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ymx1lzgy1zg7" w:id="0"/>
      <w:bookmarkEnd w:id="0"/>
      <w:r w:rsidDel="00000000" w:rsidR="00000000" w:rsidRPr="00000000">
        <w:rPr>
          <w:rtl w:val="0"/>
        </w:rPr>
        <w:t xml:space="preserve">Informe tarea 4</w:t>
      </w:r>
    </w:p>
    <w:p w:rsidR="00000000" w:rsidDel="00000000" w:rsidP="00000000" w:rsidRDefault="00000000" w:rsidRPr="00000000" w14:paraId="00000002">
      <w:pPr>
        <w:pStyle w:val="Subtitle"/>
        <w:jc w:val="right"/>
        <w:rPr/>
      </w:pPr>
      <w:bookmarkStart w:colFirst="0" w:colLast="0" w:name="_llq9n1c2wyg6" w:id="1"/>
      <w:bookmarkEnd w:id="1"/>
      <w:r w:rsidDel="00000000" w:rsidR="00000000" w:rsidRPr="00000000">
        <w:rPr>
          <w:rtl w:val="0"/>
        </w:rPr>
        <w:t xml:space="preserve">Grupo 51 [ Paulo Sánchez - Samuel Noble ]</w:t>
      </w:r>
    </w:p>
    <w:p w:rsidR="00000000" w:rsidDel="00000000" w:rsidP="00000000" w:rsidRDefault="00000000" w:rsidRPr="00000000" w14:paraId="00000003">
      <w:pPr>
        <w:pStyle w:val="Heading1"/>
        <w:rPr/>
      </w:pPr>
      <w:bookmarkStart w:colFirst="0" w:colLast="0" w:name="_uptcbp8y0ai6" w:id="2"/>
      <w:bookmarkEnd w:id="2"/>
      <w:r w:rsidDel="00000000" w:rsidR="00000000" w:rsidRPr="00000000">
        <w:rPr>
          <w:rtl w:val="0"/>
        </w:rPr>
        <w:t xml:space="preserve">Actividad 2</w:t>
      </w:r>
    </w:p>
    <w:p w:rsidR="00000000" w:rsidDel="00000000" w:rsidP="00000000" w:rsidRDefault="00000000" w:rsidRPr="00000000" w14:paraId="00000004">
      <w:pPr>
        <w:pStyle w:val="Heading2"/>
        <w:rPr/>
      </w:pPr>
      <w:bookmarkStart w:colFirst="0" w:colLast="0" w:name="_oicsxcp7yeda" w:id="3"/>
      <w:bookmarkEnd w:id="3"/>
      <w:r w:rsidDel="00000000" w:rsidR="00000000" w:rsidRPr="00000000">
        <w:rPr>
          <w:rtl w:val="0"/>
        </w:rPr>
        <w:t xml:space="preserve">Ejercicio 2.3)</w:t>
      </w:r>
    </w:p>
    <w:p w:rsidR="00000000" w:rsidDel="00000000" w:rsidP="00000000" w:rsidRDefault="00000000" w:rsidRPr="00000000" w14:paraId="00000005">
      <w:pPr>
        <w:pStyle w:val="Heading3"/>
        <w:rPr/>
      </w:pPr>
      <w:bookmarkStart w:colFirst="0" w:colLast="0" w:name="_qb3qc8ozxj7v" w:id="4"/>
      <w:bookmarkEnd w:id="4"/>
      <w:r w:rsidDel="00000000" w:rsidR="00000000" w:rsidRPr="00000000">
        <w:rPr>
          <w:rtl w:val="0"/>
        </w:rPr>
        <w:t xml:space="preserve">Parte 1</w:t>
      </w:r>
    </w:p>
    <w:p w:rsidR="00000000" w:rsidDel="00000000" w:rsidP="00000000" w:rsidRDefault="00000000" w:rsidRPr="00000000" w14:paraId="00000006">
      <w:pPr>
        <w:pStyle w:val="Heading4"/>
        <w:rPr/>
      </w:pPr>
      <w:bookmarkStart w:colFirst="0" w:colLast="0" w:name="_h2cjcyt68d1q" w:id="5"/>
      <w:bookmarkEnd w:id="5"/>
      <w:r w:rsidDel="00000000" w:rsidR="00000000" w:rsidRPr="00000000">
        <w:rPr>
          <w:rtl w:val="0"/>
        </w:rPr>
        <w:t xml:space="preserve">a)</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La consulta 1 y 2 traen los nombres de las empresas y nombres de los responsables de las empresas relacionados con estas primeras, que cumplen que pertenecen al rubro ‘Interactive ␣ entertainment’.</w:t>
      </w:r>
    </w:p>
    <w:p w:rsidR="00000000" w:rsidDel="00000000" w:rsidP="00000000" w:rsidRDefault="00000000" w:rsidRPr="00000000" w14:paraId="00000008">
      <w:pPr>
        <w:pStyle w:val="Heading4"/>
        <w:rPr/>
      </w:pPr>
      <w:bookmarkStart w:colFirst="0" w:colLast="0" w:name="_umgt81locrdw" w:id="6"/>
      <w:bookmarkEnd w:id="6"/>
      <w:r w:rsidDel="00000000" w:rsidR="00000000" w:rsidRPr="00000000">
        <w:rPr>
          <w:rtl w:val="0"/>
        </w:rPr>
        <w:t xml:space="preserve">b)</w:t>
      </w:r>
    </w:p>
    <w:p w:rsidR="00000000" w:rsidDel="00000000" w:rsidP="00000000" w:rsidRDefault="00000000" w:rsidRPr="00000000" w14:paraId="00000009">
      <w:pPr>
        <w:jc w:val="center"/>
        <w:rPr>
          <w:sz w:val="18"/>
          <w:szCs w:val="18"/>
        </w:rPr>
      </w:pPr>
      <w:r w:rsidDel="00000000" w:rsidR="00000000" w:rsidRPr="00000000">
        <w:rPr>
          <w:rtl w:val="0"/>
        </w:rPr>
        <w:t xml:space="preserve">𝚷</w:t>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w:t>
      </w:r>
    </w:p>
    <w:p w:rsidR="00000000" w:rsidDel="00000000" w:rsidP="00000000" w:rsidRDefault="00000000" w:rsidRPr="00000000" w14:paraId="0000000B">
      <w:pPr>
        <w:jc w:val="center"/>
        <w:rPr/>
      </w:pPr>
      <w:r w:rsidDel="00000000" w:rsidR="00000000" w:rsidRPr="00000000">
        <w:rPr>
          <w:rtl w:val="0"/>
        </w:rPr>
        <w:t xml:space="preserve">σ</w:t>
      </w:r>
    </w:p>
    <w:p w:rsidR="00000000" w:rsidDel="00000000" w:rsidP="00000000" w:rsidRDefault="00000000" w:rsidRPr="00000000" w14:paraId="0000000C">
      <w:pPr>
        <w:jc w:val="center"/>
        <w:rPr/>
      </w:pPr>
      <w:r w:rsidDel="00000000" w:rsidR="00000000" w:rsidRPr="00000000">
        <w:rPr>
          <w:rtl w:val="0"/>
        </w:rPr>
        <w:t xml:space="preserve">|</w:t>
      </w:r>
    </w:p>
    <w:p w:rsidR="00000000" w:rsidDel="00000000" w:rsidP="00000000" w:rsidRDefault="00000000" w:rsidRPr="00000000" w14:paraId="0000000D">
      <w:pPr>
        <w:jc w:val="center"/>
        <w:rPr/>
      </w:pPr>
      <w:r w:rsidDel="00000000" w:rsidR="00000000" w:rsidRPr="00000000">
        <w:rPr>
          <w:rtl w:val="0"/>
        </w:rPr>
        <w:t xml:space="preserve">R</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𝚷</w:t>
      </w:r>
    </w:p>
    <w:p w:rsidR="00000000" w:rsidDel="00000000" w:rsidP="00000000" w:rsidRDefault="00000000" w:rsidRPr="00000000" w14:paraId="00000011">
      <w:pPr>
        <w:jc w:val="center"/>
        <w:rPr/>
      </w:pPr>
      <w:r w:rsidDel="00000000" w:rsidR="00000000" w:rsidRPr="00000000">
        <w:rPr>
          <w:rtl w:val="0"/>
        </w:rPr>
        <w:t xml:space="preserve">|</w:t>
      </w:r>
    </w:p>
    <w:p w:rsidR="00000000" w:rsidDel="00000000" w:rsidP="00000000" w:rsidRDefault="00000000" w:rsidRPr="00000000" w14:paraId="00000012">
      <w:pPr>
        <w:jc w:val="center"/>
        <w:rPr/>
      </w:pPr>
      <w:r w:rsidDel="00000000" w:rsidR="00000000" w:rsidRPr="00000000">
        <w:rPr>
          <w:rtl w:val="0"/>
        </w:rPr>
        <w:t xml:space="preserve">σ</w:t>
      </w:r>
    </w:p>
    <w:p w:rsidR="00000000" w:rsidDel="00000000" w:rsidP="00000000" w:rsidRDefault="00000000" w:rsidRPr="00000000" w14:paraId="00000013">
      <w:pPr>
        <w:jc w:val="center"/>
        <w:rPr/>
      </w:pPr>
      <w:r w:rsidDel="00000000" w:rsidR="00000000" w:rsidRPr="00000000">
        <w:rPr>
          <w:rtl w:val="0"/>
        </w:rPr>
        <w:t xml:space="preserve">|</w:t>
      </w:r>
    </w:p>
    <w:p w:rsidR="00000000" w:rsidDel="00000000" w:rsidP="00000000" w:rsidRDefault="00000000" w:rsidRPr="00000000" w14:paraId="00000014">
      <w:pPr>
        <w:jc w:val="center"/>
        <w:rPr/>
      </w:pPr>
      <w:r w:rsidDel="00000000" w:rsidR="00000000" w:rsidRPr="00000000">
        <w:rPr>
          <w:rtl w:val="0"/>
        </w:rPr>
        <w:t xml:space="preserve">X</w:t>
      </w:r>
    </w:p>
    <w:p w:rsidR="00000000" w:rsidDel="00000000" w:rsidP="00000000" w:rsidRDefault="00000000" w:rsidRPr="00000000" w14:paraId="00000015">
      <w:pPr>
        <w:jc w:val="center"/>
        <w:rPr/>
      </w:pPr>
      <w:r w:rsidDel="00000000" w:rsidR="00000000" w:rsidRPr="00000000">
        <w:rPr>
          <w:rtl w:val="0"/>
        </w:rPr>
        <w:t xml:space="preserve">/  \</w:t>
      </w:r>
    </w:p>
    <w:p w:rsidR="00000000" w:rsidDel="00000000" w:rsidP="00000000" w:rsidRDefault="00000000" w:rsidRPr="00000000" w14:paraId="00000016">
      <w:pPr>
        <w:jc w:val="center"/>
        <w:rPr/>
      </w:pPr>
      <w:r w:rsidDel="00000000" w:rsidR="00000000" w:rsidRPr="00000000">
        <w:rPr>
          <w:rtl w:val="0"/>
        </w:rPr>
        <w:t xml:space="preserve">X  V</w:t>
      </w:r>
    </w:p>
    <w:p w:rsidR="00000000" w:rsidDel="00000000" w:rsidP="00000000" w:rsidRDefault="00000000" w:rsidRPr="00000000" w14:paraId="00000017">
      <w:pPr>
        <w:jc w:val="center"/>
        <w:rPr/>
      </w:pPr>
      <w:r w:rsidDel="00000000" w:rsidR="00000000" w:rsidRPr="00000000">
        <w:rPr>
          <w:rtl w:val="0"/>
        </w:rPr>
        <w:t xml:space="preserve">/  \    .</w:t>
      </w:r>
    </w:p>
    <w:p w:rsidR="00000000" w:rsidDel="00000000" w:rsidP="00000000" w:rsidRDefault="00000000" w:rsidRPr="00000000" w14:paraId="00000018">
      <w:pPr>
        <w:jc w:val="center"/>
        <w:rPr/>
      </w:pPr>
      <w:r w:rsidDel="00000000" w:rsidR="00000000" w:rsidRPr="00000000">
        <w:rPr>
          <w:rtl w:val="0"/>
        </w:rPr>
        <w:t xml:space="preserve">X  T    .</w:t>
      </w:r>
    </w:p>
    <w:p w:rsidR="00000000" w:rsidDel="00000000" w:rsidP="00000000" w:rsidRDefault="00000000" w:rsidRPr="00000000" w14:paraId="00000019">
      <w:pPr>
        <w:jc w:val="center"/>
        <w:rPr/>
      </w:pPr>
      <w:r w:rsidDel="00000000" w:rsidR="00000000" w:rsidRPr="00000000">
        <w:rPr>
          <w:rtl w:val="0"/>
        </w:rPr>
        <w:t xml:space="preserve">/  \         .</w:t>
      </w:r>
    </w:p>
    <w:p w:rsidR="00000000" w:rsidDel="00000000" w:rsidP="00000000" w:rsidRDefault="00000000" w:rsidRPr="00000000" w14:paraId="0000001A">
      <w:pPr>
        <w:jc w:val="center"/>
        <w:rPr/>
      </w:pPr>
      <w:r w:rsidDel="00000000" w:rsidR="00000000" w:rsidRPr="00000000">
        <w:rPr>
          <w:rtl w:val="0"/>
        </w:rPr>
        <w:t xml:space="preserve">R  S         .</w:t>
      </w:r>
    </w:p>
    <w:p w:rsidR="00000000" w:rsidDel="00000000" w:rsidP="00000000" w:rsidRDefault="00000000" w:rsidRPr="00000000" w14:paraId="0000001B">
      <w:pPr>
        <w:jc w:val="center"/>
        <w:rPr/>
      </w:pPr>
      <w:r w:rsidDel="00000000" w:rsidR="00000000" w:rsidRPr="00000000">
        <w:rPr>
          <w:rtl w:val="0"/>
        </w:rPr>
        <w:t xml:space="preserve">  </w:t>
      </w:r>
    </w:p>
    <w:p w:rsidR="00000000" w:rsidDel="00000000" w:rsidP="00000000" w:rsidRDefault="00000000" w:rsidRPr="00000000" w14:paraId="0000001C">
      <w:pPr>
        <w:pStyle w:val="Heading4"/>
        <w:rPr/>
      </w:pPr>
      <w:bookmarkStart w:colFirst="0" w:colLast="0" w:name="_2etdl7srasks" w:id="7"/>
      <w:bookmarkEnd w:id="7"/>
      <w:r w:rsidDel="00000000" w:rsidR="00000000" w:rsidRPr="00000000">
        <w:rPr>
          <w:rtl w:val="0"/>
        </w:rPr>
        <w:t xml:space="preserve">c)</w:t>
      </w:r>
    </w:p>
    <w:p w:rsidR="00000000" w:rsidDel="00000000" w:rsidP="00000000" w:rsidRDefault="00000000" w:rsidRPr="00000000" w14:paraId="0000001D">
      <w:pPr>
        <w:jc w:val="center"/>
        <w:rPr>
          <w:sz w:val="28"/>
          <w:szCs w:val="28"/>
          <w:u w:val="single"/>
        </w:rPr>
      </w:pPr>
      <w:r w:rsidDel="00000000" w:rsidR="00000000" w:rsidRPr="00000000">
        <w:rPr>
          <w:sz w:val="28"/>
          <w:szCs w:val="28"/>
          <w:u w:val="single"/>
          <w:rtl w:val="0"/>
        </w:rPr>
        <w:t xml:space="preserve">Arbol canonico de la primera consulta </w:t>
      </w:r>
    </w:p>
    <w:p w:rsidR="00000000" w:rsidDel="00000000" w:rsidP="00000000" w:rsidRDefault="00000000" w:rsidRPr="00000000" w14:paraId="0000001E">
      <w:pPr>
        <w:jc w:val="center"/>
        <w:rPr>
          <w:sz w:val="18"/>
          <w:szCs w:val="18"/>
        </w:rPr>
      </w:pPr>
      <w:r w:rsidDel="00000000" w:rsidR="00000000" w:rsidRPr="00000000">
        <w:rPr>
          <w:rtl w:val="0"/>
        </w:rPr>
        <w:t xml:space="preserve">𝚷</w:t>
      </w:r>
      <w:r w:rsidDel="00000000" w:rsidR="00000000" w:rsidRPr="00000000">
        <w:rPr>
          <w:sz w:val="18"/>
          <w:szCs w:val="18"/>
          <w:rtl w:val="0"/>
        </w:rPr>
        <w:t xml:space="preserve">nom_emp,nom_resp_emp</w:t>
      </w:r>
    </w:p>
    <w:p w:rsidR="00000000" w:rsidDel="00000000" w:rsidP="00000000" w:rsidRDefault="00000000" w:rsidRPr="00000000" w14:paraId="0000001F">
      <w:pPr>
        <w:jc w:val="center"/>
        <w:rPr/>
      </w:pPr>
      <w:r w:rsidDel="00000000" w:rsidR="00000000" w:rsidRPr="00000000">
        <w:rPr>
          <w:rtl w:val="0"/>
        </w:rPr>
        <w:t xml:space="preserve">     </w:t>
      </w:r>
      <w:r w:rsidDel="00000000" w:rsidR="00000000" w:rsidRPr="00000000">
        <w:rPr>
          <w:rtl w:val="0"/>
        </w:rPr>
        <w:t xml:space="preserve">| 26</w:t>
      </w:r>
    </w:p>
    <w:p w:rsidR="00000000" w:rsidDel="00000000" w:rsidP="00000000" w:rsidRDefault="00000000" w:rsidRPr="00000000" w14:paraId="00000020">
      <w:pPr>
        <w:jc w:val="center"/>
        <w:rPr>
          <w:sz w:val="18"/>
          <w:szCs w:val="18"/>
        </w:rPr>
      </w:pPr>
      <w:r w:rsidDel="00000000" w:rsidR="00000000" w:rsidRPr="00000000">
        <w:rPr>
          <w:rtl w:val="0"/>
        </w:rPr>
        <w:t xml:space="preserve">σ(</w:t>
      </w:r>
      <w:r w:rsidDel="00000000" w:rsidR="00000000" w:rsidRPr="00000000">
        <w:rPr>
          <w:sz w:val="18"/>
          <w:szCs w:val="18"/>
          <w:rtl w:val="0"/>
        </w:rPr>
        <w:t xml:space="preserve">rubro_emp = ’ Interactive entertainment ’)</w:t>
      </w:r>
    </w:p>
    <w:p w:rsidR="00000000" w:rsidDel="00000000" w:rsidP="00000000" w:rsidRDefault="00000000" w:rsidRPr="00000000" w14:paraId="00000021">
      <w:pPr>
        <w:jc w:val="center"/>
        <w:rPr/>
      </w:pPr>
      <w:r w:rsidDel="00000000" w:rsidR="00000000" w:rsidRPr="00000000">
        <w:rPr>
          <w:rtl w:val="0"/>
        </w:rPr>
        <w:t xml:space="preserve">         </w:t>
      </w:r>
      <w:r w:rsidDel="00000000" w:rsidR="00000000" w:rsidRPr="00000000">
        <w:rPr>
          <w:rtl w:val="0"/>
        </w:rPr>
        <w:t xml:space="preserve">| 9210</w:t>
      </w:r>
    </w:p>
    <w:p w:rsidR="00000000" w:rsidDel="00000000" w:rsidP="00000000" w:rsidRDefault="00000000" w:rsidRPr="00000000" w14:paraId="00000022">
      <w:pPr>
        <w:jc w:val="center"/>
        <w:rPr/>
      </w:pPr>
      <w:r w:rsidDel="00000000" w:rsidR="00000000" w:rsidRPr="00000000">
        <w:rPr>
          <w:rtl w:val="0"/>
        </w:rPr>
        <w:t xml:space="preserve">empresas</w:t>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sz w:val="28"/>
          <w:szCs w:val="28"/>
          <w:u w:val="single"/>
        </w:rPr>
      </w:pPr>
      <w:r w:rsidDel="00000000" w:rsidR="00000000" w:rsidRPr="00000000">
        <w:rPr>
          <w:sz w:val="28"/>
          <w:szCs w:val="28"/>
          <w:u w:val="single"/>
          <w:rtl w:val="0"/>
        </w:rPr>
        <w:t xml:space="preserve">Arbol canonico de la segunda consulta</w:t>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drawing>
          <wp:inline distB="114300" distT="114300" distL="114300" distR="114300">
            <wp:extent cx="5734050" cy="4305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t xml:space="preserve">     </w:t>
      </w:r>
      <w:r w:rsidDel="00000000" w:rsidR="00000000" w:rsidRPr="00000000">
        <w:rPr/>
        <w:drawing>
          <wp:inline distB="114300" distT="114300" distL="114300" distR="114300">
            <wp:extent cx="5734050" cy="43053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4"/>
        <w:rPr/>
      </w:pPr>
      <w:bookmarkStart w:colFirst="0" w:colLast="0" w:name="_g2pe7ly1hcbv" w:id="8"/>
      <w:bookmarkEnd w:id="8"/>
      <w:r w:rsidDel="00000000" w:rsidR="00000000" w:rsidRPr="00000000">
        <w:rPr>
          <w:rtl w:val="0"/>
        </w:rPr>
        <w:t xml:space="preserve">d)</w:t>
      </w:r>
    </w:p>
    <w:p w:rsidR="00000000" w:rsidDel="00000000" w:rsidP="00000000" w:rsidRDefault="00000000" w:rsidRPr="00000000" w14:paraId="0000002B">
      <w:pPr>
        <w:pStyle w:val="Heading4"/>
        <w:rPr>
          <w:color w:val="000000"/>
        </w:rPr>
      </w:pPr>
      <w:bookmarkStart w:colFirst="0" w:colLast="0" w:name="_ho02k8n62aw6" w:id="9"/>
      <w:bookmarkEnd w:id="9"/>
      <w:r w:rsidDel="00000000" w:rsidR="00000000" w:rsidRPr="00000000">
        <w:rPr>
          <w:color w:val="000000"/>
          <w:rtl w:val="0"/>
        </w:rPr>
        <w:t xml:space="preserve"> En el arbol canónico de la consulta uno no hay nada para hacer. </w:t>
      </w:r>
    </w:p>
    <w:p w:rsidR="00000000" w:rsidDel="00000000" w:rsidP="00000000" w:rsidRDefault="00000000" w:rsidRPr="00000000" w14:paraId="0000002C">
      <w:pPr>
        <w:pStyle w:val="Heading4"/>
        <w:rPr/>
      </w:pPr>
      <w:bookmarkStart w:colFirst="0" w:colLast="0" w:name="_1ealzdhkr5hj" w:id="10"/>
      <w:bookmarkEnd w:id="10"/>
      <w:r w:rsidDel="00000000" w:rsidR="00000000" w:rsidRPr="00000000">
        <w:rPr>
          <w:color w:val="000000"/>
          <w:rtl w:val="0"/>
        </w:rPr>
        <w:t xml:space="preserve">En el árbol canónico de la consulta 2: En principio empresas4nf no se podría intercambiar por empresas_rubros porque si bien luego de la selección en empresas_rubro quedan 21 tuplas, estas 21 tuplas no están al nivel de las hojas y es por esto que no se podrían cambiar de lugar. Además tampoco se pueden mover otras tablas de lugar ya que resulta imposible hacer los joins correspondientes.</w:t>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pStyle w:val="Heading3"/>
        <w:rPr/>
      </w:pPr>
      <w:bookmarkStart w:colFirst="0" w:colLast="0" w:name="_luugluxbb6an" w:id="11"/>
      <w:bookmarkEnd w:id="11"/>
      <w:r w:rsidDel="00000000" w:rsidR="00000000" w:rsidRPr="00000000">
        <w:rPr>
          <w:rtl w:val="0"/>
        </w:rPr>
        <w:t xml:space="preserve">Parte 2</w:t>
      </w:r>
    </w:p>
    <w:p w:rsidR="00000000" w:rsidDel="00000000" w:rsidP="00000000" w:rsidRDefault="00000000" w:rsidRPr="00000000" w14:paraId="0000002F">
      <w:pPr>
        <w:pStyle w:val="Heading4"/>
        <w:rPr/>
      </w:pPr>
      <w:bookmarkStart w:colFirst="0" w:colLast="0" w:name="_oxxaqn6l4lq5" w:id="12"/>
      <w:bookmarkEnd w:id="12"/>
      <w:r w:rsidDel="00000000" w:rsidR="00000000" w:rsidRPr="00000000">
        <w:rPr>
          <w:rtl w:val="0"/>
        </w:rPr>
        <w:t xml:space="preserve">a)</w:t>
      </w:r>
    </w:p>
    <w:p w:rsidR="00000000" w:rsidDel="00000000" w:rsidP="00000000" w:rsidRDefault="00000000" w:rsidRPr="00000000" w14:paraId="00000030">
      <w:pPr>
        <w:rPr/>
      </w:pPr>
      <w:r w:rsidDel="00000000" w:rsidR="00000000" w:rsidRPr="00000000">
        <w:rPr>
          <w:rtl w:val="0"/>
        </w:rPr>
        <w:t xml:space="preserve">Para la consulta 1, se hará:</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Una búsqueda linea por la con</w:t>
      </w:r>
      <w:r w:rsidDel="00000000" w:rsidR="00000000" w:rsidRPr="00000000">
        <w:rPr>
          <w:rtl w:val="0"/>
        </w:rPr>
        <w:t xml:space="preserve">dición </w:t>
      </w:r>
      <w:r w:rsidDel="00000000" w:rsidR="00000000" w:rsidRPr="00000000">
        <w:rPr>
          <w:i w:val="1"/>
          <w:rtl w:val="0"/>
        </w:rPr>
        <w:t xml:space="preserve">rubro_emp = ’Interactive entertainment’</w:t>
      </w:r>
      <w:r w:rsidDel="00000000" w:rsidR="00000000" w:rsidRPr="00000000">
        <w:rPr>
          <w:rtl w:val="0"/>
        </w:rPr>
        <w:t xml:space="preserve"> dado que no existe un índice nombrado para esta columna, en la columna empresas_rubros.</w:t>
      </w:r>
    </w:p>
    <w:p w:rsidR="00000000" w:rsidDel="00000000" w:rsidP="00000000" w:rsidRDefault="00000000" w:rsidRPr="00000000" w14:paraId="00000032">
      <w:pPr>
        <w:rPr/>
      </w:pPr>
      <w:r w:rsidDel="00000000" w:rsidR="00000000" w:rsidRPr="00000000">
        <w:rPr>
          <w:rtl w:val="0"/>
        </w:rPr>
        <w:t xml:space="preserve">Para la consulta 2, se hará:</w:t>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Una búsqueda lineal por la condición </w:t>
      </w:r>
      <w:r w:rsidDel="00000000" w:rsidR="00000000" w:rsidRPr="00000000">
        <w:rPr>
          <w:i w:val="1"/>
          <w:rtl w:val="0"/>
        </w:rPr>
        <w:t xml:space="preserve">rubro_emp = ’Interactive entertainment’</w:t>
      </w:r>
      <w:r w:rsidDel="00000000" w:rsidR="00000000" w:rsidRPr="00000000">
        <w:rPr>
          <w:rtl w:val="0"/>
        </w:rPr>
        <w:t xml:space="preserve"> dado que no existe un índice nombrado para esta columna, en la columna empresas_rubros.</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Utilizaremos Index Join para el join entre empresas_rubros y empresas4nf debido a que id_emp es clave en empresas4nf.</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Loop anidado por registros en segunda instancia para el join entre el resultado del punto anterior y empresas_responsables.</w:t>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Index Join para el join entre el resultado del punto anterior y responsables.</w:t>
      </w:r>
    </w:p>
    <w:p w:rsidR="00000000" w:rsidDel="00000000" w:rsidP="00000000" w:rsidRDefault="00000000" w:rsidRPr="00000000" w14:paraId="00000037">
      <w:pPr>
        <w:pStyle w:val="Heading4"/>
        <w:rPr/>
      </w:pPr>
      <w:bookmarkStart w:colFirst="0" w:colLast="0" w:name="_3edl9zg423jd" w:id="13"/>
      <w:bookmarkEnd w:id="13"/>
      <w:r w:rsidDel="00000000" w:rsidR="00000000" w:rsidRPr="00000000">
        <w:rPr>
          <w:rtl w:val="0"/>
        </w:rPr>
        <w:t xml:space="preserve">b)</w:t>
      </w:r>
    </w:p>
    <w:p w:rsidR="00000000" w:rsidDel="00000000" w:rsidP="00000000" w:rsidRDefault="00000000" w:rsidRPr="00000000" w14:paraId="00000038">
      <w:pPr>
        <w:rPr/>
      </w:pPr>
      <w:r w:rsidDel="00000000" w:rsidR="00000000" w:rsidRPr="00000000">
        <w:rPr>
          <w:rtl w:val="0"/>
        </w:rPr>
        <w:t xml:space="preserve">Pareciera ser más eficiente la segunda, porque aunque tiene más operaciones intermedias para conseguir el mismo resultado, las búsqueda más costosa es la inicial, la cual contiene menos registros que la búsqueda lineal en la consulta 1.</w:t>
      </w:r>
    </w:p>
    <w:p w:rsidR="00000000" w:rsidDel="00000000" w:rsidP="00000000" w:rsidRDefault="00000000" w:rsidRPr="00000000" w14:paraId="00000039">
      <w:pPr>
        <w:pStyle w:val="Heading1"/>
        <w:rPr/>
      </w:pPr>
      <w:bookmarkStart w:colFirst="0" w:colLast="0" w:name="_3xpcqti7vvn0" w:id="14"/>
      <w:bookmarkEnd w:id="14"/>
      <w:r w:rsidDel="00000000" w:rsidR="00000000" w:rsidRPr="00000000">
        <w:rPr>
          <w:rtl w:val="0"/>
        </w:rPr>
        <w:t xml:space="preserve">Actividad 3</w:t>
      </w:r>
    </w:p>
    <w:p w:rsidR="00000000" w:rsidDel="00000000" w:rsidP="00000000" w:rsidRDefault="00000000" w:rsidRPr="00000000" w14:paraId="0000003A">
      <w:pPr>
        <w:pStyle w:val="Heading2"/>
        <w:rPr/>
      </w:pPr>
      <w:bookmarkStart w:colFirst="0" w:colLast="0" w:name="_c5lfr7r61zj4" w:id="15"/>
      <w:bookmarkEnd w:id="15"/>
      <w:r w:rsidDel="00000000" w:rsidR="00000000" w:rsidRPr="00000000">
        <w:rPr>
          <w:rtl w:val="0"/>
        </w:rPr>
        <w:t xml:space="preserve">Ejercicio 3.2)</w:t>
      </w:r>
    </w:p>
    <w:p w:rsidR="00000000" w:rsidDel="00000000" w:rsidP="00000000" w:rsidRDefault="00000000" w:rsidRPr="00000000" w14:paraId="0000003B">
      <w:pPr>
        <w:pStyle w:val="Heading4"/>
        <w:rPr/>
      </w:pPr>
      <w:bookmarkStart w:colFirst="0" w:colLast="0" w:name="_qidwpksaifjn" w:id="16"/>
      <w:bookmarkEnd w:id="16"/>
      <w:r w:rsidDel="00000000" w:rsidR="00000000" w:rsidRPr="00000000">
        <w:rPr>
          <w:rtl w:val="0"/>
        </w:rPr>
        <w:t xml:space="preserve">a)</w:t>
      </w:r>
    </w:p>
    <w:p w:rsidR="00000000" w:rsidDel="00000000" w:rsidP="00000000" w:rsidRDefault="00000000" w:rsidRPr="00000000" w14:paraId="0000003C">
      <w:pPr>
        <w:rPr/>
      </w:pPr>
      <w:r w:rsidDel="00000000" w:rsidR="00000000" w:rsidRPr="00000000">
        <w:rPr>
          <w:b w:val="1"/>
          <w:rtl w:val="0"/>
        </w:rPr>
        <w:t xml:space="preserve">ANALIZE:</w:t>
      </w:r>
      <w:r w:rsidDel="00000000" w:rsidR="00000000" w:rsidRPr="00000000">
        <w:rPr>
          <w:rtl w:val="0"/>
        </w:rPr>
        <w:t xml:space="preserve"> Recoge información estadística de columnas, tablas y bases de datos (según le especifiquemos) para utilizarla en mejorar los planes de ejecución de consultas sobre estas.</w:t>
      </w:r>
    </w:p>
    <w:p w:rsidR="00000000" w:rsidDel="00000000" w:rsidP="00000000" w:rsidRDefault="00000000" w:rsidRPr="00000000" w14:paraId="0000003D">
      <w:pPr>
        <w:rPr/>
      </w:pPr>
      <w:r w:rsidDel="00000000" w:rsidR="00000000" w:rsidRPr="00000000">
        <w:rPr>
          <w:rtl w:val="0"/>
        </w:rPr>
        <w:t xml:space="preserve">Por ejemplo: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Courier New" w:cs="Courier New" w:eastAsia="Courier New" w:hAnsi="Courier New"/>
          <w:color w:val="ff3860"/>
          <w:sz w:val="24"/>
          <w:szCs w:val="24"/>
          <w:shd w:fill="f5f5f5" w:val="clear"/>
          <w:rtl w:val="0"/>
        </w:rPr>
        <w:t xml:space="preserve">ANALYZE empresas;</w:t>
      </w:r>
      <w:r w:rsidDel="00000000" w:rsidR="00000000" w:rsidRPr="00000000">
        <w:rPr>
          <w:rtl w:val="0"/>
        </w:rPr>
      </w:r>
    </w:p>
    <w:p w:rsidR="00000000" w:rsidDel="00000000" w:rsidP="00000000" w:rsidRDefault="00000000" w:rsidRPr="00000000" w14:paraId="00000040">
      <w:pPr>
        <w:pStyle w:val="Heading4"/>
        <w:rPr/>
      </w:pPr>
      <w:bookmarkStart w:colFirst="0" w:colLast="0" w:name="_6ro23ty82by0" w:id="17"/>
      <w:bookmarkEnd w:id="17"/>
      <w:r w:rsidDel="00000000" w:rsidR="00000000" w:rsidRPr="00000000">
        <w:rPr>
          <w:rtl w:val="0"/>
        </w:rPr>
        <w:t xml:space="preserve">Analiza la tabla empresas dentro de la base de datos conectada.</w:t>
      </w:r>
    </w:p>
    <w:p w:rsidR="00000000" w:rsidDel="00000000" w:rsidP="00000000" w:rsidRDefault="00000000" w:rsidRPr="00000000" w14:paraId="00000041">
      <w:pPr>
        <w:rPr/>
      </w:pPr>
      <w:r w:rsidDel="00000000" w:rsidR="00000000" w:rsidRPr="00000000">
        <w:rPr>
          <w:rtl w:val="0"/>
        </w:rPr>
        <w:t xml:space="preserve">Es importante señalar que este análisis no se hace trabajando con índices, sino que con el contenido directo de las tablas. No bloquea la tabla.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EXPLAIN:</w:t>
      </w:r>
      <w:r w:rsidDel="00000000" w:rsidR="00000000" w:rsidRPr="00000000">
        <w:rPr>
          <w:rtl w:val="0"/>
        </w:rPr>
        <w:t xml:space="preserve"> Retorna el plan de ejecución que se genera al correr la consulta siguiente.</w:t>
      </w:r>
    </w:p>
    <w:p w:rsidR="00000000" w:rsidDel="00000000" w:rsidP="00000000" w:rsidRDefault="00000000" w:rsidRPr="00000000" w14:paraId="00000044">
      <w:pPr>
        <w:rPr/>
      </w:pPr>
      <w:r w:rsidDel="00000000" w:rsidR="00000000" w:rsidRPr="00000000">
        <w:rPr>
          <w:rtl w:val="0"/>
        </w:rPr>
        <w:t xml:space="preserve">Suma a esta información del plan, el costo inicial (o sea, antes de encontrar la primera fila) y el costo final (luego de encontrar la última).</w:t>
      </w:r>
    </w:p>
    <w:p w:rsidR="00000000" w:rsidDel="00000000" w:rsidP="00000000" w:rsidRDefault="00000000" w:rsidRPr="00000000" w14:paraId="00000045">
      <w:pPr>
        <w:rPr/>
      </w:pPr>
      <w:r w:rsidDel="00000000" w:rsidR="00000000" w:rsidRPr="00000000">
        <w:rPr>
          <w:rtl w:val="0"/>
        </w:rPr>
        <w:t xml:space="preserve">Además de esta información, tiene algunas posibilidades de agregarle opciones para que complemente la información de costos, tiempos y análisis.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Courier New" w:cs="Courier New" w:eastAsia="Courier New" w:hAnsi="Courier New"/>
          <w:color w:val="ff3860"/>
          <w:sz w:val="24"/>
          <w:szCs w:val="24"/>
          <w:shd w:fill="f5f5f5" w:val="clear"/>
          <w:rtl w:val="0"/>
        </w:rPr>
        <w:t xml:space="preserve">EXPLAIN {query};</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EXPLAIN ANALYZE: El análisis agregado al explain ocasiona que se ejecute la consulta, y luego es analice la misma también en el caso real del procesamiento..</w:t>
      </w:r>
    </w:p>
    <w:p w:rsidR="00000000" w:rsidDel="00000000" w:rsidP="00000000" w:rsidRDefault="00000000" w:rsidRPr="00000000" w14:paraId="0000004A">
      <w:pPr>
        <w:rPr/>
      </w:pPr>
      <w:r w:rsidDel="00000000" w:rsidR="00000000" w:rsidRPr="00000000">
        <w:rPr>
          <w:rtl w:val="0"/>
        </w:rPr>
        <w:t xml:space="preserve">Por ejemplo, para el caso de querer analizar un INSERT, UPDATE, DELETE, puedes encerrar el análisis (dado que éste ejecutará la actualización), en una transacción que finaliza con un rollback de lo hecho: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color w:val="ff3860"/>
          <w:sz w:val="24"/>
          <w:szCs w:val="24"/>
          <w:shd w:fill="f5f5f5" w:val="clear"/>
        </w:rPr>
      </w:pPr>
      <w:r w:rsidDel="00000000" w:rsidR="00000000" w:rsidRPr="00000000">
        <w:rPr>
          <w:rFonts w:ascii="Courier New" w:cs="Courier New" w:eastAsia="Courier New" w:hAnsi="Courier New"/>
          <w:color w:val="ff3860"/>
          <w:sz w:val="24"/>
          <w:szCs w:val="24"/>
          <w:shd w:fill="f5f5f5" w:val="clear"/>
          <w:rtl w:val="0"/>
        </w:rPr>
        <w:t xml:space="preserve">BEGIN;</w:t>
      </w:r>
    </w:p>
    <w:p w:rsidR="00000000" w:rsidDel="00000000" w:rsidP="00000000" w:rsidRDefault="00000000" w:rsidRPr="00000000" w14:paraId="0000004D">
      <w:pPr>
        <w:ind w:left="0" w:firstLine="0"/>
        <w:rPr>
          <w:rFonts w:ascii="Courier New" w:cs="Courier New" w:eastAsia="Courier New" w:hAnsi="Courier New"/>
          <w:color w:val="ff3860"/>
          <w:sz w:val="24"/>
          <w:szCs w:val="24"/>
          <w:shd w:fill="f5f5f5" w:val="clear"/>
        </w:rPr>
      </w:pPr>
      <w:r w:rsidDel="00000000" w:rsidR="00000000" w:rsidRPr="00000000">
        <w:rPr>
          <w:rFonts w:ascii="Courier New" w:cs="Courier New" w:eastAsia="Courier New" w:hAnsi="Courier New"/>
          <w:color w:val="ff3860"/>
          <w:sz w:val="24"/>
          <w:szCs w:val="24"/>
          <w:shd w:fill="f5f5f5" w:val="clear"/>
          <w:rtl w:val="0"/>
        </w:rPr>
        <w:t xml:space="preserve">     EXPLAIN ANALYZE {query};</w:t>
      </w:r>
    </w:p>
    <w:p w:rsidR="00000000" w:rsidDel="00000000" w:rsidP="00000000" w:rsidRDefault="00000000" w:rsidRPr="00000000" w14:paraId="0000004E">
      <w:pPr>
        <w:rPr/>
      </w:pPr>
      <w:r w:rsidDel="00000000" w:rsidR="00000000" w:rsidRPr="00000000">
        <w:rPr>
          <w:rFonts w:ascii="Courier New" w:cs="Courier New" w:eastAsia="Courier New" w:hAnsi="Courier New"/>
          <w:color w:val="ff3860"/>
          <w:sz w:val="24"/>
          <w:szCs w:val="24"/>
          <w:shd w:fill="f5f5f5" w:val="clear"/>
          <w:rtl w:val="0"/>
        </w:rPr>
        <w:t xml:space="preserve">ROLLBACK;</w:t>
      </w:r>
      <w:r w:rsidDel="00000000" w:rsidR="00000000" w:rsidRPr="00000000">
        <w:rPr>
          <w:rtl w:val="0"/>
        </w:rPr>
      </w:r>
    </w:p>
    <w:p w:rsidR="00000000" w:rsidDel="00000000" w:rsidP="00000000" w:rsidRDefault="00000000" w:rsidRPr="00000000" w14:paraId="0000004F">
      <w:pPr>
        <w:pStyle w:val="Heading4"/>
        <w:rPr/>
      </w:pPr>
      <w:bookmarkStart w:colFirst="0" w:colLast="0" w:name="_xn0yo14rssmf" w:id="18"/>
      <w:bookmarkEnd w:id="18"/>
      <w:r w:rsidDel="00000000" w:rsidR="00000000" w:rsidRPr="00000000">
        <w:rPr>
          <w:rtl w:val="0"/>
        </w:rPr>
        <w:t xml:space="preserve">b)</w:t>
      </w:r>
    </w:p>
    <w:p w:rsidR="00000000" w:rsidDel="00000000" w:rsidP="00000000" w:rsidRDefault="00000000" w:rsidRPr="00000000" w14:paraId="00000050">
      <w:pPr>
        <w:rPr/>
      </w:pPr>
      <w:r w:rsidDel="00000000" w:rsidR="00000000" w:rsidRPr="00000000">
        <w:rPr>
          <w:rtl w:val="0"/>
        </w:rPr>
        <w:t xml:space="preserve">El costo mostrado en el plan de ejecución es en accesos a las páginas de disco.</w:t>
      </w:r>
    </w:p>
    <w:p w:rsidR="00000000" w:rsidDel="00000000" w:rsidP="00000000" w:rsidRDefault="00000000" w:rsidRPr="00000000" w14:paraId="00000051">
      <w:pPr>
        <w:rPr/>
      </w:pPr>
      <w:r w:rsidDel="00000000" w:rsidR="00000000" w:rsidRPr="00000000">
        <w:rPr>
          <w:rtl w:val="0"/>
        </w:rPr>
        <w:t xml:space="preserve">Además, el plan muestra los accesos que se hacen y cómo se realiza la consulta deseada (que métodos, índices y más utilizan).</w:t>
      </w:r>
    </w:p>
    <w:p w:rsidR="00000000" w:rsidDel="00000000" w:rsidP="00000000" w:rsidRDefault="00000000" w:rsidRPr="00000000" w14:paraId="00000052">
      <w:pPr>
        <w:pStyle w:val="Heading4"/>
        <w:rPr/>
      </w:pPr>
      <w:bookmarkStart w:colFirst="0" w:colLast="0" w:name="_j9lj9yst457m" w:id="19"/>
      <w:bookmarkEnd w:id="19"/>
      <w:r w:rsidDel="00000000" w:rsidR="00000000" w:rsidRPr="00000000">
        <w:rPr>
          <w:rtl w:val="0"/>
        </w:rPr>
        <w:t xml:space="preserve">c)</w:t>
      </w:r>
    </w:p>
    <w:p w:rsidR="00000000" w:rsidDel="00000000" w:rsidP="00000000" w:rsidRDefault="00000000" w:rsidRPr="00000000" w14:paraId="00000053">
      <w:pPr>
        <w:rPr/>
      </w:pPr>
      <w:r w:rsidDel="00000000" w:rsidR="00000000" w:rsidRPr="00000000">
        <w:rPr>
          <w:rtl w:val="0"/>
        </w:rPr>
        <w:t xml:space="preserve">"Seq Scan on empresas  (cost=0.00..1180.13 rows=26 width=22)"</w:t>
      </w:r>
    </w:p>
    <w:p w:rsidR="00000000" w:rsidDel="00000000" w:rsidP="00000000" w:rsidRDefault="00000000" w:rsidRPr="00000000" w14:paraId="00000054">
      <w:pPr>
        <w:rPr/>
      </w:pPr>
      <w:r w:rsidDel="00000000" w:rsidR="00000000" w:rsidRPr="00000000">
        <w:rPr>
          <w:rtl w:val="0"/>
        </w:rPr>
        <w:t xml:space="preserve">"  Filter: ((rubro_emp)::text = 'Interactive entertainment'::text)"</w:t>
      </w:r>
    </w:p>
    <w:p w:rsidR="00000000" w:rsidDel="00000000" w:rsidP="00000000" w:rsidRDefault="00000000" w:rsidRPr="00000000" w14:paraId="00000055">
      <w:pPr>
        <w:rPr>
          <w:b w:val="1"/>
        </w:rPr>
      </w:pPr>
      <w:r w:rsidDel="00000000" w:rsidR="00000000" w:rsidRPr="00000000">
        <w:rPr>
          <w:b w:val="1"/>
          <w:rtl w:val="0"/>
        </w:rPr>
        <w:t xml:space="preserve">Costo total: 1180.13</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"Nested Loop  (cost=141.70..159.14 rows=2 width=23)"</w:t>
      </w:r>
    </w:p>
    <w:p w:rsidR="00000000" w:rsidDel="00000000" w:rsidP="00000000" w:rsidRDefault="00000000" w:rsidRPr="00000000" w14:paraId="00000058">
      <w:pPr>
        <w:rPr/>
      </w:pPr>
      <w:r w:rsidDel="00000000" w:rsidR="00000000" w:rsidRPr="00000000">
        <w:rPr>
          <w:rtl w:val="0"/>
        </w:rPr>
        <w:t xml:space="preserve">"  -&gt;  Nested Loop  (cost=141.43..158.34 rows=2 width=60)"</w:t>
      </w:r>
    </w:p>
    <w:p w:rsidR="00000000" w:rsidDel="00000000" w:rsidP="00000000" w:rsidRDefault="00000000" w:rsidRPr="00000000" w14:paraId="00000059">
      <w:pPr>
        <w:rPr/>
      </w:pPr>
      <w:r w:rsidDel="00000000" w:rsidR="00000000" w:rsidRPr="00000000">
        <w:rPr>
          <w:rtl w:val="0"/>
        </w:rPr>
        <w:t xml:space="preserve">"        Join Filter: ((er.id_emp)::text = (e.id_emp)::text)"</w:t>
      </w:r>
    </w:p>
    <w:p w:rsidR="00000000" w:rsidDel="00000000" w:rsidP="00000000" w:rsidRDefault="00000000" w:rsidRPr="00000000" w14:paraId="0000005A">
      <w:pPr>
        <w:rPr/>
      </w:pPr>
      <w:r w:rsidDel="00000000" w:rsidR="00000000" w:rsidRPr="00000000">
        <w:rPr>
          <w:rtl w:val="0"/>
        </w:rPr>
        <w:t xml:space="preserve">"        -&gt;  Hash Join  (cost=141.15..151.93 rows=2 width=132)"</w:t>
      </w:r>
    </w:p>
    <w:p w:rsidR="00000000" w:rsidDel="00000000" w:rsidP="00000000" w:rsidRDefault="00000000" w:rsidRPr="00000000" w14:paraId="0000005B">
      <w:pPr>
        <w:rPr/>
      </w:pPr>
      <w:r w:rsidDel="00000000" w:rsidR="00000000" w:rsidRPr="00000000">
        <w:rPr>
          <w:rtl w:val="0"/>
        </w:rPr>
        <w:t xml:space="preserve">"              Hash Cond: ((eres.id_emp)::text = (er.id_emp)::text)"</w:t>
      </w:r>
    </w:p>
    <w:p w:rsidR="00000000" w:rsidDel="00000000" w:rsidP="00000000" w:rsidRDefault="00000000" w:rsidRPr="00000000" w14:paraId="0000005C">
      <w:pPr>
        <w:rPr/>
      </w:pPr>
      <w:r w:rsidDel="00000000" w:rsidR="00000000" w:rsidRPr="00000000">
        <w:rPr>
          <w:rtl w:val="0"/>
        </w:rPr>
        <w:t xml:space="preserve">"              -&gt;  Seq Scan on empresas_responsables eres  (cost=0.00..9.79 rows=379 width=87)"</w:t>
      </w:r>
    </w:p>
    <w:p w:rsidR="00000000" w:rsidDel="00000000" w:rsidP="00000000" w:rsidRDefault="00000000" w:rsidRPr="00000000" w14:paraId="0000005D">
      <w:pPr>
        <w:rPr/>
      </w:pPr>
      <w:r w:rsidDel="00000000" w:rsidR="00000000" w:rsidRPr="00000000">
        <w:rPr>
          <w:rtl w:val="0"/>
        </w:rPr>
        <w:t xml:space="preserve">"              -&gt;  Hash  (cost=140.89..140.89 rows=21 width=45)"</w:t>
      </w:r>
    </w:p>
    <w:p w:rsidR="00000000" w:rsidDel="00000000" w:rsidP="00000000" w:rsidRDefault="00000000" w:rsidRPr="00000000" w14:paraId="0000005E">
      <w:pPr>
        <w:rPr/>
      </w:pPr>
      <w:r w:rsidDel="00000000" w:rsidR="00000000" w:rsidRPr="00000000">
        <w:rPr>
          <w:rtl w:val="0"/>
        </w:rPr>
        <w:t xml:space="preserve">"                    -&gt;  Seq Scan on empresas_rubros er  (cost=0.00..140.89 rows=21 width=45)"</w:t>
      </w:r>
    </w:p>
    <w:p w:rsidR="00000000" w:rsidDel="00000000" w:rsidP="00000000" w:rsidRDefault="00000000" w:rsidRPr="00000000" w14:paraId="0000005F">
      <w:pPr>
        <w:rPr/>
      </w:pPr>
      <w:r w:rsidDel="00000000" w:rsidR="00000000" w:rsidRPr="00000000">
        <w:rPr>
          <w:rtl w:val="0"/>
        </w:rPr>
        <w:t xml:space="preserve">"                          Filter: ((rubro_emp)::text = 'Interactive entertainment'::text)"</w:t>
      </w:r>
    </w:p>
    <w:p w:rsidR="00000000" w:rsidDel="00000000" w:rsidP="00000000" w:rsidRDefault="00000000" w:rsidRPr="00000000" w14:paraId="00000060">
      <w:pPr>
        <w:rPr/>
      </w:pPr>
      <w:r w:rsidDel="00000000" w:rsidR="00000000" w:rsidRPr="00000000">
        <w:rPr>
          <w:rtl w:val="0"/>
        </w:rPr>
        <w:t xml:space="preserve">"        -&gt;  Index Scan using empresas4nf_pkey on empresas4nf e  (cost=0.28..3.19 rows=1 width=62)"</w:t>
      </w:r>
    </w:p>
    <w:p w:rsidR="00000000" w:rsidDel="00000000" w:rsidP="00000000" w:rsidRDefault="00000000" w:rsidRPr="00000000" w14:paraId="00000061">
      <w:pPr>
        <w:rPr/>
      </w:pPr>
      <w:r w:rsidDel="00000000" w:rsidR="00000000" w:rsidRPr="00000000">
        <w:rPr>
          <w:rtl w:val="0"/>
        </w:rPr>
        <w:t xml:space="preserve">"              Index Cond: ((id_emp)::text = (eres.id_emp)::text)"</w:t>
      </w:r>
    </w:p>
    <w:p w:rsidR="00000000" w:rsidDel="00000000" w:rsidP="00000000" w:rsidRDefault="00000000" w:rsidRPr="00000000" w14:paraId="00000062">
      <w:pPr>
        <w:rPr/>
      </w:pPr>
      <w:r w:rsidDel="00000000" w:rsidR="00000000" w:rsidRPr="00000000">
        <w:rPr>
          <w:rtl w:val="0"/>
        </w:rPr>
        <w:t xml:space="preserve">"  -&gt;  Index Scan using responsables_pkey on responsables r  (cost=0.27..0.40 rows=1 width=49)"</w:t>
      </w:r>
    </w:p>
    <w:p w:rsidR="00000000" w:rsidDel="00000000" w:rsidP="00000000" w:rsidRDefault="00000000" w:rsidRPr="00000000" w14:paraId="00000063">
      <w:pPr>
        <w:rPr/>
      </w:pPr>
      <w:r w:rsidDel="00000000" w:rsidR="00000000" w:rsidRPr="00000000">
        <w:rPr>
          <w:rtl w:val="0"/>
        </w:rPr>
        <w:t xml:space="preserve">"        Index Cond: ((id_resp_emp)::text = (eres.id_resp_emp)::text)"</w:t>
      </w:r>
    </w:p>
    <w:p w:rsidR="00000000" w:rsidDel="00000000" w:rsidP="00000000" w:rsidRDefault="00000000" w:rsidRPr="00000000" w14:paraId="00000064">
      <w:pPr>
        <w:rPr>
          <w:b w:val="1"/>
        </w:rPr>
      </w:pPr>
      <w:r w:rsidDel="00000000" w:rsidR="00000000" w:rsidRPr="00000000">
        <w:rPr>
          <w:b w:val="1"/>
          <w:rtl w:val="0"/>
        </w:rPr>
        <w:t xml:space="preserve">Costo total: 764,57</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Es menor el costo de la segunda consulta.</w:t>
      </w:r>
    </w:p>
    <w:p w:rsidR="00000000" w:rsidDel="00000000" w:rsidP="00000000" w:rsidRDefault="00000000" w:rsidRPr="00000000" w14:paraId="00000067">
      <w:pPr>
        <w:pStyle w:val="Heading4"/>
        <w:rPr/>
      </w:pPr>
      <w:bookmarkStart w:colFirst="0" w:colLast="0" w:name="_z7uiahlmi5hs" w:id="20"/>
      <w:bookmarkEnd w:id="20"/>
      <w:r w:rsidDel="00000000" w:rsidR="00000000" w:rsidRPr="00000000">
        <w:rPr>
          <w:rtl w:val="0"/>
        </w:rPr>
        <w:t xml:space="preserve">d)</w:t>
      </w:r>
    </w:p>
    <w:p w:rsidR="00000000" w:rsidDel="00000000" w:rsidP="00000000" w:rsidRDefault="00000000" w:rsidRPr="00000000" w14:paraId="00000068">
      <w:pPr>
        <w:rPr/>
      </w:pPr>
      <w:r w:rsidDel="00000000" w:rsidR="00000000" w:rsidRPr="00000000">
        <w:rPr>
          <w:rtl w:val="0"/>
        </w:rPr>
        <w:t xml:space="preserve">Para la primer consulta:</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El método es una búsqueda secuencial sobre la tabla empresas (dado que no hay índice sobre esa columna).</w:t>
      </w:r>
    </w:p>
    <w:p w:rsidR="00000000" w:rsidDel="00000000" w:rsidP="00000000" w:rsidRDefault="00000000" w:rsidRPr="00000000" w14:paraId="0000006A">
      <w:pPr>
        <w:rPr/>
      </w:pPr>
      <w:r w:rsidDel="00000000" w:rsidR="00000000" w:rsidRPr="00000000">
        <w:rPr>
          <w:rtl w:val="0"/>
        </w:rPr>
        <w:t xml:space="preserve">Para la segunda consulta:</w:t>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Utiliza el método Nested Loop que es el más básico de PostgreSQL para analizar los joins. Éste recorre todas las filas de ambas tablas encontrando las coincidencias de la condición referida en el Join Filter.</w:t>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También utiliza Hash Join que es cuando una de las tablas está dentro de un hash en memoria y se toman las filas de la otra tabla para filtrar (según la condición dada en Hash Cond) contra el hash de la primera tabla. Más eficiente que el anterior.</w:t>
      </w:r>
    </w:p>
    <w:p w:rsidR="00000000" w:rsidDel="00000000" w:rsidP="00000000" w:rsidRDefault="00000000" w:rsidRPr="00000000" w14:paraId="0000006D">
      <w:pPr>
        <w:numPr>
          <w:ilvl w:val="0"/>
          <w:numId w:val="4"/>
        </w:numPr>
        <w:ind w:left="720" w:hanging="360"/>
      </w:pPr>
      <w:r w:rsidDel="00000000" w:rsidR="00000000" w:rsidRPr="00000000">
        <w:rPr>
          <w:rtl w:val="0"/>
        </w:rPr>
        <w:t xml:space="preserve">Seq Scan, que ya fue explicado en la primera consulta.</w:t>
      </w:r>
    </w:p>
    <w:p w:rsidR="00000000" w:rsidDel="00000000" w:rsidP="00000000" w:rsidRDefault="00000000" w:rsidRPr="00000000" w14:paraId="0000006E">
      <w:pPr>
        <w:numPr>
          <w:ilvl w:val="0"/>
          <w:numId w:val="4"/>
        </w:numPr>
        <w:ind w:left="720" w:hanging="360"/>
      </w:pPr>
      <w:r w:rsidDel="00000000" w:rsidR="00000000" w:rsidRPr="00000000">
        <w:rPr>
          <w:rtl w:val="0"/>
        </w:rPr>
        <w:t xml:space="preserve">Index Scan, que es un escaneo de las filas utilizando el índice de utilidad para la consulta (por ejemplo, responsables_pkey ó empresas4nf_pkey) que buscará las filas bajo la condición dada en Index Cond.</w:t>
      </w:r>
    </w:p>
    <w:p w:rsidR="00000000" w:rsidDel="00000000" w:rsidP="00000000" w:rsidRDefault="00000000" w:rsidRPr="00000000" w14:paraId="0000006F">
      <w:pPr>
        <w:pStyle w:val="Heading4"/>
        <w:rPr/>
      </w:pPr>
      <w:bookmarkStart w:colFirst="0" w:colLast="0" w:name="_37wqsh4zebrn" w:id="21"/>
      <w:bookmarkEnd w:id="21"/>
      <w:r w:rsidDel="00000000" w:rsidR="00000000" w:rsidRPr="00000000">
        <w:rPr>
          <w:rtl w:val="0"/>
        </w:rPr>
        <w:t xml:space="preserve">e)</w:t>
      </w:r>
    </w:p>
    <w:p w:rsidR="00000000" w:rsidDel="00000000" w:rsidP="00000000" w:rsidRDefault="00000000" w:rsidRPr="00000000" w14:paraId="00000070">
      <w:pPr>
        <w:rPr/>
      </w:pPr>
      <w:r w:rsidDel="00000000" w:rsidR="00000000" w:rsidRPr="00000000">
        <w:rPr>
          <w:rtl w:val="0"/>
        </w:rPr>
        <w:t xml:space="preserve">Al deshabilitar el escaneo secuencial, vemos los siguientes planes: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"Seq Scan on empresas  (cost=10000000000.00..10000001180.13 rows=26 width=22)"</w:t>
      </w:r>
    </w:p>
    <w:p w:rsidR="00000000" w:rsidDel="00000000" w:rsidP="00000000" w:rsidRDefault="00000000" w:rsidRPr="00000000" w14:paraId="00000073">
      <w:pPr>
        <w:rPr/>
      </w:pPr>
      <w:r w:rsidDel="00000000" w:rsidR="00000000" w:rsidRPr="00000000">
        <w:rPr>
          <w:rtl w:val="0"/>
        </w:rPr>
        <w:t xml:space="preserve">"  Filter: ((rubro_emp)::text = 'Interactive entertainment'::text)"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"Nested Loop  (cost=1.11..395.51 rows=2 width=23)"</w:t>
      </w:r>
    </w:p>
    <w:p w:rsidR="00000000" w:rsidDel="00000000" w:rsidP="00000000" w:rsidRDefault="00000000" w:rsidRPr="00000000" w14:paraId="00000077">
      <w:pPr>
        <w:rPr/>
      </w:pPr>
      <w:r w:rsidDel="00000000" w:rsidR="00000000" w:rsidRPr="00000000">
        <w:rPr>
          <w:rtl w:val="0"/>
        </w:rPr>
        <w:t xml:space="preserve">"  -&gt;  Nested Loop  (cost=0.84..394.72 rows=2 width=60)"</w:t>
      </w:r>
    </w:p>
    <w:p w:rsidR="00000000" w:rsidDel="00000000" w:rsidP="00000000" w:rsidRDefault="00000000" w:rsidRPr="00000000" w14:paraId="00000078">
      <w:pPr>
        <w:rPr/>
      </w:pPr>
      <w:r w:rsidDel="00000000" w:rsidR="00000000" w:rsidRPr="00000000">
        <w:rPr>
          <w:rtl w:val="0"/>
        </w:rPr>
        <w:t xml:space="preserve">"        Join Filter: ((er.id_emp)::text = (e.id_emp)::text)"</w:t>
      </w:r>
    </w:p>
    <w:p w:rsidR="00000000" w:rsidDel="00000000" w:rsidP="00000000" w:rsidRDefault="00000000" w:rsidRPr="00000000" w14:paraId="00000079">
      <w:pPr>
        <w:rPr/>
      </w:pPr>
      <w:r w:rsidDel="00000000" w:rsidR="00000000" w:rsidRPr="00000000">
        <w:rPr>
          <w:rtl w:val="0"/>
        </w:rPr>
        <w:t xml:space="preserve">"        -&gt;  Merge Join  (cost=0.55..388.31 rows=2 width=132)"</w:t>
      </w:r>
    </w:p>
    <w:p w:rsidR="00000000" w:rsidDel="00000000" w:rsidP="00000000" w:rsidRDefault="00000000" w:rsidRPr="00000000" w14:paraId="0000007A">
      <w:pPr>
        <w:rPr/>
      </w:pPr>
      <w:r w:rsidDel="00000000" w:rsidR="00000000" w:rsidRPr="00000000">
        <w:rPr>
          <w:rtl w:val="0"/>
        </w:rPr>
        <w:t xml:space="preserve">"              Merge Cond: ((eres.id_emp)::text = (er.id_emp)::text)"</w:t>
      </w:r>
    </w:p>
    <w:p w:rsidR="00000000" w:rsidDel="00000000" w:rsidP="00000000" w:rsidRDefault="00000000" w:rsidRPr="00000000" w14:paraId="0000007B">
      <w:pPr>
        <w:rPr/>
      </w:pPr>
      <w:r w:rsidDel="00000000" w:rsidR="00000000" w:rsidRPr="00000000">
        <w:rPr>
          <w:rtl w:val="0"/>
        </w:rPr>
        <w:t xml:space="preserve">"              -&gt;  Index Only Scan using empresas_responsables_pkey on empresas_responsables eres  (cost=0.27..53.79 rows=379 width=87)"</w:t>
      </w:r>
    </w:p>
    <w:p w:rsidR="00000000" w:rsidDel="00000000" w:rsidP="00000000" w:rsidRDefault="00000000" w:rsidRPr="00000000" w14:paraId="0000007C">
      <w:pPr>
        <w:rPr/>
      </w:pPr>
      <w:r w:rsidDel="00000000" w:rsidR="00000000" w:rsidRPr="00000000">
        <w:rPr>
          <w:rtl w:val="0"/>
        </w:rPr>
        <w:t xml:space="preserve">"              -&gt;  Index Only Scan using empresas_rubros_pkey on empresas_rubros er  (cost=0.28..333.50 rows=21 width=45)"</w:t>
      </w:r>
    </w:p>
    <w:p w:rsidR="00000000" w:rsidDel="00000000" w:rsidP="00000000" w:rsidRDefault="00000000" w:rsidRPr="00000000" w14:paraId="0000007D">
      <w:pPr>
        <w:rPr/>
      </w:pPr>
      <w:r w:rsidDel="00000000" w:rsidR="00000000" w:rsidRPr="00000000">
        <w:rPr>
          <w:rtl w:val="0"/>
        </w:rPr>
        <w:t xml:space="preserve">"                    Index Cond: (rubro_emp = 'Interactive entertainment'::text)"</w:t>
      </w:r>
    </w:p>
    <w:p w:rsidR="00000000" w:rsidDel="00000000" w:rsidP="00000000" w:rsidRDefault="00000000" w:rsidRPr="00000000" w14:paraId="0000007E">
      <w:pPr>
        <w:rPr/>
      </w:pPr>
      <w:r w:rsidDel="00000000" w:rsidR="00000000" w:rsidRPr="00000000">
        <w:rPr>
          <w:rtl w:val="0"/>
        </w:rPr>
        <w:t xml:space="preserve">"        -&gt;  Index Scan using empresas4nf_pkey on empresas4nf e  (cost=0.28..3.19 rows=1 width=62)"</w:t>
      </w:r>
    </w:p>
    <w:p w:rsidR="00000000" w:rsidDel="00000000" w:rsidP="00000000" w:rsidRDefault="00000000" w:rsidRPr="00000000" w14:paraId="0000007F">
      <w:pPr>
        <w:rPr/>
      </w:pPr>
      <w:r w:rsidDel="00000000" w:rsidR="00000000" w:rsidRPr="00000000">
        <w:rPr>
          <w:rtl w:val="0"/>
        </w:rPr>
        <w:t xml:space="preserve">"              Index Cond: ((id_emp)::text = (eres.id_emp)::text)"</w:t>
      </w:r>
    </w:p>
    <w:p w:rsidR="00000000" w:rsidDel="00000000" w:rsidP="00000000" w:rsidRDefault="00000000" w:rsidRPr="00000000" w14:paraId="00000080">
      <w:pPr>
        <w:rPr/>
      </w:pPr>
      <w:r w:rsidDel="00000000" w:rsidR="00000000" w:rsidRPr="00000000">
        <w:rPr>
          <w:rtl w:val="0"/>
        </w:rPr>
        <w:t xml:space="preserve">"  -&gt;  Index Scan using responsables_pkey on responsables r  (cost=0.27..0.40 rows=1 width=49)"</w:t>
      </w:r>
    </w:p>
    <w:p w:rsidR="00000000" w:rsidDel="00000000" w:rsidP="00000000" w:rsidRDefault="00000000" w:rsidRPr="00000000" w14:paraId="00000081">
      <w:pPr>
        <w:rPr/>
      </w:pPr>
      <w:r w:rsidDel="00000000" w:rsidR="00000000" w:rsidRPr="00000000">
        <w:rPr>
          <w:rtl w:val="0"/>
        </w:rPr>
        <w:t xml:space="preserve">"        Index Cond: ((id_resp_emp)::text = (eres.id_resp_emp)::text)"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Donde en la primer consulta igualmente se realizó un escaneo secuencial (dado que no tiene otra opción (pero con un costo infinito); mientras que en la segunda consulta, se mudan los </w:t>
      </w:r>
      <w:r w:rsidDel="00000000" w:rsidR="00000000" w:rsidRPr="00000000">
        <w:rPr>
          <w:b w:val="1"/>
          <w:rtl w:val="0"/>
        </w:rPr>
        <w:t xml:space="preserve">Hash Join</w:t>
      </w:r>
      <w:r w:rsidDel="00000000" w:rsidR="00000000" w:rsidRPr="00000000">
        <w:rPr>
          <w:rtl w:val="0"/>
        </w:rPr>
        <w:t xml:space="preserve"> por</w:t>
      </w:r>
      <w:r w:rsidDel="00000000" w:rsidR="00000000" w:rsidRPr="00000000">
        <w:rPr>
          <w:b w:val="1"/>
          <w:rtl w:val="0"/>
        </w:rPr>
        <w:t xml:space="preserve"> Merge Join </w:t>
      </w:r>
      <w:r w:rsidDel="00000000" w:rsidR="00000000" w:rsidRPr="00000000">
        <w:rPr>
          <w:rtl w:val="0"/>
        </w:rPr>
        <w:t xml:space="preserve">y los </w:t>
      </w:r>
      <w:r w:rsidDel="00000000" w:rsidR="00000000" w:rsidRPr="00000000">
        <w:rPr>
          <w:b w:val="1"/>
          <w:rtl w:val="0"/>
        </w:rPr>
        <w:t xml:space="preserve">Seq Scan</w:t>
      </w:r>
      <w:r w:rsidDel="00000000" w:rsidR="00000000" w:rsidRPr="00000000">
        <w:rPr>
          <w:rtl w:val="0"/>
        </w:rPr>
        <w:t xml:space="preserve"> por </w:t>
      </w:r>
      <w:r w:rsidDel="00000000" w:rsidR="00000000" w:rsidRPr="00000000">
        <w:rPr>
          <w:b w:val="1"/>
          <w:rtl w:val="0"/>
        </w:rPr>
        <w:t xml:space="preserve">Index Only Scan</w:t>
      </w:r>
      <w:r w:rsidDel="00000000" w:rsidR="00000000" w:rsidRPr="00000000">
        <w:rPr>
          <w:rtl w:val="0"/>
        </w:rPr>
        <w:t xml:space="preserve">, que es un escaneo basado en el índice de esa tabla.</w:t>
      </w:r>
    </w:p>
    <w:p w:rsidR="00000000" w:rsidDel="00000000" w:rsidP="00000000" w:rsidRDefault="00000000" w:rsidRPr="00000000" w14:paraId="00000084">
      <w:pPr>
        <w:rPr/>
      </w:pPr>
      <w:r w:rsidDel="00000000" w:rsidR="00000000" w:rsidRPr="00000000">
        <w:rPr>
          <w:rtl w:val="0"/>
        </w:rPr>
        <w:t xml:space="preserve">En este caso, el costo pasa a ser mayor en la anterior oportunidad.</w:t>
      </w:r>
    </w:p>
    <w:p w:rsidR="00000000" w:rsidDel="00000000" w:rsidP="00000000" w:rsidRDefault="00000000" w:rsidRPr="00000000" w14:paraId="00000085">
      <w:pPr>
        <w:rPr/>
      </w:pPr>
      <w:r w:rsidDel="00000000" w:rsidR="00000000" w:rsidRPr="00000000">
        <w:rPr>
          <w:rtl w:val="0"/>
        </w:rPr>
        <w:t xml:space="preserve">El cambio es dado ya que no puede utilizar dicho método de búsqueda, por lo que se refiere a las siguiente mejor opción para hacerlo.</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