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75213EEE" w:rsidP="589CCE78" w:rsidRDefault="75213EEE" w14:paraId="444B2831" w14:textId="29F22878">
      <w:pPr>
        <w:spacing w:before="240" w:after="24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6"/>
          <w:szCs w:val="36"/>
          <w:lang w:val="pt-BR"/>
        </w:rPr>
      </w:pPr>
      <w:r w:rsidR="75213EEE">
        <w:drawing>
          <wp:inline wp14:editId="384ACF4D" wp14:anchorId="6410BFBC">
            <wp:extent cx="3800475" cy="866775"/>
            <wp:effectExtent l="0" t="0" r="0" b="0"/>
            <wp:docPr id="1336253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7131499f0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9CCE78" w:rsidP="589CCE78" w:rsidRDefault="589CCE78" w14:paraId="21711B93" w14:textId="1842280B">
      <w:pPr>
        <w:spacing w:before="240" w:after="24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6"/>
          <w:szCs w:val="36"/>
          <w:lang w:val="pt-BR"/>
        </w:rPr>
      </w:pPr>
    </w:p>
    <w:p w:rsidR="75213EEE" w:rsidP="589CCE78" w:rsidRDefault="75213EEE" w14:paraId="69468190" w14:textId="70EE715F">
      <w:pPr>
        <w:spacing w:before="240" w:after="24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48"/>
          <w:szCs w:val="48"/>
          <w:lang w:val="pt-BR"/>
        </w:rPr>
      </w:pPr>
      <w:r w:rsidRPr="589CCE78" w:rsidR="75213EEE">
        <w:rPr>
          <w:rFonts w:ascii="Arial" w:hAnsi="Arial" w:eastAsia="Arial" w:cs="Arial"/>
          <w:b w:val="1"/>
          <w:bCs w:val="1"/>
          <w:i w:val="0"/>
          <w:iCs w:val="0"/>
          <w:noProof w:val="0"/>
          <w:sz w:val="48"/>
          <w:szCs w:val="48"/>
          <w:lang w:val="pt-BR"/>
        </w:rPr>
        <w:t>CCO-2-2020-1-ATIVIDADE-</w:t>
      </w:r>
      <w:r w:rsidRPr="589CCE78" w:rsidR="6D24C1FF">
        <w:rPr>
          <w:rFonts w:ascii="Arial" w:hAnsi="Arial" w:eastAsia="Arial" w:cs="Arial"/>
          <w:b w:val="1"/>
          <w:bCs w:val="1"/>
          <w:i w:val="0"/>
          <w:iCs w:val="0"/>
          <w:noProof w:val="0"/>
          <w:sz w:val="48"/>
          <w:szCs w:val="48"/>
          <w:lang w:val="pt-BR"/>
        </w:rPr>
        <w:t>RESUMO</w:t>
      </w:r>
    </w:p>
    <w:p w:rsidR="75213EEE" w:rsidP="589CCE78" w:rsidRDefault="75213EEE" w14:paraId="43E3D5E4" w14:textId="4A44B89C">
      <w:pPr>
        <w:spacing w:before="240" w:after="24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48"/>
          <w:szCs w:val="48"/>
          <w:lang w:val="pt-BR"/>
        </w:rPr>
      </w:pPr>
      <w:r w:rsidRPr="589CCE78" w:rsidR="75213EE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Paulo E.M de Freitas – 202003566 </w:t>
      </w:r>
    </w:p>
    <w:p w:rsidR="75213EEE" w:rsidP="589CCE78" w:rsidRDefault="75213EEE" w14:paraId="58191900" w14:textId="68B77A6A">
      <w:pPr>
        <w:pStyle w:val="Normal"/>
        <w:bidi w:val="0"/>
        <w:spacing w:before="240" w:beforeAutospacing="off" w:after="240" w:afterAutospacing="off" w:line="276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89CCE78" w:rsidR="75213EE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CCO II – IHC</w:t>
      </w:r>
    </w:p>
    <w:p w:rsidR="589CCE78" w:rsidP="589CCE78" w:rsidRDefault="589CCE78" w14:paraId="51CD8C10" w14:textId="5893032D">
      <w:pPr>
        <w:pStyle w:val="Normal"/>
      </w:pPr>
    </w:p>
    <w:p w:rsidR="589CCE78" w:rsidRDefault="589CCE78" w14:paraId="6DF9CFCA" w14:textId="0FC44567"/>
    <w:p w:rsidR="589CCE78" w:rsidRDefault="589CCE78" w14:paraId="49CE4624" w14:textId="28362BA4"/>
    <w:p w:rsidR="00D20494" w:rsidRDefault="00B95AB8" w14:paraId="13B8A65B" w14:textId="404491C9">
      <w:r w:rsidR="00B95AB8">
        <w:rPr/>
        <w:t xml:space="preserve">Na última década, a adoção em maior escala do modelo de Business </w:t>
      </w:r>
      <w:proofErr w:type="spellStart"/>
      <w:r w:rsidR="00B95AB8">
        <w:rPr/>
        <w:t>to</w:t>
      </w:r>
      <w:proofErr w:type="spellEnd"/>
      <w:r w:rsidR="00B95AB8">
        <w:rPr/>
        <w:t xml:space="preserve"> </w:t>
      </w:r>
      <w:proofErr w:type="spellStart"/>
      <w:r w:rsidR="00B95AB8">
        <w:rPr/>
        <w:t>Consumer</w:t>
      </w:r>
      <w:proofErr w:type="spellEnd"/>
      <w:r w:rsidR="00B95AB8">
        <w:rPr/>
        <w:t xml:space="preserve"> (B2C) ocorreu devido à revolução </w:t>
      </w:r>
      <w:proofErr w:type="spellStart"/>
      <w:r w:rsidR="00B95AB8">
        <w:rPr/>
        <w:t>dainternet</w:t>
      </w:r>
      <w:proofErr w:type="spellEnd"/>
      <w:r w:rsidR="00B95AB8">
        <w:rPr/>
        <w:t xml:space="preserve">, que, por sua vez, permitiu o surgimento de empresas disruptivas como Google, </w:t>
      </w:r>
      <w:proofErr w:type="spellStart"/>
      <w:r w:rsidR="00B95AB8">
        <w:rPr/>
        <w:t>Amazon</w:t>
      </w:r>
      <w:proofErr w:type="spellEnd"/>
      <w:r w:rsidR="00B95AB8">
        <w:rPr/>
        <w:t xml:space="preserve"> e Netflix. Hoje, passamos por uma nova transformação emergente do mercado com a Internet </w:t>
      </w:r>
      <w:proofErr w:type="spellStart"/>
      <w:r w:rsidR="00B95AB8">
        <w:rPr/>
        <w:t>of</w:t>
      </w:r>
      <w:proofErr w:type="spellEnd"/>
      <w:r w:rsidR="00B95AB8">
        <w:rPr/>
        <w:t xml:space="preserve"> </w:t>
      </w:r>
      <w:proofErr w:type="spellStart"/>
      <w:r w:rsidR="00B95AB8">
        <w:rPr/>
        <w:t>Things</w:t>
      </w:r>
      <w:proofErr w:type="spellEnd"/>
      <w:r w:rsidR="00B95AB8">
        <w:rPr/>
        <w:t xml:space="preserve"> (</w:t>
      </w:r>
      <w:proofErr w:type="spellStart"/>
      <w:r w:rsidR="00B95AB8">
        <w:rPr/>
        <w:t>IoT</w:t>
      </w:r>
      <w:proofErr w:type="spellEnd"/>
      <w:r w:rsidR="00B95AB8">
        <w:rPr/>
        <w:t>), de onde novas empresas disruptivas tendem a surgir. Esse cenário promissor fez com que a Internet das Coisas se tornasse um hype não apenas entre os consumidores ou fabricantes, mas principalmente para quem efetivamente vai implementar as soluções que viabilizarão esse futuro: a comunidade de TI.</w:t>
      </w:r>
    </w:p>
    <w:p w:rsidR="00B95AB8" w:rsidP="589CCE78" w:rsidRDefault="00B95AB8" w14:paraId="01C12EE4" w14:textId="39208F48">
      <w:pPr>
        <w:pStyle w:val="Normal"/>
      </w:pPr>
    </w:p>
    <w:p w:rsidR="00B95AB8" w:rsidRDefault="00B95AB8" w14:paraId="4076FACF" w14:textId="3395AB31"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Com base nos princípios acima, a </w:t>
      </w:r>
      <w:proofErr w:type="spellStart"/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>industria</w:t>
      </w:r>
      <w:proofErr w:type="spellEnd"/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4.0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>é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uma realidade que se torna possível devido aos avanços tecnológicos da última década, aliados às tecnologias em desenvolvimento nos campos de tecnologia da informação e engenharia. As mais 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>rele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>vantes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são:</w:t>
      </w:r>
    </w:p>
    <w:p w:rsidR="00B95AB8" w:rsidP="589CCE78" w:rsidRDefault="00B95AB8" w14:paraId="411246CB" w14:textId="33EEE6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>Internet das coisas (</w:t>
      </w:r>
      <w:r w:rsidRPr="589CCE78" w:rsidR="18685E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Internet </w:t>
      </w:r>
      <w:proofErr w:type="spellStart"/>
      <w:r w:rsidRPr="589CCE78" w:rsidR="18685E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of</w:t>
      </w:r>
      <w:proofErr w:type="spellEnd"/>
      <w:r w:rsidRPr="589CCE78" w:rsidR="18685E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</w:t>
      </w:r>
      <w:proofErr w:type="spellStart"/>
      <w:r w:rsidRPr="589CCE78" w:rsidR="18685E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Things</w:t>
      </w:r>
      <w:proofErr w:type="spellEnd"/>
      <w:r w:rsidRPr="589CCE78" w:rsidR="18685E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– </w:t>
      </w:r>
      <w:proofErr w:type="spellStart"/>
      <w:r w:rsidRPr="589CCE78" w:rsidR="18685E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IoT</w:t>
      </w:r>
      <w:proofErr w:type="spellEnd"/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): Consiste na conexão em rede de objetos físicos, ambientes, veículos e máquinas por meio de dispositivos eletrônicos embarcados que permitem a coleta e troca de dados. Sistemas que funcionam a base da Internet das Coisas e são dotados de 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>sensor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es e atuadores são denominados de sistemas Cyber-físicos, e são a base da </w:t>
      </w:r>
      <w:proofErr w:type="spellStart"/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>industria</w:t>
      </w:r>
      <w:proofErr w:type="spellEnd"/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4.0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00B95AB8" w:rsidP="589CCE78" w:rsidRDefault="00B95AB8" w14:paraId="75E99504" w14:textId="2E61AD43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0B95AB8" w:rsidP="589CCE78" w:rsidRDefault="00B95AB8" w14:paraId="26DC151F" w14:textId="61CDAD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589CCE78" w:rsidR="18685E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Big Data </w:t>
      </w:r>
      <w:proofErr w:type="spellStart"/>
      <w:r w:rsidRPr="589CCE78" w:rsidR="18685E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Analytics</w:t>
      </w:r>
      <w:proofErr w:type="spellEnd"/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São estruturas de dados muito extensas e complexas que utilizam novas abordagens para a captura, análise e gerenciamento de informações. Aplicada à </w:t>
      </w:r>
      <w:proofErr w:type="spellStart"/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>industria</w:t>
      </w:r>
      <w:proofErr w:type="spellEnd"/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4.0, a tecnologia de </w:t>
      </w:r>
      <w:r w:rsidRPr="589CCE78" w:rsidR="18685E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Big Data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consiste em 6Cs para lidar com informações relevantes: Conexão</w:t>
      </w:r>
      <w:r w:rsidRPr="589CCE78" w:rsidR="671FC86C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89CCE78" w:rsidR="18685E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Cloud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>, Cyber, Conteúdo, Comunidade e Customização.</w:t>
      </w:r>
    </w:p>
    <w:p w:rsidR="00B95AB8" w:rsidP="589CCE78" w:rsidRDefault="00B95AB8" w14:paraId="6D3DF21B" w14:textId="355763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0B95AB8" w:rsidP="589CCE78" w:rsidRDefault="00B95AB8" w14:paraId="34AF1F6E" w14:textId="74B8A4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0B95AB8" w:rsidP="589CCE78" w:rsidRDefault="00B95AB8" w14:paraId="3DCC594C" w14:textId="143DC5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0B95AB8" w:rsidP="589CCE78" w:rsidRDefault="00B95AB8" w14:paraId="5327C0D9" w14:textId="16724AF6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0B95AB8" w:rsidP="589CCE78" w:rsidRDefault="00B95AB8" w14:paraId="617E8069" w14:textId="444509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Segurança: Um dos principais desafios para o sucesso da quarta revolução industrial está na segurança e robustez dos sistemas de informação. Problemas como </w:t>
      </w:r>
      <w:r w:rsidRPr="589CCE78" w:rsidR="3C7A8C82">
        <w:rPr>
          <w:rFonts w:ascii="Calibri" w:hAnsi="Calibri" w:eastAsia="Calibri" w:cs="Calibri"/>
          <w:noProof w:val="0"/>
          <w:sz w:val="22"/>
          <w:szCs w:val="22"/>
          <w:lang w:val="pt-BR"/>
        </w:rPr>
        <w:t>falhas</w:t>
      </w:r>
      <w:commentRangeStart w:id="1583818289"/>
      <w:commentRangeEnd w:id="1583818289"/>
      <w:r>
        <w:rPr>
          <w:rStyle w:val="CommentReference"/>
        </w:rPr>
        <w:commentReference w:id="1583818289"/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transmissão na comunicação máquina-máquina, ou até mesmo eventuais “engasgos” do sistema podem causar transtornos na produção. Com toda essa conectividade, também serão necessários sistemas que protejam o </w:t>
      </w:r>
      <w:r w:rsidRPr="589CCE78" w:rsidR="18685E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know-how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companhia, contido nos arquivos de controle dos processos.</w:t>
      </w:r>
    </w:p>
    <w:p w:rsidR="00B95AB8" w:rsidP="589CCE78" w:rsidRDefault="00B95AB8" w14:paraId="03350DCF" w14:textId="1FB83E41">
      <w:pPr>
        <w:pStyle w:val="Normal"/>
      </w:pPr>
    </w:p>
    <w:p w:rsidR="00B95AB8" w:rsidRDefault="00B95AB8" w14:paraId="1272536B" w14:textId="71638A97"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>Um dos maiores impactos causados pela indústria 4.0 será uma mudança que afetará o mercado como um todo. Consiste na criação de novos modelos de negócios. Em um mercado cada vez mais exigente, muitas empresas já procuram integrar ao produto necessidades e preferências específicas de cada cliente. A customização prévia do produto por parte dos consumidores tende a ser uma variável a mais no processo de manufatura, mas as fábricas inteligentes serão capazes de levar a personalização de cada cliente em consideração, se adaptando às preferências.</w:t>
      </w:r>
    </w:p>
    <w:p w:rsidR="00B95AB8" w:rsidRDefault="00B95AB8" w14:paraId="2ACC2F0C" w14:textId="046DBA50"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Outro ponto que será abalado pela quarta revolução industrial será a pesquisa e desenvolvimento nos campos de segurança em T.I., 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u w:val="none"/>
          <w:lang w:val="pt-BR"/>
        </w:rPr>
        <w:t>confiabilidade</w:t>
      </w:r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produção e interação máquina-máquina. A tecnologia deverá se desenvolver continuamente para tornar viável a adaptação de empresas a este novo padrão de indústria que está surgindo.</w:t>
      </w:r>
    </w:p>
    <w:p w:rsidR="00B95AB8" w:rsidRDefault="00B95AB8" w14:paraId="36657487" w14:textId="569FFD68">
      <w:r w:rsidRPr="589CCE78" w:rsidR="18685EA3">
        <w:rPr>
          <w:rFonts w:ascii="Calibri" w:hAnsi="Calibri" w:eastAsia="Calibri" w:cs="Calibri"/>
          <w:noProof w:val="0"/>
          <w:sz w:val="22"/>
          <w:szCs w:val="22"/>
          <w:lang w:val="pt-BR"/>
        </w:rPr>
        <w:t>Os profissionais também precisarão se adaptar, pois com fábricas ainda mais automatizadas novas demandas surgirão enquanto algumas deixarão de existir. Os trabalhos manuais e repetitivos já vem sendo substituídos por mão de obra automatizada, e com indústria 4.0 isso tende a continuar. Por outro lado, as demandas em pesquisa e desenvolvimento oferecerão oportunidades para profissionais tecnicamente capacitados, com formação multidisciplinar para compreender e trabalhar com a variedade de tecnologia que compõe uma fábrica inteligente.</w:t>
      </w:r>
    </w:p>
    <w:p w:rsidR="00B95AB8" w:rsidP="589CCE78" w:rsidRDefault="00B95AB8" w14:paraId="2199AB08" w14:textId="0B898F84">
      <w:pPr>
        <w:pStyle w:val="Normal"/>
      </w:pPr>
    </w:p>
    <w:p w:rsidR="2938A437" w:rsidP="589CCE78" w:rsidRDefault="2938A437" w14:paraId="07664C39" w14:textId="0A166670">
      <w:pPr>
        <w:pStyle w:val="Normal"/>
      </w:pPr>
      <w:r w:rsidR="2938A437">
        <w:rPr/>
        <w:t>Referências :</w:t>
      </w:r>
    </w:p>
    <w:p w:rsidR="3D965C33" w:rsidP="589CCE78" w:rsidRDefault="3D965C33" w14:paraId="67A530E4" w14:textId="1CE438C1">
      <w:pPr>
        <w:pStyle w:val="Normal"/>
      </w:pPr>
      <w:r w:rsidR="3D965C33">
        <w:rPr/>
        <w:t>https://www2.deloitte.com/us/en/insights/focus/industry-4-0.html</w:t>
      </w:r>
    </w:p>
    <w:p w:rsidR="2938A437" w:rsidP="589CCE78" w:rsidRDefault="2938A437" w14:paraId="10F00F5E" w14:textId="733D8C49">
      <w:pPr>
        <w:pStyle w:val="Normal"/>
      </w:pPr>
      <w:r w:rsidR="2938A437">
        <w:rPr/>
        <w:t>https://www.i-scoop.eu/industry-4-0/</w:t>
      </w:r>
    </w:p>
    <w:sectPr w:rsidR="00B95AB8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bf02dd2ed0e442a6"/>
      <w:footerReference w:type="default" r:id="Rcb8a299d4c5b476a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PF" w:author="PAULO EMANUEL MADEIRA DE FREITAS" w:date="2020-09-14T22:53:39" w:id="1583818289">
    <w:p w:rsidR="589CCE78" w:rsidRDefault="589CCE78" w14:paraId="755542A9" w14:textId="6F088DBA">
      <w:pPr>
        <w:pStyle w:val="CommentText"/>
      </w:pPr>
      <w:r w:rsidR="589CCE78">
        <w:rPr/>
        <w:t>Seguir:falhas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55542A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EC3C772" w16cex:intelligentPlaceholder="1" w16cex:dateUtc="2020-09-15T01:53:39.87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55542A9" w16cid:durableId="2EC3C7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89CCE78" w:rsidTr="589CCE78" w14:paraId="250B20DC">
      <w:tc>
        <w:tcPr>
          <w:tcW w:w="2835" w:type="dxa"/>
          <w:tcMar/>
        </w:tcPr>
        <w:p w:rsidR="589CCE78" w:rsidP="589CCE78" w:rsidRDefault="589CCE78" w14:paraId="7AD97007" w14:textId="6FFF6BDB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589CCE78" w:rsidP="589CCE78" w:rsidRDefault="589CCE78" w14:paraId="730DE091" w14:textId="4081C74D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589CCE78" w:rsidP="589CCE78" w:rsidRDefault="589CCE78" w14:paraId="1420D84F" w14:textId="538FAF88">
          <w:pPr>
            <w:pStyle w:val="Header"/>
            <w:bidi w:val="0"/>
            <w:ind w:right="-115"/>
            <w:jc w:val="right"/>
          </w:pPr>
        </w:p>
      </w:tc>
    </w:tr>
  </w:tbl>
  <w:p w:rsidR="589CCE78" w:rsidP="589CCE78" w:rsidRDefault="589CCE78" w14:paraId="68C1FC59" w14:textId="7BF0DEC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89CCE78" w:rsidTr="589CCE78" w14:paraId="68FFAFBD">
      <w:tc>
        <w:tcPr>
          <w:tcW w:w="2835" w:type="dxa"/>
          <w:tcMar/>
        </w:tcPr>
        <w:p w:rsidR="589CCE78" w:rsidP="589CCE78" w:rsidRDefault="589CCE78" w14:paraId="4A25E900" w14:textId="023B3FFC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589CCE78" w:rsidP="589CCE78" w:rsidRDefault="589CCE78" w14:paraId="36CA109E" w14:textId="357D9630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589CCE78" w:rsidP="589CCE78" w:rsidRDefault="589CCE78" w14:paraId="01A0FD32" w14:textId="4DF48EBF">
          <w:pPr>
            <w:pStyle w:val="Header"/>
            <w:bidi w:val="0"/>
            <w:ind w:right="-115"/>
            <w:jc w:val="right"/>
          </w:pPr>
        </w:p>
      </w:tc>
    </w:tr>
  </w:tbl>
  <w:p w:rsidR="589CCE78" w:rsidP="589CCE78" w:rsidRDefault="589CCE78" w14:paraId="28380F15" w14:textId="14DB07D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ULO EMANUEL MADEIRA DE FREITAS">
    <w15:presenceInfo w15:providerId="AD" w15:userId="S::paulofreitas@alunofg.com.br::d3e5a9f7-6853-421f-af69-98e999449c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94"/>
    <w:rsid w:val="00B95AB8"/>
    <w:rsid w:val="00D20494"/>
    <w:rsid w:val="051D5223"/>
    <w:rsid w:val="051D5223"/>
    <w:rsid w:val="0824AF87"/>
    <w:rsid w:val="14BE045C"/>
    <w:rsid w:val="18685EA3"/>
    <w:rsid w:val="2650A5EA"/>
    <w:rsid w:val="2938A437"/>
    <w:rsid w:val="3C7A8C82"/>
    <w:rsid w:val="3D965C33"/>
    <w:rsid w:val="4174B891"/>
    <w:rsid w:val="586E1621"/>
    <w:rsid w:val="589CCE78"/>
    <w:rsid w:val="6018201A"/>
    <w:rsid w:val="671FC86C"/>
    <w:rsid w:val="6ABD2530"/>
    <w:rsid w:val="6D24C1FF"/>
    <w:rsid w:val="7371EDD9"/>
    <w:rsid w:val="75213EEE"/>
    <w:rsid w:val="75AB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A7AC4"/>
  <w15:chartTrackingRefBased/>
  <w15:docId w15:val="{F02C2EF8-6510-2846-97B4-60F8868F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/word/comments.xml" Id="Red6e550e74c84da3" /><Relationship Type="http://schemas.microsoft.com/office/2011/relationships/people" Target="/word/people.xml" Id="Rc89a7b7a09874759" /><Relationship Type="http://schemas.microsoft.com/office/2011/relationships/commentsExtended" Target="/word/commentsExtended.xml" Id="R6779814145ea4675" /><Relationship Type="http://schemas.microsoft.com/office/2016/09/relationships/commentsIds" Target="/word/commentsIds.xml" Id="Rc49638740dff42a2" /><Relationship Type="http://schemas.microsoft.com/office/2018/08/relationships/commentsExtensible" Target="/word/commentsExtensible.xml" Id="R42770ac52ded4ca0" /><Relationship Type="http://schemas.openxmlformats.org/officeDocument/2006/relationships/image" Target="/media/image.png" Id="R9327131499f0475b" /><Relationship Type="http://schemas.openxmlformats.org/officeDocument/2006/relationships/header" Target="/word/header.xml" Id="Rbf02dd2ed0e442a6" /><Relationship Type="http://schemas.openxmlformats.org/officeDocument/2006/relationships/footer" Target="/word/footer.xml" Id="Rcb8a299d4c5b476a" /><Relationship Type="http://schemas.openxmlformats.org/officeDocument/2006/relationships/numbering" Target="/word/numbering.xml" Id="R897cb275ebbd4a1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Paulo Freitas</dc:creator>
  <keywords/>
  <dc:description/>
  <lastModifiedBy>PAULO EMANUEL MADEIRA DE FREITAS</lastModifiedBy>
  <revision>3</revision>
  <dcterms:created xsi:type="dcterms:W3CDTF">2020-09-15T01:26:00.0000000Z</dcterms:created>
  <dcterms:modified xsi:type="dcterms:W3CDTF">2020-09-15T02:34:10.2201549Z</dcterms:modified>
</coreProperties>
</file>