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Principles of Communication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04 Seatwork 1 — Frequency Deviation</w:t>
      </w:r>
    </w:p>
    <w:p>
      <w:pPr>
        <w:spacing w:after="300"/>
        <w:jc w:val="center"/>
      </w:pPr>
      <w:r>
        <w:rPr>
          <w:color w:val="444444"/>
          <w:sz w:val="20"/>
          <w:szCs w:val="20"/>
        </w:rPr>
        <w:t xml:space="preserve">Name: Jhon Paulo V. Gascon        Course/Section: BSIT</w:t>
      </w:r>
    </w:p>
    <w:p>
      <w:pPr>
        <w:shd w:fill="FCE4CE" w:val="clear"/>
        <w:spacing w:after="120" w:before="340"/>
      </w:pPr>
      <w:r>
        <w:rPr>
          <w:b/>
          <w:bCs/>
          <w:sz w:val="23"/>
          <w:szCs w:val="23"/>
        </w:rPr>
        <w:t xml:space="preserve">1. Maximum and minimum deviations (fc = 815 MHz, Δf = ±10.5 kHz)</w:t>
      </w:r>
    </w:p>
    <w:p>
      <w:pPr>
        <w:spacing w:after="40" w:before="120"/>
      </w:pPr>
      <w:r>
        <w:rPr>
          <w:b/>
          <w:bCs/>
          <w:color w:val="1F4E79"/>
          <w:sz w:val="21"/>
          <w:szCs w:val="21"/>
        </w:rPr>
        <w:t xml:space="preserve">Given:</w:t>
      </w:r>
    </w:p>
    <w:p>
      <w:pPr>
        <w:spacing w:after="40"/>
        <w:ind w:left="200"/>
      </w:pPr>
      <w:r>
        <w:rPr>
          <w:sz w:val="21"/>
          <w:szCs w:val="21"/>
        </w:rPr>
        <w:t xml:space="preserve">fc = 815 MHz = 815,000 kHz          Δf = ±10.5 kHz</w:t>
      </w:r>
    </w:p>
    <w:p>
      <w:pPr>
        <w:spacing w:after="40" w:before="120"/>
      </w:pPr>
      <w:r>
        <w:rPr>
          <w:b/>
          <w:bCs/>
          <w:color w:val="1F4E79"/>
          <w:sz w:val="21"/>
          <w:szCs w:val="21"/>
        </w:rPr>
        <w:t xml:space="preserve">Solution:</w:t>
      </w:r>
    </w:p>
    <w:p>
      <w:pPr>
        <w:spacing w:after="60"/>
        <w:ind w:left="20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fmax = fc + Δf = 815,000 + 10.5 = 815,010.5 kHz</w:t>
      </w:r>
    </w:p>
    <w:p>
      <w:pPr>
        <w:spacing w:after="60"/>
        <w:ind w:left="20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fmin = fc − Δf = 815,000 − 10.5 = 814,989.5 kHz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9EAD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Answer: </w:t>
            </w:r>
            <w:r>
              <w:rPr>
                <w:b/>
                <w:bCs/>
                <w:sz w:val="22"/>
                <w:szCs w:val="22"/>
              </w:rPr>
              <w:t xml:space="preserve">fmax = 815,010.5 kHz (815.0105 MHz)     fmin = 814,989.5 kHz (814.9895 MHz)</w:t>
            </w:r>
          </w:p>
        </w:tc>
      </w:tr>
    </w:tbl>
    <w:p>
      <w:pPr>
        <w:shd w:fill="FCE4CE" w:val="clear"/>
        <w:spacing w:after="120" w:before="340"/>
      </w:pPr>
      <w:r>
        <w:rPr>
          <w:b/>
          <w:bCs/>
          <w:sz w:val="23"/>
          <w:szCs w:val="23"/>
        </w:rPr>
        <w:t xml:space="preserve">2. Total frequency deviation (fc = 130 kHz, maximum frequency = 75 kHz)</w:t>
      </w:r>
    </w:p>
    <w:p>
      <w:pPr>
        <w:spacing w:after="40" w:before="120"/>
      </w:pPr>
      <w:r>
        <w:rPr>
          <w:b/>
          <w:bCs/>
          <w:color w:val="1F4E79"/>
          <w:sz w:val="21"/>
          <w:szCs w:val="21"/>
        </w:rPr>
        <w:t xml:space="preserve">Given:</w:t>
      </w:r>
    </w:p>
    <w:p>
      <w:pPr>
        <w:spacing w:after="40"/>
        <w:ind w:left="200"/>
      </w:pPr>
      <w:r>
        <w:rPr>
          <w:sz w:val="21"/>
          <w:szCs w:val="21"/>
        </w:rPr>
        <w:t xml:space="preserve">fc (carrier frequency) = 130 kHz          fmax (maximum frequency reached) = 75 kHz</w:t>
      </w:r>
    </w:p>
    <w:p>
      <w:pPr>
        <w:spacing w:after="40" w:before="120"/>
      </w:pPr>
      <w:r>
        <w:rPr>
          <w:b/>
          <w:bCs/>
          <w:color w:val="1F4E79"/>
          <w:sz w:val="21"/>
          <w:szCs w:val="21"/>
        </w:rPr>
        <w:t xml:space="preserve">Solution:</w:t>
      </w:r>
    </w:p>
    <w:p>
      <w:pPr>
        <w:spacing w:after="60"/>
        <w:ind w:left="20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One-sided deviation: Δf = |fc − fmax| = |130 − 75| = 55 kHz</w:t>
      </w:r>
    </w:p>
    <w:p>
      <w:pPr>
        <w:spacing w:after="60"/>
        <w:ind w:left="200"/>
      </w:pP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Total frequency deviation (peak-to-peak) = 2 × Δf = 2 × 55 = 110 kHz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70AD47" w:sz="4"/>
              <w:left w:val="single" w:color="70AD47" w:sz="4"/>
              <w:bottom w:val="single" w:color="70AD47" w:sz="4"/>
              <w:right w:val="single" w:color="70AD47" w:sz="4"/>
            </w:tcBorders>
            <w:shd w:fill="D9EAD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Answer: </w:t>
            </w:r>
            <w:r>
              <w:rPr>
                <w:b/>
                <w:bCs/>
                <w:sz w:val="22"/>
                <w:szCs w:val="22"/>
              </w:rPr>
              <w:t xml:space="preserve">Total frequency deviation = 110 kHz  (one-sided Δf = 55 kHz)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2026-10-01T05:18:07.938Z</dcterms:created>
  <dcterms:modified xsi:type="dcterms:W3CDTF">2026-10-01T05:18:07.942Z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