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063EA" w14:textId="0D91FF03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Style w:val="Ninguno"/>
          <w:rFonts w:ascii="Helvetica" w:hAnsi="Helvetica" w:cs="Helvetica"/>
          <w:sz w:val="20"/>
          <w:szCs w:val="20"/>
          <w:lang w:val="es-EC"/>
        </w:rPr>
      </w:pPr>
      <w:r w:rsidRPr="006C4233">
        <w:rPr>
          <w:rStyle w:val="Ninguno"/>
          <w:rFonts w:ascii="Helvetica" w:hAnsi="Helvetica" w:cs="Helvetica"/>
          <w:sz w:val="20"/>
          <w:szCs w:val="20"/>
          <w:lang w:val="es-EC"/>
        </w:rPr>
        <w:t xml:space="preserve">Cuenca, </w:t>
      </w:r>
      <w:r w:rsidR="00CC4812">
        <w:rPr>
          <w:rStyle w:val="Ninguno"/>
          <w:rFonts w:ascii="Helvetica" w:hAnsi="Helvetica" w:cs="Helvetica"/>
          <w:sz w:val="20"/>
          <w:szCs w:val="20"/>
          <w:lang w:val="es-EC"/>
        </w:rPr>
        <w:t>26</w:t>
      </w:r>
      <w:r w:rsidRPr="006C4233">
        <w:rPr>
          <w:rStyle w:val="Ninguno"/>
          <w:rFonts w:ascii="Helvetica" w:hAnsi="Helvetica" w:cs="Helvetica"/>
          <w:sz w:val="20"/>
          <w:szCs w:val="20"/>
          <w:lang w:val="es-EC"/>
        </w:rPr>
        <w:t xml:space="preserve"> de febrero del 2021</w:t>
      </w:r>
    </w:p>
    <w:p w14:paraId="1975E6F2" w14:textId="089C905B" w:rsidR="00212F22" w:rsidRPr="006C4233" w:rsidRDefault="00CC481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Style w:val="Ninguno"/>
          <w:rFonts w:ascii="Helvetica" w:hAnsi="Helvetica" w:cs="Helvetica"/>
          <w:b/>
          <w:bCs/>
          <w:sz w:val="20"/>
          <w:szCs w:val="20"/>
          <w:lang w:val="es-EC"/>
        </w:rPr>
      </w:pPr>
      <w:r>
        <w:rPr>
          <w:rStyle w:val="Ninguno"/>
          <w:rFonts w:ascii="Helvetica" w:hAnsi="Helvetica" w:cs="Helvetica"/>
          <w:b/>
          <w:bCs/>
          <w:sz w:val="20"/>
          <w:szCs w:val="20"/>
          <w:lang w:val="es-EC"/>
        </w:rPr>
        <w:t>IFOREX</w:t>
      </w:r>
    </w:p>
    <w:p w14:paraId="5B298AB5" w14:textId="77777777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Style w:val="Ninguno"/>
          <w:rFonts w:ascii="Helvetica" w:hAnsi="Helvetica" w:cs="Helvetica"/>
          <w:b/>
          <w:bCs/>
          <w:sz w:val="20"/>
          <w:szCs w:val="20"/>
          <w:lang w:val="es-EC"/>
        </w:rPr>
      </w:pPr>
    </w:p>
    <w:p w14:paraId="63BB35D1" w14:textId="77777777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Fonts w:ascii="Helvetica" w:eastAsia="Helvetica" w:hAnsi="Helvetica" w:cs="Helvetica"/>
          <w:b/>
          <w:bCs/>
          <w:sz w:val="20"/>
          <w:szCs w:val="20"/>
          <w:lang w:val="es-EC"/>
        </w:rPr>
      </w:pPr>
    </w:p>
    <w:p w14:paraId="200C7AA1" w14:textId="77777777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Fonts w:ascii="Helvetica" w:eastAsia="Helvetica" w:hAnsi="Helvetica" w:cs="Helvetica"/>
          <w:sz w:val="20"/>
          <w:szCs w:val="20"/>
          <w:lang w:val="es-EC"/>
        </w:rPr>
      </w:pPr>
    </w:p>
    <w:p w14:paraId="19C934F4" w14:textId="77777777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Fonts w:ascii="Helvetica" w:eastAsia="Helvetica" w:hAnsi="Helvetica" w:cs="Helvetica"/>
          <w:sz w:val="20"/>
          <w:szCs w:val="20"/>
          <w:lang w:val="es-EC"/>
        </w:rPr>
      </w:pPr>
    </w:p>
    <w:p w14:paraId="57012C89" w14:textId="77777777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Fonts w:ascii="Helvetica" w:eastAsia="Helvetica" w:hAnsi="Helvetica" w:cs="Helvetica"/>
          <w:sz w:val="20"/>
          <w:szCs w:val="20"/>
          <w:lang w:val="es-EC"/>
        </w:rPr>
      </w:pPr>
    </w:p>
    <w:p w14:paraId="631670F0" w14:textId="77777777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Fonts w:ascii="Helvetica" w:eastAsia="Helvetica" w:hAnsi="Helvetica" w:cs="Helvetica"/>
          <w:sz w:val="20"/>
          <w:szCs w:val="20"/>
          <w:lang w:val="es-EC"/>
        </w:rPr>
      </w:pPr>
    </w:p>
    <w:p w14:paraId="6EF799FA" w14:textId="77777777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Fonts w:ascii="Helvetica" w:eastAsia="Helvetica" w:hAnsi="Helvetica" w:cs="Helvetica"/>
          <w:sz w:val="20"/>
          <w:szCs w:val="20"/>
          <w:lang w:val="es-EC"/>
        </w:rPr>
      </w:pPr>
    </w:p>
    <w:p w14:paraId="2BDAF027" w14:textId="77777777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Fonts w:ascii="Helvetica" w:eastAsia="Helvetica" w:hAnsi="Helvetica" w:cs="Helvetica"/>
          <w:sz w:val="20"/>
          <w:szCs w:val="20"/>
          <w:lang w:val="es-EC"/>
        </w:rPr>
      </w:pPr>
    </w:p>
    <w:p w14:paraId="093BC40A" w14:textId="77777777" w:rsidR="00212F22" w:rsidRPr="006C4233" w:rsidRDefault="00212F22" w:rsidP="00212F22">
      <w:pPr>
        <w:pStyle w:val="Body"/>
        <w:tabs>
          <w:tab w:val="center" w:pos="4252"/>
          <w:tab w:val="right" w:pos="8478"/>
        </w:tabs>
        <w:spacing w:after="0" w:line="240" w:lineRule="auto"/>
        <w:ind w:left="100"/>
        <w:jc w:val="right"/>
        <w:rPr>
          <w:rFonts w:ascii="Helvetica" w:eastAsia="Helvetica" w:hAnsi="Helvetica" w:cs="Helvetica"/>
          <w:sz w:val="20"/>
          <w:szCs w:val="20"/>
          <w:lang w:val="es-EC"/>
        </w:rPr>
      </w:pPr>
    </w:p>
    <w:p w14:paraId="54DC6C21" w14:textId="3EA6E98C" w:rsidR="00212F22" w:rsidRPr="006C4233" w:rsidRDefault="00CC4812" w:rsidP="00212F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Style w:val="Ninguno"/>
          <w:rFonts w:ascii="Helvetica" w:hAnsi="Helvetica" w:cs="Helvetica"/>
          <w:b/>
          <w:bCs/>
          <w:color w:val="71428E"/>
          <w:sz w:val="32"/>
          <w:szCs w:val="32"/>
          <w:u w:color="71428E"/>
          <w:lang w:val="es-EC"/>
        </w:rPr>
      </w:pPr>
      <w:bookmarkStart w:id="0" w:name="_Hlk48930910"/>
      <w:r>
        <w:rPr>
          <w:rStyle w:val="Ninguno"/>
          <w:rFonts w:ascii="Helvetica" w:hAnsi="Helvetica" w:cs="Helvetica"/>
          <w:b/>
          <w:bCs/>
          <w:color w:val="71428E"/>
          <w:sz w:val="32"/>
          <w:szCs w:val="32"/>
          <w:u w:color="71428E"/>
          <w:lang w:val="es-EC"/>
        </w:rPr>
        <w:t>IFOREX</w:t>
      </w:r>
      <w:r w:rsidR="00212F22" w:rsidRPr="006C4233">
        <w:rPr>
          <w:rStyle w:val="Ninguno"/>
          <w:rFonts w:ascii="Helvetica" w:hAnsi="Helvetica" w:cs="Helvetica"/>
          <w:b/>
          <w:bCs/>
          <w:color w:val="71428E"/>
          <w:sz w:val="32"/>
          <w:szCs w:val="32"/>
          <w:u w:color="71428E"/>
          <w:lang w:val="es-EC"/>
        </w:rPr>
        <w:t xml:space="preserve"> </w:t>
      </w:r>
      <w:bookmarkEnd w:id="0"/>
      <w:r w:rsidR="00212F22" w:rsidRPr="006C4233">
        <w:rPr>
          <w:rStyle w:val="Ninguno"/>
          <w:rFonts w:ascii="Helvetica" w:hAnsi="Helvetica" w:cs="Helvetica"/>
          <w:b/>
          <w:bCs/>
          <w:color w:val="71428E"/>
          <w:sz w:val="32"/>
          <w:szCs w:val="32"/>
          <w:u w:color="71428E"/>
          <w:lang w:val="es-EC"/>
        </w:rPr>
        <w:t>– Primera Entrega (</w:t>
      </w:r>
      <w:r>
        <w:rPr>
          <w:rStyle w:val="Ninguno"/>
          <w:rFonts w:ascii="Helvetica" w:hAnsi="Helvetica" w:cs="Helvetica"/>
          <w:b/>
          <w:bCs/>
          <w:color w:val="71428E"/>
          <w:sz w:val="32"/>
          <w:szCs w:val="32"/>
          <w:u w:color="71428E"/>
          <w:lang w:val="es-EC"/>
        </w:rPr>
        <w:t>26</w:t>
      </w:r>
      <w:r w:rsidR="00212F22" w:rsidRPr="006C4233">
        <w:rPr>
          <w:rStyle w:val="Ninguno"/>
          <w:rFonts w:ascii="Helvetica" w:hAnsi="Helvetica" w:cs="Helvetica"/>
          <w:b/>
          <w:bCs/>
          <w:color w:val="71428E"/>
          <w:sz w:val="32"/>
          <w:szCs w:val="32"/>
          <w:u w:color="71428E"/>
          <w:lang w:val="es-EC"/>
        </w:rPr>
        <w:t xml:space="preserve"> de febrero del 2021)</w:t>
      </w:r>
    </w:p>
    <w:p w14:paraId="272D062E" w14:textId="77777777" w:rsidR="00212F22" w:rsidRPr="006C4233" w:rsidRDefault="00212F22" w:rsidP="00212F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b/>
          <w:bCs/>
          <w:color w:val="71428E"/>
          <w:sz w:val="32"/>
          <w:szCs w:val="32"/>
          <w:u w:color="71428E"/>
          <w:lang w:val="es-EC"/>
        </w:rPr>
      </w:pPr>
    </w:p>
    <w:p w14:paraId="0552E489" w14:textId="77777777" w:rsidR="00212F22" w:rsidRPr="006C4233" w:rsidRDefault="00212F22" w:rsidP="00212F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b/>
          <w:bCs/>
          <w:color w:val="71428E"/>
          <w:sz w:val="32"/>
          <w:szCs w:val="32"/>
          <w:u w:color="71428E"/>
          <w:lang w:val="es-EC"/>
        </w:rPr>
      </w:pPr>
    </w:p>
    <w:p w14:paraId="58161CBB" w14:textId="77777777" w:rsidR="00212F22" w:rsidRPr="006C4233" w:rsidRDefault="00212F22" w:rsidP="00212F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Style w:val="Ninguno"/>
          <w:rFonts w:ascii="Helvetica" w:hAnsi="Helvetica" w:cs="Helvetica"/>
          <w:u w:color="71428E"/>
          <w:lang w:val="es-EC"/>
        </w:rPr>
      </w:pPr>
      <w:r w:rsidRPr="006C4233">
        <w:rPr>
          <w:rStyle w:val="Ninguno"/>
          <w:rFonts w:ascii="Helvetica" w:hAnsi="Helvetica" w:cs="Helvetica"/>
          <w:u w:color="71428E"/>
          <w:lang w:val="es-EC"/>
        </w:rPr>
        <w:tab/>
        <w:t>El presente documento tiene como finalidad describir todas las funcionalidades realizadas en esta entrega, así el cliente podrá hacer la revisión en la plataforma en base al documento mencionado, a su vez se indican las rutas de accesos de cada una, como también las credenciales que se crean necesarias.</w:t>
      </w:r>
    </w:p>
    <w:p w14:paraId="63591E47" w14:textId="77777777" w:rsidR="00212F22" w:rsidRPr="006C4233" w:rsidRDefault="00212F22" w:rsidP="00212F22">
      <w:pPr>
        <w:pStyle w:val="Cuerpo"/>
        <w:rPr>
          <w:rStyle w:val="Hyperlink"/>
          <w:rFonts w:ascii="Helvetica" w:hAnsi="Helvetica" w:cs="Helvetica"/>
          <w:sz w:val="22"/>
          <w:szCs w:val="22"/>
          <w:lang w:val="es-EC"/>
        </w:rPr>
      </w:pPr>
    </w:p>
    <w:p w14:paraId="6CEB7CA8" w14:textId="77777777" w:rsidR="00212F22" w:rsidRPr="006C4233" w:rsidRDefault="00212F22" w:rsidP="00212F22">
      <w:pPr>
        <w:pStyle w:val="Cuerpo"/>
        <w:rPr>
          <w:rStyle w:val="Hyperlink"/>
          <w:rFonts w:ascii="Helvetica" w:hAnsi="Helvetica" w:cs="Helvetica"/>
          <w:sz w:val="22"/>
          <w:szCs w:val="22"/>
          <w:lang w:val="es-EC"/>
        </w:rPr>
      </w:pPr>
    </w:p>
    <w:p w14:paraId="211A2455" w14:textId="2361B781" w:rsidR="00212F22" w:rsidRPr="006C4233" w:rsidRDefault="00CC4812" w:rsidP="00212F22">
      <w:pPr>
        <w:pStyle w:val="Cuerpo"/>
        <w:rPr>
          <w:rStyle w:val="Ninguno"/>
          <w:rFonts w:ascii="Helvetica" w:eastAsia="Helvetica" w:hAnsi="Helvetica" w:cs="Helvetica"/>
          <w:sz w:val="22"/>
          <w:szCs w:val="22"/>
          <w:lang w:val="es-EC"/>
        </w:rPr>
      </w:pPr>
      <w:r>
        <w:rPr>
          <w:rStyle w:val="Ninguno"/>
          <w:rFonts w:ascii="Helvetica" w:hAnsi="Helvetica" w:cs="Helvetica"/>
          <w:sz w:val="22"/>
          <w:szCs w:val="22"/>
          <w:lang w:val="es-EC"/>
        </w:rPr>
        <w:t>Ruta donde se encuentra actualmente el proyecto de</w:t>
      </w:r>
      <w:r w:rsidR="00212F22" w:rsidRPr="006C4233">
        <w:rPr>
          <w:rStyle w:val="Ninguno"/>
          <w:rFonts w:ascii="Helvetica" w:hAnsi="Helvetica" w:cs="Helvetica"/>
          <w:sz w:val="22"/>
          <w:szCs w:val="22"/>
          <w:lang w:val="es-EC"/>
        </w:rPr>
        <w:t xml:space="preserve"> </w:t>
      </w:r>
      <w:r>
        <w:rPr>
          <w:rStyle w:val="Ninguno"/>
          <w:rFonts w:ascii="Helvetica" w:hAnsi="Helvetica" w:cs="Helvetica"/>
          <w:sz w:val="22"/>
          <w:szCs w:val="22"/>
          <w:lang w:val="es-EC"/>
        </w:rPr>
        <w:t>IFOREX</w:t>
      </w:r>
      <w:r w:rsidR="00212F22" w:rsidRPr="006C4233">
        <w:rPr>
          <w:rStyle w:val="Ninguno"/>
          <w:rFonts w:ascii="Helvetica" w:hAnsi="Helvetica" w:cs="Helvetica"/>
          <w:sz w:val="22"/>
          <w:szCs w:val="22"/>
          <w:lang w:val="es-EC"/>
        </w:rPr>
        <w:t>:</w:t>
      </w:r>
    </w:p>
    <w:p w14:paraId="02F0888E" w14:textId="77777777" w:rsidR="00212F22" w:rsidRPr="006C4233" w:rsidRDefault="00212F22" w:rsidP="00212F22">
      <w:pPr>
        <w:pStyle w:val="Cuerpo"/>
        <w:rPr>
          <w:rFonts w:ascii="Helvetica" w:eastAsia="Helvetica" w:hAnsi="Helvetica" w:cs="Helvetica"/>
          <w:sz w:val="22"/>
          <w:szCs w:val="22"/>
          <w:lang w:val="es-EC"/>
        </w:rPr>
      </w:pPr>
    </w:p>
    <w:p w14:paraId="5CAFD133" w14:textId="77777777" w:rsidR="00212F22" w:rsidRPr="006C4233" w:rsidRDefault="00212F22" w:rsidP="00212F22">
      <w:pPr>
        <w:pStyle w:val="Cuerpo"/>
        <w:ind w:firstLine="708"/>
        <w:rPr>
          <w:rStyle w:val="Hyperlink"/>
          <w:rFonts w:ascii="Helvetica" w:hAnsi="Helvetica" w:cs="Helvetica"/>
          <w:sz w:val="22"/>
          <w:szCs w:val="22"/>
          <w:lang w:val="es-EC"/>
        </w:rPr>
      </w:pPr>
    </w:p>
    <w:p w14:paraId="5FF98BBC" w14:textId="694C4BE7" w:rsidR="00212F22" w:rsidRPr="0090507E" w:rsidRDefault="0090507E" w:rsidP="00212F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Helvetica" w:eastAsia="Helvetica" w:hAnsi="Helvetica" w:cs="Helvetica"/>
          <w:u w:val="single"/>
          <w:lang w:val="es-EC"/>
        </w:rPr>
      </w:pPr>
      <w:r>
        <w:rPr>
          <w:rFonts w:ascii="Helvetica" w:eastAsia="Helvetica" w:hAnsi="Helvetica" w:cs="Helvetica"/>
          <w:lang w:val="es-EC"/>
        </w:rPr>
        <w:tab/>
      </w:r>
      <w:r w:rsidR="00CC4812" w:rsidRPr="00CC4812">
        <w:rPr>
          <w:rFonts w:ascii="Helvetica" w:eastAsia="Helvetica" w:hAnsi="Helvetica" w:cs="Helvetica"/>
          <w:u w:val="single"/>
          <w:lang w:val="es-EC"/>
        </w:rPr>
        <w:t>https://iforexclub.devmcm.com/</w:t>
      </w:r>
    </w:p>
    <w:p w14:paraId="1A993B04" w14:textId="77777777" w:rsidR="00212F22" w:rsidRPr="006C4233" w:rsidRDefault="00212F22" w:rsidP="00212F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Helvetica" w:eastAsia="Helvetica" w:hAnsi="Helvetica" w:cs="Helvetica"/>
          <w:lang w:val="es-EC"/>
        </w:rPr>
      </w:pPr>
    </w:p>
    <w:p w14:paraId="03728EF5" w14:textId="77777777" w:rsidR="00212F22" w:rsidRPr="006C4233" w:rsidRDefault="00212F22" w:rsidP="00212F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Helvetica" w:eastAsia="Helvetica" w:hAnsi="Helvetica" w:cs="Helvetica"/>
          <w:lang w:val="es-EC"/>
        </w:rPr>
      </w:pPr>
    </w:p>
    <w:p w14:paraId="5CE2F072" w14:textId="77777777" w:rsidR="00212F22" w:rsidRPr="006C4233" w:rsidRDefault="00212F22" w:rsidP="00212F22">
      <w:pPr>
        <w:pStyle w:val="BodyA"/>
        <w:tabs>
          <w:tab w:val="center" w:pos="4252"/>
          <w:tab w:val="right" w:pos="8478"/>
        </w:tabs>
        <w:spacing w:after="0" w:line="240" w:lineRule="auto"/>
        <w:ind w:left="100"/>
        <w:jc w:val="center"/>
        <w:rPr>
          <w:rStyle w:val="None"/>
          <w:rFonts w:ascii="Helvetica" w:hAnsi="Helvetica" w:cs="Helvetica"/>
          <w:b/>
          <w:bCs/>
          <w:color w:val="71428E"/>
          <w:sz w:val="28"/>
          <w:szCs w:val="28"/>
          <w:lang w:val="es-EC"/>
        </w:rPr>
      </w:pPr>
      <w:r w:rsidRPr="006C4233">
        <w:rPr>
          <w:rStyle w:val="None"/>
          <w:rFonts w:ascii="Helvetica" w:hAnsi="Helvetica" w:cs="Helvetica"/>
          <w:b/>
          <w:bCs/>
          <w:color w:val="71428E"/>
          <w:sz w:val="28"/>
          <w:szCs w:val="28"/>
          <w:lang w:val="es-EC"/>
        </w:rPr>
        <w:t>FUNCIONES REALIZADAS PARA LA PRIMERA ENTEGA</w:t>
      </w:r>
    </w:p>
    <w:p w14:paraId="092F1C09" w14:textId="77777777" w:rsidR="00212F22" w:rsidRPr="006C4233" w:rsidRDefault="00212F22" w:rsidP="00212F2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hAnsi="Helvetica" w:cs="Helvetica"/>
          <w:lang w:val="es-EC"/>
        </w:rPr>
      </w:pPr>
      <w:r w:rsidRPr="006C4233">
        <w:rPr>
          <w:rStyle w:val="Ninguno"/>
          <w:rFonts w:ascii="Helvetica" w:hAnsi="Helvetica" w:cs="Helvetica"/>
          <w:lang w:val="es-EC"/>
        </w:rPr>
        <w:br/>
      </w:r>
    </w:p>
    <w:p w14:paraId="6F5337D8" w14:textId="2E85B259" w:rsidR="00212F22" w:rsidRPr="006C4233" w:rsidRDefault="006122C5" w:rsidP="00212F22">
      <w:pPr>
        <w:pStyle w:val="Body"/>
        <w:numPr>
          <w:ilvl w:val="0"/>
          <w:numId w:val="20"/>
        </w:numPr>
        <w:jc w:val="both"/>
        <w:rPr>
          <w:rFonts w:ascii="Helvetica" w:hAnsi="Helvetica" w:cs="Helvetica"/>
          <w:lang w:val="es-EC"/>
        </w:rPr>
      </w:pPr>
      <w:bookmarkStart w:id="1" w:name="_Hlk63872218"/>
      <w:r>
        <w:rPr>
          <w:rFonts w:ascii="Helvetica" w:hAnsi="Helvetica" w:cs="Helvetica"/>
          <w:lang w:val="es-EC"/>
        </w:rPr>
        <w:t>Página de Inicio</w:t>
      </w:r>
      <w:r w:rsidR="00212F22" w:rsidRPr="006C4233">
        <w:rPr>
          <w:rFonts w:ascii="Helvetica" w:hAnsi="Helvetica" w:cs="Helvetica"/>
          <w:lang w:val="es-EC"/>
        </w:rPr>
        <w:t>:</w:t>
      </w:r>
    </w:p>
    <w:p w14:paraId="3D3F794A" w14:textId="19823F38" w:rsidR="00CC4812" w:rsidRDefault="00602AC3" w:rsidP="00602AC3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bookmarkStart w:id="2" w:name="_Hlk63871639"/>
      <w:bookmarkEnd w:id="1"/>
      <w:r>
        <w:rPr>
          <w:rFonts w:ascii="Helvetica" w:hAnsi="Helvetica" w:cs="Helvetica"/>
          <w:lang w:val="es-EC"/>
        </w:rPr>
        <w:t xml:space="preserve">Se realizo la </w:t>
      </w:r>
      <w:r w:rsidR="00EB4EC0">
        <w:rPr>
          <w:rFonts w:ascii="Helvetica" w:hAnsi="Helvetica" w:cs="Helvetica"/>
          <w:lang w:val="es-EC"/>
        </w:rPr>
        <w:t>carga del nuevo material gráfico</w:t>
      </w:r>
      <w:r>
        <w:rPr>
          <w:rFonts w:ascii="Helvetica" w:hAnsi="Helvetica" w:cs="Helvetica"/>
          <w:lang w:val="es-EC"/>
        </w:rPr>
        <w:t>.</w:t>
      </w:r>
    </w:p>
    <w:p w14:paraId="263A305A" w14:textId="34BFF773" w:rsidR="00602AC3" w:rsidRDefault="00EB4EC0" w:rsidP="00EB4EC0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Se realizo la carga de animaciones.</w:t>
      </w:r>
    </w:p>
    <w:p w14:paraId="29AD2B2B" w14:textId="6AE1F3BB" w:rsidR="00602AC3" w:rsidRDefault="00602AC3" w:rsidP="00602AC3">
      <w:pPr>
        <w:pStyle w:val="Body"/>
        <w:numPr>
          <w:ilvl w:val="0"/>
          <w:numId w:val="20"/>
        </w:numPr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Noticias</w:t>
      </w:r>
    </w:p>
    <w:p w14:paraId="1A00CA65" w14:textId="2F0F2D13" w:rsidR="00602AC3" w:rsidRDefault="00EB4EC0" w:rsidP="00602AC3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 xml:space="preserve">Se realizo cambio de contenido gráfico para banner, </w:t>
      </w:r>
      <w:r>
        <w:rPr>
          <w:rFonts w:ascii="Helvetica" w:hAnsi="Helvetica" w:cs="Helvetica"/>
          <w:lang w:val="es-EC"/>
        </w:rPr>
        <w:t>además de consumir la información desde base de datos, de igual manera con datos de prueba</w:t>
      </w:r>
      <w:r>
        <w:rPr>
          <w:rFonts w:ascii="Helvetica" w:hAnsi="Helvetica" w:cs="Helvetica"/>
          <w:lang w:val="es-EC"/>
        </w:rPr>
        <w:t xml:space="preserve">. </w:t>
      </w:r>
    </w:p>
    <w:p w14:paraId="19E132D7" w14:textId="5B707000" w:rsidR="0095727F" w:rsidRDefault="0095727F" w:rsidP="0095727F">
      <w:pPr>
        <w:pStyle w:val="Body"/>
        <w:numPr>
          <w:ilvl w:val="0"/>
          <w:numId w:val="20"/>
        </w:numPr>
        <w:tabs>
          <w:tab w:val="left" w:pos="72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 xml:space="preserve">Se realizo cambio de contenido gráfico </w:t>
      </w:r>
      <w:r>
        <w:rPr>
          <w:rFonts w:ascii="Helvetica" w:hAnsi="Helvetica" w:cs="Helvetica"/>
          <w:lang w:val="es-EC"/>
        </w:rPr>
        <w:t>en los</w:t>
      </w:r>
      <w:r>
        <w:rPr>
          <w:rFonts w:ascii="Helvetica" w:hAnsi="Helvetica" w:cs="Helvetica"/>
          <w:lang w:val="es-EC"/>
        </w:rPr>
        <w:t xml:space="preserve"> banner</w:t>
      </w:r>
      <w:r>
        <w:rPr>
          <w:rFonts w:ascii="Helvetica" w:hAnsi="Helvetica" w:cs="Helvetica"/>
          <w:lang w:val="es-EC"/>
        </w:rPr>
        <w:t>s</w:t>
      </w:r>
      <w:r>
        <w:rPr>
          <w:rFonts w:ascii="Helvetica" w:hAnsi="Helvetica" w:cs="Helvetica"/>
          <w:lang w:val="es-EC"/>
        </w:rPr>
        <w:t>.</w:t>
      </w:r>
    </w:p>
    <w:p w14:paraId="74410D76" w14:textId="1A32FC11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inicio</w:t>
      </w:r>
    </w:p>
    <w:p w14:paraId="639E809D" w14:textId="0760660C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lastRenderedPageBreak/>
        <w:t>Página Membresía</w:t>
      </w:r>
    </w:p>
    <w:p w14:paraId="6985B3DF" w14:textId="7514B598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Glosario</w:t>
      </w:r>
    </w:p>
    <w:p w14:paraId="36877F81" w14:textId="5818ABD0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Calculadora</w:t>
      </w:r>
    </w:p>
    <w:p w14:paraId="4584326A" w14:textId="5609EAB6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Noticias</w:t>
      </w:r>
    </w:p>
    <w:p w14:paraId="557E2926" w14:textId="484B9D31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Calendario</w:t>
      </w:r>
    </w:p>
    <w:p w14:paraId="4258FECD" w14:textId="2876095B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Resultados</w:t>
      </w:r>
    </w:p>
    <w:p w14:paraId="4E662082" w14:textId="7EE8602A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Tutoriales</w:t>
      </w:r>
    </w:p>
    <w:p w14:paraId="33BE277D" w14:textId="02B0A46C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Inicio de sesión y registro</w:t>
      </w:r>
    </w:p>
    <w:p w14:paraId="5497EDC1" w14:textId="1D0017F0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Reinicio de contraseña</w:t>
      </w:r>
    </w:p>
    <w:p w14:paraId="76B0FB64" w14:textId="33CF7FEC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Preguntas frecuentes</w:t>
      </w:r>
    </w:p>
    <w:p w14:paraId="6BD41C00" w14:textId="42DAB272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términos y condiciones</w:t>
      </w:r>
    </w:p>
    <w:p w14:paraId="2EA4DB21" w14:textId="470EA00A" w:rsidR="0095727F" w:rsidRDefault="0095727F" w:rsidP="0095727F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Página Políticas de privacidad</w:t>
      </w:r>
    </w:p>
    <w:p w14:paraId="7817F238" w14:textId="509DA969" w:rsidR="00EB4EC0" w:rsidRDefault="0095727F" w:rsidP="00451702">
      <w:pPr>
        <w:pStyle w:val="Body"/>
        <w:numPr>
          <w:ilvl w:val="1"/>
          <w:numId w:val="20"/>
        </w:numPr>
        <w:tabs>
          <w:tab w:val="left" w:pos="1440"/>
        </w:tabs>
        <w:jc w:val="both"/>
        <w:rPr>
          <w:rFonts w:ascii="Helvetica" w:hAnsi="Helvetica" w:cs="Helvetica"/>
          <w:lang w:val="es-EC"/>
        </w:rPr>
      </w:pPr>
      <w:r w:rsidRPr="0095727F">
        <w:rPr>
          <w:rFonts w:ascii="Helvetica" w:hAnsi="Helvetica" w:cs="Helvetica"/>
          <w:lang w:val="es-EC"/>
        </w:rPr>
        <w:t>Página Contacto</w:t>
      </w:r>
    </w:p>
    <w:p w14:paraId="4B79059F" w14:textId="77777777" w:rsidR="0095727F" w:rsidRPr="0095727F" w:rsidRDefault="0095727F" w:rsidP="0095727F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  <w:jc w:val="both"/>
        <w:rPr>
          <w:rFonts w:ascii="Helvetica" w:hAnsi="Helvetica" w:cs="Helvetica"/>
          <w:lang w:val="es-EC"/>
        </w:rPr>
      </w:pPr>
    </w:p>
    <w:p w14:paraId="681A6F29" w14:textId="2DD5A497" w:rsidR="00EB4EC0" w:rsidRPr="00EB4EC0" w:rsidRDefault="00EB4EC0" w:rsidP="00EB4EC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Helvetica" w:hAnsi="Helvetica" w:cs="Helvetica"/>
          <w:b/>
          <w:bCs/>
          <w:sz w:val="24"/>
          <w:szCs w:val="24"/>
          <w:lang w:val="es-EC"/>
        </w:rPr>
      </w:pPr>
      <w:r w:rsidRPr="00EB4EC0">
        <w:rPr>
          <w:rFonts w:ascii="Helvetica" w:hAnsi="Helvetica" w:cs="Helvetica"/>
          <w:b/>
          <w:bCs/>
          <w:sz w:val="24"/>
          <w:szCs w:val="24"/>
          <w:lang w:val="es-EC"/>
        </w:rPr>
        <w:t>Perfil de usuario</w:t>
      </w:r>
    </w:p>
    <w:p w14:paraId="30A522EA" w14:textId="10CFAD87" w:rsidR="00EB4EC0" w:rsidRDefault="00EB4EC0" w:rsidP="00EB4EC0">
      <w:pPr>
        <w:pStyle w:val="Body"/>
        <w:numPr>
          <w:ilvl w:val="0"/>
          <w:numId w:val="20"/>
        </w:numPr>
        <w:tabs>
          <w:tab w:val="left" w:pos="72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Se maqueto la página para la edición del perfil.</w:t>
      </w:r>
    </w:p>
    <w:p w14:paraId="26438932" w14:textId="7B98B4CB" w:rsidR="00EB4EC0" w:rsidRDefault="00EB4EC0" w:rsidP="00EB4EC0">
      <w:pPr>
        <w:pStyle w:val="Body"/>
        <w:numPr>
          <w:ilvl w:val="0"/>
          <w:numId w:val="20"/>
        </w:numPr>
        <w:tabs>
          <w:tab w:val="left" w:pos="72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 xml:space="preserve">Se maqueto la pagina para el historial de señales, </w:t>
      </w:r>
      <w:r>
        <w:rPr>
          <w:rFonts w:ascii="Helvetica" w:hAnsi="Helvetica" w:cs="Helvetica"/>
          <w:lang w:val="es-EC"/>
        </w:rPr>
        <w:t>además de consumir la información desde base de datos, de igual manera con datos de prueba</w:t>
      </w:r>
      <w:r>
        <w:rPr>
          <w:rFonts w:ascii="Helvetica" w:hAnsi="Helvetica" w:cs="Helvetica"/>
          <w:lang w:val="es-EC"/>
        </w:rPr>
        <w:t>.</w:t>
      </w:r>
    </w:p>
    <w:p w14:paraId="2C5CBBB8" w14:textId="2523D107" w:rsidR="00EB4EC0" w:rsidRPr="00602AC3" w:rsidRDefault="00EB4EC0" w:rsidP="00EB4EC0">
      <w:pPr>
        <w:pStyle w:val="Body"/>
        <w:numPr>
          <w:ilvl w:val="0"/>
          <w:numId w:val="20"/>
        </w:numPr>
        <w:tabs>
          <w:tab w:val="left" w:pos="720"/>
        </w:tabs>
        <w:jc w:val="both"/>
        <w:rPr>
          <w:rFonts w:ascii="Helvetica" w:hAnsi="Helvetica" w:cs="Helvetica"/>
          <w:lang w:val="es-EC"/>
        </w:rPr>
      </w:pPr>
      <w:r>
        <w:rPr>
          <w:rFonts w:ascii="Helvetica" w:hAnsi="Helvetica" w:cs="Helvetica"/>
          <w:lang w:val="es-EC"/>
        </w:rPr>
        <w:t>Se maqueto la pagina del plan del usuario.</w:t>
      </w:r>
    </w:p>
    <w:p w14:paraId="36B54CBC" w14:textId="77777777" w:rsidR="00CC4812" w:rsidRPr="006C4233" w:rsidRDefault="00CC4812" w:rsidP="00CC4812">
      <w:pPr>
        <w:pStyle w:val="Body"/>
        <w:tabs>
          <w:tab w:val="left" w:pos="1440"/>
        </w:tabs>
        <w:jc w:val="both"/>
        <w:rPr>
          <w:rFonts w:ascii="Helvetica" w:hAnsi="Helvetica" w:cs="Helvetica"/>
          <w:lang w:val="es-EC"/>
        </w:rPr>
      </w:pPr>
    </w:p>
    <w:p w14:paraId="238538F9" w14:textId="31B8349F" w:rsidR="00212F22" w:rsidRPr="006C4233" w:rsidRDefault="00212F22" w:rsidP="00212F22">
      <w:pPr>
        <w:pStyle w:val="BodyA"/>
        <w:tabs>
          <w:tab w:val="center" w:pos="4252"/>
          <w:tab w:val="right" w:pos="8478"/>
        </w:tabs>
        <w:spacing w:after="0" w:line="240" w:lineRule="auto"/>
        <w:ind w:left="100"/>
        <w:jc w:val="center"/>
        <w:rPr>
          <w:rStyle w:val="None"/>
          <w:rFonts w:ascii="Helvetica" w:hAnsi="Helvetica" w:cs="Helvetica"/>
          <w:b/>
          <w:bCs/>
          <w:color w:val="71428E"/>
          <w:sz w:val="28"/>
          <w:szCs w:val="28"/>
          <w:lang w:val="es-EC"/>
        </w:rPr>
      </w:pPr>
      <w:r w:rsidRPr="006C4233">
        <w:rPr>
          <w:rStyle w:val="None"/>
          <w:rFonts w:ascii="Helvetica" w:hAnsi="Helvetica" w:cs="Helvetica"/>
          <w:b/>
          <w:bCs/>
          <w:color w:val="71428E"/>
          <w:sz w:val="28"/>
          <w:szCs w:val="28"/>
          <w:lang w:val="es-EC"/>
        </w:rPr>
        <w:t xml:space="preserve">REQUERIMIENTOS PARA </w:t>
      </w:r>
      <w:r w:rsidR="00CC4812">
        <w:rPr>
          <w:rStyle w:val="None"/>
          <w:rFonts w:ascii="Helvetica" w:hAnsi="Helvetica" w:cs="Helvetica"/>
          <w:b/>
          <w:bCs/>
          <w:color w:val="71428E"/>
          <w:sz w:val="28"/>
          <w:szCs w:val="28"/>
          <w:lang w:val="es-EC"/>
        </w:rPr>
        <w:t xml:space="preserve">SIGUIENTE </w:t>
      </w:r>
      <w:r w:rsidRPr="006C4233">
        <w:rPr>
          <w:rStyle w:val="None"/>
          <w:rFonts w:ascii="Helvetica" w:hAnsi="Helvetica" w:cs="Helvetica"/>
          <w:b/>
          <w:bCs/>
          <w:color w:val="71428E"/>
          <w:sz w:val="28"/>
          <w:szCs w:val="28"/>
          <w:lang w:val="es-EC"/>
        </w:rPr>
        <w:t>SPRINT</w:t>
      </w:r>
    </w:p>
    <w:bookmarkEnd w:id="2"/>
    <w:p w14:paraId="48E77136" w14:textId="77777777" w:rsidR="00212F22" w:rsidRPr="006C4233" w:rsidRDefault="00212F22" w:rsidP="00212F22">
      <w:pPr>
        <w:pStyle w:val="BodyA"/>
        <w:tabs>
          <w:tab w:val="center" w:pos="4252"/>
          <w:tab w:val="right" w:pos="8478"/>
        </w:tabs>
        <w:spacing w:after="0" w:line="240" w:lineRule="auto"/>
        <w:ind w:left="100"/>
        <w:jc w:val="center"/>
        <w:rPr>
          <w:rStyle w:val="None"/>
          <w:rFonts w:ascii="Helvetica" w:hAnsi="Helvetica" w:cs="Helvetica"/>
          <w:b/>
          <w:bCs/>
          <w:color w:val="71428E"/>
          <w:sz w:val="32"/>
          <w:szCs w:val="32"/>
          <w:lang w:val="es-EC"/>
        </w:rPr>
      </w:pPr>
    </w:p>
    <w:p w14:paraId="71EF0CC4" w14:textId="77777777" w:rsidR="00212F22" w:rsidRPr="006C4233" w:rsidRDefault="00212F22" w:rsidP="00212F22">
      <w:pPr>
        <w:pStyle w:val="BodyA"/>
        <w:tabs>
          <w:tab w:val="center" w:pos="4252"/>
          <w:tab w:val="right" w:pos="8478"/>
        </w:tabs>
        <w:spacing w:after="0" w:line="240" w:lineRule="auto"/>
        <w:ind w:left="100"/>
        <w:jc w:val="center"/>
        <w:rPr>
          <w:rStyle w:val="None"/>
          <w:rFonts w:ascii="Helvetica" w:hAnsi="Helvetica" w:cs="Helvetica"/>
          <w:b/>
          <w:bCs/>
          <w:sz w:val="20"/>
          <w:szCs w:val="20"/>
          <w:lang w:val="es-EC"/>
        </w:rPr>
      </w:pPr>
    </w:p>
    <w:p w14:paraId="7AC9A779" w14:textId="6593FD7B" w:rsidR="00212F22" w:rsidRPr="006C4233" w:rsidRDefault="00212F22" w:rsidP="00212F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 w:line="256" w:lineRule="auto"/>
        <w:rPr>
          <w:rFonts w:ascii="Helvetica" w:hAnsi="Helvetica" w:cs="Helvetica"/>
          <w:color w:val="000000"/>
          <w:sz w:val="22"/>
          <w:szCs w:val="22"/>
          <w:lang w:val="es-EC"/>
        </w:rPr>
      </w:pPr>
      <w:r w:rsidRPr="006C4233">
        <w:rPr>
          <w:rFonts w:ascii="Helvetica" w:hAnsi="Helvetica" w:cs="Helvetica"/>
          <w:color w:val="000000"/>
          <w:sz w:val="22"/>
          <w:szCs w:val="22"/>
          <w:lang w:val="es-EC"/>
        </w:rPr>
        <w:tab/>
      </w:r>
      <w:bookmarkStart w:id="3" w:name="_Hlk63871692"/>
      <w:r w:rsidRPr="006C4233">
        <w:rPr>
          <w:rFonts w:ascii="Helvetica" w:hAnsi="Helvetica" w:cs="Helvetica"/>
          <w:color w:val="000000"/>
          <w:sz w:val="22"/>
          <w:szCs w:val="22"/>
          <w:lang w:val="es-EC"/>
        </w:rPr>
        <w:t xml:space="preserve">Se necesita del cliente, la creación de las siguientes cuentas en las distintas plataformas para continuar con la </w:t>
      </w:r>
      <w:r w:rsidR="00CC4812">
        <w:rPr>
          <w:rFonts w:ascii="Helvetica" w:hAnsi="Helvetica" w:cs="Helvetica"/>
          <w:color w:val="000000"/>
          <w:sz w:val="22"/>
          <w:szCs w:val="22"/>
          <w:lang w:val="es-EC"/>
        </w:rPr>
        <w:t xml:space="preserve">siguiente </w:t>
      </w:r>
      <w:r w:rsidRPr="006C4233">
        <w:rPr>
          <w:rFonts w:ascii="Helvetica" w:hAnsi="Helvetica" w:cs="Helvetica"/>
          <w:color w:val="000000"/>
          <w:sz w:val="22"/>
          <w:szCs w:val="22"/>
          <w:lang w:val="es-EC"/>
        </w:rPr>
        <w:t>etapa de desarrollo.</w:t>
      </w:r>
      <w:bookmarkEnd w:id="3"/>
    </w:p>
    <w:p w14:paraId="6224C5DE" w14:textId="77777777" w:rsidR="00212F22" w:rsidRPr="006C4233" w:rsidRDefault="00212F22" w:rsidP="00212F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0" w:lineRule="atLeast"/>
        <w:rPr>
          <w:rFonts w:ascii="Helvetica" w:eastAsia="Helvetica" w:hAnsi="Helvetica" w:cs="Helvetica"/>
          <w:color w:val="000000"/>
          <w:sz w:val="22"/>
          <w:szCs w:val="22"/>
          <w:lang w:val="es-EC"/>
        </w:rPr>
      </w:pPr>
    </w:p>
    <w:p w14:paraId="37C7CE49" w14:textId="77777777" w:rsidR="00212F22" w:rsidRPr="009805BA" w:rsidRDefault="00212F22" w:rsidP="00212F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0" w:lineRule="atLeast"/>
        <w:rPr>
          <w:rStyle w:val="None"/>
          <w:rFonts w:ascii="Helvetica" w:hAnsi="Helvetica" w:cs="Helvetica"/>
          <w:b/>
          <w:bCs/>
          <w:color w:val="7030A0"/>
          <w:sz w:val="22"/>
          <w:szCs w:val="22"/>
          <w:lang w:val="es-EC"/>
        </w:rPr>
      </w:pPr>
      <w:r w:rsidRPr="009805BA">
        <w:rPr>
          <w:rStyle w:val="None"/>
          <w:rFonts w:ascii="Helvetica" w:hAnsi="Helvetica" w:cs="Helvetica"/>
          <w:b/>
          <w:bCs/>
          <w:color w:val="7030A0"/>
          <w:sz w:val="22"/>
          <w:szCs w:val="22"/>
          <w:lang w:val="es-EC"/>
        </w:rPr>
        <w:t>Recursos necesarios:</w:t>
      </w:r>
    </w:p>
    <w:p w14:paraId="07418AEF" w14:textId="77777777" w:rsidR="00212F22" w:rsidRPr="006C4233" w:rsidRDefault="00212F22" w:rsidP="00212F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0" w:lineRule="atLeast"/>
        <w:rPr>
          <w:rStyle w:val="None"/>
          <w:rFonts w:ascii="Helvetica" w:hAnsi="Helvetica" w:cs="Helvetica"/>
          <w:color w:val="7030A0"/>
          <w:sz w:val="22"/>
          <w:szCs w:val="22"/>
          <w:lang w:val="es-EC"/>
        </w:rPr>
      </w:pPr>
    </w:p>
    <w:p w14:paraId="12910038" w14:textId="3E4E10A7" w:rsidR="00D46529" w:rsidRPr="008A2344" w:rsidRDefault="00CC4812" w:rsidP="008A2344">
      <w:pPr>
        <w:pStyle w:val="ListParagraph"/>
        <w:numPr>
          <w:ilvl w:val="0"/>
          <w:numId w:val="24"/>
        </w:numPr>
        <w:tabs>
          <w:tab w:val="left" w:pos="720"/>
          <w:tab w:val="left" w:pos="1416"/>
          <w:tab w:val="left" w:pos="2124"/>
          <w:tab w:val="left" w:pos="2160"/>
          <w:tab w:val="left" w:pos="2832"/>
          <w:tab w:val="left" w:pos="2880"/>
          <w:tab w:val="left" w:pos="3540"/>
          <w:tab w:val="left" w:pos="3600"/>
          <w:tab w:val="left" w:pos="4248"/>
          <w:tab w:val="left" w:pos="4320"/>
          <w:tab w:val="left" w:pos="4956"/>
          <w:tab w:val="left" w:pos="5040"/>
          <w:tab w:val="left" w:pos="5664"/>
          <w:tab w:val="left" w:pos="5760"/>
          <w:tab w:val="left" w:pos="6372"/>
          <w:tab w:val="left" w:pos="6480"/>
          <w:tab w:val="left" w:pos="7080"/>
          <w:tab w:val="left" w:pos="7200"/>
          <w:tab w:val="left" w:pos="7788"/>
          <w:tab w:val="left" w:pos="7920"/>
          <w:tab w:val="left" w:pos="8496"/>
        </w:tabs>
        <w:spacing w:line="20" w:lineRule="atLeast"/>
        <w:rPr>
          <w:rStyle w:val="None"/>
          <w:rFonts w:ascii="Helvetica" w:hAnsi="Helvetica" w:cs="Helvetica"/>
          <w:sz w:val="22"/>
          <w:szCs w:val="22"/>
          <w:lang w:val="es-EC"/>
        </w:rPr>
      </w:pPr>
      <w:r w:rsidRPr="008A2344">
        <w:rPr>
          <w:rStyle w:val="None"/>
          <w:rFonts w:ascii="Helvetica" w:hAnsi="Helvetica" w:cs="Helvetica"/>
          <w:sz w:val="22"/>
          <w:szCs w:val="22"/>
          <w:lang w:val="es-EC"/>
        </w:rPr>
        <w:t>Se necesitan las credenciales de una cuenta de correos para la configuración del sitio web y así este pueda emitir correos desde la plataforma, por ejemplo, para el recuperar contraseña.</w:t>
      </w:r>
    </w:p>
    <w:sectPr w:rsidR="00D46529" w:rsidRPr="008A2344" w:rsidSect="00C14E30">
      <w:headerReference w:type="default" r:id="rId8"/>
      <w:pgSz w:w="11900" w:h="16840"/>
      <w:pgMar w:top="1985" w:right="1701" w:bottom="226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38E9F" w14:textId="77777777" w:rsidR="00F4544A" w:rsidRDefault="00F4544A">
      <w:r>
        <w:separator/>
      </w:r>
    </w:p>
  </w:endnote>
  <w:endnote w:type="continuationSeparator" w:id="0">
    <w:p w14:paraId="0C3344F4" w14:textId="77777777" w:rsidR="00F4544A" w:rsidRDefault="00F45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34A87" w14:textId="77777777" w:rsidR="00F4544A" w:rsidRDefault="00F4544A">
      <w:r>
        <w:separator/>
      </w:r>
    </w:p>
  </w:footnote>
  <w:footnote w:type="continuationSeparator" w:id="0">
    <w:p w14:paraId="5E0AAD62" w14:textId="77777777" w:rsidR="00F4544A" w:rsidRDefault="00F45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12DA8" w14:textId="6857E6D4" w:rsidR="008A2344" w:rsidRDefault="008A2344">
    <w:pPr>
      <w:pStyle w:val="Header"/>
      <w:tabs>
        <w:tab w:val="clear" w:pos="8838"/>
        <w:tab w:val="right" w:pos="8478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41C1B77" wp14:editId="6515995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553325" cy="1067607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6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4A2"/>
    <w:multiLevelType w:val="hybridMultilevel"/>
    <w:tmpl w:val="99C0E9B2"/>
    <w:numStyleLink w:val="ImportedStyle2"/>
  </w:abstractNum>
  <w:abstractNum w:abstractNumId="1" w15:restartNumberingAfterBreak="0">
    <w:nsid w:val="10566AE8"/>
    <w:multiLevelType w:val="hybridMultilevel"/>
    <w:tmpl w:val="6BECDCF8"/>
    <w:numStyleLink w:val="Bullets"/>
  </w:abstractNum>
  <w:abstractNum w:abstractNumId="2" w15:restartNumberingAfterBreak="0">
    <w:nsid w:val="14553E9A"/>
    <w:multiLevelType w:val="multilevel"/>
    <w:tmpl w:val="BAA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7CEE"/>
    <w:multiLevelType w:val="hybridMultilevel"/>
    <w:tmpl w:val="1144A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6403A"/>
    <w:multiLevelType w:val="hybridMultilevel"/>
    <w:tmpl w:val="F77C120C"/>
    <w:lvl w:ilvl="0" w:tplc="5C4A0B82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7322"/>
    <w:multiLevelType w:val="hybridMultilevel"/>
    <w:tmpl w:val="4DECBFE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311072EE"/>
    <w:multiLevelType w:val="hybridMultilevel"/>
    <w:tmpl w:val="E14E26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9359B"/>
    <w:multiLevelType w:val="hybridMultilevel"/>
    <w:tmpl w:val="6C660C5C"/>
    <w:lvl w:ilvl="0" w:tplc="BE322C9E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F0AFA"/>
    <w:multiLevelType w:val="multilevel"/>
    <w:tmpl w:val="785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24E02"/>
    <w:multiLevelType w:val="multilevel"/>
    <w:tmpl w:val="D79E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741F8"/>
    <w:multiLevelType w:val="hybridMultilevel"/>
    <w:tmpl w:val="304C4970"/>
    <w:lvl w:ilvl="0" w:tplc="BE322C9E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6A74DF"/>
    <w:multiLevelType w:val="hybridMultilevel"/>
    <w:tmpl w:val="C82E31F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59B530C6"/>
    <w:multiLevelType w:val="hybridMultilevel"/>
    <w:tmpl w:val="646CFC10"/>
    <w:numStyleLink w:val="Estiloimportado1"/>
  </w:abstractNum>
  <w:abstractNum w:abstractNumId="13" w15:restartNumberingAfterBreak="0">
    <w:nsid w:val="5C032A26"/>
    <w:multiLevelType w:val="hybridMultilevel"/>
    <w:tmpl w:val="7C147B7A"/>
    <w:lvl w:ilvl="0" w:tplc="9788ADC8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90D36A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FAEE2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565F0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C06CB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F4007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06EE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5233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4E7A7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15C4A2C"/>
    <w:multiLevelType w:val="hybridMultilevel"/>
    <w:tmpl w:val="646CFC10"/>
    <w:styleLink w:val="Estiloimportado1"/>
    <w:lvl w:ilvl="0" w:tplc="76C2559E">
      <w:start w:val="1"/>
      <w:numFmt w:val="bullet"/>
      <w:lvlText w:val="·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44FEAE">
      <w:start w:val="1"/>
      <w:numFmt w:val="bullet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8EBA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0851E8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C84EC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5E8C24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F42CEA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003214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B4624E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4DE5DE7"/>
    <w:multiLevelType w:val="hybridMultilevel"/>
    <w:tmpl w:val="38126E8C"/>
    <w:lvl w:ilvl="0" w:tplc="30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6A7550DC"/>
    <w:multiLevelType w:val="hybridMultilevel"/>
    <w:tmpl w:val="8AE87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E5A87"/>
    <w:multiLevelType w:val="hybridMultilevel"/>
    <w:tmpl w:val="6D9A3DD2"/>
    <w:lvl w:ilvl="0" w:tplc="05061CFA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5E6F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4ACEC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CCED3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B024E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2B6B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9E0C4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1C41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88C0B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706057A"/>
    <w:multiLevelType w:val="hybridMultilevel"/>
    <w:tmpl w:val="A664D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F4347"/>
    <w:multiLevelType w:val="hybridMultilevel"/>
    <w:tmpl w:val="6BECDCF8"/>
    <w:styleLink w:val="Bullets"/>
    <w:lvl w:ilvl="0" w:tplc="C64E3B96">
      <w:start w:val="1"/>
      <w:numFmt w:val="bullet"/>
      <w:lvlText w:val="•"/>
      <w:lvlJc w:val="left"/>
      <w:pPr>
        <w:ind w:left="2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B2E0D0">
      <w:start w:val="1"/>
      <w:numFmt w:val="bullet"/>
      <w:lvlText w:val="•"/>
      <w:lvlJc w:val="left"/>
      <w:pPr>
        <w:ind w:left="8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2C0C36">
      <w:start w:val="1"/>
      <w:numFmt w:val="bullet"/>
      <w:lvlText w:val="•"/>
      <w:lvlJc w:val="left"/>
      <w:pPr>
        <w:ind w:left="14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80F56E">
      <w:start w:val="1"/>
      <w:numFmt w:val="bullet"/>
      <w:lvlText w:val="•"/>
      <w:lvlJc w:val="left"/>
      <w:pPr>
        <w:ind w:left="20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8A09F2">
      <w:start w:val="1"/>
      <w:numFmt w:val="bullet"/>
      <w:lvlText w:val="•"/>
      <w:lvlJc w:val="left"/>
      <w:pPr>
        <w:ind w:left="26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BEE1F6">
      <w:start w:val="1"/>
      <w:numFmt w:val="bullet"/>
      <w:lvlText w:val="•"/>
      <w:lvlJc w:val="left"/>
      <w:pPr>
        <w:ind w:left="32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C49E1E">
      <w:start w:val="1"/>
      <w:numFmt w:val="bullet"/>
      <w:lvlText w:val="•"/>
      <w:lvlJc w:val="left"/>
      <w:pPr>
        <w:ind w:left="38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F4112C">
      <w:start w:val="1"/>
      <w:numFmt w:val="bullet"/>
      <w:lvlText w:val="•"/>
      <w:lvlJc w:val="left"/>
      <w:pPr>
        <w:ind w:left="44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BA22F0">
      <w:start w:val="1"/>
      <w:numFmt w:val="bullet"/>
      <w:lvlText w:val="•"/>
      <w:lvlJc w:val="left"/>
      <w:pPr>
        <w:ind w:left="50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CBD387A"/>
    <w:multiLevelType w:val="hybridMultilevel"/>
    <w:tmpl w:val="99C0E9B2"/>
    <w:styleLink w:val="ImportedStyle2"/>
    <w:lvl w:ilvl="0" w:tplc="CF0C8B0A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2020A6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2A45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D0BB1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8337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64A94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36F6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2E8BA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FE745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CC72BB6"/>
    <w:multiLevelType w:val="hybridMultilevel"/>
    <w:tmpl w:val="3DC40AD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"/>
    <w:lvlOverride w:ilvl="0">
      <w:lvl w:ilvl="0" w:tplc="7A58EDFA">
        <w:start w:val="1"/>
        <w:numFmt w:val="bullet"/>
        <w:lvlText w:val="•"/>
        <w:lvlJc w:val="left"/>
        <w:pPr>
          <w:ind w:left="2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DA5A56">
        <w:start w:val="1"/>
        <w:numFmt w:val="bullet"/>
        <w:lvlText w:val="•"/>
        <w:lvlJc w:val="left"/>
        <w:pPr>
          <w:ind w:left="8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DD6EDD0">
        <w:start w:val="1"/>
        <w:numFmt w:val="bullet"/>
        <w:lvlText w:val="•"/>
        <w:lvlJc w:val="left"/>
        <w:pPr>
          <w:ind w:left="14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E04FA8">
        <w:start w:val="1"/>
        <w:numFmt w:val="bullet"/>
        <w:lvlText w:val="•"/>
        <w:lvlJc w:val="left"/>
        <w:pPr>
          <w:ind w:left="20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107CFE">
        <w:start w:val="1"/>
        <w:numFmt w:val="bullet"/>
        <w:lvlText w:val="•"/>
        <w:lvlJc w:val="left"/>
        <w:pPr>
          <w:ind w:left="26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30C8D0">
        <w:start w:val="1"/>
        <w:numFmt w:val="bullet"/>
        <w:lvlText w:val="•"/>
        <w:lvlJc w:val="left"/>
        <w:pPr>
          <w:ind w:left="32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3C7662">
        <w:start w:val="1"/>
        <w:numFmt w:val="bullet"/>
        <w:lvlText w:val="•"/>
        <w:lvlJc w:val="left"/>
        <w:pPr>
          <w:ind w:left="38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4649DE">
        <w:start w:val="1"/>
        <w:numFmt w:val="bullet"/>
        <w:lvlText w:val="•"/>
        <w:lvlJc w:val="left"/>
        <w:pPr>
          <w:ind w:left="44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48F48C">
        <w:start w:val="1"/>
        <w:numFmt w:val="bullet"/>
        <w:lvlText w:val="•"/>
        <w:lvlJc w:val="left"/>
        <w:pPr>
          <w:ind w:left="50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7A58EDFA">
        <w:start w:val="1"/>
        <w:numFmt w:val="bullet"/>
        <w:lvlText w:val="*"/>
        <w:lvlJc w:val="left"/>
        <w:pPr>
          <w:ind w:left="2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DA5A56">
        <w:start w:val="1"/>
        <w:numFmt w:val="bullet"/>
        <w:lvlText w:val="*"/>
        <w:lvlJc w:val="left"/>
        <w:pPr>
          <w:ind w:left="8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DD6EDD0">
        <w:start w:val="1"/>
        <w:numFmt w:val="bullet"/>
        <w:lvlText w:val="*"/>
        <w:lvlJc w:val="left"/>
        <w:pPr>
          <w:ind w:left="14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E04FA8">
        <w:start w:val="1"/>
        <w:numFmt w:val="bullet"/>
        <w:lvlText w:val="*"/>
        <w:lvlJc w:val="left"/>
        <w:pPr>
          <w:ind w:left="20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107CFE">
        <w:start w:val="1"/>
        <w:numFmt w:val="bullet"/>
        <w:lvlText w:val="*"/>
        <w:lvlJc w:val="left"/>
        <w:pPr>
          <w:ind w:left="26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30C8D0">
        <w:start w:val="1"/>
        <w:numFmt w:val="bullet"/>
        <w:lvlText w:val="*"/>
        <w:lvlJc w:val="left"/>
        <w:pPr>
          <w:ind w:left="32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3C7662">
        <w:start w:val="1"/>
        <w:numFmt w:val="bullet"/>
        <w:lvlText w:val="*"/>
        <w:lvlJc w:val="left"/>
        <w:pPr>
          <w:ind w:left="38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4649DE">
        <w:start w:val="1"/>
        <w:numFmt w:val="bullet"/>
        <w:lvlText w:val="*"/>
        <w:lvlJc w:val="left"/>
        <w:pPr>
          <w:ind w:left="44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48F48C">
        <w:start w:val="1"/>
        <w:numFmt w:val="bullet"/>
        <w:lvlText w:val="*"/>
        <w:lvlJc w:val="left"/>
        <w:pPr>
          <w:ind w:left="50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7"/>
  </w:num>
  <w:num w:numId="6">
    <w:abstractNumId w:val="13"/>
  </w:num>
  <w:num w:numId="7">
    <w:abstractNumId w:val="20"/>
  </w:num>
  <w:num w:numId="8">
    <w:abstractNumId w:val="0"/>
  </w:num>
  <w:num w:numId="9">
    <w:abstractNumId w:val="16"/>
  </w:num>
  <w:num w:numId="10">
    <w:abstractNumId w:val="7"/>
  </w:num>
  <w:num w:numId="11">
    <w:abstractNumId w:val="10"/>
  </w:num>
  <w:num w:numId="12">
    <w:abstractNumId w:val="3"/>
  </w:num>
  <w:num w:numId="13">
    <w:abstractNumId w:val="5"/>
  </w:num>
  <w:num w:numId="14">
    <w:abstractNumId w:val="11"/>
  </w:num>
  <w:num w:numId="15">
    <w:abstractNumId w:val="21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2"/>
  </w:num>
  <w:num w:numId="21">
    <w:abstractNumId w:val="18"/>
  </w:num>
  <w:num w:numId="22">
    <w:abstractNumId w:val="4"/>
  </w:num>
  <w:num w:numId="23">
    <w:abstractNumId w:val="1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0A"/>
    <w:rsid w:val="000054E9"/>
    <w:rsid w:val="000201FF"/>
    <w:rsid w:val="00043BA9"/>
    <w:rsid w:val="000F63CC"/>
    <w:rsid w:val="00111CB4"/>
    <w:rsid w:val="00207325"/>
    <w:rsid w:val="00212F22"/>
    <w:rsid w:val="00236C99"/>
    <w:rsid w:val="002D2105"/>
    <w:rsid w:val="003E2D36"/>
    <w:rsid w:val="0041404E"/>
    <w:rsid w:val="00553038"/>
    <w:rsid w:val="005920CB"/>
    <w:rsid w:val="005A7A56"/>
    <w:rsid w:val="00602AC3"/>
    <w:rsid w:val="006122C5"/>
    <w:rsid w:val="00636522"/>
    <w:rsid w:val="006C4233"/>
    <w:rsid w:val="00831784"/>
    <w:rsid w:val="00894546"/>
    <w:rsid w:val="008A2344"/>
    <w:rsid w:val="008B6003"/>
    <w:rsid w:val="0090507E"/>
    <w:rsid w:val="00911C08"/>
    <w:rsid w:val="00932C87"/>
    <w:rsid w:val="0095727F"/>
    <w:rsid w:val="009805BA"/>
    <w:rsid w:val="009C1C3D"/>
    <w:rsid w:val="009F3E85"/>
    <w:rsid w:val="00A15B3F"/>
    <w:rsid w:val="00A86DA4"/>
    <w:rsid w:val="00B02FF1"/>
    <w:rsid w:val="00B1163C"/>
    <w:rsid w:val="00B371BB"/>
    <w:rsid w:val="00B67941"/>
    <w:rsid w:val="00BD358B"/>
    <w:rsid w:val="00C14E30"/>
    <w:rsid w:val="00C40D0A"/>
    <w:rsid w:val="00C7367F"/>
    <w:rsid w:val="00CC4812"/>
    <w:rsid w:val="00D11603"/>
    <w:rsid w:val="00D46529"/>
    <w:rsid w:val="00EB4EC0"/>
    <w:rsid w:val="00EB6F3E"/>
    <w:rsid w:val="00EC5905"/>
    <w:rsid w:val="00F4544A"/>
    <w:rsid w:val="00F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1A49E"/>
  <w15:docId w15:val="{901815B1-C22B-4E1A-B814-0F95C768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rsid w:val="00BD358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58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3B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EC" w:eastAsia="es-EC"/>
    </w:rPr>
  </w:style>
  <w:style w:type="character" w:customStyle="1" w:styleId="Ninguno">
    <w:name w:val="Ninguno"/>
    <w:rsid w:val="00212F22"/>
    <w:rPr>
      <w:lang w:val="es-ES_tradnl"/>
    </w:rPr>
  </w:style>
  <w:style w:type="paragraph" w:customStyle="1" w:styleId="Cuerpo">
    <w:name w:val="Cuerpo"/>
    <w:rsid w:val="00212F22"/>
    <w:rPr>
      <w:rFonts w:cs="Arial Unicode MS"/>
      <w:color w:val="000000"/>
      <w:sz w:val="24"/>
      <w:szCs w:val="24"/>
      <w:u w:color="000000"/>
      <w:lang w:val="es-ES_tradnl" w:eastAsia="es-EC"/>
    </w:rPr>
  </w:style>
  <w:style w:type="numbering" w:customStyle="1" w:styleId="Estiloimportado1">
    <w:name w:val="Estilo importado 1"/>
    <w:rsid w:val="00212F22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212F22"/>
    <w:pPr>
      <w:ind w:left="720"/>
      <w:contextualSpacing/>
    </w:pPr>
  </w:style>
  <w:style w:type="paragraph" w:customStyle="1" w:styleId="BodyA">
    <w:name w:val="Body A"/>
    <w:rsid w:val="00212F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  <w:bdr w:val="none" w:sz="0" w:space="0" w:color="auto"/>
      <w:lang w:val="es-ES_tradnl" w:eastAsia="es-EC"/>
    </w:rPr>
  </w:style>
  <w:style w:type="character" w:customStyle="1" w:styleId="None">
    <w:name w:val="None"/>
    <w:rsid w:val="00212F22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C877B-F18D-41A8-A9B3-CA5D8128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</dc:creator>
  <cp:lastModifiedBy>agencia-mcm</cp:lastModifiedBy>
  <cp:revision>2</cp:revision>
  <cp:lastPrinted>2021-02-10T23:43:00Z</cp:lastPrinted>
  <dcterms:created xsi:type="dcterms:W3CDTF">2021-03-06T00:46:00Z</dcterms:created>
  <dcterms:modified xsi:type="dcterms:W3CDTF">2021-03-06T00:46:00Z</dcterms:modified>
</cp:coreProperties>
</file>