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2FB77" w14:textId="77777777" w:rsidR="00871430" w:rsidRDefault="00F703A1">
      <w:pPr>
        <w:spacing w:line="240" w:lineRule="auto"/>
        <w:ind w:left="0" w:hanging="2"/>
        <w:jc w:val="both"/>
        <w:rPr>
          <w:rFonts w:ascii="Calibri" w:eastAsia="Calibri" w:hAnsi="Calibri" w:cs="Calibri"/>
        </w:rPr>
      </w:pPr>
      <w:bookmarkStart w:id="0" w:name="_Hlk164267647"/>
      <w:bookmarkEnd w:id="0"/>
      <w:r>
        <w:rPr>
          <w:rFonts w:ascii="Calibri" w:eastAsia="Calibri" w:hAnsi="Calibri" w:cs="Calibri"/>
          <w:b/>
        </w:rPr>
        <w:t>Orientações:</w:t>
      </w:r>
    </w:p>
    <w:p w14:paraId="3E7A2EA0" w14:textId="77777777" w:rsidR="00DD5FE9" w:rsidRPr="00DD5FE9" w:rsidRDefault="00F703A1" w:rsidP="00DD5FE9">
      <w:pPr>
        <w:pStyle w:val="PargrafodaLista"/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  <w:tab w:val="center" w:pos="4419"/>
          <w:tab w:val="right" w:pos="8838"/>
          <w:tab w:val="left" w:pos="567"/>
        </w:tabs>
        <w:suppressAutoHyphens w:val="0"/>
        <w:spacing w:after="160" w:line="259" w:lineRule="auto"/>
        <w:ind w:leftChars="0" w:firstLineChars="0" w:hanging="436"/>
        <w:contextualSpacing/>
        <w:jc w:val="both"/>
        <w:textDirection w:val="lrTb"/>
        <w:textAlignment w:val="auto"/>
        <w:outlineLvl w:val="9"/>
        <w:rPr>
          <w:rFonts w:asciiTheme="majorHAnsi" w:eastAsia="Calibri" w:hAnsiTheme="majorHAnsi" w:cstheme="majorHAnsi"/>
          <w:sz w:val="22"/>
          <w:szCs w:val="22"/>
        </w:rPr>
      </w:pPr>
      <w:r w:rsidRPr="00DD5FE9">
        <w:rPr>
          <w:rFonts w:asciiTheme="majorHAnsi" w:eastAsia="Calibri" w:hAnsiTheme="majorHAnsi" w:cstheme="majorHAnsi"/>
          <w:sz w:val="22"/>
          <w:szCs w:val="22"/>
        </w:rPr>
        <w:t>Leia atentamente as questões antes de respondê-las</w:t>
      </w:r>
      <w:r w:rsidR="00DD5FE9" w:rsidRPr="00DD5FE9">
        <w:rPr>
          <w:rFonts w:asciiTheme="majorHAnsi" w:eastAsia="Calibri" w:hAnsiTheme="majorHAnsi" w:cstheme="majorHAnsi"/>
          <w:sz w:val="22"/>
          <w:szCs w:val="22"/>
        </w:rPr>
        <w:t xml:space="preserve">. </w:t>
      </w:r>
      <w:r w:rsidR="00DD5FE9" w:rsidRPr="00DD5FE9">
        <w:rPr>
          <w:rFonts w:asciiTheme="majorHAnsi" w:hAnsiTheme="majorHAnsi" w:cstheme="majorHAnsi"/>
          <w:sz w:val="22"/>
          <w:szCs w:val="22"/>
        </w:rPr>
        <w:t>A leitura atenta e a interpretação correta contarão muito para um bom resultado de sua avaliação. Obviamente, a interpretação faz parte da avaliação.</w:t>
      </w:r>
    </w:p>
    <w:p w14:paraId="1522FB7C" w14:textId="77777777" w:rsidR="00871430" w:rsidRPr="00DD5FE9" w:rsidRDefault="00F703A1" w:rsidP="00DD5FE9">
      <w:pPr>
        <w:pStyle w:val="PargrafodaLista"/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  <w:tab w:val="center" w:pos="4419"/>
          <w:tab w:val="right" w:pos="8838"/>
          <w:tab w:val="left" w:pos="567"/>
        </w:tabs>
        <w:ind w:leftChars="0" w:firstLineChars="0" w:hanging="436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5FE9">
        <w:rPr>
          <w:rFonts w:asciiTheme="majorHAnsi" w:eastAsia="Calibri" w:hAnsiTheme="majorHAnsi" w:cstheme="majorHAnsi"/>
          <w:sz w:val="22"/>
          <w:szCs w:val="22"/>
        </w:rPr>
        <w:t>Tenha seu estilo próprio, sem cópias.</w:t>
      </w:r>
    </w:p>
    <w:p w14:paraId="58D74060" w14:textId="690C1D75" w:rsidR="00DD5FE9" w:rsidRPr="00DD5FE9" w:rsidRDefault="00DD5FE9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 w:rsidRPr="00DD5FE9">
        <w:rPr>
          <w:rFonts w:asciiTheme="majorHAnsi" w:hAnsiTheme="majorHAnsi" w:cstheme="majorHAnsi"/>
          <w:sz w:val="22"/>
          <w:szCs w:val="22"/>
        </w:rPr>
        <w:t xml:space="preserve">As funções devem ser implementadas de forma </w:t>
      </w:r>
      <w:r w:rsidRPr="00DD5FE9">
        <w:rPr>
          <w:rFonts w:asciiTheme="majorHAnsi" w:hAnsiTheme="majorHAnsi" w:cstheme="majorHAnsi"/>
          <w:b/>
          <w:bCs/>
          <w:sz w:val="22"/>
          <w:szCs w:val="22"/>
        </w:rPr>
        <w:t>otimizada</w:t>
      </w:r>
      <w:r w:rsidRPr="00DD5FE9">
        <w:rPr>
          <w:rFonts w:asciiTheme="majorHAnsi" w:hAnsiTheme="majorHAnsi" w:cstheme="majorHAnsi"/>
          <w:sz w:val="22"/>
          <w:szCs w:val="22"/>
        </w:rPr>
        <w:t>.</w:t>
      </w:r>
      <w:r w:rsidR="00FF4456">
        <w:rPr>
          <w:rFonts w:asciiTheme="majorHAnsi" w:hAnsiTheme="majorHAnsi" w:cstheme="majorHAnsi"/>
          <w:sz w:val="22"/>
          <w:szCs w:val="22"/>
        </w:rPr>
        <w:t xml:space="preserve"> Ou seja, onde for possível utilizar a vantagem </w:t>
      </w:r>
      <w:r w:rsidR="001C3817">
        <w:rPr>
          <w:rFonts w:asciiTheme="majorHAnsi" w:hAnsiTheme="majorHAnsi" w:cstheme="majorHAnsi"/>
          <w:sz w:val="22"/>
          <w:szCs w:val="22"/>
        </w:rPr>
        <w:t>de a</w:t>
      </w:r>
      <w:r w:rsidR="00FF4456">
        <w:rPr>
          <w:rFonts w:asciiTheme="majorHAnsi" w:hAnsiTheme="majorHAnsi" w:cstheme="majorHAnsi"/>
          <w:sz w:val="22"/>
          <w:szCs w:val="22"/>
        </w:rPr>
        <w:t xml:space="preserve"> árvore ser binária de busca, isso será desejado.</w:t>
      </w:r>
    </w:p>
    <w:p w14:paraId="54CD99C9" w14:textId="2F4895CE" w:rsidR="00DD5FE9" w:rsidRPr="00DD5FE9" w:rsidRDefault="00DD5FE9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 w:rsidRPr="00DD5FE9">
        <w:rPr>
          <w:rFonts w:asciiTheme="majorHAnsi" w:hAnsiTheme="majorHAnsi" w:cstheme="majorHAnsi"/>
          <w:b/>
          <w:bCs/>
          <w:sz w:val="22"/>
          <w:szCs w:val="22"/>
        </w:rPr>
        <w:t xml:space="preserve">prints ou </w:t>
      </w:r>
      <w:proofErr w:type="spellStart"/>
      <w:r w:rsidRPr="00DD5FE9">
        <w:rPr>
          <w:rFonts w:asciiTheme="majorHAnsi" w:hAnsiTheme="majorHAnsi" w:cstheme="majorHAnsi"/>
          <w:b/>
          <w:bCs/>
          <w:sz w:val="22"/>
          <w:szCs w:val="22"/>
        </w:rPr>
        <w:t>returns</w:t>
      </w:r>
      <w:proofErr w:type="spellEnd"/>
      <w:r w:rsidRPr="00DD5FE9">
        <w:rPr>
          <w:rFonts w:asciiTheme="majorHAnsi" w:hAnsiTheme="majorHAnsi" w:cstheme="majorHAnsi"/>
          <w:sz w:val="22"/>
          <w:szCs w:val="22"/>
        </w:rPr>
        <w:t xml:space="preserve"> usados desnecessariamente ou de forma errônea serão considerados negativamente na avaliação</w:t>
      </w:r>
      <w:r w:rsidR="001C3817">
        <w:rPr>
          <w:rFonts w:asciiTheme="majorHAnsi" w:hAnsiTheme="majorHAnsi" w:cstheme="majorHAnsi"/>
          <w:sz w:val="22"/>
          <w:szCs w:val="22"/>
        </w:rPr>
        <w:t xml:space="preserve"> (de igual forma se um </w:t>
      </w:r>
      <w:proofErr w:type="spellStart"/>
      <w:r w:rsidR="001C3817">
        <w:rPr>
          <w:rFonts w:asciiTheme="majorHAnsi" w:hAnsiTheme="majorHAnsi" w:cstheme="majorHAnsi"/>
          <w:sz w:val="22"/>
          <w:szCs w:val="22"/>
        </w:rPr>
        <w:t>None</w:t>
      </w:r>
      <w:proofErr w:type="spellEnd"/>
      <w:r w:rsidR="001C3817">
        <w:rPr>
          <w:rFonts w:asciiTheme="majorHAnsi" w:hAnsiTheme="majorHAnsi" w:cstheme="majorHAnsi"/>
          <w:sz w:val="22"/>
          <w:szCs w:val="22"/>
        </w:rPr>
        <w:t xml:space="preserve"> aparecer porque você mandou imprimir uma função que não retorna nada)</w:t>
      </w:r>
      <w:r w:rsidRPr="00DD5FE9">
        <w:rPr>
          <w:rFonts w:asciiTheme="majorHAnsi" w:hAnsiTheme="majorHAnsi" w:cstheme="majorHAnsi"/>
          <w:sz w:val="22"/>
          <w:szCs w:val="22"/>
        </w:rPr>
        <w:t>.</w:t>
      </w:r>
    </w:p>
    <w:p w14:paraId="6E9197F9" w14:textId="1BD6DEFD" w:rsidR="00DD5FE9" w:rsidRPr="00DD5FE9" w:rsidRDefault="00DD5FE9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 w:rsidRPr="00DD5FE9">
        <w:rPr>
          <w:rFonts w:asciiTheme="majorHAnsi" w:hAnsiTheme="majorHAnsi" w:cstheme="majorHAnsi"/>
          <w:sz w:val="22"/>
          <w:szCs w:val="22"/>
        </w:rPr>
        <w:t xml:space="preserve">Você pode utilizar </w:t>
      </w:r>
      <w:r w:rsidRPr="00DD5FE9">
        <w:rPr>
          <w:rFonts w:asciiTheme="majorHAnsi" w:hAnsiTheme="majorHAnsi" w:cstheme="majorHAnsi"/>
          <w:b/>
          <w:bCs/>
          <w:sz w:val="22"/>
          <w:szCs w:val="22"/>
        </w:rPr>
        <w:t>somente seus programas</w:t>
      </w:r>
      <w:r w:rsidR="00FF4456">
        <w:rPr>
          <w:rFonts w:asciiTheme="majorHAnsi" w:hAnsiTheme="majorHAnsi" w:cstheme="majorHAnsi"/>
          <w:b/>
          <w:bCs/>
          <w:sz w:val="22"/>
          <w:szCs w:val="22"/>
        </w:rPr>
        <w:t>, slides e textos que tiver baixado</w:t>
      </w:r>
      <w:r w:rsidRPr="00DD5FE9">
        <w:rPr>
          <w:rFonts w:asciiTheme="majorHAnsi" w:hAnsiTheme="majorHAnsi" w:cstheme="majorHAnsi"/>
          <w:sz w:val="22"/>
          <w:szCs w:val="22"/>
        </w:rPr>
        <w:t xml:space="preserve"> como objetos de consulta. </w:t>
      </w:r>
      <w:r w:rsidR="00FF4456">
        <w:rPr>
          <w:rFonts w:asciiTheme="majorHAnsi" w:hAnsiTheme="majorHAnsi" w:cstheme="majorHAnsi"/>
          <w:sz w:val="22"/>
          <w:szCs w:val="22"/>
        </w:rPr>
        <w:t xml:space="preserve">Não poderá haver acesso </w:t>
      </w:r>
      <w:proofErr w:type="spellStart"/>
      <w:r w:rsidR="00FF4456">
        <w:rPr>
          <w:rFonts w:asciiTheme="majorHAnsi" w:hAnsiTheme="majorHAnsi" w:cstheme="majorHAnsi"/>
          <w:sz w:val="22"/>
          <w:szCs w:val="22"/>
        </w:rPr>
        <w:t>a</w:t>
      </w:r>
      <w:proofErr w:type="spellEnd"/>
      <w:r w:rsidR="00FF4456">
        <w:rPr>
          <w:rFonts w:asciiTheme="majorHAnsi" w:hAnsiTheme="majorHAnsi" w:cstheme="majorHAnsi"/>
          <w:sz w:val="22"/>
          <w:szCs w:val="22"/>
        </w:rPr>
        <w:t xml:space="preserve"> Internet durante a realização da avaliação.</w:t>
      </w:r>
    </w:p>
    <w:p w14:paraId="661E31EC" w14:textId="365C6FCF" w:rsidR="00DD5FE9" w:rsidRPr="00DD5FE9" w:rsidRDefault="00DD5FE9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 w:rsidRPr="00DD5FE9">
        <w:rPr>
          <w:rFonts w:asciiTheme="majorHAnsi" w:hAnsiTheme="majorHAnsi" w:cstheme="majorHAnsi"/>
          <w:sz w:val="22"/>
          <w:szCs w:val="22"/>
        </w:rPr>
        <w:t xml:space="preserve">No arquivo de resposta apresente </w:t>
      </w:r>
      <w:r w:rsidRPr="00FF4456">
        <w:rPr>
          <w:rFonts w:asciiTheme="majorHAnsi" w:hAnsiTheme="majorHAnsi" w:cstheme="majorHAnsi"/>
          <w:b/>
          <w:bCs/>
          <w:sz w:val="22"/>
          <w:szCs w:val="22"/>
        </w:rPr>
        <w:t>somente as funções necessárias</w:t>
      </w:r>
      <w:r w:rsidRPr="00DD5FE9">
        <w:rPr>
          <w:rFonts w:asciiTheme="majorHAnsi" w:hAnsiTheme="majorHAnsi" w:cstheme="majorHAnsi"/>
          <w:sz w:val="22"/>
          <w:szCs w:val="22"/>
        </w:rPr>
        <w:t xml:space="preserve"> para a execução do código. </w:t>
      </w:r>
      <w:r w:rsidR="00FF4456">
        <w:rPr>
          <w:rFonts w:asciiTheme="majorHAnsi" w:hAnsiTheme="majorHAnsi" w:cstheme="majorHAnsi"/>
          <w:sz w:val="22"/>
          <w:szCs w:val="22"/>
        </w:rPr>
        <w:t xml:space="preserve">Siga os nomes </w:t>
      </w:r>
      <w:r w:rsidR="005E11FA">
        <w:rPr>
          <w:rFonts w:asciiTheme="majorHAnsi" w:hAnsiTheme="majorHAnsi" w:cstheme="majorHAnsi"/>
          <w:sz w:val="22"/>
          <w:szCs w:val="22"/>
        </w:rPr>
        <w:t>utilizados em aula.</w:t>
      </w:r>
    </w:p>
    <w:p w14:paraId="2F6E0C24" w14:textId="7CE07101" w:rsidR="00DD5FE9" w:rsidRDefault="00523FAA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Compacte seus arquivos em um único arquivo </w:t>
      </w:r>
      <w:proofErr w:type="spellStart"/>
      <w:r>
        <w:rPr>
          <w:rFonts w:asciiTheme="majorHAnsi" w:hAnsiTheme="majorHAnsi" w:cstheme="majorHAnsi"/>
          <w:sz w:val="22"/>
          <w:szCs w:val="22"/>
        </w:rPr>
        <w:t>rar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 zip com </w:t>
      </w:r>
      <w:proofErr w:type="gramStart"/>
      <w:r>
        <w:rPr>
          <w:rFonts w:asciiTheme="majorHAnsi" w:hAnsiTheme="majorHAnsi" w:cstheme="majorHAnsi"/>
          <w:sz w:val="22"/>
          <w:szCs w:val="22"/>
        </w:rPr>
        <w:t>seu  nome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completo. Exemplo: </w:t>
      </w:r>
      <w:proofErr w:type="spellStart"/>
      <w:r>
        <w:rPr>
          <w:rFonts w:asciiTheme="majorHAnsi" w:hAnsiTheme="majorHAnsi" w:cstheme="majorHAnsi"/>
          <w:sz w:val="22"/>
          <w:szCs w:val="22"/>
        </w:rPr>
        <w:t>Fabiano_Fagundes.rar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r w:rsidR="00DD5FE9" w:rsidRPr="00DD5FE9">
        <w:rPr>
          <w:rFonts w:asciiTheme="majorHAnsi" w:hAnsiTheme="majorHAnsi" w:cstheme="majorHAnsi"/>
          <w:sz w:val="22"/>
          <w:szCs w:val="22"/>
        </w:rPr>
        <w:t xml:space="preserve">Suba </w:t>
      </w:r>
      <w:r>
        <w:rPr>
          <w:rFonts w:asciiTheme="majorHAnsi" w:hAnsiTheme="majorHAnsi" w:cstheme="majorHAnsi"/>
          <w:sz w:val="22"/>
          <w:szCs w:val="22"/>
        </w:rPr>
        <w:t>este</w:t>
      </w:r>
      <w:r w:rsidR="00DD5FE9" w:rsidRPr="00DD5FE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arquivo na </w:t>
      </w:r>
      <w:r w:rsidR="00DD5FE9" w:rsidRPr="00DD5FE9">
        <w:rPr>
          <w:rFonts w:asciiTheme="majorHAnsi" w:hAnsiTheme="majorHAnsi" w:cstheme="majorHAnsi"/>
          <w:sz w:val="22"/>
          <w:szCs w:val="22"/>
        </w:rPr>
        <w:t>atividade correspondente no Classroom.</w:t>
      </w:r>
    </w:p>
    <w:p w14:paraId="714CF22E" w14:textId="3B4301F7" w:rsidR="00523FAA" w:rsidRPr="00DD5FE9" w:rsidRDefault="00523FAA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 você não atender ao que foi pedido </w:t>
      </w:r>
      <w:r w:rsidR="008F1AF6">
        <w:rPr>
          <w:rFonts w:asciiTheme="majorHAnsi" w:hAnsiTheme="majorHAnsi" w:cstheme="majorHAnsi"/>
          <w:sz w:val="22"/>
          <w:szCs w:val="22"/>
        </w:rPr>
        <w:t>você perderá 20% do resultado da sua avaliação.</w:t>
      </w:r>
    </w:p>
    <w:p w14:paraId="2BD4A004" w14:textId="77777777" w:rsidR="00DD5FE9" w:rsidRDefault="00DD5FE9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 w:rsidRPr="00DD5FE9">
        <w:rPr>
          <w:rFonts w:asciiTheme="majorHAnsi" w:hAnsiTheme="majorHAnsi" w:cstheme="majorHAnsi"/>
          <w:sz w:val="22"/>
          <w:szCs w:val="22"/>
        </w:rPr>
        <w:t>Se você não ler nada disso e perguntar algo que está aí acima você perderá 10% do resultado da sua avaliação.</w:t>
      </w:r>
    </w:p>
    <w:p w14:paraId="3ADDB876" w14:textId="762FB7DB" w:rsidR="005E11FA" w:rsidRPr="00DD5FE9" w:rsidRDefault="005E11FA" w:rsidP="00DD5FE9">
      <w:pPr>
        <w:pStyle w:val="PargrafodaLista"/>
        <w:numPr>
          <w:ilvl w:val="0"/>
          <w:numId w:val="6"/>
        </w:numPr>
        <w:tabs>
          <w:tab w:val="left" w:pos="709"/>
        </w:tabs>
        <w:suppressAutoHyphens w:val="0"/>
        <w:spacing w:after="160" w:line="259" w:lineRule="auto"/>
        <w:ind w:leftChars="0" w:firstLineChars="0" w:hanging="436"/>
        <w:contextualSpacing/>
        <w:textDirection w:val="lrTb"/>
        <w:textAlignment w:val="auto"/>
        <w:outlineLvl w:val="9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Não tirarei dúvidas.</w:t>
      </w:r>
    </w:p>
    <w:p w14:paraId="77287583" w14:textId="31D437DD" w:rsidR="009F423C" w:rsidRPr="00E24BE8" w:rsidRDefault="000647F3" w:rsidP="003B5E5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419"/>
          <w:tab w:val="right" w:pos="8838"/>
          <w:tab w:val="left" w:pos="567"/>
        </w:tabs>
        <w:ind w:leftChars="117" w:left="281" w:firstLineChars="0" w:firstLine="0"/>
        <w:jc w:val="both"/>
        <w:rPr>
          <w:rFonts w:ascii="Calibri" w:eastAsia="Calibri" w:hAnsi="Calibri" w:cs="Calibri"/>
          <w:b/>
          <w:bCs/>
          <w:color w:val="FF0000"/>
        </w:rPr>
      </w:pPr>
      <w:r w:rsidRPr="00B74E23">
        <w:rPr>
          <w:rFonts w:ascii="Calibri" w:eastAsia="Calibri" w:hAnsi="Calibri" w:cs="Calibri"/>
          <w:b/>
          <w:bCs/>
        </w:rPr>
        <w:t>Questão 1</w:t>
      </w:r>
      <w:r w:rsidR="00C85718">
        <w:rPr>
          <w:rFonts w:ascii="Calibri" w:eastAsia="Calibri" w:hAnsi="Calibri" w:cs="Calibri"/>
          <w:b/>
          <w:bCs/>
        </w:rPr>
        <w:t xml:space="preserve"> (valor </w:t>
      </w:r>
      <w:r w:rsidR="00D70D94">
        <w:rPr>
          <w:rFonts w:ascii="Calibri" w:eastAsia="Calibri" w:hAnsi="Calibri" w:cs="Calibri"/>
          <w:b/>
          <w:bCs/>
        </w:rPr>
        <w:t>2</w:t>
      </w:r>
      <w:r w:rsidR="00C85718">
        <w:rPr>
          <w:rFonts w:ascii="Calibri" w:eastAsia="Calibri" w:hAnsi="Calibri" w:cs="Calibri"/>
          <w:b/>
          <w:bCs/>
        </w:rPr>
        <w:t>,0)</w:t>
      </w:r>
      <w:r w:rsidRPr="00B74E23">
        <w:rPr>
          <w:rFonts w:ascii="Calibri" w:eastAsia="Calibri" w:hAnsi="Calibri" w:cs="Calibri"/>
          <w:b/>
          <w:bCs/>
        </w:rPr>
        <w:t>:</w:t>
      </w:r>
      <w:r w:rsidR="00E24BE8">
        <w:rPr>
          <w:rFonts w:ascii="Calibri" w:eastAsia="Calibri" w:hAnsi="Calibri" w:cs="Calibri"/>
          <w:b/>
          <w:bCs/>
          <w:color w:val="FF0000"/>
        </w:rPr>
        <w:t>2,0</w:t>
      </w:r>
    </w:p>
    <w:p w14:paraId="4083A80E" w14:textId="77777777" w:rsidR="000647F3" w:rsidRPr="00D25EFC" w:rsidRDefault="000647F3" w:rsidP="003B5E5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419"/>
          <w:tab w:val="right" w:pos="8838"/>
          <w:tab w:val="left" w:pos="567"/>
        </w:tabs>
        <w:ind w:leftChars="117" w:left="281" w:firstLineChars="0" w:firstLine="0"/>
        <w:jc w:val="both"/>
        <w:rPr>
          <w:rFonts w:ascii="Calibri" w:eastAsia="Calibri" w:hAnsi="Calibri" w:cs="Calibri"/>
          <w:sz w:val="10"/>
          <w:szCs w:val="10"/>
        </w:rPr>
      </w:pPr>
    </w:p>
    <w:p w14:paraId="1522FB7F" w14:textId="23A4F5CA" w:rsidR="00871430" w:rsidRDefault="00D70D94" w:rsidP="003B5E57">
      <w:pPr>
        <w:ind w:leftChars="117" w:left="284" w:hanging="3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Implemente, para uma Árvore Binária de Busca</w:t>
      </w:r>
      <w:r w:rsidR="00547B09">
        <w:rPr>
          <w:rFonts w:ascii="Calibri" w:eastAsia="Calibri" w:hAnsi="Calibri" w:cs="Calibri"/>
          <w:sz w:val="26"/>
          <w:szCs w:val="26"/>
        </w:rPr>
        <w:t xml:space="preserve"> (ABB)</w:t>
      </w:r>
      <w:r>
        <w:rPr>
          <w:rFonts w:ascii="Calibri" w:eastAsia="Calibri" w:hAnsi="Calibri" w:cs="Calibri"/>
          <w:sz w:val="26"/>
          <w:szCs w:val="26"/>
        </w:rPr>
        <w:t xml:space="preserve">, a função </w:t>
      </w:r>
      <w:proofErr w:type="spellStart"/>
      <w:r w:rsidR="00FB4AEA">
        <w:rPr>
          <w:rFonts w:ascii="Courier New" w:eastAsia="Calibri" w:hAnsi="Courier New" w:cs="Courier New"/>
          <w:sz w:val="26"/>
          <w:szCs w:val="26"/>
        </w:rPr>
        <w:t>nos_com_descendente_par</w:t>
      </w:r>
      <w:proofErr w:type="spellEnd"/>
      <w:r w:rsidR="00B348AC" w:rsidRPr="00E60F4A">
        <w:rPr>
          <w:rFonts w:ascii="Courier New" w:eastAsia="Calibri" w:hAnsi="Courier New" w:cs="Courier New"/>
          <w:sz w:val="26"/>
          <w:szCs w:val="26"/>
        </w:rPr>
        <w:t>(self)</w:t>
      </w:r>
      <w:r w:rsidR="00B348AC">
        <w:rPr>
          <w:rFonts w:ascii="Calibri" w:eastAsia="Calibri" w:hAnsi="Calibri" w:cs="Calibri"/>
          <w:sz w:val="26"/>
          <w:szCs w:val="26"/>
        </w:rPr>
        <w:t xml:space="preserve"> que tem como tarefa imprimir os valores dos nós </w:t>
      </w:r>
      <w:r w:rsidR="00BB75B0">
        <w:rPr>
          <w:rFonts w:ascii="Calibri" w:eastAsia="Calibri" w:hAnsi="Calibri" w:cs="Calibri"/>
          <w:sz w:val="26"/>
          <w:szCs w:val="26"/>
        </w:rPr>
        <w:t xml:space="preserve">que tenham ao menos um </w:t>
      </w:r>
      <w:r w:rsidR="00DC0351">
        <w:rPr>
          <w:rFonts w:ascii="Calibri" w:eastAsia="Calibri" w:hAnsi="Calibri" w:cs="Calibri"/>
          <w:sz w:val="26"/>
          <w:szCs w:val="26"/>
        </w:rPr>
        <w:t>descendente com</w:t>
      </w:r>
      <w:r w:rsidR="00BB75B0">
        <w:rPr>
          <w:rFonts w:ascii="Calibri" w:eastAsia="Calibri" w:hAnsi="Calibri" w:cs="Calibri"/>
          <w:sz w:val="26"/>
          <w:szCs w:val="26"/>
        </w:rPr>
        <w:t xml:space="preserve"> valor par.</w:t>
      </w:r>
    </w:p>
    <w:p w14:paraId="3E745411" w14:textId="77777777" w:rsidR="001B07B9" w:rsidRPr="00D25EFC" w:rsidRDefault="001B07B9" w:rsidP="003B5E57">
      <w:pPr>
        <w:ind w:leftChars="117" w:left="283" w:hanging="2"/>
        <w:jc w:val="both"/>
        <w:rPr>
          <w:rFonts w:ascii="Calibri" w:eastAsia="Calibri" w:hAnsi="Calibri" w:cs="Calibri"/>
          <w:sz w:val="16"/>
          <w:szCs w:val="16"/>
        </w:rPr>
      </w:pPr>
    </w:p>
    <w:p w14:paraId="4D0CF0B0" w14:textId="31F58E53" w:rsidR="001B07B9" w:rsidRPr="00C93858" w:rsidRDefault="00850C7A" w:rsidP="003B5E57">
      <w:pPr>
        <w:ind w:leftChars="117" w:left="284" w:hanging="3"/>
        <w:jc w:val="both"/>
        <w:rPr>
          <w:rFonts w:ascii="Calibri" w:eastAsia="Calibri" w:hAnsi="Calibri" w:cs="Calibri"/>
          <w:b/>
          <w:bCs/>
          <w:sz w:val="26"/>
          <w:szCs w:val="26"/>
        </w:rPr>
      </w:pPr>
      <w:r w:rsidRPr="00C93858">
        <w:rPr>
          <w:rFonts w:ascii="Calibri" w:eastAsia="Calibri" w:hAnsi="Calibri" w:cs="Calibri"/>
          <w:b/>
          <w:bCs/>
          <w:sz w:val="26"/>
          <w:szCs w:val="26"/>
        </w:rPr>
        <w:t>Como v</w:t>
      </w:r>
      <w:r w:rsidR="00C93858" w:rsidRPr="00C93858">
        <w:rPr>
          <w:rFonts w:ascii="Calibri" w:eastAsia="Calibri" w:hAnsi="Calibri" w:cs="Calibri"/>
          <w:b/>
          <w:bCs/>
          <w:sz w:val="26"/>
          <w:szCs w:val="26"/>
        </w:rPr>
        <w:t>er</w:t>
      </w:r>
      <w:r w:rsidRPr="00C93858">
        <w:rPr>
          <w:rFonts w:ascii="Calibri" w:eastAsia="Calibri" w:hAnsi="Calibri" w:cs="Calibri"/>
          <w:b/>
          <w:bCs/>
          <w:sz w:val="26"/>
          <w:szCs w:val="26"/>
        </w:rPr>
        <w:t xml:space="preserve"> se um valor é par</w:t>
      </w:r>
      <w:r w:rsidR="008A1162" w:rsidRPr="00C93858">
        <w:rPr>
          <w:rFonts w:ascii="Calibri" w:eastAsia="Calibri" w:hAnsi="Calibri" w:cs="Calibri"/>
          <w:b/>
          <w:bCs/>
          <w:sz w:val="26"/>
          <w:szCs w:val="26"/>
        </w:rPr>
        <w:t>:</w:t>
      </w:r>
      <w:r w:rsidR="003B5E57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00B004F2">
        <w:rPr>
          <w:rFonts w:ascii="Calibri" w:eastAsia="Calibri" w:hAnsi="Calibri" w:cs="Calibri"/>
          <w:sz w:val="26"/>
          <w:szCs w:val="26"/>
        </w:rPr>
        <w:t>o</w:t>
      </w:r>
      <w:r w:rsidR="003B5E57" w:rsidRPr="003B5E57">
        <w:rPr>
          <w:rFonts w:ascii="Calibri" w:eastAsia="Calibri" w:hAnsi="Calibri" w:cs="Calibri"/>
          <w:sz w:val="26"/>
          <w:szCs w:val="26"/>
        </w:rPr>
        <w:t xml:space="preserve"> operador % retorna o resto da divisão de um número. Quando usamos o número 2 como divisor, se o resto for zero, o número é par; caso contrário, será ímpar.</w:t>
      </w:r>
    </w:p>
    <w:p w14:paraId="574361B0" w14:textId="626A5E75" w:rsidR="008A1162" w:rsidRDefault="0033309A" w:rsidP="0033309A">
      <w:pPr>
        <w:tabs>
          <w:tab w:val="left" w:pos="6770"/>
        </w:tabs>
        <w:ind w:leftChars="117" w:left="284" w:hanging="3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</w:p>
    <w:p w14:paraId="204C5920" w14:textId="0FEAABCB" w:rsidR="003E48BA" w:rsidRPr="00E24BE8" w:rsidRDefault="003E48BA" w:rsidP="003B5E5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419"/>
          <w:tab w:val="right" w:pos="8838"/>
          <w:tab w:val="left" w:pos="567"/>
        </w:tabs>
        <w:ind w:leftChars="117" w:left="281" w:firstLineChars="0" w:firstLine="0"/>
        <w:jc w:val="both"/>
        <w:rPr>
          <w:rFonts w:ascii="Calibri" w:eastAsia="Calibri" w:hAnsi="Calibri" w:cs="Calibri"/>
          <w:b/>
          <w:bCs/>
          <w:color w:val="FF0000"/>
        </w:rPr>
      </w:pPr>
      <w:r w:rsidRPr="00B74E23">
        <w:rPr>
          <w:rFonts w:ascii="Calibri" w:eastAsia="Calibri" w:hAnsi="Calibri" w:cs="Calibri"/>
          <w:b/>
          <w:bCs/>
        </w:rPr>
        <w:t xml:space="preserve">Questão </w:t>
      </w:r>
      <w:r>
        <w:rPr>
          <w:rFonts w:ascii="Calibri" w:eastAsia="Calibri" w:hAnsi="Calibri" w:cs="Calibri"/>
          <w:b/>
          <w:bCs/>
        </w:rPr>
        <w:t xml:space="preserve">2 (valor </w:t>
      </w:r>
      <w:r w:rsidR="0033309A">
        <w:rPr>
          <w:rFonts w:ascii="Calibri" w:eastAsia="Calibri" w:hAnsi="Calibri" w:cs="Calibri"/>
          <w:b/>
          <w:bCs/>
        </w:rPr>
        <w:t>2,0</w:t>
      </w:r>
      <w:r>
        <w:rPr>
          <w:rFonts w:ascii="Calibri" w:eastAsia="Calibri" w:hAnsi="Calibri" w:cs="Calibri"/>
          <w:b/>
          <w:bCs/>
        </w:rPr>
        <w:t>)</w:t>
      </w:r>
      <w:r w:rsidRPr="00B74E23">
        <w:rPr>
          <w:rFonts w:ascii="Calibri" w:eastAsia="Calibri" w:hAnsi="Calibri" w:cs="Calibri"/>
          <w:b/>
          <w:bCs/>
        </w:rPr>
        <w:t>:</w:t>
      </w:r>
      <w:r w:rsidR="00E24BE8">
        <w:rPr>
          <w:rFonts w:ascii="Calibri" w:eastAsia="Calibri" w:hAnsi="Calibri" w:cs="Calibri"/>
          <w:b/>
          <w:bCs/>
          <w:color w:val="FF0000"/>
        </w:rPr>
        <w:t>2,0</w:t>
      </w:r>
    </w:p>
    <w:p w14:paraId="2C03EB68" w14:textId="77777777" w:rsidR="003E48BA" w:rsidRPr="00D25EFC" w:rsidRDefault="003E48BA" w:rsidP="003B5E5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419"/>
          <w:tab w:val="right" w:pos="8838"/>
          <w:tab w:val="left" w:pos="567"/>
        </w:tabs>
        <w:ind w:leftChars="117" w:left="281" w:firstLineChars="0" w:firstLine="0"/>
        <w:jc w:val="both"/>
        <w:rPr>
          <w:rFonts w:ascii="Calibri" w:eastAsia="Calibri" w:hAnsi="Calibri" w:cs="Calibri"/>
          <w:sz w:val="14"/>
          <w:szCs w:val="14"/>
        </w:rPr>
      </w:pPr>
    </w:p>
    <w:p w14:paraId="2D6AB2E6" w14:textId="2C0105A9" w:rsidR="003E48BA" w:rsidRDefault="003E48BA" w:rsidP="003B5E57">
      <w:pPr>
        <w:ind w:leftChars="117" w:left="284" w:hanging="3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Implemente, para uma Árvore Binária de Busca (ABB), a f</w:t>
      </w:r>
      <w:r w:rsidRPr="00547B09">
        <w:rPr>
          <w:rFonts w:ascii="Calibri" w:eastAsia="Calibri" w:hAnsi="Calibri" w:cs="Calibri"/>
          <w:sz w:val="26"/>
          <w:szCs w:val="26"/>
        </w:rPr>
        <w:t xml:space="preserve">unção </w:t>
      </w:r>
      <w:proofErr w:type="spellStart"/>
      <w:r w:rsidR="00226729">
        <w:rPr>
          <w:rFonts w:ascii="Courier New" w:eastAsia="Calibri" w:hAnsi="Courier New" w:cs="Courier New"/>
          <w:sz w:val="26"/>
          <w:szCs w:val="26"/>
        </w:rPr>
        <w:t>tem_descendente_</w:t>
      </w:r>
      <w:proofErr w:type="gramStart"/>
      <w:r w:rsidR="00226729">
        <w:rPr>
          <w:rFonts w:ascii="Courier New" w:eastAsia="Calibri" w:hAnsi="Courier New" w:cs="Courier New"/>
          <w:sz w:val="26"/>
          <w:szCs w:val="26"/>
        </w:rPr>
        <w:t>par</w:t>
      </w:r>
      <w:proofErr w:type="spellEnd"/>
      <w:r w:rsidRPr="00A60EED">
        <w:rPr>
          <w:rFonts w:ascii="Courier New" w:eastAsia="Calibri" w:hAnsi="Courier New" w:cs="Courier New"/>
          <w:sz w:val="26"/>
          <w:szCs w:val="26"/>
        </w:rPr>
        <w:t>(</w:t>
      </w:r>
      <w:proofErr w:type="gramEnd"/>
      <w:r w:rsidRPr="00A60EED">
        <w:rPr>
          <w:rFonts w:ascii="Courier New" w:eastAsia="Calibri" w:hAnsi="Courier New" w:cs="Courier New"/>
          <w:sz w:val="26"/>
          <w:szCs w:val="26"/>
        </w:rPr>
        <w:t>self</w:t>
      </w:r>
      <w:r w:rsidR="00C77376">
        <w:rPr>
          <w:rFonts w:ascii="Courier New" w:eastAsia="Calibri" w:hAnsi="Courier New" w:cs="Courier New"/>
          <w:sz w:val="26"/>
          <w:szCs w:val="26"/>
        </w:rPr>
        <w:t>, valor</w:t>
      </w:r>
      <w:r w:rsidRPr="00A60EED">
        <w:rPr>
          <w:rFonts w:ascii="Courier New" w:eastAsia="Calibri" w:hAnsi="Courier New" w:cs="Courier New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Pr="00547B09">
        <w:rPr>
          <w:rFonts w:ascii="Calibri" w:eastAsia="Calibri" w:hAnsi="Calibri" w:cs="Calibri"/>
          <w:sz w:val="26"/>
          <w:szCs w:val="26"/>
        </w:rPr>
        <w:t xml:space="preserve">que </w:t>
      </w:r>
      <w:r>
        <w:rPr>
          <w:rFonts w:ascii="Calibri" w:eastAsia="Calibri" w:hAnsi="Calibri" w:cs="Calibri"/>
          <w:sz w:val="26"/>
          <w:szCs w:val="26"/>
        </w:rPr>
        <w:t>retorna</w:t>
      </w:r>
      <w:r w:rsidRPr="00547B09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C77376" w:rsidRPr="007421AE">
        <w:rPr>
          <w:rFonts w:ascii="Courier New" w:eastAsia="Calibri" w:hAnsi="Courier New" w:cs="Courier New"/>
          <w:sz w:val="26"/>
          <w:szCs w:val="26"/>
        </w:rPr>
        <w:t>True</w:t>
      </w:r>
      <w:proofErr w:type="spellEnd"/>
      <w:r w:rsidR="00C77376">
        <w:rPr>
          <w:rFonts w:ascii="Calibri" w:eastAsia="Calibri" w:hAnsi="Calibri" w:cs="Calibri"/>
          <w:sz w:val="26"/>
          <w:szCs w:val="26"/>
        </w:rPr>
        <w:t xml:space="preserve"> </w:t>
      </w:r>
      <w:r w:rsidR="007421AE">
        <w:rPr>
          <w:rFonts w:ascii="Calibri" w:eastAsia="Calibri" w:hAnsi="Calibri" w:cs="Calibri"/>
          <w:sz w:val="26"/>
          <w:szCs w:val="26"/>
        </w:rPr>
        <w:t>se o nó que contém o</w:t>
      </w:r>
      <w:r w:rsidR="007421AE" w:rsidRPr="00547B09">
        <w:rPr>
          <w:rFonts w:ascii="Calibri" w:eastAsia="Calibri" w:hAnsi="Calibri" w:cs="Calibri"/>
          <w:sz w:val="26"/>
          <w:szCs w:val="26"/>
        </w:rPr>
        <w:t xml:space="preserve"> </w:t>
      </w:r>
      <w:r w:rsidR="007421AE">
        <w:rPr>
          <w:rFonts w:ascii="Calibri" w:eastAsia="Calibri" w:hAnsi="Calibri" w:cs="Calibri"/>
          <w:sz w:val="26"/>
          <w:szCs w:val="26"/>
        </w:rPr>
        <w:t xml:space="preserve">valor </w:t>
      </w:r>
      <w:r w:rsidR="007421AE" w:rsidRPr="00547B09">
        <w:rPr>
          <w:rFonts w:ascii="Calibri" w:eastAsia="Calibri" w:hAnsi="Calibri" w:cs="Calibri"/>
          <w:sz w:val="26"/>
          <w:szCs w:val="26"/>
        </w:rPr>
        <w:t>passado como argumento</w:t>
      </w:r>
      <w:r w:rsidR="007421AE">
        <w:rPr>
          <w:rFonts w:ascii="Calibri" w:eastAsia="Calibri" w:hAnsi="Calibri" w:cs="Calibri"/>
          <w:sz w:val="26"/>
          <w:szCs w:val="26"/>
        </w:rPr>
        <w:t xml:space="preserve"> tiver ao menos um descendente par e </w:t>
      </w:r>
      <w:r w:rsidR="007421AE" w:rsidRPr="007421AE">
        <w:rPr>
          <w:rFonts w:ascii="Courier New" w:eastAsia="Calibri" w:hAnsi="Courier New" w:cs="Courier New"/>
          <w:sz w:val="26"/>
          <w:szCs w:val="26"/>
        </w:rPr>
        <w:t>False</w:t>
      </w:r>
      <w:r w:rsidR="007421AE">
        <w:rPr>
          <w:rFonts w:ascii="Calibri" w:eastAsia="Calibri" w:hAnsi="Calibri" w:cs="Calibri"/>
          <w:sz w:val="26"/>
          <w:szCs w:val="26"/>
        </w:rPr>
        <w:t xml:space="preserve"> caso contrário</w:t>
      </w:r>
      <w:r w:rsidR="00101588">
        <w:rPr>
          <w:rFonts w:ascii="Calibri" w:eastAsia="Calibri" w:hAnsi="Calibri" w:cs="Calibri"/>
          <w:sz w:val="26"/>
          <w:szCs w:val="26"/>
        </w:rPr>
        <w:t>.</w:t>
      </w:r>
    </w:p>
    <w:p w14:paraId="3DBD3FFB" w14:textId="77777777" w:rsidR="003E48BA" w:rsidRDefault="003E48BA" w:rsidP="003B5E57">
      <w:pPr>
        <w:ind w:leftChars="117" w:left="284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4AB2E835" w14:textId="558EF593" w:rsidR="001B07B9" w:rsidRPr="00E24BE8" w:rsidRDefault="001B07B9" w:rsidP="003B5E5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419"/>
          <w:tab w:val="right" w:pos="8838"/>
          <w:tab w:val="left" w:pos="567"/>
        </w:tabs>
        <w:ind w:leftChars="117" w:left="281" w:firstLineChars="0" w:firstLine="0"/>
        <w:jc w:val="both"/>
        <w:rPr>
          <w:rFonts w:ascii="Calibri" w:eastAsia="Calibri" w:hAnsi="Calibri" w:cs="Calibri"/>
          <w:b/>
          <w:bCs/>
          <w:color w:val="FF0000"/>
        </w:rPr>
      </w:pPr>
      <w:r w:rsidRPr="00B74E23">
        <w:rPr>
          <w:rFonts w:ascii="Calibri" w:eastAsia="Calibri" w:hAnsi="Calibri" w:cs="Calibri"/>
          <w:b/>
          <w:bCs/>
        </w:rPr>
        <w:t xml:space="preserve">Questão </w:t>
      </w:r>
      <w:r w:rsidR="003E48BA"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 xml:space="preserve"> (valor </w:t>
      </w:r>
      <w:r w:rsidR="0033309A">
        <w:rPr>
          <w:rFonts w:ascii="Calibri" w:eastAsia="Calibri" w:hAnsi="Calibri" w:cs="Calibri"/>
          <w:b/>
          <w:bCs/>
        </w:rPr>
        <w:t>1,5</w:t>
      </w:r>
      <w:r>
        <w:rPr>
          <w:rFonts w:ascii="Calibri" w:eastAsia="Calibri" w:hAnsi="Calibri" w:cs="Calibri"/>
          <w:b/>
          <w:bCs/>
        </w:rPr>
        <w:t>)</w:t>
      </w:r>
      <w:r w:rsidRPr="00B74E23">
        <w:rPr>
          <w:rFonts w:ascii="Calibri" w:eastAsia="Calibri" w:hAnsi="Calibri" w:cs="Calibri"/>
          <w:b/>
          <w:bCs/>
        </w:rPr>
        <w:t>:</w:t>
      </w:r>
      <w:r w:rsidR="00E24BE8">
        <w:rPr>
          <w:rFonts w:ascii="Calibri" w:eastAsia="Calibri" w:hAnsi="Calibri" w:cs="Calibri"/>
          <w:b/>
          <w:bCs/>
          <w:color w:val="FF0000"/>
        </w:rPr>
        <w:t>1,5</w:t>
      </w:r>
    </w:p>
    <w:p w14:paraId="4C831BA2" w14:textId="77777777" w:rsidR="001B07B9" w:rsidRPr="00D25EFC" w:rsidRDefault="001B07B9" w:rsidP="003B5E5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419"/>
          <w:tab w:val="right" w:pos="8838"/>
          <w:tab w:val="left" w:pos="567"/>
        </w:tabs>
        <w:ind w:leftChars="117" w:left="281" w:firstLineChars="0" w:firstLine="0"/>
        <w:jc w:val="both"/>
        <w:rPr>
          <w:rFonts w:ascii="Calibri" w:eastAsia="Calibri" w:hAnsi="Calibri" w:cs="Calibri"/>
          <w:sz w:val="14"/>
          <w:szCs w:val="14"/>
        </w:rPr>
      </w:pPr>
    </w:p>
    <w:p w14:paraId="1974AFF7" w14:textId="283E1F55" w:rsidR="005C60C2" w:rsidRDefault="00547B09" w:rsidP="003B5E57">
      <w:pPr>
        <w:ind w:leftChars="117" w:left="284" w:hanging="3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Implemente, para uma Árvore Binária de Busca (ABB), a f</w:t>
      </w:r>
      <w:r w:rsidRPr="00547B09">
        <w:rPr>
          <w:rFonts w:ascii="Calibri" w:eastAsia="Calibri" w:hAnsi="Calibri" w:cs="Calibri"/>
          <w:sz w:val="26"/>
          <w:szCs w:val="26"/>
        </w:rPr>
        <w:t xml:space="preserve">unção </w:t>
      </w:r>
      <w:proofErr w:type="spellStart"/>
      <w:r w:rsidRPr="00A60EED">
        <w:rPr>
          <w:rFonts w:ascii="Courier New" w:eastAsia="Calibri" w:hAnsi="Courier New" w:cs="Courier New"/>
          <w:sz w:val="26"/>
          <w:szCs w:val="26"/>
        </w:rPr>
        <w:t>imprime_</w:t>
      </w:r>
      <w:r w:rsidR="00D0559E">
        <w:rPr>
          <w:rFonts w:ascii="Courier New" w:eastAsia="Calibri" w:hAnsi="Courier New" w:cs="Courier New"/>
          <w:sz w:val="26"/>
          <w:szCs w:val="26"/>
        </w:rPr>
        <w:t>maior</w:t>
      </w:r>
      <w:r w:rsidRPr="00A60EED">
        <w:rPr>
          <w:rFonts w:ascii="Courier New" w:eastAsia="Calibri" w:hAnsi="Courier New" w:cs="Courier New"/>
          <w:sz w:val="26"/>
          <w:szCs w:val="26"/>
        </w:rPr>
        <w:t>_</w:t>
      </w:r>
      <w:proofErr w:type="gramStart"/>
      <w:r w:rsidRPr="00A60EED">
        <w:rPr>
          <w:rFonts w:ascii="Courier New" w:eastAsia="Calibri" w:hAnsi="Courier New" w:cs="Courier New"/>
          <w:sz w:val="26"/>
          <w:szCs w:val="26"/>
        </w:rPr>
        <w:t>filho</w:t>
      </w:r>
      <w:proofErr w:type="spellEnd"/>
      <w:r w:rsidRPr="00A60EED">
        <w:rPr>
          <w:rFonts w:ascii="Courier New" w:eastAsia="Calibri" w:hAnsi="Courier New" w:cs="Courier New"/>
          <w:sz w:val="26"/>
          <w:szCs w:val="26"/>
        </w:rPr>
        <w:t>(</w:t>
      </w:r>
      <w:proofErr w:type="gramEnd"/>
      <w:r w:rsidRPr="00A60EED">
        <w:rPr>
          <w:rFonts w:ascii="Courier New" w:eastAsia="Calibri" w:hAnsi="Courier New" w:cs="Courier New"/>
          <w:sz w:val="26"/>
          <w:szCs w:val="26"/>
        </w:rPr>
        <w:t>self</w:t>
      </w:r>
      <w:r w:rsidR="00206E14">
        <w:rPr>
          <w:rFonts w:ascii="Courier New" w:eastAsia="Calibri" w:hAnsi="Courier New" w:cs="Courier New"/>
          <w:sz w:val="26"/>
          <w:szCs w:val="26"/>
        </w:rPr>
        <w:t>, valor</w:t>
      </w:r>
      <w:r w:rsidRPr="00A60EED">
        <w:rPr>
          <w:rFonts w:ascii="Courier New" w:eastAsia="Calibri" w:hAnsi="Courier New" w:cs="Courier New"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Pr="00547B09">
        <w:rPr>
          <w:rFonts w:ascii="Calibri" w:eastAsia="Calibri" w:hAnsi="Calibri" w:cs="Calibri"/>
          <w:sz w:val="26"/>
          <w:szCs w:val="26"/>
        </w:rPr>
        <w:t>que imprim</w:t>
      </w:r>
      <w:r>
        <w:rPr>
          <w:rFonts w:ascii="Calibri" w:eastAsia="Calibri" w:hAnsi="Calibri" w:cs="Calibri"/>
          <w:sz w:val="26"/>
          <w:szCs w:val="26"/>
        </w:rPr>
        <w:t>e</w:t>
      </w:r>
      <w:r w:rsidRPr="00547B09">
        <w:rPr>
          <w:rFonts w:ascii="Calibri" w:eastAsia="Calibri" w:hAnsi="Calibri" w:cs="Calibri"/>
          <w:sz w:val="26"/>
          <w:szCs w:val="26"/>
        </w:rPr>
        <w:t xml:space="preserve"> o </w:t>
      </w:r>
      <w:r w:rsidR="00D0559E">
        <w:rPr>
          <w:rFonts w:ascii="Calibri" w:eastAsia="Calibri" w:hAnsi="Calibri" w:cs="Calibri"/>
          <w:sz w:val="26"/>
          <w:szCs w:val="26"/>
        </w:rPr>
        <w:t>maior</w:t>
      </w:r>
      <w:r w:rsidRPr="00547B09">
        <w:rPr>
          <w:rFonts w:ascii="Calibri" w:eastAsia="Calibri" w:hAnsi="Calibri" w:cs="Calibri"/>
          <w:sz w:val="26"/>
          <w:szCs w:val="26"/>
        </w:rPr>
        <w:t xml:space="preserve"> valor entre os descendentes </w:t>
      </w:r>
      <w:r>
        <w:rPr>
          <w:rFonts w:ascii="Calibri" w:eastAsia="Calibri" w:hAnsi="Calibri" w:cs="Calibri"/>
          <w:sz w:val="26"/>
          <w:szCs w:val="26"/>
        </w:rPr>
        <w:t xml:space="preserve">do nó que </w:t>
      </w:r>
      <w:r w:rsidR="00A60EED">
        <w:rPr>
          <w:rFonts w:ascii="Calibri" w:eastAsia="Calibri" w:hAnsi="Calibri" w:cs="Calibri"/>
          <w:sz w:val="26"/>
          <w:szCs w:val="26"/>
        </w:rPr>
        <w:t>contém</w:t>
      </w:r>
      <w:r>
        <w:rPr>
          <w:rFonts w:ascii="Calibri" w:eastAsia="Calibri" w:hAnsi="Calibri" w:cs="Calibri"/>
          <w:sz w:val="26"/>
          <w:szCs w:val="26"/>
        </w:rPr>
        <w:t xml:space="preserve"> o</w:t>
      </w:r>
      <w:r w:rsidRPr="00547B0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valor </w:t>
      </w:r>
      <w:r w:rsidRPr="00547B09">
        <w:rPr>
          <w:rFonts w:ascii="Calibri" w:eastAsia="Calibri" w:hAnsi="Calibri" w:cs="Calibri"/>
          <w:sz w:val="26"/>
          <w:szCs w:val="26"/>
        </w:rPr>
        <w:t>passado como argumento</w:t>
      </w:r>
      <w:r w:rsidR="00A60EED">
        <w:rPr>
          <w:rFonts w:ascii="Calibri" w:eastAsia="Calibri" w:hAnsi="Calibri" w:cs="Calibri"/>
          <w:sz w:val="26"/>
          <w:szCs w:val="26"/>
        </w:rPr>
        <w:t>.</w:t>
      </w:r>
    </w:p>
    <w:p w14:paraId="7244C077" w14:textId="77777777" w:rsidR="005C60C2" w:rsidRDefault="005C60C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</w:p>
    <w:p w14:paraId="4588B2BF" w14:textId="77777777" w:rsidR="00206E14" w:rsidRDefault="00206E14" w:rsidP="003B5E57">
      <w:pPr>
        <w:ind w:leftChars="117" w:left="284" w:hanging="3"/>
        <w:jc w:val="both"/>
        <w:rPr>
          <w:rFonts w:ascii="Calibri" w:eastAsia="Calibri" w:hAnsi="Calibri" w:cs="Calibri"/>
          <w:sz w:val="26"/>
          <w:szCs w:val="26"/>
        </w:rPr>
      </w:pPr>
    </w:p>
    <w:sectPr w:rsidR="00206E14" w:rsidSect="008D02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7" w:right="850" w:bottom="851" w:left="850" w:header="720" w:footer="3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DEE1A" w14:textId="77777777" w:rsidR="00835DEC" w:rsidRDefault="00835DEC">
      <w:pPr>
        <w:spacing w:line="240" w:lineRule="auto"/>
        <w:ind w:left="0" w:hanging="2"/>
      </w:pPr>
      <w:r>
        <w:separator/>
      </w:r>
    </w:p>
  </w:endnote>
  <w:endnote w:type="continuationSeparator" w:id="0">
    <w:p w14:paraId="59A82140" w14:textId="77777777" w:rsidR="00835DEC" w:rsidRDefault="00835D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39B14" w14:textId="77777777" w:rsidR="004D5CAA" w:rsidRDefault="004D5CAA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2FB93" w14:textId="77777777" w:rsidR="00871430" w:rsidRDefault="008714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522FB94" w14:textId="77777777" w:rsidR="00871430" w:rsidRDefault="008714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522FB95" w14:textId="77777777" w:rsidR="00871430" w:rsidRDefault="008714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2FBA8" w14:textId="77777777" w:rsidR="00871430" w:rsidRDefault="0087143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1656F" w14:textId="77777777" w:rsidR="00835DEC" w:rsidRDefault="00835DEC">
      <w:pPr>
        <w:spacing w:line="240" w:lineRule="auto"/>
        <w:ind w:left="0" w:hanging="2"/>
      </w:pPr>
      <w:r>
        <w:separator/>
      </w:r>
    </w:p>
  </w:footnote>
  <w:footnote w:type="continuationSeparator" w:id="0">
    <w:p w14:paraId="39105CEE" w14:textId="77777777" w:rsidR="00835DEC" w:rsidRDefault="00835DE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4EA38" w14:textId="77777777" w:rsidR="004D5CAA" w:rsidRDefault="004D5CAA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2FB80" w14:textId="77777777" w:rsidR="00871430" w:rsidRDefault="00871430">
    <w:pPr>
      <w:widowControl w:val="0"/>
      <w:spacing w:line="276" w:lineRule="auto"/>
      <w:ind w:left="0" w:hanging="2"/>
      <w:rPr>
        <w:rFonts w:ascii="Arial" w:eastAsia="Arial" w:hAnsi="Arial" w:cs="Arial"/>
        <w:sz w:val="22"/>
        <w:szCs w:val="22"/>
      </w:rPr>
    </w:pPr>
  </w:p>
  <w:p w14:paraId="1522FB91" w14:textId="77777777" w:rsidR="00871430" w:rsidRDefault="00871430">
    <w:pPr>
      <w:ind w:left="0" w:hanging="2"/>
      <w:jc w:val="both"/>
      <w:rPr>
        <w:rFonts w:ascii="Arial" w:eastAsia="Arial" w:hAnsi="Arial" w:cs="Arial"/>
        <w:sz w:val="22"/>
        <w:szCs w:val="22"/>
      </w:rPr>
    </w:pPr>
  </w:p>
  <w:p w14:paraId="1522FB92" w14:textId="77777777" w:rsidR="00871430" w:rsidRDefault="00871430">
    <w:pPr>
      <w:ind w:left="0" w:hanging="2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2FB96" w14:textId="77777777" w:rsidR="00871430" w:rsidRDefault="00871430">
    <w:pPr>
      <w:widowControl w:val="0"/>
      <w:spacing w:line="276" w:lineRule="auto"/>
      <w:ind w:left="0" w:hanging="2"/>
      <w:rPr>
        <w:rFonts w:ascii="Arial" w:eastAsia="Arial" w:hAnsi="Arial" w:cs="Arial"/>
        <w:sz w:val="22"/>
        <w:szCs w:val="22"/>
      </w:rPr>
    </w:pPr>
  </w:p>
  <w:tbl>
    <w:tblPr>
      <w:tblStyle w:val="a4"/>
      <w:tblW w:w="1023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3360"/>
      <w:gridCol w:w="1350"/>
      <w:gridCol w:w="2265"/>
    </w:tblGrid>
    <w:tr w:rsidR="00871430" w14:paraId="1522FB9B" w14:textId="77777777">
      <w:trPr>
        <w:trHeight w:val="1374"/>
        <w:jc w:val="center"/>
      </w:trPr>
      <w:tc>
        <w:tcPr>
          <w:tcW w:w="6615" w:type="dxa"/>
          <w:gridSpan w:val="2"/>
        </w:tcPr>
        <w:p w14:paraId="1522FB97" w14:textId="77777777" w:rsidR="00871430" w:rsidRDefault="00F703A1">
          <w:pPr>
            <w:tabs>
              <w:tab w:val="center" w:pos="4419"/>
              <w:tab w:val="right" w:pos="8838"/>
            </w:tabs>
            <w:spacing w:before="240"/>
            <w:ind w:left="0" w:hanging="2"/>
            <w:jc w:val="center"/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1522FBAB" wp14:editId="7C9BDCD6">
                <wp:simplePos x="0" y="0"/>
                <wp:positionH relativeFrom="column">
                  <wp:posOffset>302016</wp:posOffset>
                </wp:positionH>
                <wp:positionV relativeFrom="paragraph">
                  <wp:posOffset>53145</wp:posOffset>
                </wp:positionV>
                <wp:extent cx="3473010" cy="718780"/>
                <wp:effectExtent l="0" t="0" r="0" b="5715"/>
                <wp:wrapNone/>
                <wp:docPr id="95470735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211" cy="721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615" w:type="dxa"/>
          <w:gridSpan w:val="2"/>
        </w:tcPr>
        <w:p w14:paraId="1522FB98" w14:textId="77777777" w:rsidR="00871430" w:rsidRDefault="00871430">
          <w:pPr>
            <w:ind w:left="0" w:hanging="2"/>
            <w:jc w:val="both"/>
            <w:rPr>
              <w:rFonts w:ascii="Calibri" w:eastAsia="Calibri" w:hAnsi="Calibri" w:cs="Calibri"/>
            </w:rPr>
          </w:pPr>
        </w:p>
        <w:p w14:paraId="1522FB99" w14:textId="77777777" w:rsidR="00871430" w:rsidRDefault="00F703A1">
          <w:pPr>
            <w:spacing w:before="80"/>
            <w:ind w:left="0" w:hanging="2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Avaliação: G1 </w:t>
          </w:r>
          <w:r>
            <w:rPr>
              <w:rFonts w:ascii="Calibri" w:eastAsia="Calibri" w:hAnsi="Calibri" w:cs="Calibri"/>
              <w:b/>
              <w:noProof/>
            </w:rPr>
            <mc:AlternateContent>
              <mc:Choice Requires="wps">
                <w:drawing>
                  <wp:inline distT="114300" distB="114300" distL="114300" distR="114300" wp14:anchorId="1522FBAD" wp14:editId="1522FBAE">
                    <wp:extent cx="371475" cy="190500"/>
                    <wp:effectExtent l="0" t="0" r="0" b="0"/>
                    <wp:docPr id="5" name="Retângulo: Cantos Arredondado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178075" y="1124825"/>
                              <a:ext cx="347700" cy="2250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22FBB1" w14:textId="77777777" w:rsidR="00871430" w:rsidRDefault="0087143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oundrect w14:anchorId="1522FBAD" id="Retângulo: Cantos Arredondados 5" o:spid="_x0000_s1026" style="width:29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522FBB1" w14:textId="77777777" w:rsidR="00871430" w:rsidRDefault="0087143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</w:txbxContent>
                    </v:textbox>
                    <w10:anchorlock/>
                  </v:roundrect>
                </w:pict>
              </mc:Fallback>
            </mc:AlternateContent>
          </w:r>
          <w:r>
            <w:rPr>
              <w:rFonts w:ascii="Calibri" w:eastAsia="Calibri" w:hAnsi="Calibri" w:cs="Calibri"/>
              <w:b/>
            </w:rPr>
            <w:t xml:space="preserve"> G2  </w:t>
          </w:r>
          <w:r>
            <w:rPr>
              <w:rFonts w:ascii="Calibri" w:eastAsia="Calibri" w:hAnsi="Calibri" w:cs="Calibri"/>
              <w:b/>
              <w:noProof/>
            </w:rPr>
            <mc:AlternateContent>
              <mc:Choice Requires="wps">
                <w:drawing>
                  <wp:inline distT="114300" distB="114300" distL="114300" distR="114300" wp14:anchorId="1522FBAF" wp14:editId="1522FBB0">
                    <wp:extent cx="371475" cy="190500"/>
                    <wp:effectExtent l="0" t="0" r="0" b="0"/>
                    <wp:docPr id="6" name="Retângulo: Cantos Arredondados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178075" y="1124825"/>
                              <a:ext cx="347700" cy="2250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22FBB2" w14:textId="77777777" w:rsidR="00871430" w:rsidRDefault="00871430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oundrect w14:anchorId="1522FBAF" id="Retângulo: Cantos Arredondados 6" o:spid="_x0000_s1027" style="width:29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522FBB2" w14:textId="77777777" w:rsidR="00871430" w:rsidRDefault="0087143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</w:txbxContent>
                    </v:textbox>
                    <w10:anchorlock/>
                  </v:roundrect>
                </w:pict>
              </mc:Fallback>
            </mc:AlternateContent>
          </w:r>
        </w:p>
        <w:p w14:paraId="1522FB9A" w14:textId="63419526" w:rsidR="00871430" w:rsidRDefault="004D5CAA">
          <w:pPr>
            <w:spacing w:before="80"/>
            <w:ind w:left="0" w:hanging="2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  </w:t>
          </w:r>
          <w:r w:rsidR="00F703A1">
            <w:rPr>
              <w:rFonts w:ascii="Calibri" w:eastAsia="Calibri" w:hAnsi="Calibri" w:cs="Calibri"/>
              <w:b/>
            </w:rPr>
            <w:t xml:space="preserve">Valor: </w:t>
          </w:r>
          <w:r w:rsidR="00FF4456">
            <w:rPr>
              <w:rFonts w:ascii="Calibri" w:eastAsia="Calibri" w:hAnsi="Calibri" w:cs="Calibri"/>
              <w:b/>
            </w:rPr>
            <w:t>5,</w:t>
          </w:r>
          <w:r w:rsidR="00021427">
            <w:rPr>
              <w:rFonts w:ascii="Calibri" w:eastAsia="Calibri" w:hAnsi="Calibri" w:cs="Calibri"/>
              <w:b/>
            </w:rPr>
            <w:t>5</w:t>
          </w:r>
        </w:p>
      </w:tc>
    </w:tr>
    <w:tr w:rsidR="00871430" w14:paraId="1522FB9F" w14:textId="77777777">
      <w:trPr>
        <w:trHeight w:val="365"/>
        <w:jc w:val="center"/>
      </w:trPr>
      <w:tc>
        <w:tcPr>
          <w:tcW w:w="3255" w:type="dxa"/>
        </w:tcPr>
        <w:p w14:paraId="1522FB9C" w14:textId="77777777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Curso: </w:t>
          </w:r>
        </w:p>
      </w:tc>
      <w:tc>
        <w:tcPr>
          <w:tcW w:w="4710" w:type="dxa"/>
          <w:gridSpan w:val="2"/>
        </w:tcPr>
        <w:p w14:paraId="1522FB9D" w14:textId="3A2A5B95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Disciplina:  </w:t>
          </w:r>
          <w:r w:rsidR="00D836E1">
            <w:rPr>
              <w:rFonts w:ascii="Calibri" w:eastAsia="Calibri" w:hAnsi="Calibri" w:cs="Calibri"/>
            </w:rPr>
            <w:t>Estruturas de Dados</w:t>
          </w:r>
        </w:p>
      </w:tc>
      <w:tc>
        <w:tcPr>
          <w:tcW w:w="2265" w:type="dxa"/>
        </w:tcPr>
        <w:p w14:paraId="1522FB9E" w14:textId="0394C753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Data: </w:t>
          </w:r>
          <w:r w:rsidR="00BB75B0">
            <w:rPr>
              <w:rFonts w:ascii="Calibri" w:eastAsia="Calibri" w:hAnsi="Calibri" w:cs="Calibri"/>
            </w:rPr>
            <w:t>20</w:t>
          </w:r>
          <w:r w:rsidR="008A43C8">
            <w:rPr>
              <w:rFonts w:ascii="Calibri" w:eastAsia="Calibri" w:hAnsi="Calibri" w:cs="Calibri"/>
            </w:rPr>
            <w:t>/0</w:t>
          </w:r>
          <w:r w:rsidR="003C27B1">
            <w:rPr>
              <w:rFonts w:ascii="Calibri" w:eastAsia="Calibri" w:hAnsi="Calibri" w:cs="Calibri"/>
            </w:rPr>
            <w:t>6</w:t>
          </w:r>
          <w:r w:rsidR="008A43C8">
            <w:rPr>
              <w:rFonts w:ascii="Calibri" w:eastAsia="Calibri" w:hAnsi="Calibri" w:cs="Calibri"/>
            </w:rPr>
            <w:t>/2024</w:t>
          </w:r>
        </w:p>
      </w:tc>
    </w:tr>
    <w:tr w:rsidR="00871430" w14:paraId="1522FBA3" w14:textId="77777777">
      <w:trPr>
        <w:cantSplit/>
        <w:trHeight w:val="365"/>
        <w:jc w:val="center"/>
      </w:trPr>
      <w:tc>
        <w:tcPr>
          <w:tcW w:w="3255" w:type="dxa"/>
        </w:tcPr>
        <w:p w14:paraId="1522FBA0" w14:textId="165B18EF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Turma: </w:t>
          </w:r>
          <w:r w:rsidR="008A43C8">
            <w:rPr>
              <w:rFonts w:ascii="Calibri" w:eastAsia="Calibri" w:hAnsi="Calibri" w:cs="Calibri"/>
            </w:rPr>
            <w:t>0704</w:t>
          </w:r>
        </w:p>
      </w:tc>
      <w:tc>
        <w:tcPr>
          <w:tcW w:w="4710" w:type="dxa"/>
          <w:gridSpan w:val="2"/>
        </w:tcPr>
        <w:p w14:paraId="1522FBA1" w14:textId="58865F87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Professor:  </w:t>
          </w:r>
          <w:r w:rsidR="000444BE">
            <w:rPr>
              <w:rFonts w:ascii="Calibri" w:eastAsia="Calibri" w:hAnsi="Calibri" w:cs="Calibri"/>
            </w:rPr>
            <w:t>Fabiano Fagundes</w:t>
          </w:r>
        </w:p>
      </w:tc>
      <w:tc>
        <w:tcPr>
          <w:tcW w:w="2265" w:type="dxa"/>
          <w:vMerge w:val="restart"/>
        </w:tcPr>
        <w:p w14:paraId="1522FBA2" w14:textId="0227BC76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Nota: </w:t>
          </w:r>
          <w:r w:rsidR="00514DBC">
            <w:rPr>
              <w:rFonts w:ascii="Calibri" w:eastAsia="Calibri" w:hAnsi="Calibri" w:cs="Calibri"/>
            </w:rPr>
            <w:t>5,5</w:t>
          </w:r>
        </w:p>
      </w:tc>
    </w:tr>
    <w:tr w:rsidR="00871430" w14:paraId="1522FBA6" w14:textId="77777777">
      <w:trPr>
        <w:cantSplit/>
        <w:trHeight w:val="365"/>
        <w:jc w:val="center"/>
      </w:trPr>
      <w:tc>
        <w:tcPr>
          <w:tcW w:w="7965" w:type="dxa"/>
          <w:gridSpan w:val="3"/>
          <w:vAlign w:val="center"/>
        </w:tcPr>
        <w:p w14:paraId="1522FBA4" w14:textId="3A6FC05E" w:rsidR="00871430" w:rsidRDefault="00F703A1">
          <w:pPr>
            <w:ind w:left="0" w:hanging="2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Aluno:</w:t>
          </w:r>
          <w:r w:rsidR="00B87970">
            <w:rPr>
              <w:rFonts w:ascii="Calibri" w:eastAsia="Calibri" w:hAnsi="Calibri" w:cs="Calibri"/>
            </w:rPr>
            <w:t xml:space="preserve"> Guilherme Domiciano</w:t>
          </w:r>
        </w:p>
      </w:tc>
      <w:tc>
        <w:tcPr>
          <w:tcW w:w="2265" w:type="dxa"/>
          <w:vMerge/>
        </w:tcPr>
        <w:p w14:paraId="1522FBA5" w14:textId="77777777" w:rsidR="00871430" w:rsidRDefault="008714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</w:rPr>
          </w:pPr>
        </w:p>
      </w:tc>
    </w:tr>
  </w:tbl>
  <w:p w14:paraId="1522FBA7" w14:textId="77777777" w:rsidR="00871430" w:rsidRDefault="00871430" w:rsidP="001C3817">
    <w:pPr>
      <w:ind w:leftChars="0" w:left="0"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E50B9"/>
    <w:multiLevelType w:val="multilevel"/>
    <w:tmpl w:val="3ABC8AF4"/>
    <w:lvl w:ilvl="0">
      <w:start w:val="1"/>
      <w:numFmt w:val="decimal"/>
      <w:pStyle w:val="Ques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5C52C9"/>
    <w:multiLevelType w:val="hybridMultilevel"/>
    <w:tmpl w:val="4F409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28A5"/>
    <w:multiLevelType w:val="multilevel"/>
    <w:tmpl w:val="8ED04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757F63"/>
    <w:multiLevelType w:val="multilevel"/>
    <w:tmpl w:val="8ED04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142AB4"/>
    <w:multiLevelType w:val="multilevel"/>
    <w:tmpl w:val="D97622A4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88381491">
    <w:abstractNumId w:val="4"/>
  </w:num>
  <w:num w:numId="2" w16cid:durableId="241835230">
    <w:abstractNumId w:val="0"/>
  </w:num>
  <w:num w:numId="3" w16cid:durableId="426848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8090445">
    <w:abstractNumId w:val="2"/>
  </w:num>
  <w:num w:numId="5" w16cid:durableId="687097140">
    <w:abstractNumId w:val="1"/>
  </w:num>
  <w:num w:numId="6" w16cid:durableId="1786732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430"/>
    <w:rsid w:val="00021427"/>
    <w:rsid w:val="000443F2"/>
    <w:rsid w:val="000444BE"/>
    <w:rsid w:val="000647F3"/>
    <w:rsid w:val="000931C5"/>
    <w:rsid w:val="000A612A"/>
    <w:rsid w:val="000C02F3"/>
    <w:rsid w:val="00101588"/>
    <w:rsid w:val="001B07B9"/>
    <w:rsid w:val="001C3817"/>
    <w:rsid w:val="00206E14"/>
    <w:rsid w:val="00226729"/>
    <w:rsid w:val="00234507"/>
    <w:rsid w:val="00247170"/>
    <w:rsid w:val="00287F9C"/>
    <w:rsid w:val="002A2658"/>
    <w:rsid w:val="00300D6C"/>
    <w:rsid w:val="0033309A"/>
    <w:rsid w:val="0035365B"/>
    <w:rsid w:val="003B5E57"/>
    <w:rsid w:val="003C27B1"/>
    <w:rsid w:val="003E48BA"/>
    <w:rsid w:val="0048530E"/>
    <w:rsid w:val="004B4824"/>
    <w:rsid w:val="004D5CAA"/>
    <w:rsid w:val="004F1A8D"/>
    <w:rsid w:val="00514B9E"/>
    <w:rsid w:val="00514DBC"/>
    <w:rsid w:val="00523FAA"/>
    <w:rsid w:val="005256E1"/>
    <w:rsid w:val="00547B09"/>
    <w:rsid w:val="00555D6A"/>
    <w:rsid w:val="00566147"/>
    <w:rsid w:val="00566259"/>
    <w:rsid w:val="00572659"/>
    <w:rsid w:val="005A6F37"/>
    <w:rsid w:val="005C60C2"/>
    <w:rsid w:val="005E11FA"/>
    <w:rsid w:val="005E51E6"/>
    <w:rsid w:val="0061361E"/>
    <w:rsid w:val="00633EBE"/>
    <w:rsid w:val="006948FA"/>
    <w:rsid w:val="007421AE"/>
    <w:rsid w:val="00835DEC"/>
    <w:rsid w:val="00841E29"/>
    <w:rsid w:val="00850C7A"/>
    <w:rsid w:val="00871430"/>
    <w:rsid w:val="00876A94"/>
    <w:rsid w:val="008A1162"/>
    <w:rsid w:val="008A43C8"/>
    <w:rsid w:val="008B3077"/>
    <w:rsid w:val="008D026E"/>
    <w:rsid w:val="008E7120"/>
    <w:rsid w:val="008F1AF6"/>
    <w:rsid w:val="008F4889"/>
    <w:rsid w:val="009F423C"/>
    <w:rsid w:val="00A60EED"/>
    <w:rsid w:val="00A62418"/>
    <w:rsid w:val="00A74635"/>
    <w:rsid w:val="00B004F2"/>
    <w:rsid w:val="00B348AC"/>
    <w:rsid w:val="00B359E4"/>
    <w:rsid w:val="00B6408D"/>
    <w:rsid w:val="00B74E23"/>
    <w:rsid w:val="00B87970"/>
    <w:rsid w:val="00BB75B0"/>
    <w:rsid w:val="00C77376"/>
    <w:rsid w:val="00C85718"/>
    <w:rsid w:val="00C93858"/>
    <w:rsid w:val="00CD5CCC"/>
    <w:rsid w:val="00D0559E"/>
    <w:rsid w:val="00D25EFC"/>
    <w:rsid w:val="00D70D94"/>
    <w:rsid w:val="00D836E1"/>
    <w:rsid w:val="00D83B76"/>
    <w:rsid w:val="00DC0351"/>
    <w:rsid w:val="00DD5FE9"/>
    <w:rsid w:val="00E24BE8"/>
    <w:rsid w:val="00E60F4A"/>
    <w:rsid w:val="00E62843"/>
    <w:rsid w:val="00EF5260"/>
    <w:rsid w:val="00F541A8"/>
    <w:rsid w:val="00F703A1"/>
    <w:rsid w:val="00F830ED"/>
    <w:rsid w:val="00F97FA2"/>
    <w:rsid w:val="00FB4AEA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2FB76"/>
  <w15:docId w15:val="{2CD0A9DA-8928-4F10-8A01-51B88289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bCs/>
      <w:sz w:val="1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pPr>
      <w:ind w:left="708"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q-option-item">
    <w:name w:val="q-option-item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checked">
    <w:name w:val="checked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Questo">
    <w:name w:val="Questão"/>
    <w:basedOn w:val="Cabealho"/>
    <w:pPr>
      <w:numPr>
        <w:numId w:val="2"/>
      </w:numPr>
      <w:tabs>
        <w:tab w:val="clear" w:pos="4419"/>
        <w:tab w:val="clear" w:pos="8838"/>
        <w:tab w:val="left" w:pos="426"/>
      </w:tabs>
      <w:ind w:left="426" w:hanging="426"/>
      <w:jc w:val="both"/>
    </w:pPr>
    <w:rPr>
      <w:rFonts w:ascii="Calibri" w:hAnsi="Calibri"/>
    </w:rPr>
  </w:style>
  <w:style w:type="character" w:customStyle="1" w:styleId="q-exams">
    <w:name w:val="q-exams"/>
    <w:rPr>
      <w:w w:val="100"/>
      <w:position w:val="-1"/>
      <w:effect w:val="none"/>
      <w:vertAlign w:val="baseline"/>
      <w:cs w:val="0"/>
      <w:em w:val="none"/>
    </w:rPr>
  </w:style>
  <w:style w:type="character" w:customStyle="1" w:styleId="QuestoChar">
    <w:name w:val="Questão Char"/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orpodetexto">
    <w:name w:val="Body Text"/>
    <w:basedOn w:val="Normal"/>
    <w:qFormat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40"/>
      <w:lang w:val="en-US"/>
    </w:rPr>
  </w:style>
  <w:style w:type="character" w:customStyle="1" w:styleId="CorpodetextoChar">
    <w:name w:val="Corpo de texto Char"/>
    <w:rPr>
      <w:rFonts w:ascii="Arial" w:hAnsi="Arial" w:cs="Arial"/>
      <w:color w:val="000000"/>
      <w:w w:val="100"/>
      <w:position w:val="-1"/>
      <w:szCs w:val="40"/>
      <w:effect w:val="none"/>
      <w:vertAlign w:val="baseline"/>
      <w:cs w:val="0"/>
      <w:em w:val="none"/>
      <w:lang w:val="en-US"/>
    </w:rPr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questo0">
    <w:name w:val="questão"/>
    <w:basedOn w:val="Normal"/>
    <w:pPr>
      <w:tabs>
        <w:tab w:val="num" w:pos="720"/>
      </w:tabs>
      <w:ind w:left="360"/>
      <w:jc w:val="both"/>
    </w:pPr>
    <w:rPr>
      <w:rFonts w:ascii="Calibri" w:hAnsi="Calibri" w:cs="Calibri"/>
      <w:bCs/>
      <w:sz w:val="22"/>
      <w:szCs w:val="22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questoChar0">
    <w:name w:val="questão Char"/>
    <w:rPr>
      <w:rFonts w:ascii="Calibri" w:hAnsi="Calibri" w:cs="Calibri"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cNe8l7lgGMjWm563VOLoEljerA==">CgMxLjA4AHIhMVhUUHlkdGl4TVh4OXktV2tHay1FMkNMeGhqYXl4X0Zn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339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00244087199</dc:creator>
  <cp:lastModifiedBy>Fabiano Fagundes</cp:lastModifiedBy>
  <cp:revision>15</cp:revision>
  <cp:lastPrinted>2024-06-20T18:31:00Z</cp:lastPrinted>
  <dcterms:created xsi:type="dcterms:W3CDTF">2024-06-20T18:05:00Z</dcterms:created>
  <dcterms:modified xsi:type="dcterms:W3CDTF">2024-06-27T00:31:00Z</dcterms:modified>
</cp:coreProperties>
</file>