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8B93A" w14:textId="6432037A" w:rsidR="55E8AE02" w:rsidRDefault="55E8AE02" w:rsidP="55E8AE02">
      <w:pPr>
        <w:spacing w:after="0"/>
        <w:rPr>
          <w:rFonts w:asciiTheme="majorHAnsi" w:eastAsiaTheme="majorEastAsia" w:hAnsiTheme="majorHAnsi" w:cstheme="majorBidi"/>
          <w:sz w:val="56"/>
          <w:szCs w:val="56"/>
        </w:rPr>
      </w:pPr>
      <w:r w:rsidRPr="55E8AE02">
        <w:rPr>
          <w:rFonts w:asciiTheme="majorHAnsi" w:eastAsiaTheme="majorEastAsia" w:hAnsiTheme="majorHAnsi" w:cstheme="majorBidi"/>
          <w:sz w:val="56"/>
          <w:szCs w:val="56"/>
        </w:rPr>
        <w:t>Introduction to Natural Language Processing and Transformer Models</w:t>
      </w:r>
    </w:p>
    <w:p w14:paraId="080A30F5" w14:textId="20FF9882" w:rsidR="4843D486" w:rsidRPr="008A5BCC" w:rsidRDefault="4843D486" w:rsidP="008A5BCC">
      <w:pPr>
        <w:pStyle w:val="P-Regular"/>
        <w:rPr>
          <w:lang w:val="en-US"/>
        </w:rPr>
      </w:pPr>
      <w:r w:rsidRPr="008A5BCC">
        <w:rPr>
          <w:lang w:val="en-US"/>
        </w:rPr>
        <w:t>In this opening chapter, we embark on an enlightening path that traces the contours of Natural Language Processing (NLP) intertwined with the essence of Deep Learning. Our exploration is not just about understanding these fields in isolation but appreciating their convergence which has led to significant breakthroughs in how machines process human language.</w:t>
      </w:r>
    </w:p>
    <w:p w14:paraId="2BE585F3" w14:textId="510312C1" w:rsidR="4843D486" w:rsidRPr="008A5BCC" w:rsidRDefault="4843D486" w:rsidP="4843D486">
      <w:pPr>
        <w:pStyle w:val="P-Regular"/>
        <w:rPr>
          <w:lang w:val="en-US"/>
        </w:rPr>
      </w:pPr>
      <w:r w:rsidRPr="4843D486">
        <w:rPr>
          <w:lang w:val="en-US"/>
        </w:rPr>
        <w:t>In this chapter we’re going to cover the following main topics:</w:t>
      </w:r>
    </w:p>
    <w:p w14:paraId="07F938E2" w14:textId="02701FFD" w:rsidR="4843D486" w:rsidRPr="0051237F" w:rsidRDefault="55E8AE02" w:rsidP="009A63EB">
      <w:pPr>
        <w:pStyle w:val="H1-Section"/>
      </w:pPr>
      <w:r w:rsidRPr="0051237F">
        <w:t xml:space="preserve">Content </w:t>
      </w:r>
      <w:r w:rsidR="00B21F8D">
        <w:t>h</w:t>
      </w:r>
      <w:r w:rsidRPr="0051237F">
        <w:t>ighlights</w:t>
      </w:r>
    </w:p>
    <w:p w14:paraId="59224F27" w14:textId="36375F6B" w:rsidR="007162AB" w:rsidRPr="007162AB" w:rsidRDefault="007162AB" w:rsidP="00E13EC0">
      <w:pPr>
        <w:pStyle w:val="L-Bullets"/>
        <w:numPr>
          <w:ilvl w:val="0"/>
          <w:numId w:val="24"/>
        </w:numPr>
        <w:ind w:left="717"/>
      </w:pPr>
      <w:r w:rsidRPr="007162AB">
        <w:rPr>
          <w:b/>
          <w:bCs/>
        </w:rPr>
        <w:t>In-</w:t>
      </w:r>
      <w:r w:rsidR="00B21F8D">
        <w:rPr>
          <w:b/>
          <w:bCs/>
        </w:rPr>
        <w:t>d</w:t>
      </w:r>
      <w:r w:rsidRPr="007162AB">
        <w:rPr>
          <w:b/>
          <w:bCs/>
        </w:rPr>
        <w:t xml:space="preserve">epth </w:t>
      </w:r>
      <w:r w:rsidR="00B21F8D">
        <w:rPr>
          <w:b/>
          <w:bCs/>
        </w:rPr>
        <w:t>a</w:t>
      </w:r>
      <w:r w:rsidRPr="007162AB">
        <w:rPr>
          <w:b/>
          <w:bCs/>
        </w:rPr>
        <w:t xml:space="preserve">nalysis of </w:t>
      </w:r>
      <w:r w:rsidR="00B21F8D">
        <w:rPr>
          <w:b/>
          <w:bCs/>
        </w:rPr>
        <w:t>k</w:t>
      </w:r>
      <w:r w:rsidRPr="007162AB">
        <w:rPr>
          <w:b/>
          <w:bCs/>
        </w:rPr>
        <w:t xml:space="preserve">ey NLP </w:t>
      </w:r>
      <w:r w:rsidR="00B21F8D">
        <w:rPr>
          <w:b/>
          <w:bCs/>
        </w:rPr>
        <w:t>t</w:t>
      </w:r>
      <w:r w:rsidRPr="007162AB">
        <w:rPr>
          <w:b/>
          <w:bCs/>
        </w:rPr>
        <w:t>asks</w:t>
      </w:r>
      <w:r w:rsidRPr="007162AB">
        <w:t>:</w:t>
      </w:r>
    </w:p>
    <w:p w14:paraId="14436AA1" w14:textId="0E5970A0" w:rsidR="007162AB" w:rsidRPr="007162AB" w:rsidRDefault="007162AB" w:rsidP="00E13EC0">
      <w:pPr>
        <w:pStyle w:val="L-Bullets"/>
        <w:numPr>
          <w:ilvl w:val="1"/>
          <w:numId w:val="24"/>
        </w:numPr>
      </w:pPr>
      <w:r w:rsidRPr="007162AB">
        <w:rPr>
          <w:b/>
          <w:bCs/>
        </w:rPr>
        <w:t xml:space="preserve">Text </w:t>
      </w:r>
      <w:r w:rsidR="00B21F8D">
        <w:rPr>
          <w:b/>
          <w:bCs/>
        </w:rPr>
        <w:t>c</w:t>
      </w:r>
      <w:r w:rsidRPr="007162AB">
        <w:rPr>
          <w:b/>
          <w:bCs/>
        </w:rPr>
        <w:t>lassification</w:t>
      </w:r>
      <w:r w:rsidRPr="007162AB">
        <w:t xml:space="preserve">: Include discussions on the latest models like BERT and </w:t>
      </w:r>
      <w:proofErr w:type="spellStart"/>
      <w:r w:rsidRPr="007162AB">
        <w:t>XLNet</w:t>
      </w:r>
      <w:proofErr w:type="spellEnd"/>
      <w:r w:rsidRPr="007162AB">
        <w:t>, nuances of different classification problems, and current challenges like bias and fairness in model predictions.</w:t>
      </w:r>
    </w:p>
    <w:p w14:paraId="795E65B2" w14:textId="7D15AE97" w:rsidR="007162AB" w:rsidRPr="007162AB" w:rsidRDefault="007162AB" w:rsidP="00E13EC0">
      <w:pPr>
        <w:pStyle w:val="L-Bullets"/>
        <w:numPr>
          <w:ilvl w:val="1"/>
          <w:numId w:val="24"/>
        </w:numPr>
      </w:pPr>
      <w:r w:rsidRPr="007162AB">
        <w:rPr>
          <w:b/>
          <w:bCs/>
        </w:rPr>
        <w:t xml:space="preserve">Named </w:t>
      </w:r>
      <w:r w:rsidR="00B21F8D">
        <w:rPr>
          <w:b/>
          <w:bCs/>
        </w:rPr>
        <w:t>e</w:t>
      </w:r>
      <w:r w:rsidRPr="007162AB">
        <w:rPr>
          <w:b/>
          <w:bCs/>
        </w:rPr>
        <w:t xml:space="preserve">ntity </w:t>
      </w:r>
      <w:r w:rsidR="00B21F8D">
        <w:rPr>
          <w:b/>
          <w:bCs/>
        </w:rPr>
        <w:t>r</w:t>
      </w:r>
      <w:r w:rsidR="00B21F8D" w:rsidRPr="007162AB">
        <w:rPr>
          <w:b/>
          <w:bCs/>
        </w:rPr>
        <w:t>ecognition</w:t>
      </w:r>
      <w:r w:rsidRPr="007162AB">
        <w:t>: Expand on the use of NER in cybersecurity (identifying sensitive information in communications) and media (automating content categorization).</w:t>
      </w:r>
    </w:p>
    <w:p w14:paraId="35705B3F" w14:textId="0763A306" w:rsidR="007162AB" w:rsidRPr="007162AB" w:rsidRDefault="007162AB" w:rsidP="00E13EC0">
      <w:pPr>
        <w:pStyle w:val="L-Bullets"/>
        <w:numPr>
          <w:ilvl w:val="1"/>
          <w:numId w:val="24"/>
        </w:numPr>
      </w:pPr>
      <w:r w:rsidRPr="007162AB">
        <w:rPr>
          <w:b/>
          <w:bCs/>
        </w:rPr>
        <w:t xml:space="preserve">Sentiment </w:t>
      </w:r>
      <w:r w:rsidR="00B21F8D">
        <w:rPr>
          <w:b/>
          <w:bCs/>
        </w:rPr>
        <w:t>a</w:t>
      </w:r>
      <w:r w:rsidRPr="007162AB">
        <w:rPr>
          <w:b/>
          <w:bCs/>
        </w:rPr>
        <w:t>nalysis</w:t>
      </w:r>
      <w:r w:rsidRPr="007162AB">
        <w:t>: Explore sentiment analysis in novel applications like monitoring mental health through social media posts.</w:t>
      </w:r>
    </w:p>
    <w:p w14:paraId="326943D9" w14:textId="0BDB730A" w:rsidR="007162AB" w:rsidRPr="007162AB" w:rsidRDefault="007162AB" w:rsidP="00E13EC0">
      <w:pPr>
        <w:pStyle w:val="L-Bullets"/>
        <w:numPr>
          <w:ilvl w:val="0"/>
          <w:numId w:val="24"/>
        </w:numPr>
        <w:ind w:left="717"/>
      </w:pPr>
      <w:r w:rsidRPr="007162AB">
        <w:rPr>
          <w:b/>
          <w:bCs/>
        </w:rPr>
        <w:t xml:space="preserve">Transformative </w:t>
      </w:r>
      <w:r w:rsidR="00B21F8D">
        <w:rPr>
          <w:b/>
          <w:bCs/>
        </w:rPr>
        <w:t>r</w:t>
      </w:r>
      <w:r w:rsidRPr="007162AB">
        <w:rPr>
          <w:b/>
          <w:bCs/>
        </w:rPr>
        <w:t xml:space="preserve">ole of </w:t>
      </w:r>
      <w:r w:rsidR="00B21F8D">
        <w:rPr>
          <w:b/>
          <w:bCs/>
        </w:rPr>
        <w:t>t</w:t>
      </w:r>
      <w:r w:rsidRPr="007162AB">
        <w:rPr>
          <w:b/>
          <w:bCs/>
        </w:rPr>
        <w:t xml:space="preserve">ransformer </w:t>
      </w:r>
      <w:r w:rsidR="00B21F8D">
        <w:rPr>
          <w:b/>
          <w:bCs/>
        </w:rPr>
        <w:t>m</w:t>
      </w:r>
      <w:r w:rsidRPr="007162AB">
        <w:rPr>
          <w:b/>
          <w:bCs/>
        </w:rPr>
        <w:t>odels</w:t>
      </w:r>
      <w:r w:rsidRPr="007162AB">
        <w:t>:</w:t>
      </w:r>
    </w:p>
    <w:p w14:paraId="0B5CAC02" w14:textId="2D1F1D67" w:rsidR="007162AB" w:rsidRPr="007162AB" w:rsidRDefault="007162AB" w:rsidP="00E13EC0">
      <w:pPr>
        <w:pStyle w:val="L-Bullets"/>
        <w:numPr>
          <w:ilvl w:val="1"/>
          <w:numId w:val="24"/>
        </w:numPr>
      </w:pPr>
      <w:r w:rsidRPr="007162AB">
        <w:rPr>
          <w:b/>
          <w:bCs/>
        </w:rPr>
        <w:t xml:space="preserve">Technical </w:t>
      </w:r>
      <w:r w:rsidR="00B21F8D">
        <w:rPr>
          <w:b/>
          <w:bCs/>
        </w:rPr>
        <w:t>b</w:t>
      </w:r>
      <w:r w:rsidRPr="007162AB">
        <w:rPr>
          <w:b/>
          <w:bCs/>
        </w:rPr>
        <w:t>reakdown</w:t>
      </w:r>
      <w:r w:rsidRPr="007162AB">
        <w:t>: Detailed explanation of the architecture, including self-attention mechanisms, positional encoding, and the training process.</w:t>
      </w:r>
    </w:p>
    <w:p w14:paraId="7D3F89D6" w14:textId="4DB8E98A" w:rsidR="007162AB" w:rsidRPr="007162AB" w:rsidRDefault="007162AB" w:rsidP="00E13EC0">
      <w:pPr>
        <w:pStyle w:val="L-Bullets"/>
        <w:numPr>
          <w:ilvl w:val="1"/>
          <w:numId w:val="24"/>
        </w:numPr>
      </w:pPr>
      <w:r w:rsidRPr="007162AB">
        <w:rPr>
          <w:b/>
          <w:bCs/>
        </w:rPr>
        <w:t xml:space="preserve">Advanced </w:t>
      </w:r>
      <w:r w:rsidR="00B21F8D">
        <w:rPr>
          <w:b/>
          <w:bCs/>
        </w:rPr>
        <w:t>a</w:t>
      </w:r>
      <w:r w:rsidR="00B21F8D" w:rsidRPr="007162AB">
        <w:rPr>
          <w:b/>
          <w:bCs/>
        </w:rPr>
        <w:t>pplications</w:t>
      </w:r>
      <w:r w:rsidRPr="007162AB">
        <w:t>: Use of transformers in creating more human-like chatbots, enhancing machine translation systems, and custom NLP tasks that require understanding of complex document structures like contracts or scientific papers.</w:t>
      </w:r>
    </w:p>
    <w:p w14:paraId="7DF20595" w14:textId="14F01048" w:rsidR="00DA6C1E" w:rsidRPr="00DA6C1E" w:rsidRDefault="00DA6C1E" w:rsidP="00DA6C1E">
      <w:pPr>
        <w:pStyle w:val="L-Bullets"/>
        <w:numPr>
          <w:ilvl w:val="0"/>
          <w:numId w:val="24"/>
        </w:numPr>
        <w:ind w:left="717"/>
      </w:pPr>
      <w:r w:rsidRPr="00DA6C1E">
        <w:rPr>
          <w:b/>
          <w:bCs/>
        </w:rPr>
        <w:t xml:space="preserve">Deep </w:t>
      </w:r>
      <w:r w:rsidR="00B21F8D">
        <w:rPr>
          <w:b/>
          <w:bCs/>
        </w:rPr>
        <w:t>l</w:t>
      </w:r>
      <w:r w:rsidRPr="00DA6C1E">
        <w:rPr>
          <w:b/>
          <w:bCs/>
        </w:rPr>
        <w:t xml:space="preserve">earning </w:t>
      </w:r>
      <w:r w:rsidR="00B21F8D">
        <w:rPr>
          <w:b/>
          <w:bCs/>
        </w:rPr>
        <w:t>e</w:t>
      </w:r>
      <w:r w:rsidRPr="00DA6C1E">
        <w:rPr>
          <w:b/>
          <w:bCs/>
        </w:rPr>
        <w:t>ssentials for NLP</w:t>
      </w:r>
      <w:r w:rsidRPr="00DA6C1E">
        <w:t>:</w:t>
      </w:r>
    </w:p>
    <w:p w14:paraId="48CD2747" w14:textId="5870B2EF" w:rsidR="00DA6C1E" w:rsidRPr="00DA6C1E" w:rsidRDefault="00DA6C1E" w:rsidP="00DA6C1E">
      <w:pPr>
        <w:pStyle w:val="L-Bullets"/>
        <w:numPr>
          <w:ilvl w:val="1"/>
          <w:numId w:val="24"/>
        </w:numPr>
      </w:pPr>
      <w:r w:rsidRPr="00DA6C1E">
        <w:rPr>
          <w:b/>
          <w:bCs/>
        </w:rPr>
        <w:t xml:space="preserve">From </w:t>
      </w:r>
      <w:r w:rsidR="00B21F8D">
        <w:rPr>
          <w:b/>
          <w:bCs/>
        </w:rPr>
        <w:t>b</w:t>
      </w:r>
      <w:r w:rsidRPr="00DA6C1E">
        <w:rPr>
          <w:b/>
          <w:bCs/>
        </w:rPr>
        <w:t xml:space="preserve">asic to </w:t>
      </w:r>
      <w:r w:rsidR="00B21F8D">
        <w:rPr>
          <w:b/>
          <w:bCs/>
        </w:rPr>
        <w:t>a</w:t>
      </w:r>
      <w:r w:rsidRPr="00DA6C1E">
        <w:rPr>
          <w:b/>
          <w:bCs/>
        </w:rPr>
        <w:t xml:space="preserve">dvanced </w:t>
      </w:r>
      <w:r w:rsidR="00B21F8D">
        <w:rPr>
          <w:b/>
          <w:bCs/>
        </w:rPr>
        <w:t>n</w:t>
      </w:r>
      <w:r w:rsidRPr="00DA6C1E">
        <w:rPr>
          <w:b/>
          <w:bCs/>
        </w:rPr>
        <w:t xml:space="preserve">eural </w:t>
      </w:r>
      <w:r w:rsidR="00B21F8D">
        <w:rPr>
          <w:b/>
          <w:bCs/>
        </w:rPr>
        <w:t>a</w:t>
      </w:r>
      <w:r w:rsidRPr="00DA6C1E">
        <w:rPr>
          <w:b/>
          <w:bCs/>
        </w:rPr>
        <w:t>rchitectures</w:t>
      </w:r>
      <w:r w:rsidRPr="00DA6C1E">
        <w:t>: Describe the transition from early neural networks to sophisticated architectures used today, focusing on their design principles and the specific NLP problems they solve.</w:t>
      </w:r>
    </w:p>
    <w:p w14:paraId="0168BC44" w14:textId="0806766D" w:rsidR="00DA6C1E" w:rsidRPr="00DA6C1E" w:rsidRDefault="00DA6C1E" w:rsidP="00DA6C1E">
      <w:pPr>
        <w:pStyle w:val="L-Bullets"/>
        <w:numPr>
          <w:ilvl w:val="1"/>
          <w:numId w:val="24"/>
        </w:numPr>
      </w:pPr>
      <w:r w:rsidRPr="00DA6C1E">
        <w:rPr>
          <w:b/>
          <w:bCs/>
        </w:rPr>
        <w:t xml:space="preserve">Deep </w:t>
      </w:r>
      <w:r w:rsidR="00B21F8D">
        <w:rPr>
          <w:b/>
          <w:bCs/>
        </w:rPr>
        <w:t>d</w:t>
      </w:r>
      <w:r w:rsidRPr="00DA6C1E">
        <w:rPr>
          <w:b/>
          <w:bCs/>
        </w:rPr>
        <w:t xml:space="preserve">ive into RNNs and </w:t>
      </w:r>
      <w:r w:rsidR="00B21F8D">
        <w:rPr>
          <w:b/>
          <w:bCs/>
        </w:rPr>
        <w:t>t</w:t>
      </w:r>
      <w:r w:rsidRPr="00DA6C1E">
        <w:rPr>
          <w:b/>
          <w:bCs/>
        </w:rPr>
        <w:t>ransformers</w:t>
      </w:r>
      <w:r w:rsidRPr="00DA6C1E">
        <w:t>: Comparisons in their applications, benefits, and limitations, backed by recent research and case studies from industry-leading companies.</w:t>
      </w:r>
    </w:p>
    <w:p w14:paraId="2A0B3EA4" w14:textId="77F6BFDA" w:rsidR="00DA6C1E" w:rsidRPr="00DA6C1E" w:rsidRDefault="00DA6C1E" w:rsidP="00DA6C1E">
      <w:pPr>
        <w:pStyle w:val="L-Bullets"/>
        <w:numPr>
          <w:ilvl w:val="0"/>
          <w:numId w:val="24"/>
        </w:numPr>
        <w:ind w:left="717"/>
      </w:pPr>
      <w:r w:rsidRPr="00DA6C1E">
        <w:rPr>
          <w:b/>
          <w:bCs/>
        </w:rPr>
        <w:t xml:space="preserve">Integration of NLP and </w:t>
      </w:r>
      <w:r w:rsidR="00B21F8D">
        <w:rPr>
          <w:b/>
          <w:bCs/>
        </w:rPr>
        <w:t>d</w:t>
      </w:r>
      <w:r w:rsidRPr="00DA6C1E">
        <w:rPr>
          <w:b/>
          <w:bCs/>
        </w:rPr>
        <w:t xml:space="preserve">eep </w:t>
      </w:r>
      <w:r w:rsidR="00B21F8D">
        <w:rPr>
          <w:b/>
          <w:bCs/>
        </w:rPr>
        <w:t>l</w:t>
      </w:r>
      <w:r w:rsidRPr="00DA6C1E">
        <w:rPr>
          <w:b/>
          <w:bCs/>
        </w:rPr>
        <w:t>earning</w:t>
      </w:r>
      <w:r w:rsidRPr="00DA6C1E">
        <w:t>:</w:t>
      </w:r>
    </w:p>
    <w:p w14:paraId="0C6EED6D" w14:textId="3C8EA357" w:rsidR="00DA6C1E" w:rsidRPr="00DA6C1E" w:rsidRDefault="00DA6C1E" w:rsidP="00DA6C1E">
      <w:pPr>
        <w:pStyle w:val="L-Bullets"/>
        <w:numPr>
          <w:ilvl w:val="1"/>
          <w:numId w:val="24"/>
        </w:numPr>
      </w:pPr>
      <w:r w:rsidRPr="00DA6C1E">
        <w:rPr>
          <w:b/>
          <w:bCs/>
        </w:rPr>
        <w:t xml:space="preserve">Case </w:t>
      </w:r>
      <w:r w:rsidR="00B21F8D">
        <w:rPr>
          <w:b/>
          <w:bCs/>
        </w:rPr>
        <w:t>s</w:t>
      </w:r>
      <w:r w:rsidRPr="00DA6C1E">
        <w:rPr>
          <w:b/>
          <w:bCs/>
        </w:rPr>
        <w:t xml:space="preserve">tudies of </w:t>
      </w:r>
      <w:r w:rsidR="00B21F8D">
        <w:rPr>
          <w:b/>
          <w:bCs/>
        </w:rPr>
        <w:t>r</w:t>
      </w:r>
      <w:r w:rsidRPr="00DA6C1E">
        <w:rPr>
          <w:b/>
          <w:bCs/>
        </w:rPr>
        <w:t>eal-</w:t>
      </w:r>
      <w:r w:rsidR="00B21F8D">
        <w:rPr>
          <w:b/>
          <w:bCs/>
        </w:rPr>
        <w:t>w</w:t>
      </w:r>
      <w:r w:rsidRPr="00DA6C1E">
        <w:rPr>
          <w:b/>
          <w:bCs/>
        </w:rPr>
        <w:t xml:space="preserve">orld </w:t>
      </w:r>
      <w:r w:rsidR="00B21F8D">
        <w:rPr>
          <w:b/>
          <w:bCs/>
        </w:rPr>
        <w:t>i</w:t>
      </w:r>
      <w:r w:rsidRPr="00DA6C1E">
        <w:rPr>
          <w:b/>
          <w:bCs/>
        </w:rPr>
        <w:t>ntegration</w:t>
      </w:r>
      <w:r w:rsidRPr="00DA6C1E">
        <w:t>: Detailed discussions on how companies integrate these technologies into their operations. For example, how Netflix uses NLP for content recommendation and how banks use it for fraud detection.</w:t>
      </w:r>
    </w:p>
    <w:p w14:paraId="6219C08C" w14:textId="4008760E" w:rsidR="4843D486" w:rsidRPr="0031350A" w:rsidRDefault="00DA6C1E" w:rsidP="00535098">
      <w:pPr>
        <w:pStyle w:val="L-Bullets"/>
        <w:numPr>
          <w:ilvl w:val="1"/>
          <w:numId w:val="24"/>
        </w:numPr>
        <w:spacing w:after="0"/>
        <w:rPr>
          <w:rFonts w:ascii="Calibri" w:eastAsia="Calibri" w:hAnsi="Calibri" w:cs="Calibri"/>
        </w:rPr>
      </w:pPr>
      <w:r w:rsidRPr="00DA6C1E">
        <w:rPr>
          <w:b/>
          <w:bCs/>
        </w:rPr>
        <w:t xml:space="preserve">Optimization </w:t>
      </w:r>
      <w:r w:rsidR="00B21F8D">
        <w:rPr>
          <w:b/>
          <w:bCs/>
        </w:rPr>
        <w:t>t</w:t>
      </w:r>
      <w:r w:rsidRPr="00DA6C1E">
        <w:rPr>
          <w:b/>
          <w:bCs/>
        </w:rPr>
        <w:t>echniques</w:t>
      </w:r>
      <w:r w:rsidRPr="00DA6C1E">
        <w:t>: Advanced strategies for training more efficient NLP models, including discussions on hyperparameter tuning, model pruning, and transfer learning.</w:t>
      </w:r>
    </w:p>
    <w:p w14:paraId="7B415ECA" w14:textId="3797A268" w:rsidR="4843D486" w:rsidRDefault="4843D486" w:rsidP="0031350A">
      <w:pPr>
        <w:pStyle w:val="H1-Section"/>
      </w:pPr>
      <w:r w:rsidRPr="4843D486">
        <w:t xml:space="preserve">Learning </w:t>
      </w:r>
      <w:r w:rsidR="00B21F8D">
        <w:t>o</w:t>
      </w:r>
      <w:r w:rsidRPr="4843D486">
        <w:t>bjectives</w:t>
      </w:r>
    </w:p>
    <w:p w14:paraId="331E3FF4" w14:textId="5D522094" w:rsidR="4843D486" w:rsidRPr="005614BC" w:rsidRDefault="4843D486" w:rsidP="4843D486">
      <w:pPr>
        <w:spacing w:after="0"/>
        <w:rPr>
          <w:rFonts w:ascii="Calibri" w:eastAsia="Calibri" w:hAnsi="Calibri" w:cs="Calibri"/>
        </w:rPr>
      </w:pPr>
      <w:r w:rsidRPr="4843D486">
        <w:rPr>
          <w:rFonts w:ascii="Calibri" w:eastAsia="Calibri" w:hAnsi="Calibri" w:cs="Calibri"/>
        </w:rPr>
        <w:t>By the end of this chapter, readers will:</w:t>
      </w:r>
    </w:p>
    <w:p w14:paraId="0ADEC552" w14:textId="610CFBFF" w:rsidR="4843D486" w:rsidRPr="005614BC" w:rsidRDefault="4843D486" w:rsidP="005614BC">
      <w:pPr>
        <w:pStyle w:val="L-Bullets"/>
        <w:numPr>
          <w:ilvl w:val="0"/>
          <w:numId w:val="24"/>
        </w:numPr>
        <w:ind w:left="717"/>
      </w:pPr>
      <w:r w:rsidRPr="005614BC">
        <w:t>Have an advanced understanding of NLP concepts and their practical applications across various fields.</w:t>
      </w:r>
    </w:p>
    <w:p w14:paraId="22E9479C" w14:textId="30AA2EB4" w:rsidR="4843D486" w:rsidRPr="005614BC" w:rsidRDefault="4843D486" w:rsidP="005614BC">
      <w:pPr>
        <w:pStyle w:val="L-Bullets"/>
        <w:numPr>
          <w:ilvl w:val="0"/>
          <w:numId w:val="24"/>
        </w:numPr>
        <w:ind w:left="717"/>
      </w:pPr>
      <w:r w:rsidRPr="005614BC">
        <w:t>Gain deep insights into the fundamentals of deep learning, specifically tailored for NLP tasks.</w:t>
      </w:r>
    </w:p>
    <w:p w14:paraId="4118E5F4" w14:textId="5FA4BB0D" w:rsidR="4843D486" w:rsidRPr="005614BC" w:rsidRDefault="4843D486" w:rsidP="005614BC">
      <w:pPr>
        <w:pStyle w:val="L-Bullets"/>
        <w:numPr>
          <w:ilvl w:val="0"/>
          <w:numId w:val="24"/>
        </w:numPr>
        <w:ind w:left="717"/>
      </w:pPr>
      <w:r w:rsidRPr="005614BC">
        <w:t>Learn about the integration of deep learning techniques to boost the performance and capabilities of NLP systems.</w:t>
      </w:r>
    </w:p>
    <w:p w14:paraId="421A0274" w14:textId="7406AA6A" w:rsidR="4843D486" w:rsidRDefault="4843D486" w:rsidP="4843D486">
      <w:pPr>
        <w:spacing w:after="0"/>
      </w:pPr>
      <w:r w:rsidRPr="4843D486">
        <w:rPr>
          <w:rFonts w:ascii="Calibri" w:eastAsia="Calibri" w:hAnsi="Calibri" w:cs="Calibri"/>
        </w:rPr>
        <w:t xml:space="preserve"> </w:t>
      </w:r>
    </w:p>
    <w:p w14:paraId="212B7DB8" w14:textId="160950F8" w:rsidR="4843D486" w:rsidRDefault="4843D486" w:rsidP="4843D486">
      <w:pPr>
        <w:spacing w:after="0"/>
      </w:pPr>
      <w:r w:rsidRPr="4843D486">
        <w:rPr>
          <w:rStyle w:val="IntenseReference"/>
        </w:rPr>
        <w:t>This chapter not only sets the stage for a comprehensive understanding of the intertwined worlds of NLP and deep learning but also prepares readers to effectively utilize the Hugging Face Diffusion Library to its full potential in subsequent discussions.</w:t>
      </w:r>
    </w:p>
    <w:p w14:paraId="1F5CF5D7" w14:textId="60C2C6C6" w:rsidR="4843D486" w:rsidRDefault="55E8AE02" w:rsidP="4843D486">
      <w:pPr>
        <w:pStyle w:val="H1-Section"/>
        <w:rPr>
          <w:lang w:val="en"/>
        </w:rPr>
      </w:pPr>
      <w:r w:rsidRPr="55E8AE02">
        <w:rPr>
          <w:lang w:val="en"/>
        </w:rPr>
        <w:lastRenderedPageBreak/>
        <w:t>Introduction to natural language processing and artificial intelligence</w:t>
      </w:r>
    </w:p>
    <w:p w14:paraId="7461AD0F" w14:textId="3889829B" w:rsidR="55E8AE02" w:rsidRDefault="55E8AE02" w:rsidP="55E8AE02">
      <w:pPr>
        <w:rPr>
          <w:lang w:val="en"/>
        </w:rPr>
      </w:pPr>
      <w:r>
        <w:rPr>
          <w:noProof/>
        </w:rPr>
        <mc:AlternateContent>
          <mc:Choice Requires="wps">
            <w:drawing>
              <wp:inline distT="0" distB="0" distL="0" distR="0" wp14:anchorId="358CCC8E" wp14:editId="42DA7066">
                <wp:extent cx="1400175" cy="495300"/>
                <wp:effectExtent l="0" t="19050" r="47625" b="38100"/>
                <wp:docPr id="1008412738" name="Arrow: Right 1"/>
                <wp:cNvGraphicFramePr/>
                <a:graphic xmlns:a="http://schemas.openxmlformats.org/drawingml/2006/main">
                  <a:graphicData uri="http://schemas.microsoft.com/office/word/2010/wordprocessingShape">
                    <wps:wsp>
                      <wps:cNvSpPr/>
                      <wps:spPr>
                        <a:xfrm>
                          <a:off x="0" y="0"/>
                          <a:ext cx="1400175" cy="495300"/>
                        </a:xfrm>
                        <a:prstGeom prst="rightArrow">
                          <a:avLst/>
                        </a:prstGeom>
                        <a:ln>
                          <a:solidFill>
                            <a:srgbClr val="4472C4"/>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w:pict>
              <v:shapetype w14:anchorId="16FBFF5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width:110.25pt;height: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" adj="17780" fillcolor="#4472c4 [3204]" strokecolor="#4472c4" strokeweight="1pt">
                <w10:anchorlock/>
              </v:shape>
            </w:pict>
          </mc:Fallback>
        </mc:AlternateContent>
      </w:r>
    </w:p>
    <w:p w14:paraId="77710A04" w14:textId="414C42D1" w:rsidR="00BA29ED" w:rsidRPr="008A5BCC" w:rsidRDefault="00956623" w:rsidP="008A5BCC">
      <w:pPr>
        <w:pStyle w:val="P-Regular"/>
        <w:rPr>
          <w:lang w:val="en-US"/>
        </w:rPr>
      </w:pPr>
      <w:r w:rsidRPr="008A5BCC">
        <w:rPr>
          <w:lang w:val="en-US"/>
        </w:rPr>
        <w:t>Given the advanced knowledge and expertise of our readers in natural language processing (NLP), artificial intelligence (AI), and machine learning (ML), this book assumes a solid foundation in these domains. As such, Chapter 1 will not cover the basic concepts of NLP and AI extensively. Instead, it focuses on leveraging the advanced capabilities of the Hugging Face Diffusion library, which we presume is of more immediate interest and utility to our audience. This approach ensures that we dive directly into the sophisticated applications and techniques that will significantly enhance your projects and research in cutting-edge AI technologies.</w:t>
      </w:r>
    </w:p>
    <w:p w14:paraId="758E3069" w14:textId="5010257D" w:rsidR="00A55F8D" w:rsidRPr="0090227B" w:rsidRDefault="55E8AE02" w:rsidP="0090227B">
      <w:pPr>
        <w:pStyle w:val="H1-Section"/>
      </w:pPr>
      <w:r w:rsidRPr="0090227B">
        <w:t xml:space="preserve">Advanced concepts in NLP and deep learning </w:t>
      </w:r>
    </w:p>
    <w:p w14:paraId="1CF9DB57" w14:textId="19AA3EA7" w:rsidR="008D32E5" w:rsidRDefault="008D32E5" w:rsidP="008D32E5">
      <w:pPr>
        <w:pStyle w:val="H2-Heading"/>
      </w:pPr>
      <w:r w:rsidRPr="008D32E5">
        <w:t>In-</w:t>
      </w:r>
      <w:r w:rsidR="00B21F8D">
        <w:t>d</w:t>
      </w:r>
      <w:r w:rsidRPr="008D32E5">
        <w:t xml:space="preserve">epth </w:t>
      </w:r>
      <w:r w:rsidR="00B21F8D">
        <w:t>a</w:t>
      </w:r>
      <w:r w:rsidRPr="008D32E5">
        <w:t xml:space="preserve">nalysis of </w:t>
      </w:r>
      <w:r w:rsidR="00B21F8D">
        <w:t>k</w:t>
      </w:r>
      <w:r w:rsidRPr="008D32E5">
        <w:t xml:space="preserve">ey NLP </w:t>
      </w:r>
      <w:r w:rsidR="00B21F8D">
        <w:t>t</w:t>
      </w:r>
      <w:r w:rsidRPr="008D32E5">
        <w:t>asks</w:t>
      </w:r>
    </w:p>
    <w:p w14:paraId="1586434F" w14:textId="2BD06639" w:rsidR="4843D486" w:rsidRPr="008D32E5" w:rsidRDefault="4843D486" w:rsidP="008D32E5">
      <w:pPr>
        <w:pStyle w:val="H3-Subheading"/>
      </w:pPr>
      <w:r w:rsidRPr="008D32E5">
        <w:t xml:space="preserve">Text </w:t>
      </w:r>
      <w:r w:rsidR="00B21F8D">
        <w:t>c</w:t>
      </w:r>
      <w:r w:rsidRPr="008D32E5">
        <w:t xml:space="preserve">lassification </w:t>
      </w:r>
    </w:p>
    <w:p w14:paraId="75158831" w14:textId="77777777" w:rsidR="00110B1B" w:rsidRPr="008A5BCC" w:rsidRDefault="00110B1B" w:rsidP="008A5BCC">
      <w:pPr>
        <w:pStyle w:val="P-Regular"/>
        <w:rPr>
          <w:lang w:val="en-US"/>
        </w:rPr>
      </w:pPr>
      <w:r w:rsidRPr="008A5BCC">
        <w:rPr>
          <w:lang w:val="en-US"/>
        </w:rPr>
        <w:t xml:space="preserve">Text classification is a fundamental task in NLP where text data is categorized into predefined labels. This task has widespread applications ranging from spam detection to content recommendation and more. With the advent of deep learning models like BERT (Bidirectional Encoder Representations from Transformers) and </w:t>
      </w:r>
      <w:proofErr w:type="spellStart"/>
      <w:r w:rsidRPr="008A5BCC">
        <w:rPr>
          <w:lang w:val="en-US"/>
        </w:rPr>
        <w:t>XLNet</w:t>
      </w:r>
      <w:proofErr w:type="spellEnd"/>
      <w:r w:rsidRPr="008A5BCC">
        <w:rPr>
          <w:lang w:val="en-US"/>
        </w:rPr>
        <w:t>, the capabilities of text classification systems have seen substantial improvements</w:t>
      </w:r>
    </w:p>
    <w:p w14:paraId="03923921" w14:textId="36D9A5A5" w:rsidR="00450F55" w:rsidRDefault="00450F55" w:rsidP="00110B1B">
      <w:pPr>
        <w:pStyle w:val="L-Bullets"/>
        <w:numPr>
          <w:ilvl w:val="0"/>
          <w:numId w:val="24"/>
        </w:numPr>
        <w:ind w:left="717"/>
      </w:pPr>
      <w:r w:rsidRPr="00450F55">
        <w:rPr>
          <w:b/>
          <w:bCs/>
        </w:rPr>
        <w:t xml:space="preserve">Deep </w:t>
      </w:r>
      <w:r w:rsidR="00B21F8D">
        <w:rPr>
          <w:b/>
          <w:bCs/>
        </w:rPr>
        <w:t>l</w:t>
      </w:r>
      <w:r w:rsidRPr="00450F55">
        <w:rPr>
          <w:b/>
          <w:bCs/>
        </w:rPr>
        <w:t xml:space="preserve">earning </w:t>
      </w:r>
      <w:r w:rsidR="00B21F8D">
        <w:rPr>
          <w:b/>
          <w:bCs/>
        </w:rPr>
        <w:t>i</w:t>
      </w:r>
      <w:r w:rsidRPr="00450F55">
        <w:rPr>
          <w:b/>
          <w:bCs/>
        </w:rPr>
        <w:t>nnovations</w:t>
      </w:r>
      <w:r w:rsidRPr="00450F55">
        <w:t>: Recent advancements involve not only CNNs and RNNs but also attention mechanisms and capsule networks which adaptively focus on parts of the text contributing most to classification tasks. These innovations address limitations like fixed context windows and dependency modeling (Sabour et al., 2017).</w:t>
      </w:r>
    </w:p>
    <w:p w14:paraId="5A1433C6" w14:textId="3814192B" w:rsidR="00B42DA6" w:rsidRDefault="00B42DA6" w:rsidP="00B42DA6">
      <w:pPr>
        <w:pStyle w:val="L-Bullets"/>
        <w:numPr>
          <w:ilvl w:val="0"/>
          <w:numId w:val="24"/>
        </w:numPr>
        <w:ind w:left="717"/>
      </w:pPr>
      <w:r w:rsidRPr="00B42DA6">
        <w:rPr>
          <w:b/>
          <w:bCs/>
        </w:rPr>
        <w:t xml:space="preserve">BERT and </w:t>
      </w:r>
      <w:proofErr w:type="spellStart"/>
      <w:r w:rsidRPr="00B42DA6">
        <w:rPr>
          <w:b/>
          <w:bCs/>
        </w:rPr>
        <w:t>XLNet</w:t>
      </w:r>
      <w:proofErr w:type="spellEnd"/>
      <w:r w:rsidRPr="00B42DA6">
        <w:rPr>
          <w:b/>
          <w:bCs/>
        </w:rPr>
        <w:t xml:space="preserve"> for </w:t>
      </w:r>
      <w:r w:rsidR="00B21F8D">
        <w:rPr>
          <w:b/>
          <w:bCs/>
        </w:rPr>
        <w:t>t</w:t>
      </w:r>
      <w:r w:rsidRPr="00B42DA6">
        <w:rPr>
          <w:b/>
          <w:bCs/>
        </w:rPr>
        <w:t xml:space="preserve">ext </w:t>
      </w:r>
      <w:r w:rsidR="00B21F8D">
        <w:rPr>
          <w:b/>
          <w:bCs/>
        </w:rPr>
        <w:t>c</w:t>
      </w:r>
      <w:r w:rsidRPr="00B42DA6">
        <w:rPr>
          <w:b/>
          <w:bCs/>
        </w:rPr>
        <w:t>lassification</w:t>
      </w:r>
      <w:r>
        <w:t xml:space="preserve">: BERT revolutionized text classification by enabling models to consider the full context of a word by looking at the words that come before and after it. This was a significant shift from previous models that typically processed text in one direction (left-to-right or right-to-left), which limited the understanding of context. </w:t>
      </w:r>
      <w:proofErr w:type="spellStart"/>
      <w:r>
        <w:t>XLNet</w:t>
      </w:r>
      <w:proofErr w:type="spellEnd"/>
      <w:r>
        <w:t xml:space="preserve"> builds on BERT's successes by employing a permutation-based training method that captures the bidirectional context more effectively, leading to improved performance on several NLP benchmarks.</w:t>
      </w:r>
    </w:p>
    <w:p w14:paraId="2A132059" w14:textId="64347E49" w:rsidR="00B42DA6" w:rsidRPr="00450F55" w:rsidRDefault="00B42DA6" w:rsidP="001C5B61">
      <w:pPr>
        <w:pStyle w:val="L-Bullets"/>
        <w:numPr>
          <w:ilvl w:val="0"/>
          <w:numId w:val="24"/>
        </w:numPr>
        <w:ind w:left="717"/>
      </w:pPr>
      <w:r w:rsidRPr="00C24B7B">
        <w:rPr>
          <w:b/>
          <w:bCs/>
        </w:rPr>
        <w:t xml:space="preserve">Challenges in </w:t>
      </w:r>
      <w:r w:rsidR="00B21F8D">
        <w:rPr>
          <w:b/>
          <w:bCs/>
        </w:rPr>
        <w:t>t</w:t>
      </w:r>
      <w:r w:rsidRPr="00C24B7B">
        <w:rPr>
          <w:b/>
          <w:bCs/>
        </w:rPr>
        <w:t xml:space="preserve">ext </w:t>
      </w:r>
      <w:r w:rsidR="00B21F8D">
        <w:rPr>
          <w:b/>
          <w:bCs/>
        </w:rPr>
        <w:t>c</w:t>
      </w:r>
      <w:r w:rsidRPr="00C24B7B">
        <w:rPr>
          <w:b/>
          <w:bCs/>
        </w:rPr>
        <w:t>lassification</w:t>
      </w:r>
      <w:r>
        <w:t>: Despite the advancements, text classification faces challenges, especially concerning bias and fairness in model predictions. Models often inherit and amplify biases present in the training data, leading to discriminatory or unfair outcomes in certain scenarios, such as gender or racial bias in sentiment analysis systems. Addressing these issues involves not only reevaluating the datasets used for training but also integrating techniques like adversarial training to reduce bias.</w:t>
      </w:r>
    </w:p>
    <w:p w14:paraId="10230689" w14:textId="18D5A07B" w:rsidR="4843D486" w:rsidRDefault="4843D486" w:rsidP="009B04B1">
      <w:pPr>
        <w:pStyle w:val="H2-Heading"/>
      </w:pPr>
      <w:r w:rsidRPr="4843D486">
        <w:t xml:space="preserve">Named </w:t>
      </w:r>
      <w:r w:rsidR="00B21F8D">
        <w:t>E</w:t>
      </w:r>
      <w:r w:rsidRPr="4843D486">
        <w:t xml:space="preserve">ntity </w:t>
      </w:r>
      <w:r w:rsidR="00B21F8D">
        <w:t>R</w:t>
      </w:r>
      <w:r w:rsidRPr="4843D486">
        <w:t xml:space="preserve">ecognition (NER) </w:t>
      </w:r>
    </w:p>
    <w:p w14:paraId="23BD80C0" w14:textId="77777777" w:rsidR="00E12880" w:rsidRPr="008A5BCC" w:rsidRDefault="00E12880" w:rsidP="008A5BCC">
      <w:pPr>
        <w:pStyle w:val="P-Regular"/>
        <w:rPr>
          <w:lang w:val="en-US"/>
        </w:rPr>
      </w:pPr>
      <w:r w:rsidRPr="00E12880">
        <w:rPr>
          <w:lang w:val="en-US"/>
        </w:rPr>
        <w:t>NER extends beyond business applications into complex domains like healthcare, where it identifies medical terms from patient records, and legal domains, where it extracts relevant terms from large volumes of legal documents.</w:t>
      </w:r>
    </w:p>
    <w:p w14:paraId="1763F2A4" w14:textId="77777777" w:rsidR="009047FA" w:rsidRPr="008A5BCC" w:rsidRDefault="009047FA" w:rsidP="00DC4854">
      <w:pPr>
        <w:pStyle w:val="L-Bullets"/>
        <w:numPr>
          <w:ilvl w:val="0"/>
          <w:numId w:val="24"/>
        </w:numPr>
        <w:ind w:left="717"/>
        <w:rPr>
          <w:lang w:val="en-US"/>
        </w:rPr>
      </w:pPr>
      <w:r w:rsidRPr="009047FA">
        <w:rPr>
          <w:lang w:val="en-US"/>
        </w:rPr>
        <w:t>Named Entity Recognition is crucial for extracting structured information from unstructured text data. It involves identifying entities like names, locations, and organizations within text. The use of NER extends across various domains, including cybersecurity and media, where it plays a vital role in information extraction and data categorization.</w:t>
      </w:r>
    </w:p>
    <w:p w14:paraId="2CE61774" w14:textId="11784A01" w:rsidR="00275D2A" w:rsidRPr="009047FA" w:rsidRDefault="00275D2A" w:rsidP="003A3EC9">
      <w:pPr>
        <w:pStyle w:val="L-Bullets"/>
        <w:numPr>
          <w:ilvl w:val="0"/>
          <w:numId w:val="24"/>
        </w:numPr>
        <w:spacing w:after="0"/>
        <w:ind w:left="717"/>
        <w:rPr>
          <w:rFonts w:ascii="Calibri" w:eastAsia="Calibri" w:hAnsi="Calibri" w:cs="Calibri"/>
        </w:rPr>
      </w:pPr>
      <w:r w:rsidRPr="00275D2A">
        <w:rPr>
          <w:b/>
          <w:bCs/>
        </w:rPr>
        <w:t xml:space="preserve">Integration with </w:t>
      </w:r>
      <w:r w:rsidR="00B21F8D">
        <w:rPr>
          <w:b/>
          <w:bCs/>
        </w:rPr>
        <w:t>k</w:t>
      </w:r>
      <w:r w:rsidRPr="00275D2A">
        <w:rPr>
          <w:b/>
          <w:bCs/>
        </w:rPr>
        <w:t xml:space="preserve">nowledge </w:t>
      </w:r>
      <w:r w:rsidR="00B21F8D">
        <w:rPr>
          <w:b/>
          <w:bCs/>
        </w:rPr>
        <w:t>b</w:t>
      </w:r>
      <w:r w:rsidRPr="00275D2A">
        <w:rPr>
          <w:b/>
          <w:bCs/>
        </w:rPr>
        <w:t>ases</w:t>
      </w:r>
      <w:r w:rsidRPr="00275D2A">
        <w:t xml:space="preserve">: Modern NER systems integrate entity linking with extensive knowledge bases like </w:t>
      </w:r>
      <w:proofErr w:type="spellStart"/>
      <w:r w:rsidRPr="00275D2A">
        <w:t>Wikidata</w:t>
      </w:r>
      <w:proofErr w:type="spellEnd"/>
      <w:r w:rsidRPr="00275D2A">
        <w:t xml:space="preserve"> to enhance the understanding and categorization of entities (Logeswaran et al., 2019).</w:t>
      </w:r>
    </w:p>
    <w:p w14:paraId="70604D00" w14:textId="2C1AC721" w:rsidR="009047FA" w:rsidRPr="009047FA" w:rsidRDefault="009047FA" w:rsidP="00275D2A">
      <w:pPr>
        <w:pStyle w:val="L-Bullets"/>
        <w:numPr>
          <w:ilvl w:val="0"/>
          <w:numId w:val="24"/>
        </w:numPr>
        <w:ind w:left="717"/>
      </w:pPr>
      <w:r w:rsidRPr="009047FA">
        <w:rPr>
          <w:b/>
          <w:bCs/>
        </w:rPr>
        <w:t xml:space="preserve">NER in </w:t>
      </w:r>
      <w:r w:rsidR="00B21F8D">
        <w:rPr>
          <w:b/>
          <w:bCs/>
        </w:rPr>
        <w:t>c</w:t>
      </w:r>
      <w:r w:rsidRPr="009047FA">
        <w:rPr>
          <w:b/>
          <w:bCs/>
        </w:rPr>
        <w:t>ybersecurity</w:t>
      </w:r>
      <w:r w:rsidRPr="009047FA">
        <w:t>: In the realm of cybersecurity, NER helps in identifying sensitive information in communications. For instance, it can automatically detect and redact personal identifiable information (PII) from data exchanges, helping organizations comply with privacy regulations such as GDPR. In threat intelligence, NER systems can extract actionable information from unstructured data sources like hacker forums and threat reports, identifying key entities such as malware names, hacker groups, and target industries.</w:t>
      </w:r>
    </w:p>
    <w:p w14:paraId="2D29402D" w14:textId="6ECE6D33" w:rsidR="009047FA" w:rsidRPr="00E12880" w:rsidRDefault="009047FA" w:rsidP="00A451DC">
      <w:pPr>
        <w:pStyle w:val="L-Bullets"/>
        <w:numPr>
          <w:ilvl w:val="0"/>
          <w:numId w:val="24"/>
        </w:numPr>
        <w:ind w:left="717"/>
      </w:pPr>
      <w:r w:rsidRPr="009047FA">
        <w:rPr>
          <w:b/>
          <w:bCs/>
        </w:rPr>
        <w:t xml:space="preserve">NER in </w:t>
      </w:r>
      <w:r w:rsidR="00B21F8D">
        <w:rPr>
          <w:b/>
          <w:bCs/>
        </w:rPr>
        <w:t>m</w:t>
      </w:r>
      <w:r w:rsidRPr="009047FA">
        <w:rPr>
          <w:b/>
          <w:bCs/>
        </w:rPr>
        <w:t>edia</w:t>
      </w:r>
      <w:r w:rsidRPr="009047FA">
        <w:t>: In the media industry, NER systems automate the categorization of content by extracting relevant entities such as celebrities, locations, and brands. This not only aids in organizing content more efficiently but also enhances the relevance of content recommendations. For example, a news aggregator can use NER to tag articles with relevant entities, allowing users to filter and search news based on specific interests or current events.</w:t>
      </w:r>
    </w:p>
    <w:p w14:paraId="68D96108" w14:textId="3B286522" w:rsidR="4843D486" w:rsidRDefault="4843D486" w:rsidP="009B04B1">
      <w:pPr>
        <w:pStyle w:val="H2-Heading"/>
      </w:pPr>
      <w:r w:rsidRPr="4843D486">
        <w:t xml:space="preserve">Sentiment </w:t>
      </w:r>
      <w:r w:rsidR="00B21F8D">
        <w:t>a</w:t>
      </w:r>
      <w:r w:rsidRPr="4843D486">
        <w:t>nalysis</w:t>
      </w:r>
    </w:p>
    <w:p w14:paraId="488E7566" w14:textId="77777777" w:rsidR="002048F9" w:rsidRDefault="000F75C0" w:rsidP="00154232">
      <w:pPr>
        <w:pStyle w:val="P-Regular"/>
        <w:rPr>
          <w:lang w:val="en-US"/>
        </w:rPr>
      </w:pPr>
      <w:r w:rsidRPr="000F75C0">
        <w:rPr>
          <w:lang w:val="en-US"/>
        </w:rPr>
        <w:t>Sentiment analysis traditionally focuses on determining the polarity of a text (positive, negative, neutral). However, its application has expanded significantly, particularly into areas like monitoring mental health through social media platforms.</w:t>
      </w:r>
      <w:r>
        <w:rPr>
          <w:lang w:val="en-US"/>
        </w:rPr>
        <w:t xml:space="preserve"> </w:t>
      </w:r>
    </w:p>
    <w:p w14:paraId="5556E8D0" w14:textId="698904EA" w:rsidR="007029B7" w:rsidRPr="007029B7" w:rsidRDefault="007029B7" w:rsidP="00154232">
      <w:pPr>
        <w:pStyle w:val="P-Regular"/>
        <w:rPr>
          <w:lang w:val="en-US"/>
        </w:rPr>
      </w:pPr>
      <w:r w:rsidRPr="007029B7">
        <w:rPr>
          <w:lang w:val="en-US"/>
        </w:rPr>
        <w:t>Sentiment Analysis has evolved to capture not just polarities but also emotions, aspect-based sentiments, and sarcasm, using multimodal data including text, images, and audio.</w:t>
      </w:r>
    </w:p>
    <w:p w14:paraId="022E6921" w14:textId="395A9F8B" w:rsidR="007029B7" w:rsidRDefault="007029B7" w:rsidP="00AF12F7">
      <w:pPr>
        <w:pStyle w:val="L-Bullets"/>
        <w:numPr>
          <w:ilvl w:val="0"/>
          <w:numId w:val="24"/>
        </w:numPr>
        <w:ind w:left="717"/>
      </w:pPr>
      <w:r w:rsidRPr="00AF12F7">
        <w:rPr>
          <w:b/>
          <w:bCs/>
        </w:rPr>
        <w:t xml:space="preserve">Neural </w:t>
      </w:r>
      <w:r w:rsidR="00B21F8D">
        <w:rPr>
          <w:b/>
          <w:bCs/>
        </w:rPr>
        <w:t>a</w:t>
      </w:r>
      <w:r w:rsidRPr="00AF12F7">
        <w:rPr>
          <w:b/>
          <w:bCs/>
        </w:rPr>
        <w:t>pproaches</w:t>
      </w:r>
      <w:r w:rsidRPr="007029B7">
        <w:t xml:space="preserve">: Transformer-based models like BERT and </w:t>
      </w:r>
      <w:proofErr w:type="spellStart"/>
      <w:r w:rsidRPr="007029B7">
        <w:t>RoBERTa</w:t>
      </w:r>
      <w:proofErr w:type="spellEnd"/>
      <w:r w:rsidRPr="007029B7">
        <w:t xml:space="preserve"> provide context-sensitive features that significantly outperform traditional models on complex sentiment detection tasks (Liu et al., 2019).</w:t>
      </w:r>
    </w:p>
    <w:p w14:paraId="322AAD03" w14:textId="383ED549" w:rsidR="00AF12F7" w:rsidRDefault="00AF12F7" w:rsidP="00AF12F7">
      <w:pPr>
        <w:pStyle w:val="L-Bullets"/>
        <w:numPr>
          <w:ilvl w:val="0"/>
          <w:numId w:val="24"/>
        </w:numPr>
        <w:ind w:left="717"/>
      </w:pPr>
      <w:r w:rsidRPr="00AF12F7">
        <w:rPr>
          <w:b/>
          <w:bCs/>
        </w:rPr>
        <w:t xml:space="preserve">Monitoring </w:t>
      </w:r>
      <w:r w:rsidR="00B21F8D">
        <w:rPr>
          <w:b/>
          <w:bCs/>
        </w:rPr>
        <w:t>m</w:t>
      </w:r>
      <w:r w:rsidRPr="00AF12F7">
        <w:rPr>
          <w:b/>
          <w:bCs/>
        </w:rPr>
        <w:t xml:space="preserve">ental </w:t>
      </w:r>
      <w:r w:rsidR="00B21F8D">
        <w:rPr>
          <w:b/>
          <w:bCs/>
        </w:rPr>
        <w:t>h</w:t>
      </w:r>
      <w:r w:rsidRPr="00AF12F7">
        <w:rPr>
          <w:b/>
          <w:bCs/>
        </w:rPr>
        <w:t>ealth</w:t>
      </w:r>
      <w:r>
        <w:t>: By analyzing the sentiment of social media posts, researchers and clinicians can gauge mental health trends and even identify warning signs of mental health issues such as depression or anxiety. For instance, changes in the sentiment of an individual's posts over time can indicate shifts in mood, potentially signaling the need for intervention. Advanced sentiment analysis models are now being trained to detect more subtle nuances in emotional expression, providing deeper insights into an individual's well-being.</w:t>
      </w:r>
    </w:p>
    <w:p w14:paraId="71EE984D" w14:textId="4AE46B9B" w:rsidR="00AF12F7" w:rsidRDefault="00AF12F7" w:rsidP="006D6C9D">
      <w:pPr>
        <w:pStyle w:val="L-Bullets"/>
        <w:numPr>
          <w:ilvl w:val="0"/>
          <w:numId w:val="24"/>
        </w:numPr>
        <w:ind w:left="717"/>
      </w:pPr>
      <w:r w:rsidRPr="00AF12F7">
        <w:rPr>
          <w:b/>
          <w:bCs/>
        </w:rPr>
        <w:t xml:space="preserve">Technological </w:t>
      </w:r>
      <w:r w:rsidR="00B21F8D">
        <w:rPr>
          <w:b/>
          <w:bCs/>
        </w:rPr>
        <w:t>c</w:t>
      </w:r>
      <w:r w:rsidRPr="00AF12F7">
        <w:rPr>
          <w:b/>
          <w:bCs/>
        </w:rPr>
        <w:t xml:space="preserve">hallenges and </w:t>
      </w:r>
      <w:r w:rsidR="00B21F8D">
        <w:rPr>
          <w:b/>
          <w:bCs/>
        </w:rPr>
        <w:t>s</w:t>
      </w:r>
      <w:r w:rsidRPr="00AF12F7">
        <w:rPr>
          <w:b/>
          <w:bCs/>
        </w:rPr>
        <w:t>olutions</w:t>
      </w:r>
      <w:r>
        <w:t xml:space="preserve">: Implementing sentiment analysis for mental health monitoring presents unique challenges, particularly in accurately interpreting the context and emotional subtleties expressed in informal and diverse linguistic styles used on social media. Models like BERT and </w:t>
      </w:r>
      <w:proofErr w:type="spellStart"/>
      <w:r>
        <w:t>RoBERTa</w:t>
      </w:r>
      <w:proofErr w:type="spellEnd"/>
      <w:r>
        <w:t xml:space="preserve"> have been instrumental in advancing these capabilities because they are trained on extensive web text and can understand nuanced language used in various contexts.</w:t>
      </w:r>
    </w:p>
    <w:p w14:paraId="7844659B" w14:textId="77777777" w:rsidR="005D756A" w:rsidRDefault="005D756A" w:rsidP="005D756A">
      <w:pPr>
        <w:pStyle w:val="H2-Heading"/>
      </w:pPr>
      <w:r w:rsidRPr="55E8AE02">
        <w:t>Example: sentiment analysis using BERT</w:t>
      </w:r>
    </w:p>
    <w:p w14:paraId="72FADA46" w14:textId="77777777" w:rsidR="005D756A" w:rsidRDefault="005D756A" w:rsidP="005D756A">
      <w:pPr>
        <w:spacing w:after="0"/>
      </w:pPr>
      <w:r w:rsidRPr="4843D486">
        <w:rPr>
          <w:rFonts w:ascii="Calibri" w:eastAsia="Calibri" w:hAnsi="Calibri" w:cs="Calibri"/>
          <w:b/>
          <w:bCs/>
        </w:rPr>
        <w:t>Introduction:</w:t>
      </w:r>
      <w:r w:rsidRPr="4843D486">
        <w:rPr>
          <w:rFonts w:ascii="Calibri" w:eastAsia="Calibri" w:hAnsi="Calibri" w:cs="Calibri"/>
        </w:rPr>
        <w:t xml:space="preserve"> Sentiment analysis is a common NLP task where the goal is to determine the emotional tone behind a series of words. This is useful for determining the overall opinion from user feedback, social media posts, etc. We'll use a pretrained BERT (Bidirectional Encoder Representations from Transformers) model, which is widely recognized for its effectiveness in NLP tasks.</w:t>
      </w:r>
    </w:p>
    <w:p w14:paraId="1C94B016" w14:textId="77777777" w:rsidR="005D756A" w:rsidRDefault="005D756A" w:rsidP="005D756A">
      <w:pPr>
        <w:pStyle w:val="H3-Subheading"/>
      </w:pPr>
      <w:r w:rsidRPr="4843D486">
        <w:t>Python Code Example Using Hugging Face's Transformers Library</w:t>
      </w:r>
    </w:p>
    <w:p w14:paraId="0F33EAD3" w14:textId="77777777" w:rsidR="005D756A" w:rsidRDefault="005D756A" w:rsidP="005D756A">
      <w:pPr>
        <w:spacing w:after="0"/>
      </w:pPr>
      <w:r w:rsidRPr="4843D486">
        <w:rPr>
          <w:rFonts w:ascii="Calibri" w:eastAsia="Calibri" w:hAnsi="Calibri" w:cs="Calibri"/>
        </w:rPr>
        <w:t xml:space="preserve"> </w:t>
      </w:r>
    </w:p>
    <w:p w14:paraId="55C46848" w14:textId="77777777" w:rsidR="005D756A" w:rsidRDefault="005D756A" w:rsidP="005D756A">
      <w:pPr>
        <w:pStyle w:val="P-Source"/>
        <w:shd w:val="clear" w:color="auto" w:fill="auto"/>
        <w:rPr>
          <w:lang w:val="en-US"/>
        </w:rPr>
      </w:pPr>
      <w:r w:rsidRPr="4843D486">
        <w:rPr>
          <w:lang w:val="en-US"/>
        </w:rPr>
        <w:t>`` python</w:t>
      </w:r>
    </w:p>
    <w:p w14:paraId="6AE184DF" w14:textId="77777777" w:rsidR="005D756A" w:rsidRDefault="005D756A" w:rsidP="005D756A">
      <w:pPr>
        <w:pStyle w:val="P-Source"/>
        <w:shd w:val="clear" w:color="auto" w:fill="auto"/>
        <w:rPr>
          <w:lang w:val="en-US"/>
        </w:rPr>
      </w:pPr>
      <w:r>
        <w:br/>
      </w:r>
      <w:r w:rsidRPr="4843D486">
        <w:rPr>
          <w:lang w:val="en-US"/>
        </w:rPr>
        <w:t xml:space="preserve"> from transformers import </w:t>
      </w:r>
      <w:proofErr w:type="spellStart"/>
      <w:r w:rsidRPr="4843D486">
        <w:rPr>
          <w:lang w:val="en-US"/>
        </w:rPr>
        <w:t>BertTokenizer</w:t>
      </w:r>
      <w:proofErr w:type="spellEnd"/>
      <w:r w:rsidRPr="4843D486">
        <w:rPr>
          <w:lang w:val="en-US"/>
        </w:rPr>
        <w:t xml:space="preserve">, </w:t>
      </w:r>
      <w:proofErr w:type="spellStart"/>
      <w:r w:rsidRPr="4843D486">
        <w:rPr>
          <w:lang w:val="en-US"/>
        </w:rPr>
        <w:t>BertForSequenceClassification</w:t>
      </w:r>
      <w:proofErr w:type="spellEnd"/>
      <w:r>
        <w:br/>
      </w:r>
      <w:r w:rsidRPr="4843D486">
        <w:rPr>
          <w:lang w:val="en-US"/>
        </w:rPr>
        <w:t xml:space="preserve"> from transformers import pipeline</w:t>
      </w:r>
    </w:p>
    <w:p w14:paraId="68B33C5F" w14:textId="77777777" w:rsidR="005D756A" w:rsidRDefault="005D756A" w:rsidP="005D756A">
      <w:pPr>
        <w:pStyle w:val="P-Source"/>
        <w:shd w:val="clear" w:color="auto" w:fill="auto"/>
        <w:rPr>
          <w:lang w:val="en-US"/>
        </w:rPr>
      </w:pPr>
      <w:r w:rsidRPr="4843D486">
        <w:rPr>
          <w:lang w:val="en-US"/>
        </w:rPr>
        <w:t xml:space="preserve"> tokenizer = </w:t>
      </w:r>
      <w:proofErr w:type="spellStart"/>
      <w:r w:rsidRPr="4843D486">
        <w:rPr>
          <w:lang w:val="en-US"/>
        </w:rPr>
        <w:t>BertTokenizer.from_pretrained</w:t>
      </w:r>
      <w:proofErr w:type="spellEnd"/>
      <w:r w:rsidRPr="4843D486">
        <w:rPr>
          <w:lang w:val="en-US"/>
        </w:rPr>
        <w:t>('</w:t>
      </w:r>
      <w:proofErr w:type="spellStart"/>
      <w:r w:rsidRPr="4843D486">
        <w:rPr>
          <w:lang w:val="en-US"/>
        </w:rPr>
        <w:t>bert</w:t>
      </w:r>
      <w:proofErr w:type="spellEnd"/>
      <w:r w:rsidRPr="4843D486">
        <w:rPr>
          <w:lang w:val="en-US"/>
        </w:rPr>
        <w:t>-base-uncased')</w:t>
      </w:r>
      <w:r>
        <w:br/>
      </w:r>
      <w:r w:rsidRPr="4843D486">
        <w:rPr>
          <w:lang w:val="en-US"/>
        </w:rPr>
        <w:t xml:space="preserve"> model = BertForSequenceClassification.from_pretrained('bert-base-uncased')</w:t>
      </w:r>
    </w:p>
    <w:p w14:paraId="3F1FEEF0" w14:textId="77777777" w:rsidR="005D756A" w:rsidRDefault="005D756A" w:rsidP="005D756A">
      <w:pPr>
        <w:pStyle w:val="P-Source"/>
        <w:shd w:val="clear" w:color="auto" w:fill="auto"/>
        <w:rPr>
          <w:lang w:val="en-US"/>
        </w:rPr>
      </w:pPr>
      <w:r w:rsidRPr="4843D486">
        <w:rPr>
          <w:lang w:val="en-US"/>
        </w:rPr>
        <w:t xml:space="preserve"> </w:t>
      </w:r>
      <w:proofErr w:type="spellStart"/>
      <w:r w:rsidRPr="4843D486">
        <w:rPr>
          <w:lang w:val="en-US"/>
        </w:rPr>
        <w:t>nlp</w:t>
      </w:r>
      <w:proofErr w:type="spellEnd"/>
      <w:r w:rsidRPr="4843D486">
        <w:rPr>
          <w:lang w:val="en-US"/>
        </w:rPr>
        <w:t xml:space="preserve"> = </w:t>
      </w:r>
      <w:proofErr w:type="gramStart"/>
      <w:r w:rsidRPr="4843D486">
        <w:rPr>
          <w:lang w:val="en-US"/>
        </w:rPr>
        <w:t>pipeline(</w:t>
      </w:r>
      <w:proofErr w:type="gramEnd"/>
      <w:r w:rsidRPr="4843D486">
        <w:rPr>
          <w:lang w:val="en-US"/>
        </w:rPr>
        <w:t>"sentiment-analysis", model=model, tokenizer=tokenizer)</w:t>
      </w:r>
    </w:p>
    <w:p w14:paraId="471E52A4" w14:textId="77777777" w:rsidR="005D756A" w:rsidRDefault="005D756A" w:rsidP="005D756A">
      <w:pPr>
        <w:pStyle w:val="P-Source"/>
        <w:shd w:val="clear" w:color="auto" w:fill="auto"/>
        <w:rPr>
          <w:lang w:val="en-US"/>
        </w:rPr>
      </w:pPr>
      <w:r w:rsidRPr="4843D486">
        <w:rPr>
          <w:rFonts w:asciiTheme="minorHAnsi" w:eastAsiaTheme="minorEastAsia" w:hAnsiTheme="minorHAnsi" w:cstheme="minorBidi"/>
          <w:szCs w:val="22"/>
          <w:lang w:val="en-US"/>
        </w:rPr>
        <w:t xml:space="preserve"> </w:t>
      </w:r>
      <w:proofErr w:type="spellStart"/>
      <w:r w:rsidRPr="4843D486">
        <w:rPr>
          <w:rFonts w:asciiTheme="minorHAnsi" w:eastAsiaTheme="minorEastAsia" w:hAnsiTheme="minorHAnsi" w:cstheme="minorBidi"/>
          <w:szCs w:val="22"/>
          <w:lang w:val="en-US"/>
        </w:rPr>
        <w:t>example_text</w:t>
      </w:r>
      <w:proofErr w:type="spellEnd"/>
      <w:r w:rsidRPr="4843D486">
        <w:rPr>
          <w:rFonts w:asciiTheme="minorHAnsi" w:eastAsiaTheme="minorEastAsia" w:hAnsiTheme="minorHAnsi" w:cstheme="minorBidi"/>
          <w:szCs w:val="22"/>
          <w:lang w:val="en-US"/>
        </w:rPr>
        <w:t xml:space="preserve"> = "Hugging Face Transformers is incredibly simple to use. What an amazing library!"</w:t>
      </w:r>
    </w:p>
    <w:p w14:paraId="7155352B" w14:textId="77777777" w:rsidR="005D756A" w:rsidRDefault="005D756A" w:rsidP="005D756A">
      <w:pPr>
        <w:pStyle w:val="P-Source"/>
        <w:shd w:val="clear" w:color="auto" w:fill="auto"/>
        <w:rPr>
          <w:lang w:val="en-US"/>
        </w:rPr>
      </w:pPr>
      <w:r>
        <w:br/>
      </w:r>
      <w:r w:rsidRPr="4843D486">
        <w:rPr>
          <w:rFonts w:asciiTheme="minorHAnsi" w:eastAsiaTheme="minorEastAsia" w:hAnsiTheme="minorHAnsi" w:cstheme="minorBidi"/>
          <w:szCs w:val="22"/>
          <w:lang w:val="en-US"/>
        </w:rPr>
        <w:t xml:space="preserve"> result = </w:t>
      </w:r>
      <w:proofErr w:type="spellStart"/>
      <w:r w:rsidRPr="4843D486">
        <w:rPr>
          <w:rFonts w:asciiTheme="minorHAnsi" w:eastAsiaTheme="minorEastAsia" w:hAnsiTheme="minorHAnsi" w:cstheme="minorBidi"/>
          <w:szCs w:val="22"/>
          <w:lang w:val="en-US"/>
        </w:rPr>
        <w:t>nlp</w:t>
      </w:r>
      <w:proofErr w:type="spellEnd"/>
      <w:r w:rsidRPr="4843D486">
        <w:rPr>
          <w:rFonts w:asciiTheme="minorHAnsi" w:eastAsiaTheme="minorEastAsia" w:hAnsiTheme="minorHAnsi" w:cstheme="minorBidi"/>
          <w:szCs w:val="22"/>
          <w:lang w:val="en-US"/>
        </w:rPr>
        <w:t>(</w:t>
      </w:r>
      <w:proofErr w:type="spellStart"/>
      <w:r w:rsidRPr="4843D486">
        <w:rPr>
          <w:rFonts w:asciiTheme="minorHAnsi" w:eastAsiaTheme="minorEastAsia" w:hAnsiTheme="minorHAnsi" w:cstheme="minorBidi"/>
          <w:szCs w:val="22"/>
          <w:lang w:val="en-US"/>
        </w:rPr>
        <w:t>example_text</w:t>
      </w:r>
      <w:proofErr w:type="spellEnd"/>
      <w:r w:rsidRPr="4843D486">
        <w:rPr>
          <w:rFonts w:asciiTheme="minorHAnsi" w:eastAsiaTheme="minorEastAsia" w:hAnsiTheme="minorHAnsi" w:cstheme="minorBidi"/>
          <w:szCs w:val="22"/>
          <w:lang w:val="en-US"/>
        </w:rPr>
        <w:t>)</w:t>
      </w:r>
    </w:p>
    <w:p w14:paraId="6CE5996C" w14:textId="77777777" w:rsidR="005D756A" w:rsidRDefault="005D756A" w:rsidP="005D756A">
      <w:pPr>
        <w:pStyle w:val="P-Source"/>
        <w:shd w:val="clear" w:color="auto" w:fill="auto"/>
        <w:rPr>
          <w:lang w:val="en-US"/>
        </w:rPr>
      </w:pPr>
      <w:r w:rsidRPr="4843D486">
        <w:rPr>
          <w:rFonts w:asciiTheme="minorHAnsi" w:eastAsiaTheme="minorEastAsia" w:hAnsiTheme="minorHAnsi" w:cstheme="minorBidi"/>
          <w:szCs w:val="22"/>
          <w:lang w:val="en-US"/>
        </w:rPr>
        <w:t xml:space="preserve"> </w:t>
      </w:r>
      <w:proofErr w:type="gramStart"/>
      <w:r w:rsidRPr="4843D486">
        <w:rPr>
          <w:rFonts w:asciiTheme="minorHAnsi" w:eastAsiaTheme="minorEastAsia" w:hAnsiTheme="minorHAnsi" w:cstheme="minorBidi"/>
          <w:szCs w:val="22"/>
          <w:lang w:val="en-US"/>
        </w:rPr>
        <w:t>print(</w:t>
      </w:r>
      <w:proofErr w:type="spellStart"/>
      <w:proofErr w:type="gramEnd"/>
      <w:r w:rsidRPr="4843D486">
        <w:rPr>
          <w:rFonts w:asciiTheme="minorHAnsi" w:eastAsiaTheme="minorEastAsia" w:hAnsiTheme="minorHAnsi" w:cstheme="minorBidi"/>
          <w:szCs w:val="22"/>
          <w:lang w:val="en-US"/>
        </w:rPr>
        <w:t>f"Sentiment</w:t>
      </w:r>
      <w:proofErr w:type="spellEnd"/>
      <w:r w:rsidRPr="4843D486">
        <w:rPr>
          <w:rFonts w:asciiTheme="minorHAnsi" w:eastAsiaTheme="minorEastAsia" w:hAnsiTheme="minorHAnsi" w:cstheme="minorBidi"/>
          <w:szCs w:val="22"/>
          <w:lang w:val="en-US"/>
        </w:rPr>
        <w:t>: {result[0]['label']}, with a confidence of {result[0]['score']:.4f}")</w:t>
      </w:r>
    </w:p>
    <w:p w14:paraId="3F3BA62B" w14:textId="77777777" w:rsidR="005D756A" w:rsidRDefault="005D756A" w:rsidP="005D756A">
      <w:pPr>
        <w:spacing w:after="0"/>
      </w:pPr>
      <w:r w:rsidRPr="4843D486">
        <w:rPr>
          <w:rFonts w:eastAsiaTheme="minorEastAsia"/>
        </w:rPr>
        <w:t>``</w:t>
      </w:r>
    </w:p>
    <w:p w14:paraId="6E6282AE" w14:textId="77777777" w:rsidR="005D756A" w:rsidRDefault="005D756A" w:rsidP="005D756A">
      <w:pPr>
        <w:pStyle w:val="H3-Subheading"/>
      </w:pPr>
      <w:r w:rsidRPr="4843D486">
        <w:t>Detailed explanation:</w:t>
      </w:r>
    </w:p>
    <w:p w14:paraId="543C3CDA" w14:textId="0E0F1845" w:rsidR="005D756A" w:rsidRPr="004A17E7" w:rsidRDefault="005D756A" w:rsidP="004A17E7">
      <w:pPr>
        <w:pStyle w:val="L-Bullets"/>
        <w:numPr>
          <w:ilvl w:val="0"/>
          <w:numId w:val="24"/>
        </w:numPr>
        <w:ind w:left="717"/>
      </w:pPr>
      <w:r w:rsidRPr="004A17E7">
        <w:rPr>
          <w:b/>
          <w:bCs/>
        </w:rPr>
        <w:t xml:space="preserve">Library </w:t>
      </w:r>
      <w:r w:rsidR="004A17E7">
        <w:rPr>
          <w:b/>
          <w:bCs/>
        </w:rPr>
        <w:t>i</w:t>
      </w:r>
      <w:r w:rsidRPr="004A17E7">
        <w:rPr>
          <w:b/>
          <w:bCs/>
        </w:rPr>
        <w:t>mports</w:t>
      </w:r>
      <w:r w:rsidRPr="004A17E7">
        <w:t>:</w:t>
      </w:r>
    </w:p>
    <w:p w14:paraId="25F769EA" w14:textId="77777777" w:rsidR="005D756A" w:rsidRPr="004A17E7" w:rsidRDefault="005D756A" w:rsidP="004A17E7">
      <w:pPr>
        <w:pStyle w:val="L-Bullets"/>
        <w:numPr>
          <w:ilvl w:val="1"/>
          <w:numId w:val="24"/>
        </w:numPr>
      </w:pPr>
      <w:r w:rsidRPr="004A17E7">
        <w:t>We use transformers from Hugging Face, which provides access to BERT and other transformer models along with prebuilt functionalities like tokenization.</w:t>
      </w:r>
    </w:p>
    <w:p w14:paraId="1FA6ED02" w14:textId="7946462D" w:rsidR="005D756A" w:rsidRPr="004A17E7" w:rsidRDefault="005D756A" w:rsidP="004A17E7">
      <w:pPr>
        <w:pStyle w:val="L-Bullets"/>
        <w:numPr>
          <w:ilvl w:val="0"/>
          <w:numId w:val="24"/>
        </w:numPr>
        <w:ind w:left="717"/>
      </w:pPr>
      <w:r w:rsidRPr="004A17E7">
        <w:rPr>
          <w:b/>
          <w:bCs/>
        </w:rPr>
        <w:t xml:space="preserve">Initializing </w:t>
      </w:r>
      <w:r w:rsidR="004A17E7">
        <w:rPr>
          <w:b/>
          <w:bCs/>
        </w:rPr>
        <w:t>t</w:t>
      </w:r>
      <w:r w:rsidRPr="004A17E7">
        <w:rPr>
          <w:b/>
          <w:bCs/>
        </w:rPr>
        <w:t xml:space="preserve">okenizer and </w:t>
      </w:r>
      <w:r w:rsidR="004A17E7">
        <w:rPr>
          <w:b/>
          <w:bCs/>
        </w:rPr>
        <w:t>m</w:t>
      </w:r>
      <w:r w:rsidRPr="004A17E7">
        <w:rPr>
          <w:b/>
          <w:bCs/>
        </w:rPr>
        <w:t>odel</w:t>
      </w:r>
      <w:r w:rsidRPr="004A17E7">
        <w:t>:</w:t>
      </w:r>
    </w:p>
    <w:p w14:paraId="61DF25A3" w14:textId="77777777" w:rsidR="005D756A" w:rsidRPr="004A17E7" w:rsidRDefault="005D756A" w:rsidP="004A17E7">
      <w:pPr>
        <w:pStyle w:val="L-Bullets"/>
        <w:numPr>
          <w:ilvl w:val="1"/>
          <w:numId w:val="24"/>
        </w:numPr>
      </w:pPr>
      <w:r w:rsidRPr="004A17E7">
        <w:t xml:space="preserve">The </w:t>
      </w:r>
      <w:proofErr w:type="spellStart"/>
      <w:r w:rsidRPr="004A17E7">
        <w:t>BertTokenizer</w:t>
      </w:r>
      <w:proofErr w:type="spellEnd"/>
      <w:r w:rsidRPr="004A17E7">
        <w:t xml:space="preserve"> and </w:t>
      </w:r>
      <w:proofErr w:type="spellStart"/>
      <w:r w:rsidRPr="004A17E7">
        <w:t>BertForSequenceClassification</w:t>
      </w:r>
      <w:proofErr w:type="spellEnd"/>
      <w:r w:rsidRPr="004A17E7">
        <w:t xml:space="preserve"> are loaded with a pretrained BERT model (</w:t>
      </w:r>
      <w:proofErr w:type="spellStart"/>
      <w:r w:rsidRPr="004A17E7">
        <w:t>bert</w:t>
      </w:r>
      <w:proofErr w:type="spellEnd"/>
      <w:r w:rsidRPr="004A17E7">
        <w:t>-base-uncased). This model has been trained on a large corpus of uncapitalized English text and is adapted for sequence classification tasks.</w:t>
      </w:r>
    </w:p>
    <w:p w14:paraId="48B3DC18" w14:textId="2F9FBA1C" w:rsidR="005D756A" w:rsidRPr="004A17E7" w:rsidRDefault="005D756A" w:rsidP="004A17E7">
      <w:pPr>
        <w:pStyle w:val="L-Bullets"/>
        <w:numPr>
          <w:ilvl w:val="0"/>
          <w:numId w:val="24"/>
        </w:numPr>
        <w:ind w:left="717"/>
      </w:pPr>
      <w:r w:rsidRPr="004A17E7">
        <w:rPr>
          <w:b/>
          <w:bCs/>
        </w:rPr>
        <w:t xml:space="preserve">Setting up the </w:t>
      </w:r>
      <w:r w:rsidR="004A17E7">
        <w:rPr>
          <w:b/>
          <w:bCs/>
        </w:rPr>
        <w:t>p</w:t>
      </w:r>
      <w:r w:rsidRPr="004A17E7">
        <w:rPr>
          <w:b/>
          <w:bCs/>
        </w:rPr>
        <w:t>ipeline</w:t>
      </w:r>
      <w:r w:rsidRPr="004A17E7">
        <w:t>:</w:t>
      </w:r>
    </w:p>
    <w:p w14:paraId="370F648E" w14:textId="77777777" w:rsidR="005D756A" w:rsidRPr="004A17E7" w:rsidRDefault="005D756A" w:rsidP="004A17E7">
      <w:pPr>
        <w:pStyle w:val="L-Bullets"/>
        <w:numPr>
          <w:ilvl w:val="1"/>
          <w:numId w:val="24"/>
        </w:numPr>
      </w:pPr>
      <w:r w:rsidRPr="004A17E7">
        <w:t>The pipeline function simplifies the application of tokenization, model prediction, and output generation. We specify the task as "sentiment-analysis".</w:t>
      </w:r>
    </w:p>
    <w:p w14:paraId="64915B46" w14:textId="0F76C29E" w:rsidR="005D756A" w:rsidRPr="004A17E7" w:rsidRDefault="005D756A" w:rsidP="004A17E7">
      <w:pPr>
        <w:pStyle w:val="L-Bullets"/>
        <w:numPr>
          <w:ilvl w:val="0"/>
          <w:numId w:val="24"/>
        </w:numPr>
        <w:ind w:left="717"/>
      </w:pPr>
      <w:r w:rsidRPr="004A17E7">
        <w:rPr>
          <w:b/>
          <w:bCs/>
        </w:rPr>
        <w:t xml:space="preserve">Running the </w:t>
      </w:r>
      <w:r w:rsidR="004A17E7">
        <w:rPr>
          <w:b/>
          <w:bCs/>
        </w:rPr>
        <w:t>m</w:t>
      </w:r>
      <w:r w:rsidRPr="004A17E7">
        <w:rPr>
          <w:b/>
          <w:bCs/>
        </w:rPr>
        <w:t>odel</w:t>
      </w:r>
      <w:r w:rsidRPr="004A17E7">
        <w:t>:</w:t>
      </w:r>
    </w:p>
    <w:p w14:paraId="4223F395" w14:textId="64A25660" w:rsidR="005D756A" w:rsidRDefault="005D756A" w:rsidP="00E3486F">
      <w:pPr>
        <w:pStyle w:val="L-Bullets"/>
        <w:numPr>
          <w:ilvl w:val="1"/>
          <w:numId w:val="24"/>
        </w:numPr>
      </w:pPr>
      <w:r w:rsidRPr="004A17E7">
        <w:t>We input an example sentence to the model. The pipeline processes the text, classifies it, and returns the sentiment along with the confidence score.</w:t>
      </w:r>
    </w:p>
    <w:p w14:paraId="3255405C" w14:textId="19235778" w:rsidR="001A3C1C" w:rsidRPr="001A3C1C" w:rsidRDefault="00551F6A" w:rsidP="009B04B1">
      <w:pPr>
        <w:pStyle w:val="H2-Heading"/>
      </w:pPr>
      <w:r>
        <w:t xml:space="preserve">Summary and </w:t>
      </w:r>
      <w:r w:rsidR="00B21F8D">
        <w:t>i</w:t>
      </w:r>
      <w:r>
        <w:t>mplications</w:t>
      </w:r>
    </w:p>
    <w:p w14:paraId="6672CB91" w14:textId="40D01C2F" w:rsidR="001A3C1C" w:rsidRPr="008D6EED" w:rsidRDefault="001A3C1C" w:rsidP="00F27C02">
      <w:pPr>
        <w:pStyle w:val="P-Regular"/>
        <w:rPr>
          <w:lang w:val="en-US"/>
        </w:rPr>
      </w:pPr>
      <w:r w:rsidRPr="001A3C1C">
        <w:rPr>
          <w:lang w:val="en-US"/>
        </w:rPr>
        <w:t xml:space="preserve">The section on advanced concepts in NLP and deep learning highlights the significant strides made in key NLP tasks such as text classification, named entity recognition, and sentiment analysis. </w:t>
      </w:r>
      <w:r w:rsidR="00551F6A" w:rsidRPr="001A3C1C">
        <w:rPr>
          <w:lang w:val="en-US"/>
        </w:rPr>
        <w:t>Using</w:t>
      </w:r>
      <w:r w:rsidRPr="001A3C1C">
        <w:rPr>
          <w:lang w:val="en-US"/>
        </w:rPr>
        <w:t xml:space="preserve"> advanced models like BERT and </w:t>
      </w:r>
      <w:proofErr w:type="spellStart"/>
      <w:r w:rsidRPr="001A3C1C">
        <w:rPr>
          <w:lang w:val="en-US"/>
        </w:rPr>
        <w:t>XLNet</w:t>
      </w:r>
      <w:proofErr w:type="spellEnd"/>
      <w:r w:rsidRPr="001A3C1C">
        <w:rPr>
          <w:lang w:val="en-US"/>
        </w:rPr>
        <w:t>, and applications extending from cybersecurity to mental health monitoring, these tasks demonstrate the profound impact of NLP technologies in both business and social spheres. As these technologies evolve, they continue to push the boundaries of what machines can understand and how they interact with human language, driving forward the future of artificial intelligence.</w:t>
      </w:r>
    </w:p>
    <w:p w14:paraId="58448FAB" w14:textId="178C8E15" w:rsidR="4843D486" w:rsidRDefault="4843D486" w:rsidP="00BF7B70">
      <w:pPr>
        <w:pStyle w:val="H2-Heading"/>
      </w:pPr>
      <w:r w:rsidRPr="4843D486">
        <w:t xml:space="preserve">Transformative </w:t>
      </w:r>
      <w:r w:rsidR="00B21F8D">
        <w:t>r</w:t>
      </w:r>
      <w:r w:rsidRPr="4843D486">
        <w:t xml:space="preserve">ole of </w:t>
      </w:r>
      <w:r w:rsidR="00B21F8D">
        <w:t>t</w:t>
      </w:r>
      <w:r w:rsidRPr="4843D486">
        <w:t xml:space="preserve">ransformer </w:t>
      </w:r>
      <w:r w:rsidR="00B21F8D">
        <w:t>m</w:t>
      </w:r>
      <w:r w:rsidRPr="4843D486">
        <w:t>odels in NLP</w:t>
      </w:r>
    </w:p>
    <w:p w14:paraId="2941DA97" w14:textId="6350742C" w:rsidR="00AC3CB4" w:rsidRDefault="0023058D" w:rsidP="00154232">
      <w:pPr>
        <w:pStyle w:val="P-Regular"/>
        <w:rPr>
          <w:lang w:val="en-US"/>
        </w:rPr>
      </w:pPr>
      <w:r w:rsidRPr="0023058D">
        <w:rPr>
          <w:lang w:val="en-US"/>
        </w:rPr>
        <w:t>The introduction of transformer models has revolutionized natural language processing (NLP), offering significant advancements over previous methods. These models have redefined the benchmarks for a variety of NLP tasks, thanks to their unique architectural features.</w:t>
      </w:r>
      <w:r>
        <w:rPr>
          <w:lang w:val="en-US"/>
        </w:rPr>
        <w:t xml:space="preserve"> </w:t>
      </w:r>
    </w:p>
    <w:p w14:paraId="4226B3DF" w14:textId="0359756D" w:rsidR="008D6EED" w:rsidRPr="008D6EED" w:rsidRDefault="008D6EED" w:rsidP="00BF7B70">
      <w:pPr>
        <w:pStyle w:val="H3-Subheading"/>
      </w:pPr>
      <w:r w:rsidRPr="008D6EED">
        <w:t xml:space="preserve">Technical </w:t>
      </w:r>
      <w:r w:rsidR="00B21F8D">
        <w:t>b</w:t>
      </w:r>
      <w:r w:rsidRPr="008D6EED">
        <w:t xml:space="preserve">reakdown of </w:t>
      </w:r>
      <w:r w:rsidR="00B21F8D">
        <w:t>t</w:t>
      </w:r>
      <w:r w:rsidRPr="008D6EED">
        <w:t xml:space="preserve">ransformer </w:t>
      </w:r>
      <w:r w:rsidR="00B21F8D">
        <w:t>a</w:t>
      </w:r>
      <w:r w:rsidRPr="008D6EED">
        <w:t>rchitecture</w:t>
      </w:r>
    </w:p>
    <w:p w14:paraId="61CF4D6C" w14:textId="77777777" w:rsidR="008D6EED" w:rsidRPr="008D6EED" w:rsidRDefault="008D6EED" w:rsidP="008D6EED">
      <w:pPr>
        <w:pStyle w:val="P-Regular"/>
        <w:rPr>
          <w:lang w:val="en-US"/>
        </w:rPr>
      </w:pPr>
      <w:r w:rsidRPr="008D6EED">
        <w:rPr>
          <w:lang w:val="en-US"/>
        </w:rPr>
        <w:t>Transformers, introduced by Vaswani et al. (2017), diverge significantly from earlier sequence-based models like RNNs and LSTMs. Their core innovation, the self-attention mechanism, allows them to process input sequences in parallel, significantly speeding up training and improving the handling of long-range dependencies.</w:t>
      </w:r>
    </w:p>
    <w:p w14:paraId="68DA1926" w14:textId="6797B952" w:rsidR="008D6EED" w:rsidRPr="008D6EED" w:rsidRDefault="008D6EED" w:rsidP="00B21F8D">
      <w:pPr>
        <w:pStyle w:val="L-Bullets"/>
        <w:numPr>
          <w:ilvl w:val="0"/>
          <w:numId w:val="24"/>
        </w:numPr>
        <w:ind w:left="717"/>
      </w:pPr>
      <w:r w:rsidRPr="008D6EED">
        <w:rPr>
          <w:b/>
          <w:bCs/>
        </w:rPr>
        <w:t>Self-</w:t>
      </w:r>
      <w:r w:rsidR="00B21F8D">
        <w:rPr>
          <w:b/>
          <w:bCs/>
        </w:rPr>
        <w:t>a</w:t>
      </w:r>
      <w:r w:rsidRPr="008D6EED">
        <w:rPr>
          <w:b/>
          <w:bCs/>
        </w:rPr>
        <w:t xml:space="preserve">ttention </w:t>
      </w:r>
      <w:r w:rsidR="00B21F8D">
        <w:rPr>
          <w:b/>
          <w:bCs/>
        </w:rPr>
        <w:t>m</w:t>
      </w:r>
      <w:r w:rsidRPr="008D6EED">
        <w:rPr>
          <w:b/>
          <w:bCs/>
        </w:rPr>
        <w:t>echanisms</w:t>
      </w:r>
      <w:r w:rsidRPr="008D6EED">
        <w:t>: Unlike traditional models that process data sequentially, transformers use self-attention to compute the output of a layer at each position simultaneously. This mechanism allows each position in the decoder to attend to all positions in the past output of the decoder simultaneously (Wang et al., 2018). It computes a weighted sum of all input representations with weights assigned through a trainable scoring function.</w:t>
      </w:r>
    </w:p>
    <w:p w14:paraId="1203BCBF" w14:textId="68FB48CE" w:rsidR="008D6EED" w:rsidRPr="008D6EED" w:rsidRDefault="008D6EED" w:rsidP="00B21F8D">
      <w:pPr>
        <w:pStyle w:val="L-Bullets"/>
        <w:numPr>
          <w:ilvl w:val="0"/>
          <w:numId w:val="24"/>
        </w:numPr>
        <w:ind w:left="717"/>
      </w:pPr>
      <w:r w:rsidRPr="008D6EED">
        <w:rPr>
          <w:b/>
          <w:bCs/>
        </w:rPr>
        <w:t xml:space="preserve">Positional </w:t>
      </w:r>
      <w:r w:rsidR="00B21F8D">
        <w:rPr>
          <w:b/>
          <w:bCs/>
        </w:rPr>
        <w:t>e</w:t>
      </w:r>
      <w:r w:rsidRPr="008D6EED">
        <w:rPr>
          <w:b/>
          <w:bCs/>
        </w:rPr>
        <w:t>ncoding</w:t>
      </w:r>
      <w:r w:rsidRPr="008D6EED">
        <w:t>: Since transformers do not inherently process sequential data as RNNs do, they use positional encodings to inject some information about the relative or absolute position of the tokens in the sequence. The positional encodings have the same dimension as the embeddings, so that the two can be summed. This allows the model to leverage the order of the sequence, which is vital for understanding language (Vaswani et al., 2017).</w:t>
      </w:r>
    </w:p>
    <w:p w14:paraId="346C9B1E" w14:textId="539BE315" w:rsidR="008D6EED" w:rsidRPr="008D6EED" w:rsidRDefault="008D6EED" w:rsidP="00B21F8D">
      <w:pPr>
        <w:pStyle w:val="L-Bullets"/>
        <w:numPr>
          <w:ilvl w:val="0"/>
          <w:numId w:val="24"/>
        </w:numPr>
        <w:ind w:left="717"/>
      </w:pPr>
      <w:r w:rsidRPr="008D6EED">
        <w:rPr>
          <w:b/>
          <w:bCs/>
        </w:rPr>
        <w:t xml:space="preserve">Training </w:t>
      </w:r>
      <w:r w:rsidR="00B21F8D">
        <w:rPr>
          <w:b/>
          <w:bCs/>
        </w:rPr>
        <w:t>p</w:t>
      </w:r>
      <w:r w:rsidRPr="008D6EED">
        <w:rPr>
          <w:b/>
          <w:bCs/>
        </w:rPr>
        <w:t>rocess</w:t>
      </w:r>
      <w:r w:rsidRPr="008D6EED">
        <w:t>: Training transformer models is notably efficient due to their ability to process data in batches during training. The model updates are applied concurrently across all positions, significantly reducing the time required for training complex models on large datasets.</w:t>
      </w:r>
    </w:p>
    <w:p w14:paraId="45879C6C" w14:textId="7868DF8B" w:rsidR="008D6EED" w:rsidRPr="008D6EED" w:rsidRDefault="008D6EED" w:rsidP="00BF7B70">
      <w:pPr>
        <w:pStyle w:val="H3-Subheading"/>
      </w:pPr>
      <w:r w:rsidRPr="008D6EED">
        <w:t xml:space="preserve">Advanced </w:t>
      </w:r>
      <w:r w:rsidR="00B21F8D">
        <w:t>a</w:t>
      </w:r>
      <w:r w:rsidRPr="008D6EED">
        <w:t xml:space="preserve">pplications of </w:t>
      </w:r>
      <w:r w:rsidR="00B21F8D">
        <w:t>t</w:t>
      </w:r>
      <w:r w:rsidRPr="008D6EED">
        <w:t xml:space="preserve">ransformer </w:t>
      </w:r>
      <w:r w:rsidR="00B21F8D">
        <w:t>m</w:t>
      </w:r>
      <w:r w:rsidRPr="008D6EED">
        <w:t>odels</w:t>
      </w:r>
    </w:p>
    <w:p w14:paraId="7E88C2DB" w14:textId="77777777" w:rsidR="008D6EED" w:rsidRPr="008D6EED" w:rsidRDefault="008D6EED" w:rsidP="008D6EED">
      <w:pPr>
        <w:pStyle w:val="P-Regular"/>
      </w:pPr>
      <w:r w:rsidRPr="008D6EED">
        <w:t>Transformers have been pivotal in pushing the boundaries of what NLP models can achieve. Their flexibility and efficiency have enabled their application in areas requiring a deep understanding of language context and structure.</w:t>
      </w:r>
    </w:p>
    <w:p w14:paraId="5FA853C7" w14:textId="77777777" w:rsidR="008D6EED" w:rsidRPr="008D6EED" w:rsidRDefault="008D6EED" w:rsidP="00B21F8D">
      <w:pPr>
        <w:pStyle w:val="L-Bullets"/>
        <w:numPr>
          <w:ilvl w:val="0"/>
          <w:numId w:val="24"/>
        </w:numPr>
        <w:ind w:left="717"/>
      </w:pPr>
      <w:r w:rsidRPr="008D6EED">
        <w:rPr>
          <w:b/>
          <w:bCs/>
        </w:rPr>
        <w:t>Human-like Chatbots</w:t>
      </w:r>
      <w:r w:rsidRPr="008D6EED">
        <w:t>: By leveraging transformer-based models like GPT-3, developers have been able to create chatbots that generate more contextually appropriate and nuanced responses. These models use the vast amounts of data they were trained on to generate predictions that can mimic human conversational patterns quite effectively (Brown et al., 2020).</w:t>
      </w:r>
    </w:p>
    <w:p w14:paraId="57A2DBD3" w14:textId="77777777" w:rsidR="008D6EED" w:rsidRPr="008D6EED" w:rsidRDefault="008D6EED" w:rsidP="00B21F8D">
      <w:pPr>
        <w:pStyle w:val="L-Bullets"/>
        <w:numPr>
          <w:ilvl w:val="0"/>
          <w:numId w:val="24"/>
        </w:numPr>
        <w:ind w:left="717"/>
      </w:pPr>
      <w:r w:rsidRPr="008D6EED">
        <w:rPr>
          <w:b/>
          <w:bCs/>
        </w:rPr>
        <w:t>Enhanced Machine Translation Systems</w:t>
      </w:r>
      <w:r w:rsidRPr="008D6EED">
        <w:t>: Transformer models have significantly improved the quality and speed of machine translation systems. Google’s BERT and Facebook’s M2M-100 are examples of transformer applications that handle complex multilingual translation tasks with higher accuracy than ever before (Devlin et al., 2019; Fan et al., 2020).</w:t>
      </w:r>
    </w:p>
    <w:p w14:paraId="1DD80206" w14:textId="77777777" w:rsidR="008D6EED" w:rsidRDefault="008D6EED" w:rsidP="00B21F8D">
      <w:pPr>
        <w:pStyle w:val="L-Bullets"/>
        <w:numPr>
          <w:ilvl w:val="0"/>
          <w:numId w:val="24"/>
        </w:numPr>
        <w:ind w:left="717"/>
      </w:pPr>
      <w:r w:rsidRPr="008D6EED">
        <w:rPr>
          <w:b/>
          <w:bCs/>
        </w:rPr>
        <w:t>Complex Document Understanding</w:t>
      </w:r>
      <w:r w:rsidRPr="008D6EED">
        <w:t>: In legal and scientific fields, transformers have been used to parse and understand complex document structures. For instance, models trained on specific domains like legal documents can identify and classify legal rhetoric and references more accurately, aiding in tasks such as summarization and information extraction (Chalkidis et al., 2019).</w:t>
      </w:r>
    </w:p>
    <w:p w14:paraId="7E6F611D" w14:textId="77777777" w:rsidR="00356A76" w:rsidRDefault="00356A76" w:rsidP="00356A76">
      <w:pPr>
        <w:pStyle w:val="H2-Heading"/>
      </w:pPr>
      <w:r w:rsidRPr="4843D486">
        <w:t>Example: Utilizing Hugging Face Diffusion for Text Classification</w:t>
      </w:r>
    </w:p>
    <w:p w14:paraId="11ED7E5D" w14:textId="77777777" w:rsidR="00356A76" w:rsidRDefault="00356A76" w:rsidP="00356A76">
      <w:pPr>
        <w:rPr>
          <w:rFonts w:ascii="Calibri" w:eastAsia="Calibri" w:hAnsi="Calibri" w:cs="Calibri"/>
        </w:rPr>
      </w:pPr>
      <w:r w:rsidRPr="4843D486">
        <w:t>Introduction: Text classification is a fundamental task in NLP where text is categorized into predefined labels. It's widely used in filtering spam, identifying topics in documents, or detecting sentiment in customer reviews. In this example, we'll demonstrate how to use the Hugging Face Transformers library to perform text classification with a state-of-the-art transformer model, specifically focusing on sentiment analysis.</w:t>
      </w:r>
    </w:p>
    <w:p w14:paraId="5F156DC1" w14:textId="77777777" w:rsidR="00356A76" w:rsidRDefault="00356A76" w:rsidP="00356A76">
      <w:pPr>
        <w:pStyle w:val="H3-Subheading"/>
      </w:pPr>
      <w:r w:rsidRPr="4843D486">
        <w:t>Python Code Example Using Hugging Face's Transformers Library</w:t>
      </w:r>
    </w:p>
    <w:p w14:paraId="54207940" w14:textId="77777777" w:rsidR="00356A76" w:rsidRDefault="00356A76" w:rsidP="00356A76">
      <w:pPr>
        <w:pStyle w:val="P-Source"/>
      </w:pPr>
      <w:r w:rsidRPr="4843D486">
        <w:rPr>
          <w:lang w:val="en-US"/>
        </w:rPr>
        <w:t>``python</w:t>
      </w:r>
    </w:p>
    <w:p w14:paraId="7CD87AEA" w14:textId="77777777" w:rsidR="00356A76" w:rsidRDefault="00356A76" w:rsidP="00356A76">
      <w:pPr>
        <w:pStyle w:val="P-Source"/>
        <w:rPr>
          <w:rFonts w:ascii="Consolas" w:eastAsia="Consolas" w:hAnsi="Consolas"/>
          <w:szCs w:val="22"/>
          <w:lang w:val="en-US"/>
        </w:rPr>
      </w:pPr>
      <w:r w:rsidRPr="4843D486">
        <w:rPr>
          <w:lang w:val="en-US"/>
        </w:rPr>
        <w:t>from transformers import pipeline</w:t>
      </w:r>
      <w:r>
        <w:br/>
      </w:r>
      <w:r>
        <w:br/>
      </w:r>
      <w:r w:rsidRPr="4843D486">
        <w:rPr>
          <w:lang w:val="en-US"/>
        </w:rPr>
        <w:t>classifier = pipeline('sentiment-analysis', model="distilbert-base-uncased-finetuned-sst-2-english")</w:t>
      </w:r>
      <w:r>
        <w:br/>
      </w:r>
      <w:r>
        <w:br/>
      </w:r>
      <w:r w:rsidRPr="4843D486">
        <w:rPr>
          <w:lang w:val="en-US"/>
        </w:rPr>
        <w:t xml:space="preserve">texts = ["I love using Hugging Face Transformers, they make NLP easy!", </w:t>
      </w:r>
      <w:r>
        <w:br/>
      </w:r>
      <w:r w:rsidRPr="4843D486">
        <w:rPr>
          <w:lang w:val="en-US"/>
        </w:rPr>
        <w:t xml:space="preserve">         "The movie was terrible and I was disappointed by the plot."]</w:t>
      </w:r>
      <w:r>
        <w:br/>
      </w:r>
      <w:r>
        <w:br/>
      </w:r>
      <w:r w:rsidRPr="4843D486">
        <w:rPr>
          <w:lang w:val="en-US"/>
        </w:rPr>
        <w:t>results = classifier(texts)</w:t>
      </w:r>
      <w:r>
        <w:br/>
      </w:r>
      <w:r>
        <w:br/>
      </w:r>
      <w:r w:rsidRPr="4843D486">
        <w:rPr>
          <w:lang w:val="en-US"/>
        </w:rPr>
        <w:t xml:space="preserve">for </w:t>
      </w:r>
      <w:proofErr w:type="spellStart"/>
      <w:r w:rsidRPr="4843D486">
        <w:rPr>
          <w:lang w:val="en-US"/>
        </w:rPr>
        <w:t>i</w:t>
      </w:r>
      <w:proofErr w:type="spellEnd"/>
      <w:r w:rsidRPr="4843D486">
        <w:rPr>
          <w:lang w:val="en-US"/>
        </w:rPr>
        <w:t>, text in enumerate(texts):</w:t>
      </w:r>
      <w:r>
        <w:br/>
      </w:r>
      <w:r w:rsidRPr="4843D486">
        <w:rPr>
          <w:lang w:val="en-US"/>
        </w:rPr>
        <w:t xml:space="preserve">    print(</w:t>
      </w:r>
      <w:proofErr w:type="spellStart"/>
      <w:r w:rsidRPr="4843D486">
        <w:rPr>
          <w:lang w:val="en-US"/>
        </w:rPr>
        <w:t>f"Text</w:t>
      </w:r>
      <w:proofErr w:type="spellEnd"/>
      <w:r w:rsidRPr="4843D486">
        <w:rPr>
          <w:lang w:val="en-US"/>
        </w:rPr>
        <w:t>: {text}\</w:t>
      </w:r>
      <w:proofErr w:type="spellStart"/>
      <w:r w:rsidRPr="4843D486">
        <w:rPr>
          <w:lang w:val="en-US"/>
        </w:rPr>
        <w:t>nSentiment</w:t>
      </w:r>
      <w:proofErr w:type="spellEnd"/>
      <w:r w:rsidRPr="4843D486">
        <w:rPr>
          <w:lang w:val="en-US"/>
        </w:rPr>
        <w:t>: {results[</w:t>
      </w:r>
      <w:proofErr w:type="spellStart"/>
      <w:r w:rsidRPr="4843D486">
        <w:rPr>
          <w:lang w:val="en-US"/>
        </w:rPr>
        <w:t>i</w:t>
      </w:r>
      <w:proofErr w:type="spellEnd"/>
      <w:r w:rsidRPr="4843D486">
        <w:rPr>
          <w:lang w:val="en-US"/>
        </w:rPr>
        <w:t>]['label']} with a confidence of {results[</w:t>
      </w:r>
      <w:proofErr w:type="spellStart"/>
      <w:r w:rsidRPr="4843D486">
        <w:rPr>
          <w:lang w:val="en-US"/>
        </w:rPr>
        <w:t>i</w:t>
      </w:r>
      <w:proofErr w:type="spellEnd"/>
      <w:r w:rsidRPr="4843D486">
        <w:rPr>
          <w:lang w:val="en-US"/>
        </w:rPr>
        <w:t>]['score']:.4f}\n")</w:t>
      </w:r>
    </w:p>
    <w:p w14:paraId="17F06E14" w14:textId="77777777" w:rsidR="00356A76" w:rsidRDefault="00356A76" w:rsidP="00356A76">
      <w:pPr>
        <w:pStyle w:val="H3-Subheading"/>
        <w:rPr>
          <w:rFonts w:ascii="Consolas" w:eastAsia="Consolas" w:hAnsi="Consolas" w:cs="Consolas"/>
          <w:sz w:val="22"/>
          <w:szCs w:val="22"/>
        </w:rPr>
      </w:pPr>
      <w:r w:rsidRPr="4843D486">
        <w:t>Detailed explanation:</w:t>
      </w:r>
    </w:p>
    <w:p w14:paraId="7DBBAD89" w14:textId="77777777" w:rsidR="00356A76" w:rsidRPr="008C39B4" w:rsidRDefault="00356A76" w:rsidP="008C39B4">
      <w:pPr>
        <w:pStyle w:val="L-Bullets"/>
        <w:numPr>
          <w:ilvl w:val="0"/>
          <w:numId w:val="24"/>
        </w:numPr>
        <w:ind w:left="717"/>
      </w:pPr>
      <w:r w:rsidRPr="003658E6">
        <w:rPr>
          <w:b/>
          <w:bCs/>
        </w:rPr>
        <w:t>Library Import</w:t>
      </w:r>
      <w:r w:rsidRPr="008C39B4">
        <w:t>:</w:t>
      </w:r>
    </w:p>
    <w:p w14:paraId="23FD4A6C" w14:textId="77777777" w:rsidR="00356A76" w:rsidRPr="008C39B4" w:rsidRDefault="00356A76" w:rsidP="008C39B4">
      <w:pPr>
        <w:pStyle w:val="L-Bullets"/>
        <w:numPr>
          <w:ilvl w:val="1"/>
          <w:numId w:val="24"/>
        </w:numPr>
      </w:pPr>
      <w:r w:rsidRPr="008C39B4">
        <w:t>We import the pipeline function from Hugging Face's transformers library, which provides high-level utilities for accomplishing various NLP tasks.</w:t>
      </w:r>
    </w:p>
    <w:p w14:paraId="471CC935" w14:textId="77777777" w:rsidR="00356A76" w:rsidRPr="008C39B4" w:rsidRDefault="00356A76" w:rsidP="008C39B4">
      <w:pPr>
        <w:pStyle w:val="L-Bullets"/>
        <w:numPr>
          <w:ilvl w:val="0"/>
          <w:numId w:val="24"/>
        </w:numPr>
        <w:ind w:left="717"/>
      </w:pPr>
      <w:r w:rsidRPr="003658E6">
        <w:rPr>
          <w:b/>
          <w:bCs/>
        </w:rPr>
        <w:t>Initializing the Pipeline</w:t>
      </w:r>
      <w:r w:rsidRPr="008C39B4">
        <w:t>:</w:t>
      </w:r>
    </w:p>
    <w:p w14:paraId="365FC408" w14:textId="77777777" w:rsidR="00356A76" w:rsidRPr="008C39B4" w:rsidRDefault="00356A76" w:rsidP="003658E6">
      <w:pPr>
        <w:pStyle w:val="L-Bullets"/>
        <w:numPr>
          <w:ilvl w:val="1"/>
          <w:numId w:val="24"/>
        </w:numPr>
      </w:pPr>
      <w:r w:rsidRPr="008C39B4">
        <w:t>The pipeline is set up for sentiment analysis using "distilbert-base-uncased-finetuned-sst-2-english," a lighter version of BERT that is pre-trained and fine-tuned on a sentiment analysis task (Stanford Sentiment Treebank).</w:t>
      </w:r>
    </w:p>
    <w:p w14:paraId="12F02F37" w14:textId="77777777" w:rsidR="00356A76" w:rsidRPr="008C39B4" w:rsidRDefault="00356A76" w:rsidP="008C39B4">
      <w:pPr>
        <w:pStyle w:val="L-Bullets"/>
        <w:numPr>
          <w:ilvl w:val="0"/>
          <w:numId w:val="24"/>
        </w:numPr>
        <w:ind w:left="717"/>
      </w:pPr>
      <w:r w:rsidRPr="003658E6">
        <w:rPr>
          <w:b/>
          <w:bCs/>
        </w:rPr>
        <w:t>Processing Texts</w:t>
      </w:r>
      <w:r w:rsidRPr="008C39B4">
        <w:t>:</w:t>
      </w:r>
    </w:p>
    <w:p w14:paraId="4E5A9450" w14:textId="7F6BCD08" w:rsidR="00356A76" w:rsidRPr="008D6EED" w:rsidRDefault="00356A76" w:rsidP="008B2349">
      <w:pPr>
        <w:pStyle w:val="L-Bullets"/>
        <w:numPr>
          <w:ilvl w:val="1"/>
          <w:numId w:val="24"/>
        </w:numPr>
      </w:pPr>
      <w:r w:rsidRPr="008C39B4">
        <w:t>We input a list of texts to the model. The pipeline handles tokenization, model inference, and returns the sentiment classification and confidence score for each text.</w:t>
      </w:r>
    </w:p>
    <w:p w14:paraId="2D458E0A" w14:textId="5FEAF0BC" w:rsidR="4843D486" w:rsidRDefault="4843D486" w:rsidP="4843D486">
      <w:pPr>
        <w:spacing w:after="0"/>
      </w:pPr>
    </w:p>
    <w:p w14:paraId="70794B56" w14:textId="675CC917" w:rsidR="4843D486" w:rsidRDefault="4843D486" w:rsidP="4843D486">
      <w:r w:rsidRPr="4843D486">
        <w:rPr>
          <w:rStyle w:val="IntenseReference"/>
        </w:rPr>
        <w:t>This section has been designed to provide an in-depth understanding of advanced NLP tasks and the impact of transformative deep learning models, particularly transformers, catering to the needs of researchers, practitioners, and professionals in AI and ML fields.</w:t>
      </w:r>
    </w:p>
    <w:p w14:paraId="161F03D8" w14:textId="77777777" w:rsidR="00DC4854" w:rsidRPr="008D6EED" w:rsidRDefault="00DC4854" w:rsidP="00DC4854">
      <w:pPr>
        <w:pStyle w:val="H2-Heading"/>
      </w:pPr>
      <w:bookmarkStart w:id="0" w:name="_Hlk172566858"/>
      <w:r>
        <w:t>Summary and implications</w:t>
      </w:r>
    </w:p>
    <w:bookmarkEnd w:id="0"/>
    <w:p w14:paraId="3EE33190" w14:textId="77777777" w:rsidR="00DC4854" w:rsidRPr="00AC3CB4" w:rsidRDefault="00DC4854" w:rsidP="00DC4854">
      <w:pPr>
        <w:pStyle w:val="P-Regular"/>
        <w:rPr>
          <w:lang w:val="en-US"/>
        </w:rPr>
      </w:pPr>
      <w:r w:rsidRPr="008D6EED">
        <w:t>The transformative impact of transformer models in NLP is undeniable. With their advanced capabilities in handling sequence data and their scalability, they continue to set new standards for what is achievable in the field.</w:t>
      </w:r>
    </w:p>
    <w:p w14:paraId="2CF12EB7" w14:textId="77777777" w:rsidR="00DC4854" w:rsidRPr="00AC3CB4" w:rsidRDefault="00DC4854" w:rsidP="00F5534A">
      <w:r w:rsidRPr="00F5534A">
        <w:rPr>
          <w:b/>
          <w:bCs/>
        </w:rPr>
        <w:t>Self-Attention Mechanism</w:t>
      </w:r>
      <w:r w:rsidRPr="00AC3CB4">
        <w:t>: This mechanism allows models to dynamically weigh the importance of words irrespective of their position in the input sequence, enabling a richer representation of text semantics (Vaswani et al., 2017).</w:t>
      </w:r>
    </w:p>
    <w:p w14:paraId="3B99EE4F" w14:textId="77777777" w:rsidR="00DC4854" w:rsidRPr="00AC3CB4" w:rsidRDefault="00DC4854" w:rsidP="00F5534A">
      <w:r w:rsidRPr="00F5534A">
        <w:rPr>
          <w:b/>
          <w:bCs/>
        </w:rPr>
        <w:t>State-of-the-Art Applications</w:t>
      </w:r>
      <w:r w:rsidRPr="00AC3CB4">
        <w:t>: Transformers are at the core of systems performing multilingual translation, cross-lingual information retrieval, and unsupervised language learning, broadening the scope of deployable NLP solutions (Devlin et al., 2019; Radford et al., 2019).</w:t>
      </w:r>
    </w:p>
    <w:p w14:paraId="41F9FDC1" w14:textId="327922FB" w:rsidR="4843D486" w:rsidRDefault="4843D486" w:rsidP="4843D486">
      <w:pPr>
        <w:pStyle w:val="P-CalloutHeading"/>
        <w:rPr>
          <w:rFonts w:ascii="Calibri" w:eastAsia="Calibri" w:hAnsi="Calibri" w:cs="Calibri"/>
          <w:bCs/>
          <w:szCs w:val="24"/>
          <w:lang w:val="en-US"/>
        </w:rPr>
      </w:pPr>
      <w:r w:rsidRPr="4843D486">
        <w:rPr>
          <w:lang w:val="en-US"/>
        </w:rPr>
        <w:t>Recommendations to Illustrate the code with graphics</w:t>
      </w:r>
    </w:p>
    <w:p w14:paraId="0762222E" w14:textId="5E5C6D24" w:rsidR="4843D486" w:rsidRDefault="4843D486" w:rsidP="00367A6E">
      <w:pPr>
        <w:pStyle w:val="P-Callout"/>
        <w:numPr>
          <w:ilvl w:val="0"/>
          <w:numId w:val="14"/>
        </w:numPr>
        <w:rPr>
          <w:rFonts w:ascii="Calibri" w:eastAsia="Calibri" w:hAnsi="Calibri" w:cs="Calibri"/>
          <w:b/>
          <w:bCs/>
          <w:lang w:val="en-US"/>
        </w:rPr>
      </w:pPr>
      <w:r w:rsidRPr="4843D486">
        <w:rPr>
          <w:lang w:val="en-US"/>
        </w:rPr>
        <w:t>Text Classification Pipeline Diagram:</w:t>
      </w:r>
    </w:p>
    <w:p w14:paraId="21756328" w14:textId="353B7704" w:rsidR="4843D486" w:rsidRDefault="4843D486" w:rsidP="00367A6E">
      <w:pPr>
        <w:pStyle w:val="P-Callout"/>
        <w:numPr>
          <w:ilvl w:val="1"/>
          <w:numId w:val="14"/>
        </w:numPr>
        <w:rPr>
          <w:rFonts w:ascii="Calibri" w:eastAsia="Calibri" w:hAnsi="Calibri" w:cs="Calibri"/>
          <w:lang w:val="en-US"/>
        </w:rPr>
      </w:pPr>
      <w:r w:rsidRPr="4843D486">
        <w:rPr>
          <w:lang w:val="en-US"/>
        </w:rPr>
        <w:t>Create a flowchart that illustrates the steps from text input to classification output. Highlight the role of DistilBERT in processing the input and generating sentiment predictions.</w:t>
      </w:r>
    </w:p>
    <w:p w14:paraId="648B6E36" w14:textId="225E7613" w:rsidR="4843D486" w:rsidRDefault="4843D486" w:rsidP="00367A6E">
      <w:pPr>
        <w:pStyle w:val="P-Callout"/>
        <w:numPr>
          <w:ilvl w:val="0"/>
          <w:numId w:val="14"/>
        </w:numPr>
        <w:rPr>
          <w:rFonts w:ascii="Calibri" w:eastAsia="Calibri" w:hAnsi="Calibri" w:cs="Calibri"/>
          <w:b/>
          <w:bCs/>
          <w:lang w:val="en-US"/>
        </w:rPr>
      </w:pPr>
      <w:r w:rsidRPr="4843D486">
        <w:rPr>
          <w:lang w:val="en-US"/>
        </w:rPr>
        <w:t>Model Architecture Diagram:</w:t>
      </w:r>
    </w:p>
    <w:p w14:paraId="23B34559" w14:textId="4F286E03" w:rsidR="4843D486" w:rsidRDefault="4843D486" w:rsidP="00367A6E">
      <w:pPr>
        <w:pStyle w:val="P-Callout"/>
        <w:numPr>
          <w:ilvl w:val="1"/>
          <w:numId w:val="14"/>
        </w:numPr>
        <w:rPr>
          <w:rFonts w:ascii="Calibri" w:eastAsia="Calibri" w:hAnsi="Calibri" w:cs="Calibri"/>
          <w:lang w:val="en-US"/>
        </w:rPr>
      </w:pPr>
      <w:r w:rsidRPr="4843D486">
        <w:rPr>
          <w:lang w:val="en-US"/>
        </w:rPr>
        <w:t>Provide a visual representation of the DistilBERT architecture, noting its simplifications compared to BERT and emphasizing its efficiency and effectiveness in text classification tasks.</w:t>
      </w:r>
    </w:p>
    <w:p w14:paraId="525C52EA" w14:textId="41819CA2" w:rsidR="4843D486" w:rsidRDefault="4843D486" w:rsidP="00367A6E">
      <w:pPr>
        <w:pStyle w:val="P-Callout"/>
        <w:numPr>
          <w:ilvl w:val="0"/>
          <w:numId w:val="14"/>
        </w:numPr>
        <w:rPr>
          <w:rFonts w:ascii="Calibri" w:eastAsia="Calibri" w:hAnsi="Calibri" w:cs="Calibri"/>
          <w:b/>
          <w:bCs/>
          <w:lang w:val="en-US"/>
        </w:rPr>
      </w:pPr>
      <w:r w:rsidRPr="4843D486">
        <w:rPr>
          <w:lang w:val="en-US"/>
        </w:rPr>
        <w:t>Results Visualization:</w:t>
      </w:r>
    </w:p>
    <w:p w14:paraId="288B2BA0" w14:textId="02CEAD3C" w:rsidR="4843D486" w:rsidRDefault="4843D486" w:rsidP="00367A6E">
      <w:pPr>
        <w:pStyle w:val="P-Callout"/>
        <w:numPr>
          <w:ilvl w:val="1"/>
          <w:numId w:val="14"/>
        </w:numPr>
        <w:rPr>
          <w:rFonts w:ascii="Calibri" w:eastAsia="Calibri" w:hAnsi="Calibri" w:cs="Calibri"/>
          <w:lang w:val="en-US"/>
        </w:rPr>
      </w:pPr>
      <w:r w:rsidRPr="4843D486">
        <w:rPr>
          <w:lang w:val="en-US"/>
        </w:rPr>
        <w:t>Use bar charts or pie charts to represent the sentiment distribution across a set of sample texts, showing the confidence scores for sentiments detected by the model.</w:t>
      </w:r>
    </w:p>
    <w:p w14:paraId="6BEF7411" w14:textId="24EFCE1B" w:rsidR="4843D486" w:rsidRDefault="4843D486" w:rsidP="4843D486">
      <w:pPr>
        <w:pStyle w:val="P-CalloutHeading"/>
        <w:rPr>
          <w:lang w:val="en-US"/>
        </w:rPr>
      </w:pPr>
      <w:r w:rsidRPr="4843D486">
        <w:rPr>
          <w:lang w:val="en-US"/>
        </w:rPr>
        <w:t>Recommended Graphics and Illustrations for this section</w:t>
      </w:r>
    </w:p>
    <w:p w14:paraId="7494A9C6" w14:textId="2F1DE43D" w:rsidR="4843D486" w:rsidRDefault="4843D486" w:rsidP="00367A6E">
      <w:pPr>
        <w:pStyle w:val="P-Callout"/>
        <w:numPr>
          <w:ilvl w:val="0"/>
          <w:numId w:val="18"/>
        </w:numPr>
        <w:rPr>
          <w:rFonts w:ascii="Calibri" w:eastAsia="Calibri" w:hAnsi="Calibri" w:cs="Calibri"/>
          <w:b/>
          <w:bCs/>
          <w:lang w:val="en-US"/>
        </w:rPr>
      </w:pPr>
      <w:r w:rsidRPr="4843D486">
        <w:rPr>
          <w:lang w:val="en-US"/>
        </w:rPr>
        <w:t>Flowchart of NLP Task Implementation:</w:t>
      </w:r>
    </w:p>
    <w:p w14:paraId="1F744FC0" w14:textId="18559198" w:rsidR="4843D486" w:rsidRDefault="4843D486" w:rsidP="00367A6E">
      <w:pPr>
        <w:pStyle w:val="P-Callout"/>
        <w:numPr>
          <w:ilvl w:val="1"/>
          <w:numId w:val="18"/>
        </w:numPr>
        <w:rPr>
          <w:rFonts w:ascii="Calibri" w:eastAsia="Calibri" w:hAnsi="Calibri" w:cs="Calibri"/>
          <w:b/>
          <w:bCs/>
          <w:lang w:val="en-US"/>
        </w:rPr>
      </w:pPr>
      <w:r w:rsidRPr="4843D486">
        <w:rPr>
          <w:lang w:val="en-US"/>
        </w:rPr>
        <w:t>A detailed flowchart illustrating the steps involved in implementing key NLP tasks such as text classification, NER, and sentiment analysis. This should include data preprocessing, model training, evaluation, and application.</w:t>
      </w:r>
    </w:p>
    <w:p w14:paraId="36BD209F" w14:textId="315FA703" w:rsidR="4843D486" w:rsidRDefault="4843D486" w:rsidP="00367A6E">
      <w:pPr>
        <w:pStyle w:val="P-Callout"/>
        <w:numPr>
          <w:ilvl w:val="0"/>
          <w:numId w:val="18"/>
        </w:numPr>
        <w:rPr>
          <w:rFonts w:ascii="Calibri" w:eastAsia="Calibri" w:hAnsi="Calibri" w:cs="Calibri"/>
          <w:b/>
          <w:bCs/>
          <w:lang w:val="en-US"/>
        </w:rPr>
      </w:pPr>
      <w:r w:rsidRPr="4843D486">
        <w:rPr>
          <w:lang w:val="en-US"/>
        </w:rPr>
        <w:t>Diagram of Transformer Model Architecture:</w:t>
      </w:r>
    </w:p>
    <w:p w14:paraId="187D0B84" w14:textId="6CF21FE1" w:rsidR="4843D486" w:rsidRDefault="4843D486" w:rsidP="00367A6E">
      <w:pPr>
        <w:pStyle w:val="P-Callout"/>
        <w:numPr>
          <w:ilvl w:val="1"/>
          <w:numId w:val="18"/>
        </w:numPr>
        <w:rPr>
          <w:rFonts w:ascii="Calibri" w:eastAsia="Calibri" w:hAnsi="Calibri" w:cs="Calibri"/>
          <w:b/>
          <w:bCs/>
          <w:lang w:val="en-US"/>
        </w:rPr>
      </w:pPr>
      <w:r w:rsidRPr="4843D486">
        <w:rPr>
          <w:lang w:val="en-US"/>
        </w:rPr>
        <w:t>A comprehensive diagram explaining the transformer architecture, highlighting components like multi-head attention, position encoding, and feed-forward networks. This visualization will help elucidate how transformers process input data and learn dependencies.</w:t>
      </w:r>
    </w:p>
    <w:p w14:paraId="4852FC7D" w14:textId="6E82302C" w:rsidR="4843D486" w:rsidRDefault="4843D486" w:rsidP="00367A6E">
      <w:pPr>
        <w:pStyle w:val="P-Callout"/>
        <w:numPr>
          <w:ilvl w:val="0"/>
          <w:numId w:val="18"/>
        </w:numPr>
        <w:rPr>
          <w:rFonts w:ascii="Calibri" w:eastAsia="Calibri" w:hAnsi="Calibri" w:cs="Calibri"/>
          <w:b/>
          <w:bCs/>
          <w:lang w:val="en-US"/>
        </w:rPr>
      </w:pPr>
      <w:r w:rsidRPr="4843D486">
        <w:rPr>
          <w:lang w:val="en-US"/>
        </w:rPr>
        <w:t>Comparative Performance Graphs:</w:t>
      </w:r>
    </w:p>
    <w:p w14:paraId="0EC28BDD" w14:textId="568E623D" w:rsidR="4843D486" w:rsidRDefault="4843D486" w:rsidP="00367A6E">
      <w:pPr>
        <w:pStyle w:val="P-Callout"/>
        <w:numPr>
          <w:ilvl w:val="1"/>
          <w:numId w:val="18"/>
        </w:numPr>
        <w:rPr>
          <w:rFonts w:ascii="Calibri" w:eastAsia="Calibri" w:hAnsi="Calibri" w:cs="Calibri"/>
          <w:b/>
          <w:bCs/>
          <w:lang w:val="en-US"/>
        </w:rPr>
      </w:pPr>
      <w:r w:rsidRPr="4843D486">
        <w:rPr>
          <w:lang w:val="en-US"/>
        </w:rPr>
        <w:t>Graphs comparing the performance of transformer models with previous architectures (e.g., RNNs and LSTMs) on standard NLP benchmarks. This can visually demonstrate the efficacy and efficiency gains achieved with transformers.</w:t>
      </w:r>
    </w:p>
    <w:p w14:paraId="7F3FEF16" w14:textId="0ACF9509" w:rsidR="4843D486" w:rsidRDefault="4843D486" w:rsidP="00367A6E">
      <w:pPr>
        <w:pStyle w:val="P-Callout"/>
        <w:numPr>
          <w:ilvl w:val="0"/>
          <w:numId w:val="18"/>
        </w:numPr>
        <w:rPr>
          <w:rFonts w:ascii="Calibri" w:eastAsia="Calibri" w:hAnsi="Calibri" w:cs="Calibri"/>
          <w:b/>
          <w:bCs/>
          <w:lang w:val="en-US"/>
        </w:rPr>
      </w:pPr>
      <w:r w:rsidRPr="4843D486">
        <w:rPr>
          <w:lang w:val="en-US"/>
        </w:rPr>
        <w:t>Case Studies of Transformer Applications:</w:t>
      </w:r>
    </w:p>
    <w:p w14:paraId="6592A998" w14:textId="7BB0F2AD" w:rsidR="4843D486" w:rsidRDefault="4843D486" w:rsidP="00367A6E">
      <w:pPr>
        <w:pStyle w:val="P-Callout"/>
        <w:numPr>
          <w:ilvl w:val="1"/>
          <w:numId w:val="18"/>
        </w:numPr>
        <w:rPr>
          <w:rFonts w:ascii="Calibri" w:eastAsia="Calibri" w:hAnsi="Calibri" w:cs="Calibri"/>
          <w:b/>
          <w:bCs/>
          <w:lang w:val="en-US"/>
        </w:rPr>
      </w:pPr>
      <w:r w:rsidRPr="4843D486">
        <w:rPr>
          <w:lang w:val="en-US"/>
        </w:rPr>
        <w:t>Visual case studies showing real-world applications of transformer models in various industries. Each case study could depict the problem, the implementation of the transformer model, and the results achieved.</w:t>
      </w:r>
    </w:p>
    <w:p w14:paraId="5E56142C" w14:textId="6DE0BE20" w:rsidR="4843D486" w:rsidRPr="00A05202" w:rsidRDefault="4843D486" w:rsidP="00A05202">
      <w:pPr>
        <w:pStyle w:val="H1-Section"/>
      </w:pPr>
      <w:r w:rsidRPr="00A05202">
        <w:t xml:space="preserve">Deep </w:t>
      </w:r>
      <w:r w:rsidR="00013BE1" w:rsidRPr="00A05202">
        <w:t>l</w:t>
      </w:r>
      <w:r w:rsidRPr="00A05202">
        <w:t xml:space="preserve">earning </w:t>
      </w:r>
      <w:r w:rsidR="00013BE1" w:rsidRPr="00A05202">
        <w:t>e</w:t>
      </w:r>
      <w:r w:rsidRPr="00A05202">
        <w:t>ssentials for NLP</w:t>
      </w:r>
    </w:p>
    <w:p w14:paraId="5E88D6CB" w14:textId="19449096" w:rsidR="00013BE1" w:rsidRPr="00A61382" w:rsidRDefault="00013BE1" w:rsidP="00A61382">
      <w:pPr>
        <w:pStyle w:val="P-Regular"/>
        <w:rPr>
          <w:lang w:val="en-US"/>
        </w:rPr>
      </w:pPr>
      <w:r w:rsidRPr="00013BE1">
        <w:rPr>
          <w:lang w:val="en-US"/>
        </w:rPr>
        <w:t>Deep learning has fundamentally changed the landscape of natural language processing (NLP), introducing a range of architectures that have progressively enhanced the ability to model complex language patterns. This section explores the evolution of neural network architectures from their basic forms to the sophisticated systems used today, emphasizing how these developments have addressed specific challenges in NLP.</w:t>
      </w:r>
    </w:p>
    <w:p w14:paraId="0D982FB0" w14:textId="77777777" w:rsidR="00A05202" w:rsidRPr="00A05202" w:rsidRDefault="00A05202" w:rsidP="00A05202">
      <w:pPr>
        <w:pStyle w:val="H2-Heading"/>
      </w:pPr>
      <w:r w:rsidRPr="00A05202">
        <w:t>Evolution of Neural Network Architectures in NLP</w:t>
      </w:r>
    </w:p>
    <w:p w14:paraId="226A2883" w14:textId="351C3F96" w:rsidR="00A05202" w:rsidRPr="00A05202" w:rsidRDefault="00A05202" w:rsidP="00A05202">
      <w:pPr>
        <w:pStyle w:val="L-Bullets"/>
        <w:numPr>
          <w:ilvl w:val="0"/>
          <w:numId w:val="24"/>
        </w:numPr>
        <w:ind w:left="717"/>
      </w:pPr>
      <w:r w:rsidRPr="00A05202">
        <w:rPr>
          <w:b/>
          <w:bCs/>
        </w:rPr>
        <w:t>Early Neural Networks</w:t>
      </w:r>
      <w:r w:rsidRPr="00A05202">
        <w:t xml:space="preserve">: The inception of neural networks for NLP can be traced back to simple </w:t>
      </w:r>
      <w:r w:rsidRPr="00A05202">
        <w:t>perceptron</w:t>
      </w:r>
      <w:r w:rsidRPr="00A05202">
        <w:t xml:space="preserve"> and feedforward networks, which were primarily used for pattern recognition tasks (Rosenblatt, 1958). These early models, while foundational, were limited by their inability to process sequences or context effectively.</w:t>
      </w:r>
    </w:p>
    <w:p w14:paraId="5DA0FE8F" w14:textId="64ED2949" w:rsidR="00A05202" w:rsidRPr="00A05202" w:rsidRDefault="00A05202" w:rsidP="00A05202">
      <w:pPr>
        <w:pStyle w:val="L-Bullets"/>
        <w:numPr>
          <w:ilvl w:val="0"/>
          <w:numId w:val="24"/>
        </w:numPr>
        <w:ind w:left="717"/>
      </w:pPr>
      <w:r w:rsidRPr="00A05202">
        <w:rPr>
          <w:b/>
          <w:bCs/>
        </w:rPr>
        <w:t xml:space="preserve">The </w:t>
      </w:r>
      <w:r>
        <w:rPr>
          <w:b/>
          <w:bCs/>
        </w:rPr>
        <w:t>r</w:t>
      </w:r>
      <w:r w:rsidRPr="00A05202">
        <w:rPr>
          <w:b/>
          <w:bCs/>
        </w:rPr>
        <w:t xml:space="preserve">ise of </w:t>
      </w:r>
      <w:r>
        <w:rPr>
          <w:b/>
          <w:bCs/>
        </w:rPr>
        <w:t>R</w:t>
      </w:r>
      <w:r w:rsidRPr="00A05202">
        <w:rPr>
          <w:b/>
          <w:bCs/>
        </w:rPr>
        <w:t>ecurrent Neural Networks (RNNs)</w:t>
      </w:r>
      <w:r w:rsidRPr="00A05202">
        <w:t>: RNNs introduced the ability to handle sequences, making them more suitable for text processing. The architecture of RNNs allows information to persist through loops within the network, enabling them to process inputs of varying lengths and maintain contextual information over time (Elman, 1990).</w:t>
      </w:r>
    </w:p>
    <w:p w14:paraId="04528D0B" w14:textId="77777777" w:rsidR="00A05202" w:rsidRPr="00A05202" w:rsidRDefault="00A05202" w:rsidP="00A05202">
      <w:pPr>
        <w:pStyle w:val="L-Bullets"/>
        <w:numPr>
          <w:ilvl w:val="0"/>
          <w:numId w:val="24"/>
        </w:numPr>
        <w:ind w:left="717"/>
      </w:pPr>
      <w:r w:rsidRPr="00A05202">
        <w:rPr>
          <w:b/>
          <w:bCs/>
        </w:rPr>
        <w:t>Challenges with RNNs</w:t>
      </w:r>
      <w:r w:rsidRPr="00A05202">
        <w:t>: Despite their advancements, RNNs struggled with long-term dependency issues, where the network’s ability to remember information decreased as the distance between relevant information increased. This problem was articulated in the research on vanishing gradients by Hochreiter et al. (1997).</w:t>
      </w:r>
    </w:p>
    <w:p w14:paraId="6DF99158" w14:textId="77777777" w:rsidR="00A05202" w:rsidRPr="00A05202" w:rsidRDefault="00A05202" w:rsidP="00A05202">
      <w:pPr>
        <w:pStyle w:val="L-Bullets"/>
        <w:numPr>
          <w:ilvl w:val="0"/>
          <w:numId w:val="24"/>
        </w:numPr>
        <w:ind w:left="717"/>
      </w:pPr>
      <w:r w:rsidRPr="00A05202">
        <w:rPr>
          <w:b/>
          <w:bCs/>
        </w:rPr>
        <w:t>Long Short-Term Memory Networks (LSTMs)</w:t>
      </w:r>
      <w:r w:rsidRPr="00A05202">
        <w:t xml:space="preserve">: To address these challenges, LSTMs were developed with a more complex internal structure, including gates that regulate the flow of information. These gates help maintain the network's memory over longer sequences, thereby solving the vanishing gradient problem to a large extent (Hochreiter &amp; </w:t>
      </w:r>
      <w:proofErr w:type="spellStart"/>
      <w:r w:rsidRPr="00A05202">
        <w:t>Schmidhuber</w:t>
      </w:r>
      <w:proofErr w:type="spellEnd"/>
      <w:r w:rsidRPr="00A05202">
        <w:t>, 1997).</w:t>
      </w:r>
    </w:p>
    <w:p w14:paraId="33E76A35" w14:textId="38C08A86" w:rsidR="00A61382" w:rsidRPr="00A61382" w:rsidRDefault="00A61382" w:rsidP="00A61382">
      <w:pPr>
        <w:pStyle w:val="H2-Heading"/>
      </w:pPr>
      <w:r w:rsidRPr="00A61382">
        <w:rPr>
          <w:rStyle w:val="Strong"/>
          <w:b/>
          <w:bCs w:val="0"/>
        </w:rPr>
        <w:t>Deep Dive into RNNs and Transformers</w:t>
      </w:r>
    </w:p>
    <w:p w14:paraId="4FE24DD7" w14:textId="77777777" w:rsidR="00A61382" w:rsidRPr="00A61382" w:rsidRDefault="00A61382" w:rsidP="00A61382">
      <w:pPr>
        <w:pStyle w:val="L-Bullets"/>
        <w:numPr>
          <w:ilvl w:val="0"/>
          <w:numId w:val="24"/>
        </w:numPr>
        <w:ind w:left="717"/>
      </w:pPr>
      <w:r w:rsidRPr="00A61382">
        <w:rPr>
          <w:b/>
          <w:bCs/>
        </w:rPr>
        <w:t>Applications and Benefits of RNNs</w:t>
      </w:r>
      <w:r w:rsidRPr="00A61382">
        <w:t>: RNNs have been widely used for a variety of NLP tasks, including machine translation, speech recognition, and text generation. Their ability to model time-dependent data makes them particularly useful for tasks that require understanding the sequence of elements in text (</w:t>
      </w:r>
      <w:proofErr w:type="spellStart"/>
      <w:r w:rsidRPr="00A61382">
        <w:t>Sutskever</w:t>
      </w:r>
      <w:proofErr w:type="spellEnd"/>
      <w:r w:rsidRPr="00A61382">
        <w:t xml:space="preserve"> et al., 2014).</w:t>
      </w:r>
    </w:p>
    <w:p w14:paraId="37D12219" w14:textId="77777777" w:rsidR="00A61382" w:rsidRPr="00A61382" w:rsidRDefault="00A61382" w:rsidP="00A61382">
      <w:pPr>
        <w:pStyle w:val="L-Bullets"/>
        <w:numPr>
          <w:ilvl w:val="0"/>
          <w:numId w:val="24"/>
        </w:numPr>
        <w:ind w:left="717"/>
      </w:pPr>
      <w:r w:rsidRPr="00A61382">
        <w:rPr>
          <w:b/>
          <w:bCs/>
        </w:rPr>
        <w:t>Limitations of RNNs</w:t>
      </w:r>
      <w:r w:rsidRPr="00A61382">
        <w:t xml:space="preserve">: Despite their successes, RNNs are inherently sequential, which limits the parallelization capabilities during training and leads to slower training times compared to other architectures. Additionally, while LSTMs mitigate the vanishing gradient problem, they do not </w:t>
      </w:r>
      <w:proofErr w:type="gramStart"/>
      <w:r w:rsidRPr="00A61382">
        <w:t>entirely eliminate</w:t>
      </w:r>
      <w:proofErr w:type="gramEnd"/>
      <w:r w:rsidRPr="00A61382">
        <w:t xml:space="preserve"> it and can still suffer from performance degradation over extremely long sequences.</w:t>
      </w:r>
    </w:p>
    <w:p w14:paraId="6D15EF9F" w14:textId="77777777" w:rsidR="00A61382" w:rsidRPr="00A61382" w:rsidRDefault="00A61382" w:rsidP="00A61382">
      <w:pPr>
        <w:pStyle w:val="L-Bullets"/>
        <w:numPr>
          <w:ilvl w:val="0"/>
          <w:numId w:val="24"/>
        </w:numPr>
        <w:ind w:left="717"/>
      </w:pPr>
      <w:r w:rsidRPr="00A61382">
        <w:rPr>
          <w:b/>
          <w:bCs/>
        </w:rPr>
        <w:t>The Introduction of Transformer Models</w:t>
      </w:r>
      <w:r w:rsidRPr="00A61382">
        <w:t>: The transformer model, introduced by Vaswani et al. (2017), represents a significant shift in NLP model architecture. Unlike RNNs, transformers do not process data sequentially but instead use a mechanism called self-attention to weigh the relevance of all parts of the input data simultaneously. This approach allows for significantly more parallelization and has led to substantial improvements in training times and effectiveness across a broad range of NLP tasks.</w:t>
      </w:r>
    </w:p>
    <w:p w14:paraId="7D969F18" w14:textId="77777777" w:rsidR="00A61382" w:rsidRDefault="00A61382" w:rsidP="00A61382">
      <w:pPr>
        <w:pStyle w:val="L-Bullets"/>
        <w:numPr>
          <w:ilvl w:val="0"/>
          <w:numId w:val="24"/>
        </w:numPr>
        <w:ind w:left="717"/>
      </w:pPr>
      <w:r w:rsidRPr="00A61382">
        <w:rPr>
          <w:b/>
          <w:bCs/>
        </w:rPr>
        <w:t>Transformers in NLP</w:t>
      </w:r>
      <w:r w:rsidRPr="00A61382">
        <w:t>: Transformers have set new standards in NLP, particularly in tasks like text classification, neural machine translation, and named entity recognition. The architecture's ability to handle long-range dependencies and its scalability have made it the foundation for models like BERT (Bidirectional Encoder Representations from Transformers) and GPT (Generative Pre-trained Transformer), which have achieved</w:t>
      </w:r>
      <w:r>
        <w:t xml:space="preserve"> state-of-the-art results on multiple NLP benchmarks (Devlin et al., 2019; Radford et al., 2019).</w:t>
      </w:r>
    </w:p>
    <w:p w14:paraId="53618545" w14:textId="1F6E520A" w:rsidR="4843D486" w:rsidRPr="00A61382" w:rsidRDefault="4843D486" w:rsidP="00A61382">
      <w:pPr>
        <w:pStyle w:val="H2-Heading"/>
      </w:pPr>
      <w:r w:rsidRPr="00A61382">
        <w:t xml:space="preserve">Fundamentals of </w:t>
      </w:r>
      <w:r w:rsidR="0023247E" w:rsidRPr="00A61382">
        <w:t>n</w:t>
      </w:r>
      <w:r w:rsidRPr="00A61382">
        <w:t xml:space="preserve">eural </w:t>
      </w:r>
      <w:r w:rsidR="0023247E" w:rsidRPr="00A61382">
        <w:t>n</w:t>
      </w:r>
      <w:r w:rsidRPr="00A61382">
        <w:t xml:space="preserve">etworks </w:t>
      </w:r>
      <w:r w:rsidR="0023247E" w:rsidRPr="00A61382">
        <w:t>a</w:t>
      </w:r>
      <w:r w:rsidRPr="00A61382">
        <w:t xml:space="preserve">pplied to NLP </w:t>
      </w:r>
      <w:r w:rsidR="0023247E" w:rsidRPr="00A61382">
        <w:t>t</w:t>
      </w:r>
      <w:r w:rsidRPr="00A61382">
        <w:t>asks</w:t>
      </w:r>
    </w:p>
    <w:p w14:paraId="475711C8" w14:textId="1DDAB801" w:rsidR="4843D486" w:rsidRPr="00A61382" w:rsidRDefault="4843D486" w:rsidP="00A61382">
      <w:pPr>
        <w:pStyle w:val="P-Regular"/>
        <w:rPr>
          <w:lang w:val="en-US"/>
        </w:rPr>
      </w:pPr>
      <w:r w:rsidRPr="00A61382">
        <w:rPr>
          <w:lang w:val="en-US"/>
        </w:rPr>
        <w:t>Neural networks have revolutionized the field of NLP by providing powerful tools to model and understand complex patterns in language data. The essence of these networks lies in their ability to learn hierarchical representations without explicit programmed instructions, making them particularly suited for the diverse and nuanced nature of human language.</w:t>
      </w:r>
    </w:p>
    <w:p w14:paraId="6D9A0D02" w14:textId="774B916B" w:rsidR="4843D486" w:rsidRPr="00A61382" w:rsidRDefault="4843D486" w:rsidP="00A61382">
      <w:pPr>
        <w:pStyle w:val="P-Regular"/>
        <w:rPr>
          <w:lang w:val="en-US"/>
        </w:rPr>
      </w:pPr>
      <w:r w:rsidRPr="002B44E1">
        <w:rPr>
          <w:b/>
          <w:lang w:val="en-GB"/>
        </w:rPr>
        <w:t>Feedforward Neural Networks:</w:t>
      </w:r>
      <w:r w:rsidR="002B44E1">
        <w:rPr>
          <w:b/>
          <w:lang w:val="en-GB"/>
        </w:rPr>
        <w:t xml:space="preserve"> </w:t>
      </w:r>
      <w:r w:rsidRPr="00A61382">
        <w:rPr>
          <w:lang w:val="en-US"/>
        </w:rPr>
        <w:t>At the core, feedforward neural networks, including perceptrons and multi-layer networks, set the stage for learning textual data. These networks typically involve layers of neurons that process input features (words or characters) and transmit signals to subsequent layers, ultimately leading to output layers that make predictions or classifications (Goodfellow et al., 2016).</w:t>
      </w:r>
    </w:p>
    <w:p w14:paraId="09C64E44" w14:textId="2E525DCD" w:rsidR="4843D486" w:rsidRDefault="4843D486" w:rsidP="00A61382">
      <w:pPr>
        <w:pStyle w:val="P-Regular"/>
        <w:rPr>
          <w:lang w:val="en-US"/>
        </w:rPr>
      </w:pPr>
      <w:r w:rsidRPr="002B44E1">
        <w:rPr>
          <w:b/>
          <w:lang w:val="en-GB"/>
        </w:rPr>
        <w:t xml:space="preserve">Recurrent Neural Networks (RNNs): </w:t>
      </w:r>
      <w:r w:rsidRPr="00A61382">
        <w:rPr>
          <w:lang w:val="en-US"/>
        </w:rPr>
        <w:t xml:space="preserve">RNNs are a pivotal advancement in NLP due to their ability to handle sequences, such as sentences or longer texts. Unlike feedforward networks, RNNs have loops allowing information to persist, mimicking memory. This architecture is beneficial for tasks where context from earlier in the sequence is necessary to understand or predict later elements, such as language translation or sentiment analysis (Hochreiter &amp; </w:t>
      </w:r>
      <w:proofErr w:type="spellStart"/>
      <w:r w:rsidRPr="00A61382">
        <w:rPr>
          <w:lang w:val="en-US"/>
        </w:rPr>
        <w:t>Schmidhuber</w:t>
      </w:r>
      <w:proofErr w:type="spellEnd"/>
      <w:r w:rsidRPr="00A61382">
        <w:rPr>
          <w:lang w:val="en-US"/>
        </w:rPr>
        <w:t>, 1997).</w:t>
      </w:r>
    </w:p>
    <w:p w14:paraId="5F77F629" w14:textId="77777777" w:rsidR="002B44E1" w:rsidRPr="002B44E1" w:rsidRDefault="002B44E1" w:rsidP="002B44E1">
      <w:pPr>
        <w:pStyle w:val="H2-Heading"/>
      </w:pPr>
      <w:r w:rsidRPr="002B44E1">
        <w:rPr>
          <w:lang w:val="en-GB"/>
        </w:rPr>
        <w:t>Introduction to Tokenization, Word Embeddings, and Attention Mechanisms</w:t>
      </w:r>
    </w:p>
    <w:p w14:paraId="57A78F62" w14:textId="2A34439C" w:rsidR="002B44E1" w:rsidRPr="002B44E1" w:rsidRDefault="002B44E1" w:rsidP="002B44E1">
      <w:pPr>
        <w:pStyle w:val="P-Regular"/>
        <w:rPr>
          <w:lang w:val="en-US"/>
        </w:rPr>
      </w:pPr>
      <w:r w:rsidRPr="002B44E1">
        <w:rPr>
          <w:b/>
          <w:lang w:val="en-GB"/>
        </w:rPr>
        <w:t xml:space="preserve">Tokenization: </w:t>
      </w:r>
      <w:r w:rsidRPr="002B44E1">
        <w:rPr>
          <w:lang w:val="en-US"/>
        </w:rPr>
        <w:t xml:space="preserve">Tokenization is the process of breaking down text into smaller units, called tokens. This could involve splitting text into words, syllables, or </w:t>
      </w:r>
      <w:proofErr w:type="spellStart"/>
      <w:r w:rsidRPr="002B44E1">
        <w:rPr>
          <w:lang w:val="en-US"/>
        </w:rPr>
        <w:t>subwords</w:t>
      </w:r>
      <w:proofErr w:type="spellEnd"/>
      <w:r w:rsidRPr="002B44E1">
        <w:rPr>
          <w:lang w:val="en-US"/>
        </w:rPr>
        <w:t>. Effective tokenization is crucial for preparing input data for neural networks in NLP tasks.</w:t>
      </w:r>
    </w:p>
    <w:p w14:paraId="4476D720" w14:textId="4E57EAB4" w:rsidR="002B44E1" w:rsidRPr="002B44E1" w:rsidRDefault="002B44E1" w:rsidP="002B44E1">
      <w:pPr>
        <w:pStyle w:val="P-Regular"/>
      </w:pPr>
      <w:r w:rsidRPr="002B44E1">
        <w:rPr>
          <w:b/>
          <w:lang w:val="en-GB"/>
        </w:rPr>
        <w:t xml:space="preserve">Word Embeddings: </w:t>
      </w:r>
      <w:r w:rsidRPr="002B44E1">
        <w:rPr>
          <w:lang w:val="en-GB"/>
        </w:rPr>
        <w:t>Word embeddings are dense vector representations of words that capture contextual and semantic meanings. Models like Word2Vec (</w:t>
      </w:r>
      <w:proofErr w:type="spellStart"/>
      <w:r w:rsidRPr="002B44E1">
        <w:rPr>
          <w:lang w:val="en-GB"/>
        </w:rPr>
        <w:t>Mikolov</w:t>
      </w:r>
      <w:proofErr w:type="spellEnd"/>
      <w:r w:rsidRPr="002B44E1">
        <w:rPr>
          <w:lang w:val="en-GB"/>
        </w:rPr>
        <w:t xml:space="preserve"> et al., 2013) or </w:t>
      </w:r>
      <w:proofErr w:type="spellStart"/>
      <w:r w:rsidRPr="002B44E1">
        <w:rPr>
          <w:lang w:val="en-GB"/>
        </w:rPr>
        <w:t>GloVe</w:t>
      </w:r>
      <w:proofErr w:type="spellEnd"/>
      <w:r w:rsidRPr="002B44E1">
        <w:rPr>
          <w:lang w:val="en-GB"/>
        </w:rPr>
        <w:t xml:space="preserve"> (Pennington et al., 2014) provide a way for neural networks to understand text data by converting words into vectors that reflect their semantic relationships in a high-dimensional space.</w:t>
      </w:r>
    </w:p>
    <w:p w14:paraId="765743AB" w14:textId="75330033" w:rsidR="002B44E1" w:rsidRPr="002B44E1" w:rsidRDefault="002B44E1" w:rsidP="002B44E1">
      <w:pPr>
        <w:pStyle w:val="P-Regular"/>
      </w:pPr>
      <w:r w:rsidRPr="002B44E1">
        <w:rPr>
          <w:b/>
          <w:lang w:val="en-GB"/>
        </w:rPr>
        <w:t xml:space="preserve">Attention Mechanisms: </w:t>
      </w:r>
      <w:r w:rsidRPr="002B44E1">
        <w:rPr>
          <w:lang w:val="en-GB"/>
        </w:rPr>
        <w:t>Attention mechanisms have transformed the capabilities of neural networks by allowing models to focus on different parts of the input sequence when performing a task. This is particularly useful in tasks like machine translation, where the relevance of input words can vary depending on the context. The introduction of attention in models such as the Transformer (Vaswani et al., 2017) allows for more nuanced understanding and generation of language.</w:t>
      </w:r>
    </w:p>
    <w:p w14:paraId="0CCBDC94" w14:textId="77777777" w:rsidR="002B44E1" w:rsidRPr="002B44E1" w:rsidRDefault="002B44E1" w:rsidP="003E1D43">
      <w:pPr>
        <w:pStyle w:val="H2-Heading"/>
      </w:pPr>
      <w:r w:rsidRPr="002B44E1">
        <w:rPr>
          <w:lang w:val="en-GB"/>
        </w:rPr>
        <w:t>Common Architectures Used in NLP</w:t>
      </w:r>
    </w:p>
    <w:p w14:paraId="555318D1" w14:textId="501FA14F" w:rsidR="002B44E1" w:rsidRPr="002B44E1" w:rsidRDefault="002B44E1" w:rsidP="002B44E1">
      <w:pPr>
        <w:pStyle w:val="P-Regular"/>
      </w:pPr>
      <w:r w:rsidRPr="002B44E1">
        <w:rPr>
          <w:b/>
          <w:lang w:val="en-GB"/>
        </w:rPr>
        <w:t xml:space="preserve">Recurrent Neural Networks (RNNs): </w:t>
      </w:r>
      <w:r w:rsidRPr="002B44E1">
        <w:rPr>
          <w:lang w:val="en-GB"/>
        </w:rPr>
        <w:t>As mentioned, RNNs are crucial for sequence modelling tasks. Variants like LSTM (Long Short-Term Memory) and GRU (Gated Recurrent Units) address the vanishing gradient problem common in standard RNNs, allowing for better learning of dependencies in long text sequences (Chung et al., 2014).</w:t>
      </w:r>
    </w:p>
    <w:p w14:paraId="3DBB1CCC" w14:textId="7FB6AC6B" w:rsidR="002B44E1" w:rsidRDefault="002B44E1" w:rsidP="00A61382">
      <w:pPr>
        <w:pStyle w:val="P-Regular"/>
        <w:rPr>
          <w:lang w:val="en-US"/>
        </w:rPr>
      </w:pPr>
      <w:r w:rsidRPr="002B44E1">
        <w:rPr>
          <w:b/>
          <w:lang w:val="en-GB"/>
        </w:rPr>
        <w:t xml:space="preserve">Transformers: </w:t>
      </w:r>
      <w:r w:rsidRPr="002B44E1">
        <w:rPr>
          <w:lang w:val="en-GB"/>
        </w:rPr>
        <w:t>Transformers have become the backbone of modern NLP systems, largely replacing RNNs in many applications. They rely entirely on attention mechanisms, without recurrence, to process input data in parallel and capture complex word relationships. This architecture not only improves performance but also significantly speeds up training (Vaswani et al., 2017).</w:t>
      </w:r>
    </w:p>
    <w:p w14:paraId="7E7339C3" w14:textId="77777777" w:rsidR="002E1C02" w:rsidRDefault="002E1C02" w:rsidP="002E1C02">
      <w:pPr>
        <w:pStyle w:val="H2-Heading"/>
        <w:rPr>
          <w:lang w:val="en-GB"/>
        </w:rPr>
      </w:pPr>
      <w:r w:rsidRPr="4843D486">
        <w:rPr>
          <w:lang w:val="en-GB"/>
        </w:rPr>
        <w:t>Example: Building and Customizing NLP Pipelines with Hugging Face Transformers</w:t>
      </w:r>
    </w:p>
    <w:p w14:paraId="257BD8D7" w14:textId="77777777" w:rsidR="002E1C02" w:rsidRDefault="002E1C02" w:rsidP="002E1C02">
      <w:pPr>
        <w:rPr>
          <w:rFonts w:ascii="Calibri" w:eastAsia="Calibri" w:hAnsi="Calibri" w:cs="Calibri"/>
          <w:lang w:val="en-GB"/>
        </w:rPr>
      </w:pPr>
      <w:r w:rsidRPr="4843D486">
        <w:rPr>
          <w:b/>
          <w:bCs/>
          <w:lang w:val="en-GB"/>
        </w:rPr>
        <w:t>Introduction</w:t>
      </w:r>
      <w:r w:rsidRPr="4843D486">
        <w:rPr>
          <w:lang w:val="en-GB"/>
        </w:rPr>
        <w:t xml:space="preserve">: </w:t>
      </w:r>
      <w:r w:rsidRPr="4843D486">
        <w:rPr>
          <w:rFonts w:ascii="Calibri" w:eastAsia="Calibri" w:hAnsi="Calibri" w:cs="Calibri"/>
          <w:lang w:val="en-GB"/>
        </w:rPr>
        <w:t>In this chapter, we explore the powerful capabilities of Hugging Face Transformers in constructing and customizing NLP pipelines. These pipelines are essential for streamlining the processing of natural language data, from tokenization to the application of complex models for tasks like text classification, entity recognition, and more. We will demonstrate how to create a custom pipeline for named entity recognition (NER), a common NLP task that involves identifying and classifying key information (entities) in text, such as person names, locations, and organizations.</w:t>
      </w:r>
    </w:p>
    <w:p w14:paraId="1B3A7245" w14:textId="77777777" w:rsidR="002E1C02" w:rsidRDefault="002E1C02" w:rsidP="002E1C02">
      <w:pPr>
        <w:pStyle w:val="H3-Subheading"/>
      </w:pPr>
      <w:r w:rsidRPr="4843D486">
        <w:rPr>
          <w:lang w:val="en-GB"/>
        </w:rPr>
        <w:t>Python Code Example Using Hugging Face's Transformers Library</w:t>
      </w:r>
    </w:p>
    <w:p w14:paraId="2C3E8374" w14:textId="77777777" w:rsidR="002E1C02" w:rsidRDefault="002E1C02" w:rsidP="002E1C02">
      <w:pPr>
        <w:pStyle w:val="SC-Source"/>
      </w:pPr>
      <w:r w:rsidRPr="4843D486">
        <w:rPr>
          <w:lang w:val="en-GB"/>
        </w:rPr>
        <w:t>``python</w:t>
      </w:r>
    </w:p>
    <w:p w14:paraId="7545D06E" w14:textId="77777777" w:rsidR="002E1C02" w:rsidRDefault="002E1C02" w:rsidP="002E1C02">
      <w:pPr>
        <w:pStyle w:val="SC-Source"/>
        <w:rPr>
          <w:rFonts w:ascii="Consolas" w:eastAsia="Consolas" w:hAnsi="Consolas"/>
          <w:szCs w:val="22"/>
          <w:lang w:val="en-GB"/>
        </w:rPr>
      </w:pPr>
      <w:r w:rsidRPr="4843D486">
        <w:rPr>
          <w:lang w:val="en-GB"/>
        </w:rPr>
        <w:t xml:space="preserve">from transformers import pipeline, </w:t>
      </w:r>
      <w:proofErr w:type="spellStart"/>
      <w:r w:rsidRPr="4843D486">
        <w:rPr>
          <w:lang w:val="en-GB"/>
        </w:rPr>
        <w:t>AutoModelForTokenClassification</w:t>
      </w:r>
      <w:proofErr w:type="spellEnd"/>
      <w:r w:rsidRPr="4843D486">
        <w:rPr>
          <w:lang w:val="en-GB"/>
        </w:rPr>
        <w:t xml:space="preserve">, </w:t>
      </w:r>
      <w:proofErr w:type="spellStart"/>
      <w:r w:rsidRPr="4843D486">
        <w:rPr>
          <w:lang w:val="en-GB"/>
        </w:rPr>
        <w:t>AutoTokenizer</w:t>
      </w:r>
      <w:proofErr w:type="spellEnd"/>
      <w:r>
        <w:br/>
      </w:r>
    </w:p>
    <w:p w14:paraId="1259FD41" w14:textId="77777777" w:rsidR="002E1C02" w:rsidRDefault="002E1C02" w:rsidP="002E1C02">
      <w:pPr>
        <w:pStyle w:val="SC-Source"/>
        <w:rPr>
          <w:rFonts w:ascii="Consolas" w:eastAsia="Consolas" w:hAnsi="Consolas"/>
          <w:szCs w:val="22"/>
          <w:lang w:val="en-GB"/>
        </w:rPr>
      </w:pPr>
      <w:r w:rsidRPr="4843D486">
        <w:rPr>
          <w:lang w:val="en-GB"/>
        </w:rPr>
        <w:t>tokenizer = AutoTokenizer.from_pretrained("dbmdz/bert-large-cased-finetuned-conll03-english")</w:t>
      </w:r>
      <w:r>
        <w:br/>
      </w:r>
      <w:r w:rsidRPr="4843D486">
        <w:rPr>
          <w:lang w:val="en-GB"/>
        </w:rPr>
        <w:t>model = AutoModelForTokenClassification.from_pretrained("dbmdz/bert-large-cased-finetuned-conll03-english")</w:t>
      </w:r>
      <w:r>
        <w:br/>
      </w:r>
      <w:r>
        <w:br/>
      </w:r>
      <w:proofErr w:type="spellStart"/>
      <w:r w:rsidRPr="4843D486">
        <w:rPr>
          <w:lang w:val="en-GB"/>
        </w:rPr>
        <w:t>ner_pipeline</w:t>
      </w:r>
      <w:proofErr w:type="spellEnd"/>
      <w:r w:rsidRPr="4843D486">
        <w:rPr>
          <w:lang w:val="en-GB"/>
        </w:rPr>
        <w:t xml:space="preserve"> = pipeline("</w:t>
      </w:r>
      <w:proofErr w:type="spellStart"/>
      <w:r w:rsidRPr="4843D486">
        <w:rPr>
          <w:lang w:val="en-GB"/>
        </w:rPr>
        <w:t>ner</w:t>
      </w:r>
      <w:proofErr w:type="spellEnd"/>
      <w:r w:rsidRPr="4843D486">
        <w:rPr>
          <w:lang w:val="en-GB"/>
        </w:rPr>
        <w:t>", model=model, tokenizer=tokenizer)</w:t>
      </w:r>
      <w:r>
        <w:br/>
      </w:r>
      <w:r>
        <w:br/>
      </w:r>
      <w:r w:rsidRPr="4843D486">
        <w:rPr>
          <w:lang w:val="en-GB"/>
        </w:rPr>
        <w:t>text = "Hugging Face is a technology company based in New York and Paris."</w:t>
      </w:r>
      <w:r>
        <w:br/>
      </w:r>
      <w:r>
        <w:br/>
      </w:r>
      <w:proofErr w:type="spellStart"/>
      <w:r w:rsidRPr="4843D486">
        <w:rPr>
          <w:lang w:val="en-GB"/>
        </w:rPr>
        <w:t>ner_results</w:t>
      </w:r>
      <w:proofErr w:type="spellEnd"/>
      <w:r w:rsidRPr="4843D486">
        <w:rPr>
          <w:lang w:val="en-GB"/>
        </w:rPr>
        <w:t xml:space="preserve"> = </w:t>
      </w:r>
      <w:proofErr w:type="spellStart"/>
      <w:r w:rsidRPr="4843D486">
        <w:rPr>
          <w:lang w:val="en-GB"/>
        </w:rPr>
        <w:t>ner_pipeline</w:t>
      </w:r>
      <w:proofErr w:type="spellEnd"/>
      <w:r w:rsidRPr="4843D486">
        <w:rPr>
          <w:lang w:val="en-GB"/>
        </w:rPr>
        <w:t>(text)</w:t>
      </w:r>
      <w:r>
        <w:br/>
      </w:r>
      <w:r>
        <w:br/>
      </w:r>
      <w:r w:rsidRPr="4843D486">
        <w:rPr>
          <w:lang w:val="en-GB"/>
        </w:rPr>
        <w:t>print("Detected Entities and their Labels:")</w:t>
      </w:r>
      <w:r>
        <w:br/>
      </w:r>
      <w:r w:rsidRPr="4843D486">
        <w:rPr>
          <w:lang w:val="en-GB"/>
        </w:rPr>
        <w:t xml:space="preserve">for entity in </w:t>
      </w:r>
      <w:proofErr w:type="spellStart"/>
      <w:r w:rsidRPr="4843D486">
        <w:rPr>
          <w:lang w:val="en-GB"/>
        </w:rPr>
        <w:t>ner_results</w:t>
      </w:r>
      <w:proofErr w:type="spellEnd"/>
      <w:r w:rsidRPr="4843D486">
        <w:rPr>
          <w:lang w:val="en-GB"/>
        </w:rPr>
        <w:t>:</w:t>
      </w:r>
      <w:r>
        <w:br/>
      </w:r>
      <w:r w:rsidRPr="4843D486">
        <w:rPr>
          <w:lang w:val="en-GB"/>
        </w:rPr>
        <w:t xml:space="preserve">    print(</w:t>
      </w:r>
      <w:proofErr w:type="spellStart"/>
      <w:r w:rsidRPr="4843D486">
        <w:rPr>
          <w:lang w:val="en-GB"/>
        </w:rPr>
        <w:t>f"Text</w:t>
      </w:r>
      <w:proofErr w:type="spellEnd"/>
      <w:r w:rsidRPr="4843D486">
        <w:rPr>
          <w:lang w:val="en-GB"/>
        </w:rPr>
        <w:t>: {entity['word']}, Entity: {entity['entity']}")</w:t>
      </w:r>
    </w:p>
    <w:p w14:paraId="215572AB" w14:textId="77777777" w:rsidR="002E1C02" w:rsidRDefault="002E1C02" w:rsidP="002E1C02">
      <w:pPr>
        <w:pStyle w:val="SC-Source"/>
      </w:pPr>
      <w:r>
        <w:t>``</w:t>
      </w:r>
    </w:p>
    <w:p w14:paraId="661CCB9B" w14:textId="77777777" w:rsidR="002E1C02" w:rsidRDefault="002E1C02" w:rsidP="002E1C02">
      <w:pPr>
        <w:pStyle w:val="H3-Subheading"/>
      </w:pPr>
      <w:r w:rsidRPr="4843D486">
        <w:t>Detailed explanation:</w:t>
      </w:r>
    </w:p>
    <w:p w14:paraId="79BBF011" w14:textId="77777777" w:rsidR="002E1C02" w:rsidRPr="002E1C02" w:rsidRDefault="002E1C02" w:rsidP="002E1C02">
      <w:pPr>
        <w:pStyle w:val="L-Bullets"/>
        <w:numPr>
          <w:ilvl w:val="0"/>
          <w:numId w:val="24"/>
        </w:numPr>
        <w:ind w:left="717"/>
      </w:pPr>
      <w:r w:rsidRPr="002E1C02">
        <w:rPr>
          <w:b/>
          <w:bCs/>
        </w:rPr>
        <w:t>Library Import</w:t>
      </w:r>
      <w:r w:rsidRPr="002E1C02">
        <w:t>:</w:t>
      </w:r>
    </w:p>
    <w:p w14:paraId="39F5B88F" w14:textId="77777777" w:rsidR="002E1C02" w:rsidRPr="002E1C02" w:rsidRDefault="002E1C02" w:rsidP="002E1C02">
      <w:pPr>
        <w:pStyle w:val="L-Bullets"/>
        <w:numPr>
          <w:ilvl w:val="1"/>
          <w:numId w:val="24"/>
        </w:numPr>
      </w:pPr>
      <w:r w:rsidRPr="002E1C02">
        <w:t xml:space="preserve">We import the pipeline, </w:t>
      </w:r>
      <w:proofErr w:type="spellStart"/>
      <w:r w:rsidRPr="002E1C02">
        <w:t>AutoModelForTokenClassification</w:t>
      </w:r>
      <w:proofErr w:type="spellEnd"/>
      <w:r w:rsidRPr="002E1C02">
        <w:t xml:space="preserve">, and </w:t>
      </w:r>
      <w:proofErr w:type="spellStart"/>
      <w:r w:rsidRPr="002E1C02">
        <w:t>AutoTokenizer</w:t>
      </w:r>
      <w:proofErr w:type="spellEnd"/>
      <w:r w:rsidRPr="002E1C02">
        <w:t xml:space="preserve"> from the Hugging Face transformers library, which simplifies the task of tokenization and model inference.</w:t>
      </w:r>
    </w:p>
    <w:p w14:paraId="22B60D82" w14:textId="77777777" w:rsidR="002E1C02" w:rsidRPr="002E1C02" w:rsidRDefault="002E1C02" w:rsidP="002E1C02">
      <w:pPr>
        <w:pStyle w:val="L-Bullets"/>
        <w:numPr>
          <w:ilvl w:val="0"/>
          <w:numId w:val="24"/>
        </w:numPr>
        <w:ind w:left="717"/>
      </w:pPr>
      <w:r w:rsidRPr="002E1C02">
        <w:rPr>
          <w:b/>
          <w:bCs/>
        </w:rPr>
        <w:t>Loading Pretrained Components</w:t>
      </w:r>
      <w:r w:rsidRPr="002E1C02">
        <w:t>:</w:t>
      </w:r>
    </w:p>
    <w:p w14:paraId="3D30F99C" w14:textId="3C069B52" w:rsidR="002E1C02" w:rsidRPr="002E1C02" w:rsidRDefault="002E1C02" w:rsidP="002E1C02">
      <w:pPr>
        <w:pStyle w:val="L-Bullets"/>
        <w:numPr>
          <w:ilvl w:val="1"/>
          <w:numId w:val="24"/>
        </w:numPr>
      </w:pPr>
      <w:r w:rsidRPr="002E1C02">
        <w:t xml:space="preserve">The tokenizer and model are loaded from a pretrained BERT model fine-tuned on the CoNLL-2003 dataset, a popular benchmark for NER tasks. This model </w:t>
      </w:r>
      <w:r w:rsidRPr="002E1C02">
        <w:t>can recognize</w:t>
      </w:r>
      <w:r w:rsidRPr="002E1C02">
        <w:t xml:space="preserve"> various entity types in English text.</w:t>
      </w:r>
    </w:p>
    <w:p w14:paraId="1AE4B728" w14:textId="77777777" w:rsidR="002E1C02" w:rsidRPr="002E1C02" w:rsidRDefault="002E1C02" w:rsidP="002E1C02">
      <w:pPr>
        <w:pStyle w:val="L-Bullets"/>
        <w:numPr>
          <w:ilvl w:val="0"/>
          <w:numId w:val="24"/>
        </w:numPr>
        <w:ind w:left="717"/>
      </w:pPr>
      <w:r w:rsidRPr="002E1C02">
        <w:rPr>
          <w:b/>
          <w:bCs/>
        </w:rPr>
        <w:t>Setting up the NER Pipeline</w:t>
      </w:r>
      <w:r w:rsidRPr="002E1C02">
        <w:t>:</w:t>
      </w:r>
    </w:p>
    <w:p w14:paraId="53533912" w14:textId="77777777" w:rsidR="002E1C02" w:rsidRPr="002E1C02" w:rsidRDefault="002E1C02" w:rsidP="002E1C02">
      <w:pPr>
        <w:pStyle w:val="L-Bullets"/>
        <w:numPr>
          <w:ilvl w:val="1"/>
          <w:numId w:val="24"/>
        </w:numPr>
      </w:pPr>
      <w:r w:rsidRPr="002E1C02">
        <w:t>A named entity recognition pipeline is set up using the loaded tokenizer and model. This pipeline automates the process of tokenization, model inference, and entity classification.</w:t>
      </w:r>
    </w:p>
    <w:p w14:paraId="3AC14294" w14:textId="77777777" w:rsidR="002E1C02" w:rsidRPr="002E1C02" w:rsidRDefault="002E1C02" w:rsidP="002E1C02">
      <w:pPr>
        <w:pStyle w:val="L-Bullets"/>
        <w:numPr>
          <w:ilvl w:val="0"/>
          <w:numId w:val="24"/>
        </w:numPr>
        <w:ind w:left="717"/>
      </w:pPr>
      <w:r w:rsidRPr="002E1C02">
        <w:rPr>
          <w:b/>
          <w:bCs/>
        </w:rPr>
        <w:t>Processing Text</w:t>
      </w:r>
      <w:r w:rsidRPr="002E1C02">
        <w:t>:</w:t>
      </w:r>
    </w:p>
    <w:p w14:paraId="4194A463" w14:textId="471B8B2E" w:rsidR="002E1C02" w:rsidRPr="002E1C02" w:rsidRDefault="002E1C02" w:rsidP="00DD7BDC">
      <w:pPr>
        <w:pStyle w:val="L-Bullets"/>
        <w:numPr>
          <w:ilvl w:val="1"/>
          <w:numId w:val="24"/>
        </w:numPr>
        <w:rPr>
          <w:lang w:val="en-US"/>
        </w:rPr>
      </w:pPr>
      <w:r w:rsidRPr="002E1C02">
        <w:t>The text "Hugging Face is a technology company based in New York and Paris." is input into the pipeline, which identifies and classifies named entities such as locations and organization names.</w:t>
      </w:r>
    </w:p>
    <w:p w14:paraId="358E21A9" w14:textId="5D00B1CD" w:rsidR="00BE516C" w:rsidRPr="00BE516C" w:rsidRDefault="00BE516C" w:rsidP="00BE516C">
      <w:pPr>
        <w:pStyle w:val="H2-Heading"/>
      </w:pPr>
      <w:r>
        <w:t>Summary</w:t>
      </w:r>
      <w:r w:rsidRPr="00BE516C">
        <w:t xml:space="preserve"> and </w:t>
      </w:r>
      <w:r>
        <w:t>f</w:t>
      </w:r>
      <w:r w:rsidRPr="00BE516C">
        <w:t xml:space="preserve">uture </w:t>
      </w:r>
      <w:r>
        <w:t>d</w:t>
      </w:r>
      <w:r w:rsidRPr="00BE516C">
        <w:t>irections</w:t>
      </w:r>
    </w:p>
    <w:p w14:paraId="28AE1555" w14:textId="6ADBFDEF" w:rsidR="00BE516C" w:rsidRPr="00BE516C" w:rsidRDefault="00BE516C" w:rsidP="00BE516C">
      <w:pPr>
        <w:pStyle w:val="P-Regular"/>
        <w:rPr>
          <w:lang w:val="en-US"/>
        </w:rPr>
      </w:pPr>
      <w:r w:rsidRPr="00BE516C">
        <w:rPr>
          <w:lang w:val="en-US"/>
        </w:rPr>
        <w:t xml:space="preserve">The transition from basic neural network models to advanced architectures like transformers has dramatically advanced the field of NLP. As these models continue to evolve, future research is likely to focus on improving model efficiency, handling bias in model predictions, and exploring unsupervised and semi-supervised learning paradigms to reduce the dependency on </w:t>
      </w:r>
      <w:r w:rsidRPr="00BE516C">
        <w:rPr>
          <w:lang w:val="en-US"/>
        </w:rPr>
        <w:t>large, annotated</w:t>
      </w:r>
      <w:r w:rsidRPr="00BE516C">
        <w:rPr>
          <w:lang w:val="en-US"/>
        </w:rPr>
        <w:t xml:space="preserve"> datasets.</w:t>
      </w:r>
    </w:p>
    <w:p w14:paraId="73C29282" w14:textId="6348E880" w:rsidR="4843D486" w:rsidRDefault="4843D486" w:rsidP="4843D486">
      <w:pPr>
        <w:spacing w:after="0"/>
      </w:pPr>
      <w:r w:rsidRPr="4843D486">
        <w:rPr>
          <w:rFonts w:ascii="Calibri" w:eastAsia="Calibri" w:hAnsi="Calibri" w:cs="Calibri"/>
          <w:sz w:val="24"/>
          <w:szCs w:val="24"/>
          <w:lang w:val="en-GB"/>
        </w:rPr>
        <w:t xml:space="preserve"> </w:t>
      </w:r>
    </w:p>
    <w:p w14:paraId="4B8AEFC1" w14:textId="327922FB" w:rsidR="4843D486" w:rsidRDefault="4843D486" w:rsidP="4843D486">
      <w:pPr>
        <w:pStyle w:val="P-CalloutHeading"/>
        <w:rPr>
          <w:rFonts w:ascii="Calibri" w:eastAsia="Calibri" w:hAnsi="Calibri" w:cs="Calibri"/>
          <w:bCs/>
          <w:szCs w:val="24"/>
          <w:lang w:val="en-US"/>
        </w:rPr>
      </w:pPr>
      <w:r w:rsidRPr="4843D486">
        <w:rPr>
          <w:lang w:val="en-US"/>
        </w:rPr>
        <w:t>Recommendations to Illustrate the code with graphics</w:t>
      </w:r>
    </w:p>
    <w:p w14:paraId="56B49291" w14:textId="397FC605" w:rsidR="4843D486" w:rsidRDefault="4843D486" w:rsidP="00367A6E">
      <w:pPr>
        <w:pStyle w:val="P-Callout"/>
        <w:numPr>
          <w:ilvl w:val="0"/>
          <w:numId w:val="10"/>
        </w:numPr>
        <w:rPr>
          <w:rFonts w:ascii="Calibri" w:eastAsia="Calibri" w:hAnsi="Calibri" w:cs="Calibri"/>
          <w:b/>
          <w:bCs/>
          <w:lang w:val="en-GB"/>
        </w:rPr>
      </w:pPr>
      <w:r w:rsidRPr="4843D486">
        <w:rPr>
          <w:lang w:val="en-GB"/>
        </w:rPr>
        <w:t>NER Pipeline Diagram:</w:t>
      </w:r>
    </w:p>
    <w:p w14:paraId="1A835CCD" w14:textId="2A693ABE" w:rsidR="4843D486" w:rsidRDefault="4843D486" w:rsidP="00367A6E">
      <w:pPr>
        <w:pStyle w:val="P-Callout"/>
        <w:numPr>
          <w:ilvl w:val="1"/>
          <w:numId w:val="10"/>
        </w:numPr>
        <w:rPr>
          <w:rFonts w:ascii="Calibri" w:eastAsia="Calibri" w:hAnsi="Calibri" w:cs="Calibri"/>
          <w:lang w:val="en-GB"/>
        </w:rPr>
      </w:pPr>
      <w:r w:rsidRPr="4843D486">
        <w:rPr>
          <w:lang w:val="en-GB"/>
        </w:rPr>
        <w:t>A detailed flowchart illustrating the steps involved in the NER pipeline, from text input through tokenization, model inference, to entity recognition and classification.</w:t>
      </w:r>
    </w:p>
    <w:p w14:paraId="4DA5AC05" w14:textId="2348A5E6" w:rsidR="4843D486" w:rsidRDefault="4843D486" w:rsidP="00367A6E">
      <w:pPr>
        <w:pStyle w:val="P-Callout"/>
        <w:numPr>
          <w:ilvl w:val="0"/>
          <w:numId w:val="10"/>
        </w:numPr>
        <w:rPr>
          <w:rFonts w:ascii="Calibri" w:eastAsia="Calibri" w:hAnsi="Calibri" w:cs="Calibri"/>
          <w:b/>
          <w:bCs/>
          <w:lang w:val="en-GB"/>
        </w:rPr>
      </w:pPr>
      <w:r w:rsidRPr="4843D486">
        <w:rPr>
          <w:lang w:val="en-GB"/>
        </w:rPr>
        <w:t>Entity Recognition Visualization:</w:t>
      </w:r>
    </w:p>
    <w:p w14:paraId="6B8B5CBC" w14:textId="3A4F67A5" w:rsidR="4843D486" w:rsidRDefault="4843D486" w:rsidP="00367A6E">
      <w:pPr>
        <w:pStyle w:val="P-Callout"/>
        <w:numPr>
          <w:ilvl w:val="1"/>
          <w:numId w:val="10"/>
        </w:numPr>
        <w:rPr>
          <w:rFonts w:ascii="Calibri" w:eastAsia="Calibri" w:hAnsi="Calibri" w:cs="Calibri"/>
          <w:lang w:val="en-GB"/>
        </w:rPr>
      </w:pPr>
      <w:r w:rsidRPr="4843D486">
        <w:rPr>
          <w:lang w:val="en-GB"/>
        </w:rPr>
        <w:t>A textual representation showing the input text with highlighted entities, categorizing them by type (e.g., location, organization). This visual can help illustrate the output of the NER process in a clear and engaging manner.</w:t>
      </w:r>
    </w:p>
    <w:p w14:paraId="0B5E1AEE" w14:textId="7DB76126" w:rsidR="4843D486" w:rsidRDefault="4843D486" w:rsidP="00367A6E">
      <w:pPr>
        <w:pStyle w:val="P-Callout"/>
        <w:numPr>
          <w:ilvl w:val="0"/>
          <w:numId w:val="10"/>
        </w:numPr>
        <w:rPr>
          <w:rFonts w:ascii="Calibri" w:eastAsia="Calibri" w:hAnsi="Calibri" w:cs="Calibri"/>
          <w:b/>
          <w:bCs/>
          <w:lang w:val="en-GB"/>
        </w:rPr>
      </w:pPr>
      <w:r w:rsidRPr="4843D486">
        <w:rPr>
          <w:lang w:val="en-GB"/>
        </w:rPr>
        <w:t>BERT Model Details:</w:t>
      </w:r>
    </w:p>
    <w:p w14:paraId="3B7F6606" w14:textId="6A70D3B6" w:rsidR="4843D486" w:rsidRDefault="4843D486" w:rsidP="00367A6E">
      <w:pPr>
        <w:pStyle w:val="P-Callout"/>
        <w:numPr>
          <w:ilvl w:val="1"/>
          <w:numId w:val="10"/>
        </w:numPr>
        <w:rPr>
          <w:rFonts w:ascii="Calibri" w:eastAsia="Calibri" w:hAnsi="Calibri" w:cs="Calibri"/>
          <w:lang w:val="en-GB"/>
        </w:rPr>
      </w:pPr>
      <w:r w:rsidRPr="4843D486">
        <w:rPr>
          <w:lang w:val="en-GB"/>
        </w:rPr>
        <w:t>A diagram explaining the specific components of the BERT model used for NER, highlighting how it processes input text and identifies entities based on context.</w:t>
      </w:r>
    </w:p>
    <w:p w14:paraId="2937555E" w14:textId="02F4D0E2" w:rsidR="4843D486" w:rsidRDefault="4843D486" w:rsidP="4843D486">
      <w:pPr>
        <w:spacing w:before="240" w:after="240"/>
      </w:pPr>
      <w:r w:rsidRPr="4843D486">
        <w:rPr>
          <w:rStyle w:val="IntenseReference"/>
          <w:lang w:val="en-GB"/>
        </w:rPr>
        <w:t>This practical example showcases the versatility and power of Hugging Face Transformers in building customized NLP pipelines for real-world applications. By integrating this example into Chapter 1 of Part 3, readers can gain hands-on experience and insights into developing effective NLP systems using state-of-the-art technologies.</w:t>
      </w:r>
    </w:p>
    <w:p w14:paraId="7EAFCB1B" w14:textId="6CF752B2" w:rsidR="4843D486" w:rsidRDefault="4843D486" w:rsidP="4843D486">
      <w:pPr>
        <w:pStyle w:val="P-CalloutHeading"/>
      </w:pPr>
      <w:r w:rsidRPr="4843D486">
        <w:rPr>
          <w:lang w:val="en-GB"/>
        </w:rPr>
        <w:t xml:space="preserve">Recommended Graphics and Illustrations for this section </w:t>
      </w:r>
    </w:p>
    <w:p w14:paraId="61ED9B4C" w14:textId="24F09A96" w:rsidR="4843D486" w:rsidRDefault="4843D486" w:rsidP="00367A6E">
      <w:pPr>
        <w:pStyle w:val="P-Callout"/>
        <w:numPr>
          <w:ilvl w:val="0"/>
          <w:numId w:val="13"/>
        </w:numPr>
        <w:rPr>
          <w:rFonts w:ascii="Calibri" w:eastAsia="Calibri" w:hAnsi="Calibri" w:cs="Calibri"/>
          <w:b/>
          <w:bCs/>
          <w:lang w:val="en-GB"/>
        </w:rPr>
      </w:pPr>
      <w:r w:rsidRPr="4843D486">
        <w:rPr>
          <w:lang w:val="en-GB"/>
        </w:rPr>
        <w:t xml:space="preserve"> Neural Network Diagrams:</w:t>
      </w:r>
    </w:p>
    <w:p w14:paraId="1AA305C8" w14:textId="0E6D4C13" w:rsidR="4843D486" w:rsidRDefault="4843D486" w:rsidP="00367A6E">
      <w:pPr>
        <w:pStyle w:val="P-Callout"/>
        <w:numPr>
          <w:ilvl w:val="1"/>
          <w:numId w:val="13"/>
        </w:numPr>
        <w:rPr>
          <w:rFonts w:ascii="Calibri" w:eastAsia="Calibri" w:hAnsi="Calibri" w:cs="Calibri"/>
          <w:b/>
          <w:bCs/>
          <w:lang w:val="en-GB"/>
        </w:rPr>
      </w:pPr>
      <w:r w:rsidRPr="4843D486">
        <w:rPr>
          <w:lang w:val="en-GB"/>
        </w:rPr>
        <w:t>Detailed diagrams of different neural network architectures such as RNN, LSTM, and Transformer. These diagrams should illustrate the flow of data and highlight unique components like loops in RNNs or attention heads in transformers.</w:t>
      </w:r>
    </w:p>
    <w:p w14:paraId="668D58AF" w14:textId="354D42FD" w:rsidR="4843D486" w:rsidRDefault="4843D486" w:rsidP="00367A6E">
      <w:pPr>
        <w:pStyle w:val="P-Callout"/>
        <w:numPr>
          <w:ilvl w:val="0"/>
          <w:numId w:val="13"/>
        </w:numPr>
        <w:rPr>
          <w:rFonts w:ascii="Calibri" w:eastAsia="Calibri" w:hAnsi="Calibri" w:cs="Calibri"/>
          <w:b/>
          <w:bCs/>
          <w:lang w:val="en-GB"/>
        </w:rPr>
      </w:pPr>
      <w:r w:rsidRPr="4843D486">
        <w:rPr>
          <w:lang w:val="en-GB"/>
        </w:rPr>
        <w:t>Tokenization and Embedding Visualizations:</w:t>
      </w:r>
    </w:p>
    <w:p w14:paraId="6C65C7E5" w14:textId="446F7B01" w:rsidR="4843D486" w:rsidRDefault="4843D486" w:rsidP="00367A6E">
      <w:pPr>
        <w:pStyle w:val="P-Callout"/>
        <w:numPr>
          <w:ilvl w:val="1"/>
          <w:numId w:val="13"/>
        </w:numPr>
        <w:rPr>
          <w:rFonts w:ascii="Calibri" w:eastAsia="Calibri" w:hAnsi="Calibri" w:cs="Calibri"/>
          <w:b/>
          <w:bCs/>
          <w:lang w:val="en-GB"/>
        </w:rPr>
      </w:pPr>
      <w:r w:rsidRPr="4843D486">
        <w:rPr>
          <w:lang w:val="en-GB"/>
        </w:rPr>
        <w:t>Visual examples of tokenization processes and how text is converted into embeddings. Include comparisons of different embedding models to show how words are represented in vector space.</w:t>
      </w:r>
    </w:p>
    <w:p w14:paraId="15B1EC48" w14:textId="37C02823" w:rsidR="4843D486" w:rsidRDefault="4843D486" w:rsidP="00367A6E">
      <w:pPr>
        <w:pStyle w:val="P-Callout"/>
        <w:numPr>
          <w:ilvl w:val="0"/>
          <w:numId w:val="13"/>
        </w:numPr>
        <w:rPr>
          <w:rFonts w:ascii="Calibri" w:eastAsia="Calibri" w:hAnsi="Calibri" w:cs="Calibri"/>
          <w:b/>
          <w:bCs/>
          <w:lang w:val="en-GB"/>
        </w:rPr>
      </w:pPr>
      <w:r w:rsidRPr="4843D486">
        <w:rPr>
          <w:lang w:val="en-GB"/>
        </w:rPr>
        <w:t>Attention Mechanism Illustration:</w:t>
      </w:r>
    </w:p>
    <w:p w14:paraId="7802CCA2" w14:textId="41206BC1" w:rsidR="4843D486" w:rsidRDefault="4843D486" w:rsidP="00367A6E">
      <w:pPr>
        <w:pStyle w:val="P-Callout"/>
        <w:numPr>
          <w:ilvl w:val="1"/>
          <w:numId w:val="13"/>
        </w:numPr>
        <w:rPr>
          <w:rFonts w:ascii="Calibri" w:eastAsia="Calibri" w:hAnsi="Calibri" w:cs="Calibri"/>
          <w:b/>
          <w:bCs/>
          <w:lang w:val="en-GB"/>
        </w:rPr>
      </w:pPr>
      <w:r w:rsidRPr="4843D486">
        <w:rPr>
          <w:lang w:val="en-GB"/>
        </w:rPr>
        <w:t>A diagram showing how attention mechanisms work within a neural network, particularly in a transformer model, to highlight the focus on different parts of the input sequence.</w:t>
      </w:r>
    </w:p>
    <w:p w14:paraId="2423D1F5" w14:textId="04CC53B1" w:rsidR="4843D486" w:rsidRDefault="4843D486" w:rsidP="4843D486">
      <w:pPr>
        <w:spacing w:after="0"/>
      </w:pPr>
      <w:r w:rsidRPr="4843D486">
        <w:rPr>
          <w:rStyle w:val="IntenseReference"/>
          <w:lang w:val="en-GB"/>
        </w:rPr>
        <w:t>This section provides a comprehensive exploration of deep learning essentials for NLP, equipping researchers, practitioners, and professionals with the necessary knowledge to apply these advanced techniques in various NLP tasks.</w:t>
      </w:r>
    </w:p>
    <w:p w14:paraId="28F08B69" w14:textId="3CC8CB24" w:rsidR="4843D486" w:rsidRDefault="4843D486" w:rsidP="4843D486">
      <w:pPr>
        <w:pStyle w:val="H1-Section"/>
        <w:rPr>
          <w:lang w:val="en-GB"/>
        </w:rPr>
      </w:pPr>
      <w:r w:rsidRPr="4843D486">
        <w:rPr>
          <w:lang w:val="en-GB"/>
        </w:rPr>
        <w:t>Integration of NLP and Deep Learning</w:t>
      </w:r>
    </w:p>
    <w:p w14:paraId="20AC58E6" w14:textId="6F8D2237" w:rsidR="00A6273E" w:rsidRPr="00A6273E" w:rsidRDefault="00A6273E" w:rsidP="00A6273E">
      <w:pPr>
        <w:pStyle w:val="P-Regular"/>
        <w:rPr>
          <w:lang w:val="en-US"/>
        </w:rPr>
      </w:pPr>
      <w:r w:rsidRPr="00A6273E">
        <w:rPr>
          <w:lang w:val="en-US"/>
        </w:rPr>
        <w:t>The integration of natural language processing (NLP) and deep learning has transformed industries by enhancing their ability to interpret complex human language data. This section explores how various sectors have adopted these technologies, focusing on practical applications and optimization strategies that enhance model performance and efficiency.</w:t>
      </w:r>
    </w:p>
    <w:p w14:paraId="26B5D4BC" w14:textId="24707A81" w:rsidR="4843D486" w:rsidRPr="00012577" w:rsidRDefault="4843D486" w:rsidP="00012577">
      <w:pPr>
        <w:pStyle w:val="H2-Heading"/>
      </w:pPr>
      <w:r w:rsidRPr="00012577">
        <w:t xml:space="preserve">Practical Applications </w:t>
      </w:r>
    </w:p>
    <w:p w14:paraId="094BEA9B" w14:textId="1BD77863" w:rsidR="4843D486" w:rsidRDefault="4843D486" w:rsidP="4843D486">
      <w:pPr>
        <w:spacing w:before="240" w:after="240"/>
      </w:pPr>
      <w:r w:rsidRPr="4843D486">
        <w:rPr>
          <w:lang w:val="en-GB"/>
        </w:rPr>
        <w:t>The integration of deep learning and NLP has led to significant breakthroughs across various domains, demonstrating the power of these technologies when combined. Here we explore several practical applications and real-world case studies where deep learning has enhanced NLP capabilities.</w:t>
      </w:r>
    </w:p>
    <w:p w14:paraId="462B40C4" w14:textId="2D64A066" w:rsidR="4843D486" w:rsidRPr="00E50E10" w:rsidRDefault="4843D486" w:rsidP="00E50E10">
      <w:pPr>
        <w:spacing w:before="240" w:after="240"/>
        <w:rPr>
          <w:lang w:val="en-GB"/>
        </w:rPr>
      </w:pPr>
      <w:r w:rsidRPr="00E50E10">
        <w:rPr>
          <w:b/>
          <w:bCs/>
          <w:lang w:val="en-GB"/>
        </w:rPr>
        <w:t xml:space="preserve">Machine </w:t>
      </w:r>
      <w:r w:rsidR="00E50E10">
        <w:rPr>
          <w:b/>
          <w:bCs/>
          <w:lang w:val="en-GB"/>
        </w:rPr>
        <w:t>t</w:t>
      </w:r>
      <w:r w:rsidRPr="00E50E10">
        <w:rPr>
          <w:b/>
          <w:bCs/>
          <w:lang w:val="en-GB"/>
        </w:rPr>
        <w:t>ranslation</w:t>
      </w:r>
      <w:r w:rsidRPr="00E50E10">
        <w:rPr>
          <w:lang w:val="en-GB"/>
        </w:rPr>
        <w:t>: One of the most impactful applications is in machine translation, where deep learning models, particularly those based on the Transformer architecture, have significantly improved translation quality. For example, Google Translate has adopted Neural Machine Translation (NMT) systems that utilize deep learning to provide more accurate and contextually relevant translations than ever before (Wu et al., 2016).</w:t>
      </w:r>
    </w:p>
    <w:p w14:paraId="6BD98AE8" w14:textId="52AC9B1F" w:rsidR="4843D486" w:rsidRPr="00E50E10" w:rsidRDefault="4843D486" w:rsidP="4843D486">
      <w:pPr>
        <w:spacing w:before="240" w:after="240"/>
        <w:rPr>
          <w:lang w:val="en-GB"/>
        </w:rPr>
      </w:pPr>
      <w:r w:rsidRPr="00E50E10">
        <w:rPr>
          <w:b/>
          <w:bCs/>
          <w:lang w:val="en-GB"/>
        </w:rPr>
        <w:t xml:space="preserve">Sentiment </w:t>
      </w:r>
      <w:r w:rsidR="00E50E10">
        <w:rPr>
          <w:b/>
          <w:bCs/>
          <w:lang w:val="en-GB"/>
        </w:rPr>
        <w:t>a</w:t>
      </w:r>
      <w:r w:rsidRPr="00E50E10">
        <w:rPr>
          <w:b/>
          <w:bCs/>
          <w:lang w:val="en-GB"/>
        </w:rPr>
        <w:t xml:space="preserve">nalysis in </w:t>
      </w:r>
      <w:r w:rsidR="00E50E10">
        <w:rPr>
          <w:b/>
          <w:bCs/>
          <w:lang w:val="en-GB"/>
        </w:rPr>
        <w:t>s</w:t>
      </w:r>
      <w:r w:rsidRPr="00E50E10">
        <w:rPr>
          <w:b/>
          <w:bCs/>
          <w:lang w:val="en-GB"/>
        </w:rPr>
        <w:t xml:space="preserve">ocial </w:t>
      </w:r>
      <w:r w:rsidR="00E50E10">
        <w:rPr>
          <w:b/>
          <w:bCs/>
          <w:lang w:val="en-GB"/>
        </w:rPr>
        <w:t>m</w:t>
      </w:r>
      <w:r w:rsidRPr="00E50E10">
        <w:rPr>
          <w:b/>
          <w:bCs/>
          <w:lang w:val="en-GB"/>
        </w:rPr>
        <w:t>edia</w:t>
      </w:r>
      <w:r w:rsidRPr="00E50E10">
        <w:rPr>
          <w:lang w:val="en-GB"/>
        </w:rPr>
        <w:t xml:space="preserve">: </w:t>
      </w:r>
      <w:r w:rsidRPr="4843D486">
        <w:rPr>
          <w:lang w:val="en-GB"/>
        </w:rPr>
        <w:t>Deep learning has also transformed sentiment analysis, enabling more nuanced and accurate interpretations of emotions from text data. For instance, companies use LSTM networks to analyze customer feedback on social media, helping them to quickly identify and respond to customer sentiments, ranging from satisfaction to frustration (Zhang et al., 2018).</w:t>
      </w:r>
    </w:p>
    <w:p w14:paraId="3343B919" w14:textId="7CE5C51C" w:rsidR="4843D486" w:rsidRPr="00E50E10" w:rsidRDefault="4843D486" w:rsidP="4843D486">
      <w:pPr>
        <w:spacing w:before="240" w:after="240"/>
        <w:rPr>
          <w:lang w:val="en-GB"/>
        </w:rPr>
      </w:pPr>
      <w:r w:rsidRPr="00E50E10">
        <w:rPr>
          <w:b/>
          <w:bCs/>
          <w:lang w:val="en-GB"/>
        </w:rPr>
        <w:t xml:space="preserve">Automated </w:t>
      </w:r>
      <w:r w:rsidR="00E50E10">
        <w:rPr>
          <w:b/>
          <w:bCs/>
          <w:lang w:val="en-GB"/>
        </w:rPr>
        <w:t>c</w:t>
      </w:r>
      <w:r w:rsidRPr="00E50E10">
        <w:rPr>
          <w:b/>
          <w:bCs/>
          <w:lang w:val="en-GB"/>
        </w:rPr>
        <w:t xml:space="preserve">ontent </w:t>
      </w:r>
      <w:r w:rsidR="00E50E10">
        <w:rPr>
          <w:b/>
          <w:bCs/>
          <w:lang w:val="en-GB"/>
        </w:rPr>
        <w:t>g</w:t>
      </w:r>
      <w:r w:rsidRPr="00E50E10">
        <w:rPr>
          <w:b/>
          <w:bCs/>
          <w:lang w:val="en-GB"/>
        </w:rPr>
        <w:t>eneration</w:t>
      </w:r>
      <w:r w:rsidRPr="00E50E10">
        <w:rPr>
          <w:lang w:val="en-GB"/>
        </w:rPr>
        <w:t xml:space="preserve">: </w:t>
      </w:r>
      <w:r w:rsidRPr="4843D486">
        <w:rPr>
          <w:lang w:val="en-GB"/>
        </w:rPr>
        <w:t>Deep learning models like GPT-3 have revolutionized content generation, allowing for the creation of coherent and contextually relevant text based on minimal input. This technology is used by media outlets to generate news reports and by companies to create dynamic content for websites (Brown et al., 2020).</w:t>
      </w:r>
    </w:p>
    <w:p w14:paraId="6F757F2B" w14:textId="59805168" w:rsidR="4843D486" w:rsidRDefault="4843D486" w:rsidP="005610F6">
      <w:pPr>
        <w:spacing w:before="240" w:after="240"/>
        <w:rPr>
          <w:lang w:val="en-GB"/>
        </w:rPr>
      </w:pPr>
      <w:r w:rsidRPr="005610F6">
        <w:rPr>
          <w:b/>
          <w:bCs/>
          <w:lang w:val="en-GB"/>
        </w:rPr>
        <w:t xml:space="preserve">Healthcare </w:t>
      </w:r>
      <w:r w:rsidR="00E50E10" w:rsidRPr="005610F6">
        <w:rPr>
          <w:b/>
          <w:bCs/>
          <w:lang w:val="en-GB"/>
        </w:rPr>
        <w:t>d</w:t>
      </w:r>
      <w:r w:rsidRPr="005610F6">
        <w:rPr>
          <w:b/>
          <w:bCs/>
          <w:lang w:val="en-GB"/>
        </w:rPr>
        <w:t>ocumentation</w:t>
      </w:r>
      <w:r w:rsidRPr="005610F6">
        <w:rPr>
          <w:lang w:val="en-GB"/>
        </w:rPr>
        <w:t xml:space="preserve">: </w:t>
      </w:r>
      <w:r w:rsidRPr="4843D486">
        <w:rPr>
          <w:lang w:val="en-GB"/>
        </w:rPr>
        <w:t xml:space="preserve">In healthcare, deep learning is applied in extracting and summarizing medical information from patient records, significantly reducing the time healthcare professionals need to spend on </w:t>
      </w:r>
      <w:r w:rsidR="004D4330" w:rsidRPr="4843D486">
        <w:rPr>
          <w:lang w:val="en-GB"/>
        </w:rPr>
        <w:t>paperwork.</w:t>
      </w:r>
      <w:r w:rsidR="004D4330">
        <w:rPr>
          <w:lang w:val="en-GB"/>
        </w:rPr>
        <w:t xml:space="preserve"> </w:t>
      </w:r>
      <w:r w:rsidR="004D4330" w:rsidRPr="4843D486">
        <w:rPr>
          <w:lang w:val="en-GB"/>
        </w:rPr>
        <w:t>Models</w:t>
      </w:r>
      <w:r w:rsidRPr="4843D486">
        <w:rPr>
          <w:lang w:val="en-GB"/>
        </w:rPr>
        <w:t xml:space="preserve"> trained on specific datasets can identify key medical terms and patient information, facilitating quicker and more accurate record-keeping (Rajkomar et al., 2018).</w:t>
      </w:r>
    </w:p>
    <w:p w14:paraId="5F8C64E6" w14:textId="41F90662" w:rsidR="004D4330" w:rsidRPr="004D4330" w:rsidRDefault="004D4330" w:rsidP="00816BDB">
      <w:pPr>
        <w:pStyle w:val="H2-Heading"/>
      </w:pPr>
      <w:r w:rsidRPr="004D4330">
        <w:t>Case Studies of Real-World Integration</w:t>
      </w:r>
    </w:p>
    <w:p w14:paraId="2807ACAA" w14:textId="77777777" w:rsidR="004D4330" w:rsidRPr="004D4330" w:rsidRDefault="004D4330" w:rsidP="004D4330">
      <w:pPr>
        <w:numPr>
          <w:ilvl w:val="0"/>
          <w:numId w:val="42"/>
        </w:numPr>
        <w:spacing w:before="240" w:after="240"/>
      </w:pPr>
      <w:r w:rsidRPr="004D4330">
        <w:rPr>
          <w:b/>
          <w:bCs/>
        </w:rPr>
        <w:t>Netflix: NLP for Content Recommendation</w:t>
      </w:r>
    </w:p>
    <w:p w14:paraId="4977B8D2" w14:textId="77777777" w:rsidR="004D4330" w:rsidRPr="004D4330" w:rsidRDefault="004D4330" w:rsidP="004D4330">
      <w:pPr>
        <w:numPr>
          <w:ilvl w:val="1"/>
          <w:numId w:val="42"/>
        </w:numPr>
        <w:spacing w:before="240" w:after="240"/>
      </w:pPr>
      <w:r w:rsidRPr="004D4330">
        <w:t>Netflix uses NLP to improve its content recommendation engines. By analyzing user reviews and subtitles in multiple languages, NLP techniques help Netflix categorize content and understand viewer preferences on a nuanced level. This integration allows for personalized content recommendations, which are central to user engagement and retention (Gomez-Uribe &amp; Hunt, 2016).</w:t>
      </w:r>
    </w:p>
    <w:p w14:paraId="10FA1992" w14:textId="77777777" w:rsidR="004D4330" w:rsidRPr="004D4330" w:rsidRDefault="004D4330" w:rsidP="004D4330">
      <w:pPr>
        <w:numPr>
          <w:ilvl w:val="1"/>
          <w:numId w:val="42"/>
        </w:numPr>
        <w:spacing w:before="240" w:after="240"/>
      </w:pPr>
      <w:r w:rsidRPr="004D4330">
        <w:t>For instance, sentiment analysis and topic modeling are applied to user-generated content to discern viewing patterns and preferences, which inform the recommendation algorithms.</w:t>
      </w:r>
    </w:p>
    <w:p w14:paraId="65B3C23D" w14:textId="77777777" w:rsidR="004D4330" w:rsidRPr="004D4330" w:rsidRDefault="004D4330" w:rsidP="004D4330">
      <w:pPr>
        <w:numPr>
          <w:ilvl w:val="0"/>
          <w:numId w:val="42"/>
        </w:numPr>
        <w:spacing w:before="240" w:after="240"/>
      </w:pPr>
      <w:r w:rsidRPr="004D4330">
        <w:rPr>
          <w:b/>
          <w:bCs/>
        </w:rPr>
        <w:t>Banks: NLP for Fraud Detection</w:t>
      </w:r>
    </w:p>
    <w:p w14:paraId="3C2F93F3" w14:textId="77777777" w:rsidR="004D4330" w:rsidRPr="004D4330" w:rsidRDefault="004D4330" w:rsidP="004D4330">
      <w:pPr>
        <w:numPr>
          <w:ilvl w:val="1"/>
          <w:numId w:val="42"/>
        </w:numPr>
        <w:spacing w:before="240" w:after="240"/>
      </w:pPr>
      <w:r w:rsidRPr="004D4330">
        <w:t>Financial institutions leverage NLP to enhance fraud detection systems. By analyzing transaction descriptions, customer support communications, and social media, banks can identify fraudulent activities more swiftly and accurately (</w:t>
      </w:r>
      <w:proofErr w:type="spellStart"/>
      <w:r w:rsidRPr="004D4330">
        <w:t>Rajecki</w:t>
      </w:r>
      <w:proofErr w:type="spellEnd"/>
      <w:r w:rsidRPr="004D4330">
        <w:t>, 2018).</w:t>
      </w:r>
    </w:p>
    <w:p w14:paraId="084B9970" w14:textId="77777777" w:rsidR="004D4330" w:rsidRPr="004D4330" w:rsidRDefault="004D4330" w:rsidP="004D4330">
      <w:pPr>
        <w:numPr>
          <w:ilvl w:val="1"/>
          <w:numId w:val="42"/>
        </w:numPr>
        <w:spacing w:before="240" w:after="240"/>
      </w:pPr>
      <w:r w:rsidRPr="004D4330">
        <w:t>For example, machine learning models that incorporate NLP can detect anomalies in payment descriptions that might indicate fraudulent transactions, such as inconsistencies in language that differ from a customer’s typical transaction descriptions.</w:t>
      </w:r>
    </w:p>
    <w:p w14:paraId="574A0E17" w14:textId="77777777" w:rsidR="004D4330" w:rsidRPr="004D4330" w:rsidRDefault="004D4330" w:rsidP="004D4330">
      <w:pPr>
        <w:numPr>
          <w:ilvl w:val="0"/>
          <w:numId w:val="42"/>
        </w:numPr>
        <w:spacing w:before="240" w:after="240"/>
      </w:pPr>
      <w:r w:rsidRPr="004D4330">
        <w:rPr>
          <w:b/>
          <w:bCs/>
        </w:rPr>
        <w:t>Healthcare: NLP for Patient Data Management</w:t>
      </w:r>
    </w:p>
    <w:p w14:paraId="4F0B6F3B" w14:textId="27533280" w:rsidR="004D4330" w:rsidRPr="004D4330" w:rsidRDefault="004D4330" w:rsidP="004D4330">
      <w:pPr>
        <w:numPr>
          <w:ilvl w:val="1"/>
          <w:numId w:val="42"/>
        </w:numPr>
        <w:spacing w:before="240" w:after="240"/>
      </w:pPr>
      <w:r w:rsidRPr="004D4330">
        <w:t xml:space="preserve">In healthcare, NLP is crucial for managing vast amounts of unstructured patient data. Systems equipped with NLP parse and </w:t>
      </w:r>
      <w:r w:rsidR="00816BDB" w:rsidRPr="004D4330">
        <w:t>interpreted</w:t>
      </w:r>
      <w:r w:rsidRPr="004D4330">
        <w:t xml:space="preserve"> clinical notes, extracting relevant medical information that can be used for automated patient management and personalized treatment plans (Jiang et al., 2017).</w:t>
      </w:r>
    </w:p>
    <w:p w14:paraId="20FD8937" w14:textId="29D2DEA7" w:rsidR="004D4330" w:rsidRPr="00816BDB" w:rsidRDefault="004D4330" w:rsidP="009A7B8E">
      <w:pPr>
        <w:numPr>
          <w:ilvl w:val="1"/>
          <w:numId w:val="42"/>
        </w:numPr>
        <w:spacing w:before="240" w:after="240"/>
        <w:rPr>
          <w:lang w:val="en-GB"/>
        </w:rPr>
      </w:pPr>
      <w:r w:rsidRPr="004D4330">
        <w:t>Such applications not only streamline administrative processes but also assist in clinical decision-making by providing comprehensive patient overviews based on historical data.</w:t>
      </w:r>
    </w:p>
    <w:p w14:paraId="56292996" w14:textId="262B3E7E" w:rsidR="4843D486" w:rsidRDefault="4843D486" w:rsidP="4843D486">
      <w:pPr>
        <w:pStyle w:val="H2-Heading"/>
      </w:pPr>
      <w:r w:rsidRPr="4843D486">
        <w:rPr>
          <w:lang w:val="en-GB"/>
        </w:rPr>
        <w:t xml:space="preserve">Strategies for </w:t>
      </w:r>
      <w:r w:rsidR="00652383">
        <w:rPr>
          <w:lang w:val="en-GB"/>
        </w:rPr>
        <w:t>o</w:t>
      </w:r>
      <w:r w:rsidRPr="4843D486">
        <w:rPr>
          <w:lang w:val="en-GB"/>
        </w:rPr>
        <w:t xml:space="preserve">ptimizing NLP </w:t>
      </w:r>
      <w:r w:rsidR="00652383">
        <w:rPr>
          <w:lang w:val="en-GB"/>
        </w:rPr>
        <w:t>m</w:t>
      </w:r>
      <w:r w:rsidRPr="4843D486">
        <w:rPr>
          <w:lang w:val="en-GB"/>
        </w:rPr>
        <w:t xml:space="preserve">odels through </w:t>
      </w:r>
      <w:r w:rsidR="00652383">
        <w:rPr>
          <w:lang w:val="en-GB"/>
        </w:rPr>
        <w:t>d</w:t>
      </w:r>
      <w:r w:rsidRPr="4843D486">
        <w:rPr>
          <w:lang w:val="en-GB"/>
        </w:rPr>
        <w:t xml:space="preserve">eep </w:t>
      </w:r>
      <w:r w:rsidR="00652383">
        <w:rPr>
          <w:lang w:val="en-GB"/>
        </w:rPr>
        <w:t>l</w:t>
      </w:r>
      <w:r w:rsidRPr="4843D486">
        <w:rPr>
          <w:lang w:val="en-GB"/>
        </w:rPr>
        <w:t xml:space="preserve">earning </w:t>
      </w:r>
      <w:r w:rsidR="00652383">
        <w:rPr>
          <w:lang w:val="en-GB"/>
        </w:rPr>
        <w:t>m</w:t>
      </w:r>
      <w:r w:rsidRPr="4843D486">
        <w:rPr>
          <w:lang w:val="en-GB"/>
        </w:rPr>
        <w:t>ethodologies</w:t>
      </w:r>
    </w:p>
    <w:p w14:paraId="08D759FF" w14:textId="6A565843" w:rsidR="4843D486" w:rsidRDefault="4843D486" w:rsidP="4843D486">
      <w:pPr>
        <w:spacing w:before="240" w:after="240"/>
      </w:pPr>
      <w:r w:rsidRPr="4843D486">
        <w:rPr>
          <w:b/>
          <w:bCs/>
          <w:lang w:val="en-GB"/>
        </w:rPr>
        <w:t>Fine-Tuning Pretrained Models:</w:t>
      </w:r>
      <w:r w:rsidRPr="4843D486">
        <w:rPr>
          <w:lang w:val="en-GB"/>
        </w:rPr>
        <w:t xml:space="preserve"> One effective strategy for optimizing NLP models is fine-tuning pretrained models on specific tasks. For example, BERT and its variants can be fine-tuned with additional layers or trained on task-specific corpora to improve performance on tasks like question answering and named entity recognition (Devlin et al., 2019).</w:t>
      </w:r>
    </w:p>
    <w:p w14:paraId="0F4905F7" w14:textId="597037B1" w:rsidR="4843D486" w:rsidRDefault="4843D486" w:rsidP="4843D486">
      <w:pPr>
        <w:spacing w:before="240" w:after="240"/>
        <w:rPr>
          <w:lang w:val="en-GB"/>
        </w:rPr>
      </w:pPr>
      <w:r w:rsidRPr="4843D486">
        <w:rPr>
          <w:b/>
          <w:bCs/>
          <w:lang w:val="en-GB"/>
        </w:rPr>
        <w:t>Data Augmentation:</w:t>
      </w:r>
      <w:r w:rsidRPr="4843D486">
        <w:rPr>
          <w:lang w:val="en-GB"/>
        </w:rPr>
        <w:t xml:space="preserve"> Another strategy is data augmentation, which involves artificially expanding the training dataset by modifying existing data points. Techniques such as synonym replacement, back-translation, and text surface transformation help in creating robust models that generalize better on unseen data (Wei &amp; Zou, 2019).</w:t>
      </w:r>
    </w:p>
    <w:p w14:paraId="2E303A82" w14:textId="3E1A16C9" w:rsidR="005F095C" w:rsidRPr="005F095C" w:rsidRDefault="005F095C" w:rsidP="005F095C">
      <w:pPr>
        <w:tabs>
          <w:tab w:val="num" w:pos="720"/>
        </w:tabs>
        <w:spacing w:before="240" w:after="240"/>
        <w:rPr>
          <w:rFonts w:eastAsia="Arial"/>
        </w:rPr>
      </w:pPr>
      <w:r w:rsidRPr="005F095C">
        <w:rPr>
          <w:rFonts w:eastAsia="Arial"/>
          <w:b/>
          <w:bCs/>
        </w:rPr>
        <w:t xml:space="preserve">Hyperparameter </w:t>
      </w:r>
      <w:r w:rsidR="00F216BC">
        <w:rPr>
          <w:rFonts w:eastAsia="Arial"/>
          <w:b/>
          <w:bCs/>
        </w:rPr>
        <w:t>t</w:t>
      </w:r>
      <w:r w:rsidRPr="005F095C">
        <w:rPr>
          <w:rFonts w:eastAsia="Arial"/>
          <w:b/>
          <w:bCs/>
        </w:rPr>
        <w:t>uning</w:t>
      </w:r>
      <w:r>
        <w:rPr>
          <w:rFonts w:eastAsia="Arial"/>
        </w:rPr>
        <w:t xml:space="preserve">: </w:t>
      </w:r>
      <w:r w:rsidRPr="005F095C">
        <w:rPr>
          <w:rFonts w:eastAsia="Arial"/>
        </w:rPr>
        <w:t>Hyperparameter tuning is essential for optimizing the performance of NLP models. Techniques such as grid search, random search, and Bayesian optimization are commonly used to find the most effective configurations (</w:t>
      </w:r>
      <w:proofErr w:type="spellStart"/>
      <w:r w:rsidRPr="005F095C">
        <w:rPr>
          <w:rFonts w:eastAsia="Arial"/>
        </w:rPr>
        <w:t>Bergstra</w:t>
      </w:r>
      <w:proofErr w:type="spellEnd"/>
      <w:r w:rsidRPr="005F095C">
        <w:rPr>
          <w:rFonts w:eastAsia="Arial"/>
        </w:rPr>
        <w:t xml:space="preserve"> &amp; Bengio, 2012).</w:t>
      </w:r>
      <w:r>
        <w:rPr>
          <w:rFonts w:eastAsia="Arial"/>
        </w:rPr>
        <w:t xml:space="preserve"> </w:t>
      </w:r>
      <w:r w:rsidRPr="005F095C">
        <w:rPr>
          <w:rFonts w:eastAsia="Arial"/>
        </w:rPr>
        <w:t>For instance, tuning parameters such as learning rate, batch size, and number of layers can significantly impact the training speed and final model accuracy.</w:t>
      </w:r>
    </w:p>
    <w:p w14:paraId="74F47A98" w14:textId="12F14F9A" w:rsidR="005F095C" w:rsidRPr="005F095C" w:rsidRDefault="005F095C" w:rsidP="005F095C">
      <w:pPr>
        <w:tabs>
          <w:tab w:val="num" w:pos="720"/>
        </w:tabs>
        <w:spacing w:before="240" w:after="240"/>
        <w:rPr>
          <w:rFonts w:eastAsia="Arial"/>
        </w:rPr>
      </w:pPr>
      <w:r w:rsidRPr="005F095C">
        <w:rPr>
          <w:rFonts w:eastAsia="Arial"/>
          <w:b/>
          <w:bCs/>
        </w:rPr>
        <w:t xml:space="preserve">Model </w:t>
      </w:r>
      <w:r w:rsidR="00F216BC">
        <w:rPr>
          <w:rFonts w:eastAsia="Arial"/>
          <w:b/>
          <w:bCs/>
        </w:rPr>
        <w:t>p</w:t>
      </w:r>
      <w:r w:rsidRPr="005F095C">
        <w:rPr>
          <w:rFonts w:eastAsia="Arial"/>
          <w:b/>
          <w:bCs/>
        </w:rPr>
        <w:t>runing</w:t>
      </w:r>
      <w:r>
        <w:rPr>
          <w:rFonts w:eastAsia="Arial"/>
        </w:rPr>
        <w:t xml:space="preserve">: </w:t>
      </w:r>
      <w:r w:rsidRPr="005F095C">
        <w:rPr>
          <w:rFonts w:eastAsia="Arial"/>
        </w:rPr>
        <w:t>Model pruning involves reducing the size of a machine learning model to enhance computational efficiency without significantly compromising its performance. Pruning is particularly beneficial in deploying NLP models on mobile devices or in environments where computational resources are limited (Han et al., 2015).</w:t>
      </w:r>
      <w:r>
        <w:rPr>
          <w:rFonts w:eastAsia="Arial"/>
        </w:rPr>
        <w:t xml:space="preserve"> </w:t>
      </w:r>
      <w:r w:rsidRPr="005F095C">
        <w:rPr>
          <w:rFonts w:eastAsia="Arial"/>
        </w:rPr>
        <w:t>Techniques such as weight pruning and unit pruning help in reducing model complexity and inference time.</w:t>
      </w:r>
    </w:p>
    <w:p w14:paraId="5F2C677C" w14:textId="6480A82C" w:rsidR="005F095C" w:rsidRPr="005F095C" w:rsidRDefault="005F095C" w:rsidP="00F216BC">
      <w:pPr>
        <w:tabs>
          <w:tab w:val="num" w:pos="720"/>
        </w:tabs>
        <w:spacing w:before="240" w:after="240"/>
        <w:rPr>
          <w:rFonts w:eastAsia="Arial"/>
        </w:rPr>
      </w:pPr>
      <w:r w:rsidRPr="005F095C">
        <w:rPr>
          <w:rFonts w:eastAsia="Arial"/>
          <w:b/>
          <w:bCs/>
        </w:rPr>
        <w:t xml:space="preserve">Transfer </w:t>
      </w:r>
      <w:r w:rsidR="00F216BC">
        <w:rPr>
          <w:rFonts w:eastAsia="Arial"/>
          <w:b/>
          <w:bCs/>
        </w:rPr>
        <w:t>l</w:t>
      </w:r>
      <w:r w:rsidR="00F216BC" w:rsidRPr="005F095C">
        <w:rPr>
          <w:rFonts w:eastAsia="Arial"/>
          <w:b/>
          <w:bCs/>
        </w:rPr>
        <w:t>earning</w:t>
      </w:r>
      <w:r w:rsidR="00F216BC">
        <w:rPr>
          <w:rFonts w:eastAsia="Arial"/>
        </w:rPr>
        <w:t>:</w:t>
      </w:r>
      <w:r w:rsidR="00F216BC" w:rsidRPr="005F095C">
        <w:rPr>
          <w:rFonts w:eastAsia="Arial"/>
        </w:rPr>
        <w:t xml:space="preserve"> Transfer</w:t>
      </w:r>
      <w:r w:rsidRPr="005F095C">
        <w:rPr>
          <w:rFonts w:eastAsia="Arial"/>
        </w:rPr>
        <w:t xml:space="preserve"> learning has become a cornerstone in NLP model development. Models pre-trained on large datasets, such as BERT or GPT-3, are fine-tuned with task-specific data, significantly reducing the need for </w:t>
      </w:r>
      <w:r w:rsidR="00F216BC" w:rsidRPr="005F095C">
        <w:rPr>
          <w:rFonts w:eastAsia="Arial"/>
        </w:rPr>
        <w:t>large, labeled</w:t>
      </w:r>
      <w:r w:rsidRPr="005F095C">
        <w:rPr>
          <w:rFonts w:eastAsia="Arial"/>
        </w:rPr>
        <w:t xml:space="preserve"> datasets and accelerating model training (Howard &amp; Ruder, 2018).</w:t>
      </w:r>
      <w:r w:rsidR="00F216BC">
        <w:rPr>
          <w:rFonts w:eastAsia="Arial"/>
        </w:rPr>
        <w:t xml:space="preserve"> </w:t>
      </w:r>
      <w:r w:rsidRPr="005F095C">
        <w:rPr>
          <w:rFonts w:eastAsia="Arial"/>
        </w:rPr>
        <w:t>This technique not only improves model performance but also enhances its ability to generalize across different NLP tasks.</w:t>
      </w:r>
    </w:p>
    <w:p w14:paraId="0AF96B57" w14:textId="5EEBF920" w:rsidR="4843D486" w:rsidRDefault="4843D486" w:rsidP="4843D486">
      <w:pPr>
        <w:pStyle w:val="H2-Heading"/>
      </w:pPr>
      <w:r w:rsidRPr="4843D486">
        <w:rPr>
          <w:lang w:val="en-GB"/>
        </w:rPr>
        <w:t>Example: Build Your Own AlphaZero AI</w:t>
      </w:r>
    </w:p>
    <w:p w14:paraId="6B683488" w14:textId="6FE85ADA" w:rsidR="4843D486" w:rsidRDefault="4843D486" w:rsidP="4843D486">
      <w:pPr>
        <w:rPr>
          <w:rFonts w:ascii="Calibri" w:eastAsia="Calibri" w:hAnsi="Calibri" w:cs="Calibri"/>
          <w:b/>
          <w:bCs/>
          <w:lang w:val="en-GB"/>
        </w:rPr>
      </w:pPr>
      <w:r w:rsidRPr="4843D486">
        <w:rPr>
          <w:b/>
          <w:bCs/>
          <w:lang w:val="en-GB"/>
        </w:rPr>
        <w:t>Introduction to the Example:</w:t>
      </w:r>
    </w:p>
    <w:p w14:paraId="3982941D" w14:textId="6D0B0C92" w:rsidR="4843D486" w:rsidRDefault="4843D486" w:rsidP="4843D486">
      <w:pPr>
        <w:spacing w:before="240" w:after="240"/>
      </w:pPr>
      <w:r w:rsidRPr="4843D486">
        <w:rPr>
          <w:rFonts w:ascii="Calibri" w:eastAsia="Calibri" w:hAnsi="Calibri" w:cs="Calibri"/>
          <w:lang w:val="en-GB"/>
        </w:rPr>
        <w:t>This example demonstrates how to implement a basic version of the AlphaZero algorithm, which integrates deep learning with Monte Carlo Tree Search (MCTS) to master complex games. AlphaZero, developed by DeepMind, uses self-play to learn optimal strategies, continually improving by playing against itself. Here, we'll illustrate how to set up a simplified AlphaZero-like model for a game environment using Python and the popular library TensorFlow.</w:t>
      </w:r>
    </w:p>
    <w:p w14:paraId="6A868044" w14:textId="155B74B6" w:rsidR="4843D486" w:rsidRDefault="4843D486" w:rsidP="4843D486">
      <w:pPr>
        <w:pStyle w:val="H3-Subheading"/>
      </w:pPr>
      <w:r w:rsidRPr="4843D486">
        <w:rPr>
          <w:lang w:val="en-GB"/>
        </w:rPr>
        <w:t>Python Code Example Using TensorFlow</w:t>
      </w:r>
    </w:p>
    <w:p w14:paraId="02342034" w14:textId="563C2E91" w:rsidR="4843D486" w:rsidRDefault="4843D486" w:rsidP="4843D486">
      <w:pPr>
        <w:rPr>
          <w:lang w:val="en-GB"/>
        </w:rPr>
      </w:pPr>
    </w:p>
    <w:p w14:paraId="02976F5C" w14:textId="07D5F31C" w:rsidR="4843D486" w:rsidRDefault="4843D486" w:rsidP="4843D486">
      <w:pPr>
        <w:pStyle w:val="P-Source"/>
      </w:pPr>
      <w:r w:rsidRPr="4843D486">
        <w:rPr>
          <w:lang w:val="en-GB"/>
        </w:rPr>
        <w:t>``python</w:t>
      </w:r>
    </w:p>
    <w:p w14:paraId="11FF6DA1" w14:textId="45EAAD84" w:rsidR="4843D486" w:rsidRDefault="4843D486" w:rsidP="4843D486">
      <w:pPr>
        <w:pStyle w:val="P-Source"/>
        <w:rPr>
          <w:rFonts w:ascii="Consolas" w:eastAsia="Consolas" w:hAnsi="Consolas"/>
          <w:szCs w:val="22"/>
          <w:lang w:val="en-GB"/>
        </w:rPr>
      </w:pPr>
      <w:r w:rsidRPr="4843D486">
        <w:rPr>
          <w:lang w:val="en-GB"/>
        </w:rPr>
        <w:t>import numpy as np</w:t>
      </w:r>
      <w:r>
        <w:br/>
      </w:r>
      <w:r w:rsidRPr="4843D486">
        <w:rPr>
          <w:lang w:val="en-GB"/>
        </w:rPr>
        <w:t>import tensorflow as tf</w:t>
      </w:r>
      <w:r>
        <w:br/>
      </w:r>
      <w:r w:rsidRPr="4843D486">
        <w:rPr>
          <w:lang w:val="en-GB"/>
        </w:rPr>
        <w:t>from tensorflow.keras.models import Sequential</w:t>
      </w:r>
      <w:r>
        <w:br/>
      </w:r>
      <w:r w:rsidRPr="4843D486">
        <w:rPr>
          <w:lang w:val="en-GB"/>
        </w:rPr>
        <w:t>from tensorflow.keras.layers import Dense, Conv2D, Flatten</w:t>
      </w:r>
      <w:r>
        <w:br/>
      </w:r>
      <w:r>
        <w:br/>
      </w:r>
      <w:r w:rsidRPr="4843D486">
        <w:rPr>
          <w:lang w:val="en-GB"/>
        </w:rPr>
        <w:t>board_size = 3  # For simplicity, a 3x3 board like Tic-Tac-Toe</w:t>
      </w:r>
      <w:r>
        <w:br/>
      </w:r>
      <w:r w:rsidRPr="4843D486">
        <w:rPr>
          <w:lang w:val="en-GB"/>
        </w:rPr>
        <w:t>num_actions = board_size ** 2</w:t>
      </w:r>
      <w:r>
        <w:br/>
      </w:r>
      <w:r>
        <w:br/>
      </w:r>
      <w:r w:rsidRPr="4843D486">
        <w:rPr>
          <w:lang w:val="en-GB"/>
        </w:rPr>
        <w:t>def create_az_model():</w:t>
      </w:r>
      <w:r>
        <w:br/>
      </w:r>
      <w:r w:rsidRPr="4843D486">
        <w:rPr>
          <w:lang w:val="en-GB"/>
        </w:rPr>
        <w:t xml:space="preserve">    model = Sequential([</w:t>
      </w:r>
      <w:r>
        <w:br/>
      </w:r>
      <w:r w:rsidRPr="4843D486">
        <w:rPr>
          <w:lang w:val="en-GB"/>
        </w:rPr>
        <w:t xml:space="preserve">        Conv2D(32, kernel_size=(3, 3), activation='relu', input_shape=(board_size, board_size, 1)),</w:t>
      </w:r>
      <w:r>
        <w:br/>
      </w:r>
      <w:r w:rsidRPr="4843D486">
        <w:rPr>
          <w:lang w:val="en-GB"/>
        </w:rPr>
        <w:t xml:space="preserve">        Flatten(),</w:t>
      </w:r>
      <w:r>
        <w:br/>
      </w:r>
      <w:r w:rsidRPr="4843D486">
        <w:rPr>
          <w:lang w:val="en-GB"/>
        </w:rPr>
        <w:t xml:space="preserve">        Dense(64, activation='relu'),</w:t>
      </w:r>
      <w:r>
        <w:br/>
      </w:r>
      <w:r w:rsidRPr="4843D486">
        <w:rPr>
          <w:lang w:val="en-GB"/>
        </w:rPr>
        <w:t xml:space="preserve">        Dense(num_actions, activation='softmax')</w:t>
      </w:r>
      <w:r>
        <w:br/>
      </w:r>
      <w:r w:rsidRPr="4843D486">
        <w:rPr>
          <w:lang w:val="en-GB"/>
        </w:rPr>
        <w:t xml:space="preserve">    ])</w:t>
      </w:r>
      <w:r>
        <w:br/>
      </w:r>
      <w:r w:rsidRPr="4843D486">
        <w:rPr>
          <w:lang w:val="en-GB"/>
        </w:rPr>
        <w:t xml:space="preserve">    model.compile(optimizer='adam', loss='categorical_crossentropy')</w:t>
      </w:r>
      <w:r>
        <w:br/>
      </w:r>
      <w:r w:rsidRPr="4843D486">
        <w:rPr>
          <w:lang w:val="en-GB"/>
        </w:rPr>
        <w:t xml:space="preserve">    return model</w:t>
      </w:r>
      <w:r>
        <w:br/>
      </w:r>
      <w:r>
        <w:br/>
      </w:r>
      <w:r w:rsidRPr="4843D486">
        <w:rPr>
          <w:lang w:val="en-GB"/>
        </w:rPr>
        <w:t>az_model = create_az_model()</w:t>
      </w:r>
      <w:r>
        <w:br/>
      </w:r>
      <w:r>
        <w:br/>
      </w:r>
      <w:r w:rsidRPr="4843D486">
        <w:rPr>
          <w:lang w:val="en-GB"/>
        </w:rPr>
        <w:t>much more complex)</w:t>
      </w:r>
      <w:r>
        <w:br/>
      </w:r>
      <w:r w:rsidRPr="4843D486">
        <w:rPr>
          <w:lang w:val="en-GB"/>
        </w:rPr>
        <w:t>def generate_self_play_data():</w:t>
      </w:r>
      <w:r>
        <w:br/>
      </w:r>
      <w:r w:rsidRPr="4843D486">
        <w:rPr>
          <w:lang w:val="en-GB"/>
        </w:rPr>
        <w:t xml:space="preserve">    # Randomly create game states (board positions) and their outcomes</w:t>
      </w:r>
      <w:r>
        <w:br/>
      </w:r>
      <w:r w:rsidRPr="4843D486">
        <w:rPr>
          <w:lang w:val="en-GB"/>
        </w:rPr>
        <w:t xml:space="preserve">    data_size = 100</w:t>
      </w:r>
      <w:r>
        <w:br/>
      </w:r>
      <w:r w:rsidRPr="4843D486">
        <w:rPr>
          <w:lang w:val="en-GB"/>
        </w:rPr>
        <w:t xml:space="preserve">    states = np.random.rand(data_size, board_size, board_size, 1)</w:t>
      </w:r>
      <w:r>
        <w:br/>
      </w:r>
      <w:r w:rsidRPr="4843D486">
        <w:rPr>
          <w:lang w:val="en-GB"/>
        </w:rPr>
        <w:t xml:space="preserve">    actions = np.random.randint(num_actions, size=data_size)</w:t>
      </w:r>
      <w:r>
        <w:br/>
      </w:r>
      <w:r w:rsidRPr="4843D486">
        <w:rPr>
          <w:lang w:val="en-GB"/>
        </w:rPr>
        <w:t xml:space="preserve">    action_probs = np.eye(num_actions)[actions]  # Convert actions to one-hot encoded probabilities</w:t>
      </w:r>
      <w:r>
        <w:br/>
      </w:r>
      <w:r w:rsidRPr="4843D486">
        <w:rPr>
          <w:lang w:val="en-GB"/>
        </w:rPr>
        <w:t xml:space="preserve">    values = np.random.randint(2, size=data_size) * 2 - 1  # Game outcomes as -1 or 1</w:t>
      </w:r>
      <w:r>
        <w:br/>
      </w:r>
      <w:r w:rsidRPr="4843D486">
        <w:rPr>
          <w:lang w:val="en-GB"/>
        </w:rPr>
        <w:t xml:space="preserve">    return states, action_probs, values</w:t>
      </w:r>
      <w:r>
        <w:br/>
      </w:r>
      <w:r>
        <w:br/>
      </w:r>
      <w:r w:rsidRPr="4843D486">
        <w:rPr>
          <w:lang w:val="en-GB"/>
        </w:rPr>
        <w:t>states, action_probs, values = generate_self_play_data()</w:t>
      </w:r>
      <w:r>
        <w:br/>
      </w:r>
      <w:r>
        <w:br/>
      </w:r>
      <w:r w:rsidRPr="4843D486">
        <w:rPr>
          <w:lang w:val="en-GB"/>
        </w:rPr>
        <w:t>az_model.fit(states, {'action_probs': action_probs, 'values': values}, epochs=10)</w:t>
      </w:r>
      <w:r>
        <w:br/>
      </w:r>
      <w:r>
        <w:br/>
      </w:r>
      <w:r w:rsidRPr="4843D486">
        <w:rPr>
          <w:lang w:val="en-GB"/>
        </w:rPr>
        <w:t>az_model.summary()</w:t>
      </w:r>
    </w:p>
    <w:p w14:paraId="6C16C2B6" w14:textId="15E3AE4E" w:rsidR="4843D486" w:rsidRDefault="4843D486" w:rsidP="4843D486">
      <w:pPr>
        <w:rPr>
          <w:rFonts w:ascii="Consolas" w:eastAsia="Consolas" w:hAnsi="Consolas" w:cs="Consolas"/>
          <w:lang w:val="en-GB"/>
        </w:rPr>
      </w:pPr>
      <w:r>
        <w:br/>
      </w:r>
      <w:r w:rsidRPr="4843D486">
        <w:rPr>
          <w:lang w:val="en-GB"/>
        </w:rPr>
        <w:t>Explanation of the Code:</w:t>
      </w:r>
    </w:p>
    <w:p w14:paraId="7B585D6C" w14:textId="077719B9" w:rsidR="4843D486" w:rsidRDefault="4843D486" w:rsidP="00367A6E">
      <w:pPr>
        <w:pStyle w:val="ListParagraph"/>
        <w:numPr>
          <w:ilvl w:val="0"/>
          <w:numId w:val="21"/>
        </w:numPr>
        <w:spacing w:before="240" w:after="240"/>
        <w:rPr>
          <w:rFonts w:ascii="Calibri" w:eastAsia="Calibri" w:hAnsi="Calibri" w:cs="Calibri"/>
          <w:b/>
          <w:bCs/>
          <w:lang w:val="en-GB"/>
        </w:rPr>
      </w:pPr>
      <w:r w:rsidRPr="4843D486">
        <w:rPr>
          <w:rFonts w:ascii="Calibri" w:eastAsia="Calibri" w:hAnsi="Calibri" w:cs="Calibri"/>
          <w:b/>
          <w:bCs/>
          <w:lang w:val="en-GB"/>
        </w:rPr>
        <w:t>Environment and Model Setup:</w:t>
      </w:r>
    </w:p>
    <w:p w14:paraId="4BB5AA68" w14:textId="25F43687" w:rsidR="4843D486" w:rsidRDefault="4843D486" w:rsidP="4843D486">
      <w:pPr>
        <w:pStyle w:val="ListParagraph"/>
        <w:numPr>
          <w:ilvl w:val="1"/>
          <w:numId w:val="7"/>
        </w:numPr>
        <w:spacing w:after="0"/>
        <w:rPr>
          <w:rFonts w:ascii="Calibri" w:eastAsia="Calibri" w:hAnsi="Calibri" w:cs="Calibri"/>
          <w:lang w:val="en-GB"/>
        </w:rPr>
      </w:pPr>
      <w:r w:rsidRPr="4843D486">
        <w:rPr>
          <w:rFonts w:ascii="Calibri" w:eastAsia="Calibri" w:hAnsi="Calibri" w:cs="Calibri"/>
          <w:lang w:val="en-GB"/>
        </w:rPr>
        <w:t>We define a simple game environment similar to Tic-Tac-Toe with a 3x3 board. The neural network model is structured to predict both move probabilities and game outcome, key components in AlphaZero's architecture.</w:t>
      </w:r>
    </w:p>
    <w:p w14:paraId="79E60626" w14:textId="74C4FE9E" w:rsidR="4843D486" w:rsidRDefault="4843D486" w:rsidP="00367A6E">
      <w:pPr>
        <w:pStyle w:val="ListParagraph"/>
        <w:numPr>
          <w:ilvl w:val="0"/>
          <w:numId w:val="21"/>
        </w:numPr>
        <w:spacing w:before="240" w:after="240"/>
        <w:rPr>
          <w:rFonts w:ascii="Calibri" w:eastAsia="Calibri" w:hAnsi="Calibri" w:cs="Calibri"/>
          <w:b/>
          <w:bCs/>
          <w:lang w:val="en-GB"/>
        </w:rPr>
      </w:pPr>
      <w:r w:rsidRPr="4843D486">
        <w:rPr>
          <w:rFonts w:ascii="Calibri" w:eastAsia="Calibri" w:hAnsi="Calibri" w:cs="Calibri"/>
          <w:b/>
          <w:bCs/>
          <w:lang w:val="en-GB"/>
        </w:rPr>
        <w:t>Neural Network Architecture:</w:t>
      </w:r>
    </w:p>
    <w:p w14:paraId="3F08C06D" w14:textId="58FB0A74" w:rsidR="4843D486" w:rsidRDefault="4843D486" w:rsidP="4843D486">
      <w:pPr>
        <w:pStyle w:val="ListParagraph"/>
        <w:numPr>
          <w:ilvl w:val="1"/>
          <w:numId w:val="6"/>
        </w:numPr>
        <w:spacing w:after="0"/>
        <w:rPr>
          <w:rFonts w:ascii="Calibri" w:eastAsia="Calibri" w:hAnsi="Calibri" w:cs="Calibri"/>
          <w:lang w:val="en-GB"/>
        </w:rPr>
      </w:pPr>
      <w:r w:rsidRPr="4843D486">
        <w:rPr>
          <w:rFonts w:ascii="Calibri" w:eastAsia="Calibri" w:hAnsi="Calibri" w:cs="Calibri"/>
          <w:lang w:val="en-GB"/>
        </w:rPr>
        <w:t>The model uses convolutional layers to process the board state, flattening the output, and dense layers to predict action probabilities and game outcomes. This mimics AlphaZero's approach but on a much simpler scale.</w:t>
      </w:r>
    </w:p>
    <w:p w14:paraId="2AC78210" w14:textId="1EC9D3EB" w:rsidR="4843D486" w:rsidRDefault="4843D486" w:rsidP="00367A6E">
      <w:pPr>
        <w:pStyle w:val="ListParagraph"/>
        <w:numPr>
          <w:ilvl w:val="0"/>
          <w:numId w:val="21"/>
        </w:numPr>
        <w:spacing w:before="240" w:after="240"/>
        <w:rPr>
          <w:rFonts w:ascii="Calibri" w:eastAsia="Calibri" w:hAnsi="Calibri" w:cs="Calibri"/>
          <w:b/>
          <w:bCs/>
          <w:lang w:val="en-GB"/>
        </w:rPr>
      </w:pPr>
      <w:r w:rsidRPr="4843D486">
        <w:rPr>
          <w:rFonts w:ascii="Calibri" w:eastAsia="Calibri" w:hAnsi="Calibri" w:cs="Calibri"/>
          <w:b/>
          <w:bCs/>
          <w:lang w:val="en-GB"/>
        </w:rPr>
        <w:t>Self-Play Data Simulation:</w:t>
      </w:r>
    </w:p>
    <w:p w14:paraId="0DDA473F" w14:textId="2C63880F" w:rsidR="4843D486" w:rsidRDefault="4843D486" w:rsidP="4843D486">
      <w:pPr>
        <w:pStyle w:val="ListParagraph"/>
        <w:numPr>
          <w:ilvl w:val="1"/>
          <w:numId w:val="5"/>
        </w:numPr>
        <w:spacing w:after="0"/>
        <w:rPr>
          <w:rFonts w:ascii="Calibri" w:eastAsia="Calibri" w:hAnsi="Calibri" w:cs="Calibri"/>
          <w:lang w:val="en-GB"/>
        </w:rPr>
      </w:pPr>
      <w:r w:rsidRPr="4843D486">
        <w:rPr>
          <w:rFonts w:ascii="Calibri" w:eastAsia="Calibri" w:hAnsi="Calibri" w:cs="Calibri"/>
          <w:lang w:val="en-GB"/>
        </w:rPr>
        <w:t>Typically, AlphaZero generates data through self-play. Here, we mock this process by randomly generating game states and outcomes. This is a placeholder for more complex self-play logic.</w:t>
      </w:r>
    </w:p>
    <w:p w14:paraId="129EC3C3" w14:textId="34DC66D6" w:rsidR="4843D486" w:rsidRDefault="4843D486" w:rsidP="00367A6E">
      <w:pPr>
        <w:pStyle w:val="ListParagraph"/>
        <w:numPr>
          <w:ilvl w:val="0"/>
          <w:numId w:val="21"/>
        </w:numPr>
        <w:spacing w:before="240" w:after="240"/>
        <w:rPr>
          <w:rFonts w:ascii="Calibri" w:eastAsia="Calibri" w:hAnsi="Calibri" w:cs="Calibri"/>
          <w:b/>
          <w:bCs/>
          <w:lang w:val="en-GB"/>
        </w:rPr>
      </w:pPr>
      <w:r w:rsidRPr="4843D486">
        <w:rPr>
          <w:rFonts w:ascii="Calibri" w:eastAsia="Calibri" w:hAnsi="Calibri" w:cs="Calibri"/>
          <w:b/>
          <w:bCs/>
          <w:lang w:val="en-GB"/>
        </w:rPr>
        <w:t>Model Training:</w:t>
      </w:r>
    </w:p>
    <w:p w14:paraId="7CDCA44F" w14:textId="0E5076E5" w:rsidR="4843D486" w:rsidRDefault="4843D486" w:rsidP="4843D486">
      <w:pPr>
        <w:pStyle w:val="ListParagraph"/>
        <w:numPr>
          <w:ilvl w:val="1"/>
          <w:numId w:val="4"/>
        </w:numPr>
        <w:spacing w:after="0"/>
        <w:rPr>
          <w:rFonts w:ascii="Calibri" w:eastAsia="Calibri" w:hAnsi="Calibri" w:cs="Calibri"/>
          <w:lang w:val="en-GB"/>
        </w:rPr>
      </w:pPr>
      <w:r w:rsidRPr="4843D486">
        <w:rPr>
          <w:rFonts w:ascii="Calibri" w:eastAsia="Calibri" w:hAnsi="Calibri" w:cs="Calibri"/>
          <w:lang w:val="en-GB"/>
        </w:rPr>
        <w:t>The model is trained on the generated data, learning to associate board states with action probabilities and outcomes, foundational for strategy development in games.</w:t>
      </w:r>
    </w:p>
    <w:p w14:paraId="476E33A4" w14:textId="777FDEC1" w:rsidR="00F5534A" w:rsidRDefault="00F5534A" w:rsidP="00F5534A">
      <w:pPr>
        <w:pStyle w:val="H2-Heading"/>
      </w:pPr>
      <w:r w:rsidRPr="00F5534A">
        <w:t>Summary and implications</w:t>
      </w:r>
    </w:p>
    <w:p w14:paraId="69BFFA7C" w14:textId="77777777" w:rsidR="00F5534A" w:rsidRPr="00F5534A" w:rsidRDefault="00F5534A" w:rsidP="00F5534A">
      <w:pPr>
        <w:spacing w:before="240" w:after="240"/>
        <w:rPr>
          <w:lang w:val="en-GB"/>
        </w:rPr>
      </w:pPr>
      <w:r w:rsidRPr="00F5534A">
        <w:rPr>
          <w:lang w:val="en-GB"/>
        </w:rPr>
        <w:t xml:space="preserve">The integration of NLP and deep learning continues to drive significant advancements across multiple sectors, enhancing the ability to automate and optimize tasks that require a deep understanding of human language. Through real-world applications and advanced optimization techniques, companies </w:t>
      </w:r>
      <w:proofErr w:type="gramStart"/>
      <w:r w:rsidRPr="00F5534A">
        <w:rPr>
          <w:lang w:val="en-GB"/>
        </w:rPr>
        <w:t>are able to</w:t>
      </w:r>
      <w:proofErr w:type="gramEnd"/>
      <w:r w:rsidRPr="00F5534A">
        <w:rPr>
          <w:lang w:val="en-GB"/>
        </w:rPr>
        <w:t xml:space="preserve"> leverage state-of-the-art NLP capabilities to achieve greater operational efficiency and better user experiences.</w:t>
      </w:r>
    </w:p>
    <w:p w14:paraId="0A539578" w14:textId="77777777" w:rsidR="00F5534A" w:rsidRPr="00F5534A" w:rsidRDefault="00F5534A" w:rsidP="00F5534A">
      <w:pPr>
        <w:spacing w:after="0"/>
        <w:rPr>
          <w:rFonts w:ascii="Calibri" w:eastAsia="Calibri" w:hAnsi="Calibri" w:cs="Calibri"/>
          <w:lang w:val="en-GB"/>
        </w:rPr>
      </w:pPr>
    </w:p>
    <w:p w14:paraId="5EA91658" w14:textId="3A1A621A" w:rsidR="4843D486" w:rsidRDefault="4843D486" w:rsidP="00F5534A">
      <w:pPr>
        <w:pStyle w:val="P-Callout"/>
      </w:pPr>
      <w:r w:rsidRPr="4843D486">
        <w:t>Recommendations for Illustrations</w:t>
      </w:r>
    </w:p>
    <w:p w14:paraId="4CFD55AC" w14:textId="303F8179" w:rsidR="4843D486" w:rsidRDefault="4843D486" w:rsidP="00F5534A">
      <w:pPr>
        <w:pStyle w:val="P-Callout"/>
      </w:pPr>
      <w:r w:rsidRPr="4843D486">
        <w:t>Model Architecture Diagram:</w:t>
      </w:r>
    </w:p>
    <w:p w14:paraId="171B0905" w14:textId="4B148E16" w:rsidR="4843D486" w:rsidRDefault="4843D486" w:rsidP="00F5534A">
      <w:pPr>
        <w:pStyle w:val="P-Callout"/>
      </w:pPr>
      <w:r w:rsidRPr="4843D486">
        <w:t>A detailed diagram of the neural network showing each layer and its purpose, highlighting how game state inputs are transformed into action and value outputs.</w:t>
      </w:r>
    </w:p>
    <w:p w14:paraId="69869C9F" w14:textId="49117219" w:rsidR="4843D486" w:rsidRDefault="4843D486" w:rsidP="00F5534A">
      <w:pPr>
        <w:pStyle w:val="P-Callout"/>
      </w:pPr>
      <w:r w:rsidRPr="4843D486">
        <w:t>AlphaZero Self-Play Illustration:</w:t>
      </w:r>
    </w:p>
    <w:p w14:paraId="361D1E2D" w14:textId="482B5A0F" w:rsidR="4843D486" w:rsidRDefault="4843D486" w:rsidP="00F5534A">
      <w:pPr>
        <w:pStyle w:val="P-Callout"/>
      </w:pPr>
      <w:r w:rsidRPr="4843D486">
        <w:t>A flowchart illustrating the self-play cycle, including game playing, data generation, and retraining phases, to visualize how AlphaZero learns over time.</w:t>
      </w:r>
    </w:p>
    <w:p w14:paraId="589F4EC0" w14:textId="0F3E570F" w:rsidR="4843D486" w:rsidRDefault="4843D486" w:rsidP="00F5534A">
      <w:pPr>
        <w:pStyle w:val="P-Callout"/>
      </w:pPr>
      <w:r w:rsidRPr="4843D486">
        <w:t>Training Progress Graphs:</w:t>
      </w:r>
    </w:p>
    <w:p w14:paraId="492EC94A" w14:textId="2E14C831" w:rsidR="4843D486" w:rsidRDefault="4843D486" w:rsidP="00F5534A">
      <w:pPr>
        <w:pStyle w:val="P-Callout"/>
      </w:pPr>
      <w:r w:rsidRPr="4843D486">
        <w:t>Graphs depicting the model’s performance improvement over training epochs on the simulated self-play data.</w:t>
      </w:r>
    </w:p>
    <w:p w14:paraId="38B77B7F" w14:textId="32CF2EDC" w:rsidR="4843D486" w:rsidRPr="000838CC" w:rsidRDefault="4843D486" w:rsidP="4843D486">
      <w:pPr>
        <w:spacing w:before="240" w:after="240"/>
        <w:rPr>
          <w:smallCaps/>
          <w:color w:val="4472C4" w:themeColor="accent1"/>
        </w:rPr>
      </w:pPr>
      <w:r w:rsidRPr="000838CC">
        <w:rPr>
          <w:rFonts w:ascii="Calibri" w:eastAsia="Calibri" w:hAnsi="Calibri" w:cs="Calibri"/>
          <w:smallCaps/>
          <w:color w:val="4472C4" w:themeColor="accent1"/>
          <w:lang w:val="en-GB"/>
        </w:rPr>
        <w:t>This example gives readers a hands-on look at how to integrate deep reinforcement learning techniques to build intelligent systems that can learn and adapt through self-play, reflecting the methodologies behind advanced algorithms like AlphaZero. By incorporating this practical demonstration into Chapter 1 of Part 4, the book will provide valuable insights into the real-world applications and potential of deep reinforcement learning.</w:t>
      </w:r>
    </w:p>
    <w:p w14:paraId="6E5C3036" w14:textId="0C198A4D" w:rsidR="4843D486" w:rsidRDefault="4843D486" w:rsidP="4843D486">
      <w:pPr>
        <w:spacing w:before="240" w:after="240"/>
        <w:rPr>
          <w:lang w:val="en-GB"/>
        </w:rPr>
      </w:pPr>
    </w:p>
    <w:p w14:paraId="704C030B" w14:textId="03441281" w:rsidR="4843D486" w:rsidRDefault="4843D486" w:rsidP="4843D486">
      <w:pPr>
        <w:spacing w:before="240" w:after="240"/>
        <w:rPr>
          <w:lang w:val="en-GB"/>
        </w:rPr>
      </w:pPr>
    </w:p>
    <w:p w14:paraId="631778AA" w14:textId="7668DA89" w:rsidR="4843D486" w:rsidRDefault="4843D486" w:rsidP="4843D486">
      <w:pPr>
        <w:pStyle w:val="P-Callout"/>
        <w:numPr>
          <w:ilvl w:val="0"/>
          <w:numId w:val="9"/>
        </w:numPr>
        <w:rPr>
          <w:b/>
          <w:bCs/>
          <w:lang w:val="en-GB"/>
        </w:rPr>
      </w:pPr>
      <w:r w:rsidRPr="4843D486">
        <w:rPr>
          <w:lang w:val="en-GB"/>
        </w:rPr>
        <w:t>Case Study Diagrams:</w:t>
      </w:r>
    </w:p>
    <w:p w14:paraId="5A056647" w14:textId="6F3BE5CA" w:rsidR="4843D486" w:rsidRDefault="4843D486" w:rsidP="4843D486">
      <w:pPr>
        <w:pStyle w:val="P-Callout"/>
        <w:numPr>
          <w:ilvl w:val="1"/>
          <w:numId w:val="9"/>
        </w:numPr>
        <w:rPr>
          <w:lang w:val="en-GB"/>
        </w:rPr>
      </w:pPr>
      <w:r w:rsidRPr="4843D486">
        <w:rPr>
          <w:lang w:val="en-GB"/>
        </w:rPr>
        <w:t>Detailed diagrams for each case study, such as a flowchart illustrating the steps involved in machine translation or sentiment analysis using LSTM networks. These visual aids help clarify the deep learning processes applied in practical scenarios.</w:t>
      </w:r>
    </w:p>
    <w:p w14:paraId="79AFF5E6" w14:textId="2D8AEE86" w:rsidR="4843D486" w:rsidRDefault="4843D486" w:rsidP="4843D486">
      <w:pPr>
        <w:pStyle w:val="P-Callout"/>
        <w:numPr>
          <w:ilvl w:val="0"/>
          <w:numId w:val="9"/>
        </w:numPr>
        <w:rPr>
          <w:b/>
          <w:bCs/>
          <w:lang w:val="en-GB"/>
        </w:rPr>
      </w:pPr>
      <w:r w:rsidRPr="4843D486">
        <w:rPr>
          <w:lang w:val="en-GB"/>
        </w:rPr>
        <w:t>Model Optimization Flowchart:</w:t>
      </w:r>
    </w:p>
    <w:p w14:paraId="3248CED7" w14:textId="14833E39" w:rsidR="4843D486" w:rsidRDefault="4843D486" w:rsidP="4843D486">
      <w:pPr>
        <w:pStyle w:val="P-Callout"/>
        <w:numPr>
          <w:ilvl w:val="1"/>
          <w:numId w:val="9"/>
        </w:numPr>
        <w:rPr>
          <w:lang w:val="en-GB"/>
        </w:rPr>
      </w:pPr>
      <w:r w:rsidRPr="4843D486">
        <w:rPr>
          <w:lang w:val="en-GB"/>
        </w:rPr>
        <w:t>A flowchart showing the process of optimizing an NLP model, including stages such as data preprocessing, model training, hyperparameter tuning, and validation.</w:t>
      </w:r>
    </w:p>
    <w:p w14:paraId="0941F107" w14:textId="63D94267" w:rsidR="4843D486" w:rsidRDefault="4843D486" w:rsidP="4843D486">
      <w:pPr>
        <w:pStyle w:val="P-Callout"/>
        <w:numPr>
          <w:ilvl w:val="0"/>
          <w:numId w:val="9"/>
        </w:numPr>
        <w:rPr>
          <w:b/>
          <w:bCs/>
          <w:lang w:val="en-GB"/>
        </w:rPr>
      </w:pPr>
      <w:r w:rsidRPr="4843D486">
        <w:rPr>
          <w:lang w:val="en-GB"/>
        </w:rPr>
        <w:t>Comparative Performance Charts:</w:t>
      </w:r>
    </w:p>
    <w:p w14:paraId="736EBAFE" w14:textId="0ECBC65F" w:rsidR="4843D486" w:rsidRDefault="4843D486" w:rsidP="4843D486">
      <w:pPr>
        <w:pStyle w:val="P-Callout"/>
        <w:numPr>
          <w:ilvl w:val="1"/>
          <w:numId w:val="9"/>
        </w:numPr>
        <w:rPr>
          <w:lang w:val="en-GB"/>
        </w:rPr>
      </w:pPr>
      <w:r w:rsidRPr="4843D486">
        <w:rPr>
          <w:lang w:val="en-GB"/>
        </w:rPr>
        <w:t>Charts showing performance comparisons before and after applying optimization strategies such as fine-tuning and data augmentation, demonstrating their impact on model effectiveness.</w:t>
      </w:r>
    </w:p>
    <w:p w14:paraId="4F1B67D4" w14:textId="4E5DEA14" w:rsidR="4843D486" w:rsidRDefault="4843D486" w:rsidP="000838CC">
      <w:pPr>
        <w:spacing w:before="240" w:after="240"/>
        <w:rPr>
          <w:rStyle w:val="IntenseReference"/>
          <w:lang w:val="en-GB"/>
        </w:rPr>
      </w:pPr>
      <w:r w:rsidRPr="4843D486">
        <w:rPr>
          <w:rStyle w:val="IntenseReference"/>
          <w:lang w:val="en-GB"/>
        </w:rPr>
        <w:t>This section thoroughly examines the synergistic effects of deep learning techniques in advancing NLP applications, equipped with practical insights, optimization strategies, and illustrative examples, making it an invaluable resource for professionals in the field.</w:t>
      </w:r>
    </w:p>
    <w:sdt>
      <w:sdtPr>
        <w:id w:val="-975138550"/>
        <w:docPartObj>
          <w:docPartGallery w:val="Bibliographies"/>
          <w:docPartUnique/>
        </w:docPartObj>
      </w:sdtPr>
      <w:sdtEndPr>
        <w:rPr>
          <w:b w:val="0"/>
          <w:sz w:val="22"/>
          <w:szCs w:val="22"/>
        </w:rPr>
      </w:sdtEndPr>
      <w:sdtContent>
        <w:p w14:paraId="3709110E" w14:textId="49A53BB7" w:rsidR="0087044D" w:rsidRDefault="0087044D" w:rsidP="004527D4">
          <w:pPr>
            <w:pStyle w:val="H1-Section"/>
          </w:pPr>
          <w:r>
            <w:t>References</w:t>
          </w:r>
        </w:p>
        <w:sdt>
          <w:sdtPr>
            <w:id w:val="-573587230"/>
            <w:bibliography/>
          </w:sdtPr>
          <w:sdtContent>
            <w:p w14:paraId="77A0AF65" w14:textId="77777777" w:rsidR="0087044D" w:rsidRDefault="0087044D" w:rsidP="0087044D">
              <w:pPr>
                <w:pStyle w:val="Bibliography"/>
                <w:ind w:left="720" w:hanging="720"/>
                <w:rPr>
                  <w:noProof/>
                  <w:sz w:val="24"/>
                  <w:szCs w:val="24"/>
                </w:rPr>
              </w:pPr>
              <w:r>
                <w:fldChar w:fldCharType="begin"/>
              </w:r>
              <w:r>
                <w:instrText xml:space="preserve"> BIBLIOGRAPHY </w:instrText>
              </w:r>
              <w:r>
                <w:fldChar w:fldCharType="separate"/>
              </w:r>
              <w:r>
                <w:rPr>
                  <w:noProof/>
                </w:rPr>
                <w:t xml:space="preserve">Bergstra, J., Bengio, Y., &amp; Hutter, F. (2012). Random Search for Hyper-Parameter Optimization. </w:t>
              </w:r>
              <w:r>
                <w:rPr>
                  <w:i/>
                  <w:iCs/>
                  <w:noProof/>
                </w:rPr>
                <w:t>Journal of Machine Learning Research, 13</w:t>
              </w:r>
              <w:r>
                <w:rPr>
                  <w:noProof/>
                </w:rPr>
                <w:t>, 281–305.</w:t>
              </w:r>
            </w:p>
            <w:p w14:paraId="6A75A03D" w14:textId="77777777" w:rsidR="0087044D" w:rsidRDefault="0087044D" w:rsidP="0087044D">
              <w:pPr>
                <w:pStyle w:val="Bibliography"/>
                <w:ind w:left="720" w:hanging="720"/>
                <w:rPr>
                  <w:noProof/>
                </w:rPr>
              </w:pPr>
              <w:r>
                <w:rPr>
                  <w:noProof/>
                </w:rPr>
                <w:t xml:space="preserve">Brown, T. B. (2020). Language Models are Few-Shot Learners. </w:t>
              </w:r>
              <w:r>
                <w:rPr>
                  <w:i/>
                  <w:iCs/>
                  <w:noProof/>
                </w:rPr>
                <w:t>Language Models are Few-Shot Learners</w:t>
              </w:r>
              <w:r>
                <w:rPr>
                  <w:noProof/>
                </w:rPr>
                <w:t>. OpenAI Blog.</w:t>
              </w:r>
            </w:p>
            <w:p w14:paraId="3D912964" w14:textId="77777777" w:rsidR="0087044D" w:rsidRDefault="0087044D" w:rsidP="0087044D">
              <w:pPr>
                <w:pStyle w:val="Bibliography"/>
                <w:ind w:left="720" w:hanging="720"/>
                <w:rPr>
                  <w:noProof/>
                </w:rPr>
              </w:pPr>
              <w:r>
                <w:rPr>
                  <w:noProof/>
                </w:rPr>
                <w:t xml:space="preserve">Chalkidis, I., Fergadiotis, M., Malakasiotis, P., Aletras, N., &amp; Androutsopoulos, I. (2019). Large-scale multi-label text classification on EU legislation. </w:t>
              </w:r>
              <w:r>
                <w:rPr>
                  <w:i/>
                  <w:iCs/>
                  <w:noProof/>
                </w:rPr>
                <w:t>57th Annual Meeting of the Association for Computational Linguistics.</w:t>
              </w:r>
              <w:r>
                <w:rPr>
                  <w:noProof/>
                </w:rPr>
                <w:t xml:space="preserve"> </w:t>
              </w:r>
            </w:p>
            <w:p w14:paraId="04EDA405" w14:textId="77777777" w:rsidR="0087044D" w:rsidRDefault="0087044D" w:rsidP="0087044D">
              <w:pPr>
                <w:pStyle w:val="Bibliography"/>
                <w:ind w:left="720" w:hanging="720"/>
                <w:rPr>
                  <w:noProof/>
                </w:rPr>
              </w:pPr>
              <w:r>
                <w:rPr>
                  <w:noProof/>
                </w:rPr>
                <w:t xml:space="preserve">Chiu, J. P., &amp; Nichols, E. (2016). Named Entity Recognition with Bidirectional LSTM-CNNs. </w:t>
              </w:r>
              <w:r>
                <w:rPr>
                  <w:i/>
                  <w:iCs/>
                  <w:noProof/>
                </w:rPr>
                <w:t>Transactions of the Association for Computational Linguistics</w:t>
              </w:r>
              <w:r>
                <w:rPr>
                  <w:noProof/>
                </w:rPr>
                <w:t>.</w:t>
              </w:r>
            </w:p>
            <w:p w14:paraId="2BB9FA42" w14:textId="77777777" w:rsidR="0087044D" w:rsidRDefault="0087044D" w:rsidP="0087044D">
              <w:pPr>
                <w:pStyle w:val="Bibliography"/>
                <w:ind w:left="720" w:hanging="720"/>
                <w:rPr>
                  <w:noProof/>
                </w:rPr>
              </w:pPr>
              <w:r>
                <w:rPr>
                  <w:noProof/>
                </w:rPr>
                <w:t xml:space="preserve">Chung, J. (2014). Empirical Evaluation of Gated Recurrent Neural Networks on Sequence Modeling. </w:t>
              </w:r>
              <w:r>
                <w:rPr>
                  <w:i/>
                  <w:iCs/>
                  <w:noProof/>
                </w:rPr>
                <w:t>Empirical Evaluation of Gated Recurrent Neural Networks on Sequence Modeling</w:t>
              </w:r>
              <w:r>
                <w:rPr>
                  <w:noProof/>
                </w:rPr>
                <w:t>.</w:t>
              </w:r>
            </w:p>
            <w:p w14:paraId="18C2706C" w14:textId="77777777" w:rsidR="0087044D" w:rsidRDefault="0087044D" w:rsidP="0087044D">
              <w:pPr>
                <w:pStyle w:val="Bibliography"/>
                <w:ind w:left="720" w:hanging="720"/>
                <w:rPr>
                  <w:noProof/>
                </w:rPr>
              </w:pPr>
              <w:r>
                <w:rPr>
                  <w:noProof/>
                </w:rPr>
                <w:t xml:space="preserve">Conneau, A. (2020). Unsupervised Cross-lingual Representation Learning at Scale. </w:t>
              </w:r>
              <w:r>
                <w:rPr>
                  <w:i/>
                  <w:iCs/>
                  <w:noProof/>
                </w:rPr>
                <w:t>Unsupervised Cross-lingual Representation Learning at Scale</w:t>
              </w:r>
              <w:r>
                <w:rPr>
                  <w:noProof/>
                </w:rPr>
                <w:t>.</w:t>
              </w:r>
            </w:p>
            <w:p w14:paraId="765FACC8" w14:textId="77777777" w:rsidR="0087044D" w:rsidRDefault="0087044D" w:rsidP="0087044D">
              <w:pPr>
                <w:pStyle w:val="Bibliography"/>
                <w:ind w:left="720" w:hanging="720"/>
                <w:rPr>
                  <w:noProof/>
                </w:rPr>
              </w:pPr>
              <w:r>
                <w:rPr>
                  <w:noProof/>
                </w:rPr>
                <w:t xml:space="preserve">Devlin, J., Chang, M.-W., Lee, K., &amp; Toutanova, K. (2019). </w:t>
              </w:r>
              <w:r>
                <w:rPr>
                  <w:i/>
                  <w:iCs/>
                  <w:noProof/>
                </w:rPr>
                <w:t>BERT: Pre-training of Deep Bidirectional Transformers for Language Understanding.</w:t>
              </w:r>
              <w:r>
                <w:rPr>
                  <w:noProof/>
                </w:rPr>
                <w:t xml:space="preserve"> NAACL.</w:t>
              </w:r>
            </w:p>
            <w:p w14:paraId="4F7474C8" w14:textId="77777777" w:rsidR="0087044D" w:rsidRDefault="0087044D" w:rsidP="0087044D">
              <w:pPr>
                <w:pStyle w:val="Bibliography"/>
                <w:ind w:left="720" w:hanging="720"/>
                <w:rPr>
                  <w:noProof/>
                </w:rPr>
              </w:pPr>
              <w:r>
                <w:rPr>
                  <w:noProof/>
                </w:rPr>
                <w:t xml:space="preserve">Elman, J. L. (1990). Finding structure in time. </w:t>
              </w:r>
              <w:r>
                <w:rPr>
                  <w:i/>
                  <w:iCs/>
                  <w:noProof/>
                </w:rPr>
                <w:t>Cognitive Science, 14</w:t>
              </w:r>
              <w:r>
                <w:rPr>
                  <w:noProof/>
                </w:rPr>
                <w:t>, 179–211.</w:t>
              </w:r>
            </w:p>
            <w:p w14:paraId="41B10DE0" w14:textId="77777777" w:rsidR="0087044D" w:rsidRDefault="0087044D" w:rsidP="0087044D">
              <w:pPr>
                <w:pStyle w:val="Bibliography"/>
                <w:ind w:left="720" w:hanging="720"/>
                <w:rPr>
                  <w:noProof/>
                </w:rPr>
              </w:pPr>
              <w:r>
                <w:rPr>
                  <w:noProof/>
                </w:rPr>
                <w:t xml:space="preserve">Fan, A., Grave, E., Joulin, A., Cissé, M., &amp; Jégou, H. (2020). Reducing transformer depth on demand with structured dropout. </w:t>
              </w:r>
              <w:r>
                <w:rPr>
                  <w:i/>
                  <w:iCs/>
                  <w:noProof/>
                </w:rPr>
                <w:t>International Conference on Learning Representations.</w:t>
              </w:r>
              <w:r>
                <w:rPr>
                  <w:noProof/>
                </w:rPr>
                <w:t xml:space="preserve"> </w:t>
              </w:r>
            </w:p>
            <w:p w14:paraId="406E0F76" w14:textId="77777777" w:rsidR="0087044D" w:rsidRDefault="0087044D" w:rsidP="0087044D">
              <w:pPr>
                <w:pStyle w:val="Bibliography"/>
                <w:ind w:left="720" w:hanging="720"/>
                <w:rPr>
                  <w:noProof/>
                </w:rPr>
              </w:pPr>
              <w:r>
                <w:rPr>
                  <w:noProof/>
                </w:rPr>
                <w:t xml:space="preserve">Gomez-Uribe, C. A., &amp; Hunt, N. (2016). The Netflix recommender system: Algorithms, business value, and innovation. </w:t>
              </w:r>
              <w:r>
                <w:rPr>
                  <w:i/>
                  <w:iCs/>
                  <w:noProof/>
                </w:rPr>
                <w:t>ACM Transactions on Management Information Systems (TMIS, 6</w:t>
              </w:r>
              <w:r>
                <w:rPr>
                  <w:noProof/>
                </w:rPr>
                <w:t>, 1–19.</w:t>
              </w:r>
            </w:p>
            <w:p w14:paraId="5953E779" w14:textId="77777777" w:rsidR="0087044D" w:rsidRDefault="0087044D" w:rsidP="0087044D">
              <w:pPr>
                <w:pStyle w:val="Bibliography"/>
                <w:ind w:left="720" w:hanging="720"/>
                <w:rPr>
                  <w:noProof/>
                </w:rPr>
              </w:pPr>
              <w:r>
                <w:rPr>
                  <w:noProof/>
                </w:rPr>
                <w:t xml:space="preserve">Goodfellow, I., Bengio, Y., &amp; Courville, A. (2016). </w:t>
              </w:r>
              <w:r>
                <w:rPr>
                  <w:i/>
                  <w:iCs/>
                  <w:noProof/>
                </w:rPr>
                <w:t>Deep Learning.</w:t>
              </w:r>
              <w:r>
                <w:rPr>
                  <w:noProof/>
                </w:rPr>
                <w:t xml:space="preserve"> Cambridge, MA: MIT Press.</w:t>
              </w:r>
            </w:p>
            <w:p w14:paraId="02E40359" w14:textId="77777777" w:rsidR="0087044D" w:rsidRDefault="0087044D" w:rsidP="0087044D">
              <w:pPr>
                <w:pStyle w:val="Bibliography"/>
                <w:ind w:left="720" w:hanging="720"/>
                <w:rPr>
                  <w:noProof/>
                </w:rPr>
              </w:pPr>
              <w:r>
                <w:rPr>
                  <w:noProof/>
                </w:rPr>
                <w:t xml:space="preserve">Han, S., Pool, J., Tran, J., &amp; Dally, W. (2015). Learning both weights and connections for efficient neural network. In </w:t>
              </w:r>
              <w:r>
                <w:rPr>
                  <w:i/>
                  <w:iCs/>
                  <w:noProof/>
                </w:rPr>
                <w:t>Advances in Neural Information Processing Systems.</w:t>
              </w:r>
              <w:r>
                <w:rPr>
                  <w:noProof/>
                </w:rPr>
                <w:t xml:space="preserve"> </w:t>
              </w:r>
            </w:p>
            <w:p w14:paraId="00612083" w14:textId="77777777" w:rsidR="0087044D" w:rsidRDefault="0087044D" w:rsidP="0087044D">
              <w:pPr>
                <w:pStyle w:val="Bibliography"/>
                <w:ind w:left="720" w:hanging="720"/>
                <w:rPr>
                  <w:noProof/>
                </w:rPr>
              </w:pPr>
              <w:r>
                <w:rPr>
                  <w:noProof/>
                </w:rPr>
                <w:t xml:space="preserve">Hochreiter, S., &amp; Schmidhuber, J. (1997). Long Short-Term Memory. </w:t>
              </w:r>
              <w:r>
                <w:rPr>
                  <w:i/>
                  <w:iCs/>
                  <w:noProof/>
                </w:rPr>
                <w:t>Neural Computation, 9</w:t>
              </w:r>
              <w:r>
                <w:rPr>
                  <w:noProof/>
                </w:rPr>
                <w:t>, 1735–1780.</w:t>
              </w:r>
            </w:p>
            <w:p w14:paraId="2928F764" w14:textId="77777777" w:rsidR="0087044D" w:rsidRDefault="0087044D" w:rsidP="0087044D">
              <w:pPr>
                <w:pStyle w:val="Bibliography"/>
                <w:ind w:left="720" w:hanging="720"/>
                <w:rPr>
                  <w:noProof/>
                </w:rPr>
              </w:pPr>
              <w:r>
                <w:rPr>
                  <w:noProof/>
                </w:rPr>
                <w:t xml:space="preserve">Howard, J., &amp; Ruder, S. (2018). Universal Language Model Fine-tuning for Text Classification. </w:t>
              </w:r>
              <w:r>
                <w:rPr>
                  <w:i/>
                  <w:iCs/>
                  <w:noProof/>
                </w:rPr>
                <w:t>Universal Language Model Fine-tuning for Text Classification</w:t>
              </w:r>
              <w:r>
                <w:rPr>
                  <w:noProof/>
                </w:rPr>
                <w:t>.</w:t>
              </w:r>
            </w:p>
            <w:p w14:paraId="23A791D7" w14:textId="77777777" w:rsidR="0087044D" w:rsidRDefault="0087044D" w:rsidP="0087044D">
              <w:pPr>
                <w:pStyle w:val="Bibliography"/>
                <w:ind w:left="720" w:hanging="720"/>
                <w:rPr>
                  <w:noProof/>
                </w:rPr>
              </w:pPr>
              <w:r>
                <w:rPr>
                  <w:noProof/>
                </w:rPr>
                <w:t xml:space="preserve">Jiang, M., Chen, Y., Liu, M., Rosenbloom, S. T., Mani, S., Denny, J. C., &amp; Xu, H. (2017). A study of machine learning-based approaches to extract clinical entities and their assertions from discharge summaries. </w:t>
              </w:r>
              <w:r>
                <w:rPr>
                  <w:i/>
                  <w:iCs/>
                  <w:noProof/>
                </w:rPr>
                <w:t>Journal of the American Medical Informatics Association, 18</w:t>
              </w:r>
              <w:r>
                <w:rPr>
                  <w:noProof/>
                </w:rPr>
                <w:t>, 601–606.</w:t>
              </w:r>
            </w:p>
            <w:p w14:paraId="6E929881" w14:textId="77777777" w:rsidR="0087044D" w:rsidRDefault="0087044D" w:rsidP="0087044D">
              <w:pPr>
                <w:pStyle w:val="Bibliography"/>
                <w:ind w:left="720" w:hanging="720"/>
                <w:rPr>
                  <w:noProof/>
                </w:rPr>
              </w:pPr>
              <w:r>
                <w:rPr>
                  <w:noProof/>
                </w:rPr>
                <w:t xml:space="preserve">Jurafsky, D., &amp; Martin, J. H. (2019). Speech and Language Processing. </w:t>
              </w:r>
              <w:r>
                <w:rPr>
                  <w:i/>
                  <w:iCs/>
                  <w:noProof/>
                </w:rPr>
                <w:t>Speech and Language Processing, 3rd edition)."</w:t>
              </w:r>
              <w:r>
                <w:rPr>
                  <w:noProof/>
                </w:rPr>
                <w:t>.</w:t>
              </w:r>
            </w:p>
            <w:p w14:paraId="08F17DEF" w14:textId="77777777" w:rsidR="0087044D" w:rsidRDefault="0087044D" w:rsidP="0087044D">
              <w:pPr>
                <w:pStyle w:val="Bibliography"/>
                <w:ind w:left="720" w:hanging="720"/>
                <w:rPr>
                  <w:noProof/>
                </w:rPr>
              </w:pPr>
              <w:r>
                <w:rPr>
                  <w:noProof/>
                </w:rPr>
                <w:t xml:space="preserve">Kim, Y. (2014). Convolutional Neural Networks for Sentence Classification. </w:t>
              </w:r>
              <w:r>
                <w:rPr>
                  <w:i/>
                  <w:iCs/>
                  <w:noProof/>
                </w:rPr>
                <w:t>Convolutional Neural Networks for Sentence Classification</w:t>
              </w:r>
              <w:r>
                <w:rPr>
                  <w:noProof/>
                </w:rPr>
                <w:t>.</w:t>
              </w:r>
            </w:p>
            <w:p w14:paraId="3378F10C" w14:textId="77777777" w:rsidR="0087044D" w:rsidRDefault="0087044D" w:rsidP="0087044D">
              <w:pPr>
                <w:pStyle w:val="Bibliography"/>
                <w:ind w:left="720" w:hanging="720"/>
                <w:rPr>
                  <w:noProof/>
                </w:rPr>
              </w:pPr>
              <w:r>
                <w:rPr>
                  <w:noProof/>
                </w:rPr>
                <w:t xml:space="preserve">Lample, G., &amp; Conneau, A. (2019). Cross-lingual Language Model Pretraining. </w:t>
              </w:r>
              <w:r>
                <w:rPr>
                  <w:i/>
                  <w:iCs/>
                  <w:noProof/>
                </w:rPr>
                <w:t>Cross-lingual Language Model Pretraining</w:t>
              </w:r>
              <w:r>
                <w:rPr>
                  <w:noProof/>
                </w:rPr>
                <w:t>.</w:t>
              </w:r>
            </w:p>
            <w:p w14:paraId="41C42E2E" w14:textId="77777777" w:rsidR="0087044D" w:rsidRDefault="0087044D" w:rsidP="0087044D">
              <w:pPr>
                <w:pStyle w:val="Bibliography"/>
                <w:ind w:left="720" w:hanging="720"/>
                <w:rPr>
                  <w:noProof/>
                </w:rPr>
              </w:pPr>
              <w:r>
                <w:rPr>
                  <w:noProof/>
                </w:rPr>
                <w:t xml:space="preserve">Lample, G., Ballesteros, M., Subramanian, S., Kawakami, K., &amp; Dyer, C. (2016). Neural Architectures for Named Entity Recognition. </w:t>
              </w:r>
              <w:r>
                <w:rPr>
                  <w:i/>
                  <w:iCs/>
                  <w:noProof/>
                </w:rPr>
                <w:t>Neural Architectures for Named Entity Recognition</w:t>
              </w:r>
              <w:r>
                <w:rPr>
                  <w:noProof/>
                </w:rPr>
                <w:t>.</w:t>
              </w:r>
            </w:p>
            <w:p w14:paraId="1E2C65DE" w14:textId="77777777" w:rsidR="0087044D" w:rsidRDefault="0087044D" w:rsidP="0087044D">
              <w:pPr>
                <w:pStyle w:val="Bibliography"/>
                <w:ind w:left="720" w:hanging="720"/>
                <w:rPr>
                  <w:noProof/>
                </w:rPr>
              </w:pPr>
              <w:r>
                <w:rPr>
                  <w:noProof/>
                </w:rPr>
                <w:t xml:space="preserve">Liu, Y., Ott, M., Goyal, N., Du, J., Joshi, M., Chen, D., &amp; Stoyanov, V. (2019). </w:t>
              </w:r>
              <w:r>
                <w:rPr>
                  <w:i/>
                  <w:iCs/>
                  <w:noProof/>
                </w:rPr>
                <w:t>RoBERTa: A Robustly Optimized BERT Pretraining Approach.</w:t>
              </w:r>
              <w:r>
                <w:rPr>
                  <w:noProof/>
                </w:rPr>
                <w:t xml:space="preserve"> </w:t>
              </w:r>
            </w:p>
            <w:p w14:paraId="284CB03E" w14:textId="77777777" w:rsidR="0087044D" w:rsidRDefault="0087044D" w:rsidP="0087044D">
              <w:pPr>
                <w:pStyle w:val="Bibliography"/>
                <w:ind w:left="720" w:hanging="720"/>
                <w:rPr>
                  <w:noProof/>
                </w:rPr>
              </w:pPr>
              <w:r>
                <w:rPr>
                  <w:noProof/>
                </w:rPr>
                <w:t xml:space="preserve">Logeswaran, L., Chang, M.-W., Lee, K., Toutanova, K., Devlin, J., &amp; Lee, H. (2019). </w:t>
              </w:r>
              <w:r>
                <w:rPr>
                  <w:i/>
                  <w:iCs/>
                  <w:noProof/>
                </w:rPr>
                <w:t>Zero-Shot Entity Linking by Reading Entity Descriptions.</w:t>
              </w:r>
              <w:r>
                <w:rPr>
                  <w:noProof/>
                </w:rPr>
                <w:t xml:space="preserve"> ACL.</w:t>
              </w:r>
            </w:p>
            <w:p w14:paraId="21121603" w14:textId="77777777" w:rsidR="0087044D" w:rsidRDefault="0087044D" w:rsidP="0087044D">
              <w:pPr>
                <w:pStyle w:val="Bibliography"/>
                <w:ind w:left="720" w:hanging="720"/>
                <w:rPr>
                  <w:noProof/>
                </w:rPr>
              </w:pPr>
              <w:r>
                <w:rPr>
                  <w:noProof/>
                </w:rPr>
                <w:t xml:space="preserve">Mikolov, T. (2013). Distributed Representations of Words and Phrases and their Compositionality. </w:t>
              </w:r>
              <w:r>
                <w:rPr>
                  <w:i/>
                  <w:iCs/>
                  <w:noProof/>
                </w:rPr>
                <w:t>NIPS</w:t>
              </w:r>
              <w:r>
                <w:rPr>
                  <w:noProof/>
                </w:rPr>
                <w:t>.</w:t>
              </w:r>
            </w:p>
            <w:p w14:paraId="4DE3429C" w14:textId="77777777" w:rsidR="0087044D" w:rsidRDefault="0087044D" w:rsidP="0087044D">
              <w:pPr>
                <w:pStyle w:val="Bibliography"/>
                <w:ind w:left="720" w:hanging="720"/>
                <w:rPr>
                  <w:noProof/>
                </w:rPr>
              </w:pPr>
              <w:r>
                <w:rPr>
                  <w:noProof/>
                </w:rPr>
                <w:t xml:space="preserve">Pennington, J., Socher, R., &amp; Manning, C. (2014). GloVe: Global Vectors for Word Representation. </w:t>
              </w:r>
              <w:r>
                <w:rPr>
                  <w:i/>
                  <w:iCs/>
                  <w:noProof/>
                </w:rPr>
                <w:t>EMNLP</w:t>
              </w:r>
              <w:r>
                <w:rPr>
                  <w:noProof/>
                </w:rPr>
                <w:t>.</w:t>
              </w:r>
            </w:p>
            <w:p w14:paraId="227F4C7D" w14:textId="77777777" w:rsidR="0087044D" w:rsidRDefault="0087044D" w:rsidP="0087044D">
              <w:pPr>
                <w:pStyle w:val="Bibliography"/>
                <w:ind w:left="720" w:hanging="720"/>
                <w:rPr>
                  <w:noProof/>
                </w:rPr>
              </w:pPr>
              <w:r>
                <w:rPr>
                  <w:noProof/>
                </w:rPr>
                <w:t xml:space="preserve">Radford, A., Wu, J., Child, R., Luan, D., Amodei, D., &amp; Sutskever, I. (2019). </w:t>
              </w:r>
              <w:r>
                <w:rPr>
                  <w:i/>
                  <w:iCs/>
                  <w:noProof/>
                </w:rPr>
                <w:t>Language Models are Unsupervised Multitask Learners.</w:t>
              </w:r>
              <w:r>
                <w:rPr>
                  <w:noProof/>
                </w:rPr>
                <w:t xml:space="preserve"> OpenAI Blog.</w:t>
              </w:r>
            </w:p>
            <w:p w14:paraId="08A62DE2" w14:textId="77777777" w:rsidR="0087044D" w:rsidRDefault="0087044D" w:rsidP="0087044D">
              <w:pPr>
                <w:pStyle w:val="Bibliography"/>
                <w:ind w:left="720" w:hanging="720"/>
                <w:rPr>
                  <w:noProof/>
                </w:rPr>
              </w:pPr>
              <w:r>
                <w:rPr>
                  <w:noProof/>
                </w:rPr>
                <w:t xml:space="preserve">Rajecki, D. (2018). An introduction to using machine learning and NLP in fraud detection. </w:t>
              </w:r>
              <w:r>
                <w:rPr>
                  <w:i/>
                  <w:iCs/>
                  <w:noProof/>
                </w:rPr>
                <w:t>Journal of Financial Crime, 25</w:t>
              </w:r>
              <w:r>
                <w:rPr>
                  <w:noProof/>
                </w:rPr>
                <w:t>, 10–15.</w:t>
              </w:r>
            </w:p>
            <w:p w14:paraId="6A3ADBBD" w14:textId="77777777" w:rsidR="0087044D" w:rsidRDefault="0087044D" w:rsidP="0087044D">
              <w:pPr>
                <w:pStyle w:val="Bibliography"/>
                <w:ind w:left="720" w:hanging="720"/>
                <w:rPr>
                  <w:noProof/>
                </w:rPr>
              </w:pPr>
              <w:r>
                <w:rPr>
                  <w:noProof/>
                </w:rPr>
                <w:t xml:space="preserve">Rajkomar, A. (2018). Scalable and accurate deep learning with electronic health records. </w:t>
              </w:r>
              <w:r>
                <w:rPr>
                  <w:i/>
                  <w:iCs/>
                  <w:noProof/>
                </w:rPr>
                <w:t>NPJ Digital Medicine, 1</w:t>
              </w:r>
              <w:r>
                <w:rPr>
                  <w:noProof/>
                </w:rPr>
                <w:t>, 18.</w:t>
              </w:r>
            </w:p>
            <w:p w14:paraId="6F0CDB0B" w14:textId="77777777" w:rsidR="0087044D" w:rsidRDefault="0087044D" w:rsidP="0087044D">
              <w:pPr>
                <w:pStyle w:val="Bibliography"/>
                <w:ind w:left="720" w:hanging="720"/>
                <w:rPr>
                  <w:noProof/>
                </w:rPr>
              </w:pPr>
              <w:r>
                <w:rPr>
                  <w:noProof/>
                </w:rPr>
                <w:t xml:space="preserve">Rosenblatt, F. (1958). The perceptron: A probabilistic model for information storage and organization in the brain. </w:t>
              </w:r>
              <w:r>
                <w:rPr>
                  <w:i/>
                  <w:iCs/>
                  <w:noProof/>
                </w:rPr>
                <w:t>Psychological Review, 65</w:t>
              </w:r>
              <w:r>
                <w:rPr>
                  <w:noProof/>
                </w:rPr>
                <w:t>, 386.</w:t>
              </w:r>
            </w:p>
            <w:p w14:paraId="5B3C18B9" w14:textId="77777777" w:rsidR="0087044D" w:rsidRDefault="0087044D" w:rsidP="0087044D">
              <w:pPr>
                <w:pStyle w:val="Bibliography"/>
                <w:ind w:left="720" w:hanging="720"/>
                <w:rPr>
                  <w:noProof/>
                </w:rPr>
              </w:pPr>
              <w:r>
                <w:rPr>
                  <w:noProof/>
                </w:rPr>
                <w:t xml:space="preserve">Sabour, S., Frosst, N., &amp; Hinton, G. E. (2017). </w:t>
              </w:r>
              <w:r>
                <w:rPr>
                  <w:i/>
                  <w:iCs/>
                  <w:noProof/>
                </w:rPr>
                <w:t>Dynamic Routing Between Capsules.</w:t>
              </w:r>
              <w:r>
                <w:rPr>
                  <w:noProof/>
                </w:rPr>
                <w:t xml:space="preserve"> NIPS.</w:t>
              </w:r>
            </w:p>
            <w:p w14:paraId="2B8D686B" w14:textId="77777777" w:rsidR="0087044D" w:rsidRDefault="0087044D" w:rsidP="0087044D">
              <w:pPr>
                <w:pStyle w:val="Bibliography"/>
                <w:ind w:left="720" w:hanging="720"/>
                <w:rPr>
                  <w:noProof/>
                </w:rPr>
              </w:pPr>
              <w:r>
                <w:rPr>
                  <w:noProof/>
                </w:rPr>
                <w:t xml:space="preserve">Sutskever, I., Vinyals, O., &amp; Le, Q. V. (2014). Sequence to sequence learning with neural networks. In </w:t>
              </w:r>
              <w:r>
                <w:rPr>
                  <w:i/>
                  <w:iCs/>
                  <w:noProof/>
                </w:rPr>
                <w:t>Advances in neural information processing systems.</w:t>
              </w:r>
              <w:r>
                <w:rPr>
                  <w:noProof/>
                </w:rPr>
                <w:t xml:space="preserve"> </w:t>
              </w:r>
            </w:p>
            <w:p w14:paraId="6AEBAA55" w14:textId="77777777" w:rsidR="0087044D" w:rsidRDefault="0087044D" w:rsidP="0087044D">
              <w:pPr>
                <w:pStyle w:val="Bibliography"/>
                <w:ind w:left="720" w:hanging="720"/>
                <w:rPr>
                  <w:noProof/>
                </w:rPr>
              </w:pPr>
              <w:r>
                <w:rPr>
                  <w:noProof/>
                </w:rPr>
                <w:t xml:space="preserve">Vaswani, A., Shazeer, N., Parmar, N., Uszkoreit, J., Jones, L., Gomez, A. N., &amp; Polosukhin, I. (2017). </w:t>
              </w:r>
              <w:r>
                <w:rPr>
                  <w:i/>
                  <w:iCs/>
                  <w:noProof/>
                </w:rPr>
                <w:t>Attention Is All You Need.</w:t>
              </w:r>
              <w:r>
                <w:rPr>
                  <w:noProof/>
                </w:rPr>
                <w:t xml:space="preserve"> NIPS.</w:t>
              </w:r>
            </w:p>
            <w:p w14:paraId="6DF27A6F" w14:textId="77777777" w:rsidR="0087044D" w:rsidRDefault="0087044D" w:rsidP="0087044D">
              <w:pPr>
                <w:pStyle w:val="Bibliography"/>
                <w:ind w:left="720" w:hanging="720"/>
                <w:rPr>
                  <w:noProof/>
                </w:rPr>
              </w:pPr>
              <w:r>
                <w:rPr>
                  <w:noProof/>
                </w:rPr>
                <w:t xml:space="preserve">Wang, Q., Li, B., Xiao, T., Zhu, J., Li, C., Wong, D. F., &amp; Chao, L. S. (2018). Multi-dimensional self-attention in generative adversarial networks. </w:t>
              </w:r>
              <w:r>
                <w:rPr>
                  <w:i/>
                  <w:iCs/>
                  <w:noProof/>
                </w:rPr>
                <w:t>Proceedings of the 56th Annual Meeting of the Association for Computational Linguistics.</w:t>
              </w:r>
              <w:r>
                <w:rPr>
                  <w:noProof/>
                </w:rPr>
                <w:t xml:space="preserve"> </w:t>
              </w:r>
            </w:p>
            <w:p w14:paraId="0A4FE266" w14:textId="77777777" w:rsidR="0087044D" w:rsidRDefault="0087044D" w:rsidP="0087044D">
              <w:pPr>
                <w:pStyle w:val="Bibliography"/>
                <w:ind w:left="720" w:hanging="720"/>
                <w:rPr>
                  <w:noProof/>
                </w:rPr>
              </w:pPr>
              <w:r>
                <w:rPr>
                  <w:noProof/>
                </w:rPr>
                <w:t xml:space="preserve">Wei, J., &amp; Zou, K. (2019). EDA: Easy Data Augmentation Techniques for Boosting Performance on Text Classification Tasks. </w:t>
              </w:r>
              <w:r>
                <w:rPr>
                  <w:i/>
                  <w:iCs/>
                  <w:noProof/>
                </w:rPr>
                <w:t>EDA: Easy Data Augmentation Techniques for Boosting Performance on Text Classification Tasks</w:t>
              </w:r>
              <w:r>
                <w:rPr>
                  <w:noProof/>
                </w:rPr>
                <w:t>.</w:t>
              </w:r>
            </w:p>
            <w:p w14:paraId="35AD1016" w14:textId="77777777" w:rsidR="0087044D" w:rsidRDefault="0087044D" w:rsidP="0087044D">
              <w:pPr>
                <w:pStyle w:val="Bibliography"/>
                <w:ind w:left="720" w:hanging="720"/>
                <w:rPr>
                  <w:noProof/>
                </w:rPr>
              </w:pPr>
              <w:r>
                <w:rPr>
                  <w:noProof/>
                </w:rPr>
                <w:t xml:space="preserve">Wu, Y. (2016). Google's Neural Machine Translation System: Bridging the Gap between Human and Machine Translation. </w:t>
              </w:r>
              <w:r>
                <w:rPr>
                  <w:i/>
                  <w:iCs/>
                  <w:noProof/>
                </w:rPr>
                <w:t>Google's Neural Machine Translation System: Bridging the Gap between Human and Machine Translation</w:t>
              </w:r>
              <w:r>
                <w:rPr>
                  <w:noProof/>
                </w:rPr>
                <w:t>.</w:t>
              </w:r>
            </w:p>
            <w:p w14:paraId="4B4EFC33" w14:textId="77777777" w:rsidR="0087044D" w:rsidRDefault="0087044D" w:rsidP="0087044D">
              <w:pPr>
                <w:pStyle w:val="Bibliography"/>
                <w:ind w:left="720" w:hanging="720"/>
                <w:rPr>
                  <w:noProof/>
                </w:rPr>
              </w:pPr>
              <w:r>
                <w:rPr>
                  <w:noProof/>
                </w:rPr>
                <w:t xml:space="preserve">Yang, Z., Dai, Z., Yang, Y., Carbonell, J., Salakhutdinov, R. R., &amp; Le, Q. V. (2019). XLNet: Generalized Autoregressive Pretraining for Language Understanding. </w:t>
              </w:r>
              <w:r>
                <w:rPr>
                  <w:i/>
                  <w:iCs/>
                  <w:noProof/>
                </w:rPr>
                <w:t>XLNet: Generalized Autoregressive Pretraining for Language Understanding</w:t>
              </w:r>
              <w:r>
                <w:rPr>
                  <w:noProof/>
                </w:rPr>
                <w:t>.</w:t>
              </w:r>
            </w:p>
            <w:p w14:paraId="302E130F" w14:textId="77777777" w:rsidR="0087044D" w:rsidRDefault="0087044D" w:rsidP="0087044D">
              <w:pPr>
                <w:pStyle w:val="Bibliography"/>
                <w:ind w:left="720" w:hanging="720"/>
                <w:rPr>
                  <w:noProof/>
                </w:rPr>
              </w:pPr>
              <w:r>
                <w:rPr>
                  <w:noProof/>
                </w:rPr>
                <w:t xml:space="preserve">Yang, Z., Yang, D., Dyer, C., He, X., Smola, A., &amp; Hovy, E. (2016). Hierarchical Attention Networks for Document Classification. </w:t>
              </w:r>
              <w:r>
                <w:rPr>
                  <w:i/>
                  <w:iCs/>
                  <w:noProof/>
                </w:rPr>
                <w:t>Proceedings of the 2016 Conference of the North American Chapter of the Association for Computational Linguistics.</w:t>
              </w:r>
              <w:r>
                <w:rPr>
                  <w:noProof/>
                </w:rPr>
                <w:t xml:space="preserve"> Human Language Technologies.</w:t>
              </w:r>
            </w:p>
            <w:p w14:paraId="729DFAD1" w14:textId="77777777" w:rsidR="0087044D" w:rsidRDefault="0087044D" w:rsidP="0087044D">
              <w:pPr>
                <w:pStyle w:val="Bibliography"/>
                <w:ind w:left="720" w:hanging="720"/>
                <w:rPr>
                  <w:noProof/>
                </w:rPr>
              </w:pPr>
              <w:r>
                <w:rPr>
                  <w:noProof/>
                </w:rPr>
                <w:t xml:space="preserve">Zhang, X., Zhao, J., &amp; LeCun, Y. (2018). Character-level Convolutional Networks for Text Classification. </w:t>
              </w:r>
              <w:r>
                <w:rPr>
                  <w:i/>
                  <w:iCs/>
                  <w:noProof/>
                </w:rPr>
                <w:t>NIPS</w:t>
              </w:r>
              <w:r>
                <w:rPr>
                  <w:noProof/>
                </w:rPr>
                <w:t>.</w:t>
              </w:r>
            </w:p>
            <w:p w14:paraId="31AC11FF" w14:textId="77777777" w:rsidR="0087044D" w:rsidRDefault="0087044D" w:rsidP="0087044D">
              <w:pPr>
                <w:pStyle w:val="Bibliography"/>
                <w:ind w:left="720" w:hanging="720"/>
                <w:rPr>
                  <w:noProof/>
                </w:rPr>
              </w:pPr>
              <w:r>
                <w:rPr>
                  <w:noProof/>
                </w:rPr>
                <w:t xml:space="preserve">Zhang, Y., &amp; Wallace, B. (2017). A Sensitivity Analysis of (and Practitioners’ Guide to) Convolutional Neural Networks for Sentence Classification. </w:t>
              </w:r>
              <w:r>
                <w:rPr>
                  <w:i/>
                  <w:iCs/>
                  <w:noProof/>
                </w:rPr>
                <w:t>A Sensitivity Analysis of (and Practitioners’ Guide to) Convolutional Neural Networks for Sentence Classification</w:t>
              </w:r>
              <w:r>
                <w:rPr>
                  <w:noProof/>
                </w:rPr>
                <w:t>.</w:t>
              </w:r>
            </w:p>
            <w:p w14:paraId="313B3708" w14:textId="77777777" w:rsidR="0087044D" w:rsidRDefault="0087044D" w:rsidP="0087044D">
              <w:pPr>
                <w:pStyle w:val="Bibliography"/>
                <w:ind w:left="720" w:hanging="720"/>
                <w:rPr>
                  <w:noProof/>
                </w:rPr>
              </w:pPr>
              <w:r>
                <w:rPr>
                  <w:noProof/>
                </w:rPr>
                <w:t xml:space="preserve">Zhou, P., Shi, W., Tian, J., Qi, Z. L., Hao, H., &amp; Xu, B. (2016). Attention-Based Bidirectional Long Short-Term Memory Networks for Relation Classification. </w:t>
              </w:r>
              <w:r>
                <w:rPr>
                  <w:i/>
                  <w:iCs/>
                  <w:noProof/>
                </w:rPr>
                <w:t>54th Annual Meeting of the Association for Computational Linguistics.</w:t>
              </w:r>
              <w:r>
                <w:rPr>
                  <w:noProof/>
                </w:rPr>
                <w:t xml:space="preserve"> </w:t>
              </w:r>
            </w:p>
            <w:p w14:paraId="71E021B8" w14:textId="5C47CD8B" w:rsidR="0087044D" w:rsidRDefault="0087044D" w:rsidP="0087044D">
              <w:r>
                <w:rPr>
                  <w:b/>
                  <w:bCs/>
                  <w:noProof/>
                </w:rPr>
                <w:fldChar w:fldCharType="end"/>
              </w:r>
            </w:p>
          </w:sdtContent>
        </w:sdt>
      </w:sdtContent>
    </w:sdt>
    <w:p w14:paraId="69A45757" w14:textId="77777777" w:rsidR="0087044D" w:rsidRDefault="0087044D" w:rsidP="000838CC">
      <w:pPr>
        <w:spacing w:before="240" w:after="240"/>
      </w:pPr>
    </w:p>
    <w:sectPr w:rsidR="0087044D"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CC24"/>
    <w:multiLevelType w:val="hybridMultilevel"/>
    <w:tmpl w:val="7B723D38"/>
    <w:lvl w:ilvl="0" w:tplc="F704F650">
      <w:start w:val="1"/>
      <w:numFmt w:val="bullet"/>
      <w:lvlText w:val=""/>
      <w:lvlJc w:val="left"/>
      <w:pPr>
        <w:ind w:left="720" w:hanging="360"/>
      </w:pPr>
      <w:rPr>
        <w:rFonts w:ascii="Symbol" w:hAnsi="Symbol" w:hint="default"/>
      </w:rPr>
    </w:lvl>
    <w:lvl w:ilvl="1" w:tplc="DF4E58D2">
      <w:start w:val="1"/>
      <w:numFmt w:val="bullet"/>
      <w:lvlText w:val="o"/>
      <w:lvlJc w:val="left"/>
      <w:pPr>
        <w:ind w:left="1440" w:hanging="360"/>
      </w:pPr>
      <w:rPr>
        <w:rFonts w:ascii="Courier New" w:hAnsi="Courier New" w:hint="default"/>
      </w:rPr>
    </w:lvl>
    <w:lvl w:ilvl="2" w:tplc="C916FF54">
      <w:start w:val="1"/>
      <w:numFmt w:val="bullet"/>
      <w:lvlText w:val=""/>
      <w:lvlJc w:val="left"/>
      <w:pPr>
        <w:ind w:left="2160" w:hanging="360"/>
      </w:pPr>
      <w:rPr>
        <w:rFonts w:ascii="Wingdings" w:hAnsi="Wingdings" w:hint="default"/>
      </w:rPr>
    </w:lvl>
    <w:lvl w:ilvl="3" w:tplc="E3ACD804">
      <w:start w:val="1"/>
      <w:numFmt w:val="bullet"/>
      <w:lvlText w:val=""/>
      <w:lvlJc w:val="left"/>
      <w:pPr>
        <w:ind w:left="2880" w:hanging="360"/>
      </w:pPr>
      <w:rPr>
        <w:rFonts w:ascii="Symbol" w:hAnsi="Symbol" w:hint="default"/>
      </w:rPr>
    </w:lvl>
    <w:lvl w:ilvl="4" w:tplc="A31CE310">
      <w:start w:val="1"/>
      <w:numFmt w:val="bullet"/>
      <w:lvlText w:val="o"/>
      <w:lvlJc w:val="left"/>
      <w:pPr>
        <w:ind w:left="3600" w:hanging="360"/>
      </w:pPr>
      <w:rPr>
        <w:rFonts w:ascii="Courier New" w:hAnsi="Courier New" w:hint="default"/>
      </w:rPr>
    </w:lvl>
    <w:lvl w:ilvl="5" w:tplc="916A29C8">
      <w:start w:val="1"/>
      <w:numFmt w:val="bullet"/>
      <w:lvlText w:val=""/>
      <w:lvlJc w:val="left"/>
      <w:pPr>
        <w:ind w:left="4320" w:hanging="360"/>
      </w:pPr>
      <w:rPr>
        <w:rFonts w:ascii="Wingdings" w:hAnsi="Wingdings" w:hint="default"/>
      </w:rPr>
    </w:lvl>
    <w:lvl w:ilvl="6" w:tplc="4710C68E">
      <w:start w:val="1"/>
      <w:numFmt w:val="bullet"/>
      <w:lvlText w:val=""/>
      <w:lvlJc w:val="left"/>
      <w:pPr>
        <w:ind w:left="5040" w:hanging="360"/>
      </w:pPr>
      <w:rPr>
        <w:rFonts w:ascii="Symbol" w:hAnsi="Symbol" w:hint="default"/>
      </w:rPr>
    </w:lvl>
    <w:lvl w:ilvl="7" w:tplc="B67C5FB6">
      <w:start w:val="1"/>
      <w:numFmt w:val="bullet"/>
      <w:lvlText w:val="o"/>
      <w:lvlJc w:val="left"/>
      <w:pPr>
        <w:ind w:left="5760" w:hanging="360"/>
      </w:pPr>
      <w:rPr>
        <w:rFonts w:ascii="Courier New" w:hAnsi="Courier New" w:hint="default"/>
      </w:rPr>
    </w:lvl>
    <w:lvl w:ilvl="8" w:tplc="56CA0170">
      <w:start w:val="1"/>
      <w:numFmt w:val="bullet"/>
      <w:lvlText w:val=""/>
      <w:lvlJc w:val="left"/>
      <w:pPr>
        <w:ind w:left="6480" w:hanging="360"/>
      </w:pPr>
      <w:rPr>
        <w:rFonts w:ascii="Wingdings" w:hAnsi="Wingdings" w:hint="default"/>
      </w:rPr>
    </w:lvl>
  </w:abstractNum>
  <w:abstractNum w:abstractNumId="1" w15:restartNumberingAfterBreak="0">
    <w:nsid w:val="058C5D6D"/>
    <w:multiLevelType w:val="hybridMultilevel"/>
    <w:tmpl w:val="62F250DE"/>
    <w:lvl w:ilvl="0" w:tplc="D522F56A">
      <w:start w:val="1"/>
      <w:numFmt w:val="bullet"/>
      <w:lvlText w:val=""/>
      <w:lvlJc w:val="left"/>
      <w:pPr>
        <w:ind w:left="720" w:hanging="360"/>
      </w:pPr>
      <w:rPr>
        <w:rFonts w:ascii="Symbol" w:hAnsi="Symbol" w:hint="default"/>
      </w:rPr>
    </w:lvl>
    <w:lvl w:ilvl="1" w:tplc="76A2931E">
      <w:start w:val="1"/>
      <w:numFmt w:val="bullet"/>
      <w:lvlText w:val=""/>
      <w:lvlJc w:val="left"/>
      <w:pPr>
        <w:ind w:left="1440" w:hanging="360"/>
      </w:pPr>
      <w:rPr>
        <w:rFonts w:ascii="Symbol" w:hAnsi="Symbol" w:hint="default"/>
      </w:rPr>
    </w:lvl>
    <w:lvl w:ilvl="2" w:tplc="6C740402">
      <w:start w:val="1"/>
      <w:numFmt w:val="bullet"/>
      <w:lvlText w:val=""/>
      <w:lvlJc w:val="left"/>
      <w:pPr>
        <w:ind w:left="2160" w:hanging="360"/>
      </w:pPr>
      <w:rPr>
        <w:rFonts w:ascii="Wingdings" w:hAnsi="Wingdings" w:hint="default"/>
      </w:rPr>
    </w:lvl>
    <w:lvl w:ilvl="3" w:tplc="3912F4E2">
      <w:start w:val="1"/>
      <w:numFmt w:val="bullet"/>
      <w:lvlText w:val=""/>
      <w:lvlJc w:val="left"/>
      <w:pPr>
        <w:ind w:left="2880" w:hanging="360"/>
      </w:pPr>
      <w:rPr>
        <w:rFonts w:ascii="Symbol" w:hAnsi="Symbol" w:hint="default"/>
      </w:rPr>
    </w:lvl>
    <w:lvl w:ilvl="4" w:tplc="1CC6479E">
      <w:start w:val="1"/>
      <w:numFmt w:val="bullet"/>
      <w:lvlText w:val="o"/>
      <w:lvlJc w:val="left"/>
      <w:pPr>
        <w:ind w:left="3600" w:hanging="360"/>
      </w:pPr>
      <w:rPr>
        <w:rFonts w:ascii="Courier New" w:hAnsi="Courier New" w:hint="default"/>
      </w:rPr>
    </w:lvl>
    <w:lvl w:ilvl="5" w:tplc="C7D0F7FC">
      <w:start w:val="1"/>
      <w:numFmt w:val="bullet"/>
      <w:lvlText w:val=""/>
      <w:lvlJc w:val="left"/>
      <w:pPr>
        <w:ind w:left="4320" w:hanging="360"/>
      </w:pPr>
      <w:rPr>
        <w:rFonts w:ascii="Wingdings" w:hAnsi="Wingdings" w:hint="default"/>
      </w:rPr>
    </w:lvl>
    <w:lvl w:ilvl="6" w:tplc="2CFC2286">
      <w:start w:val="1"/>
      <w:numFmt w:val="bullet"/>
      <w:lvlText w:val=""/>
      <w:lvlJc w:val="left"/>
      <w:pPr>
        <w:ind w:left="5040" w:hanging="360"/>
      </w:pPr>
      <w:rPr>
        <w:rFonts w:ascii="Symbol" w:hAnsi="Symbol" w:hint="default"/>
      </w:rPr>
    </w:lvl>
    <w:lvl w:ilvl="7" w:tplc="DC3EF2B8">
      <w:start w:val="1"/>
      <w:numFmt w:val="bullet"/>
      <w:lvlText w:val="o"/>
      <w:lvlJc w:val="left"/>
      <w:pPr>
        <w:ind w:left="5760" w:hanging="360"/>
      </w:pPr>
      <w:rPr>
        <w:rFonts w:ascii="Courier New" w:hAnsi="Courier New" w:hint="default"/>
      </w:rPr>
    </w:lvl>
    <w:lvl w:ilvl="8" w:tplc="4336D55E">
      <w:start w:val="1"/>
      <w:numFmt w:val="bullet"/>
      <w:lvlText w:val=""/>
      <w:lvlJc w:val="left"/>
      <w:pPr>
        <w:ind w:left="6480" w:hanging="360"/>
      </w:pPr>
      <w:rPr>
        <w:rFonts w:ascii="Wingdings" w:hAnsi="Wingdings" w:hint="default"/>
      </w:rPr>
    </w:lvl>
  </w:abstractNum>
  <w:abstractNum w:abstractNumId="2" w15:restartNumberingAfterBreak="0">
    <w:nsid w:val="062A3582"/>
    <w:multiLevelType w:val="multilevel"/>
    <w:tmpl w:val="D62A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CFF56"/>
    <w:multiLevelType w:val="hybridMultilevel"/>
    <w:tmpl w:val="DAAA3442"/>
    <w:lvl w:ilvl="0" w:tplc="93606FC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C9A748A">
      <w:start w:val="1"/>
      <w:numFmt w:val="lowerRoman"/>
      <w:lvlText w:val="%3."/>
      <w:lvlJc w:val="right"/>
      <w:pPr>
        <w:ind w:left="2160" w:hanging="180"/>
      </w:pPr>
    </w:lvl>
    <w:lvl w:ilvl="3" w:tplc="677A3A82">
      <w:start w:val="1"/>
      <w:numFmt w:val="decimal"/>
      <w:lvlText w:val="%4."/>
      <w:lvlJc w:val="left"/>
      <w:pPr>
        <w:ind w:left="2880" w:hanging="360"/>
      </w:pPr>
    </w:lvl>
    <w:lvl w:ilvl="4" w:tplc="DAB60CB0">
      <w:start w:val="1"/>
      <w:numFmt w:val="lowerLetter"/>
      <w:lvlText w:val="%5."/>
      <w:lvlJc w:val="left"/>
      <w:pPr>
        <w:ind w:left="3600" w:hanging="360"/>
      </w:pPr>
    </w:lvl>
    <w:lvl w:ilvl="5" w:tplc="153CDB7E">
      <w:start w:val="1"/>
      <w:numFmt w:val="lowerRoman"/>
      <w:lvlText w:val="%6."/>
      <w:lvlJc w:val="right"/>
      <w:pPr>
        <w:ind w:left="4320" w:hanging="180"/>
      </w:pPr>
    </w:lvl>
    <w:lvl w:ilvl="6" w:tplc="0EDEC342">
      <w:start w:val="1"/>
      <w:numFmt w:val="decimal"/>
      <w:lvlText w:val="%7."/>
      <w:lvlJc w:val="left"/>
      <w:pPr>
        <w:ind w:left="5040" w:hanging="360"/>
      </w:pPr>
    </w:lvl>
    <w:lvl w:ilvl="7" w:tplc="3E0A8DF4">
      <w:start w:val="1"/>
      <w:numFmt w:val="lowerLetter"/>
      <w:lvlText w:val="%8."/>
      <w:lvlJc w:val="left"/>
      <w:pPr>
        <w:ind w:left="5760" w:hanging="360"/>
      </w:pPr>
    </w:lvl>
    <w:lvl w:ilvl="8" w:tplc="67F24FF4">
      <w:start w:val="1"/>
      <w:numFmt w:val="lowerRoman"/>
      <w:lvlText w:val="%9."/>
      <w:lvlJc w:val="right"/>
      <w:pPr>
        <w:ind w:left="6480" w:hanging="180"/>
      </w:pPr>
    </w:lvl>
  </w:abstractNum>
  <w:abstractNum w:abstractNumId="4" w15:restartNumberingAfterBreak="0">
    <w:nsid w:val="0C4864B5"/>
    <w:multiLevelType w:val="multilevel"/>
    <w:tmpl w:val="A01E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6F592"/>
    <w:multiLevelType w:val="hybridMultilevel"/>
    <w:tmpl w:val="C6F0A232"/>
    <w:lvl w:ilvl="0" w:tplc="C55254F4">
      <w:start w:val="1"/>
      <w:numFmt w:val="bullet"/>
      <w:lvlText w:val=""/>
      <w:lvlJc w:val="left"/>
      <w:pPr>
        <w:ind w:left="720" w:hanging="360"/>
      </w:pPr>
      <w:rPr>
        <w:rFonts w:ascii="Symbol" w:hAnsi="Symbol" w:hint="default"/>
      </w:rPr>
    </w:lvl>
    <w:lvl w:ilvl="1" w:tplc="7A20C118">
      <w:start w:val="1"/>
      <w:numFmt w:val="bullet"/>
      <w:lvlText w:val="o"/>
      <w:lvlJc w:val="left"/>
      <w:pPr>
        <w:ind w:left="1440" w:hanging="360"/>
      </w:pPr>
      <w:rPr>
        <w:rFonts w:ascii="Courier New" w:hAnsi="Courier New" w:hint="default"/>
      </w:rPr>
    </w:lvl>
    <w:lvl w:ilvl="2" w:tplc="549C44BE">
      <w:start w:val="1"/>
      <w:numFmt w:val="bullet"/>
      <w:lvlText w:val=""/>
      <w:lvlJc w:val="left"/>
      <w:pPr>
        <w:ind w:left="2160" w:hanging="360"/>
      </w:pPr>
      <w:rPr>
        <w:rFonts w:ascii="Wingdings" w:hAnsi="Wingdings" w:hint="default"/>
      </w:rPr>
    </w:lvl>
    <w:lvl w:ilvl="3" w:tplc="B142B844">
      <w:start w:val="1"/>
      <w:numFmt w:val="bullet"/>
      <w:lvlText w:val=""/>
      <w:lvlJc w:val="left"/>
      <w:pPr>
        <w:ind w:left="2880" w:hanging="360"/>
      </w:pPr>
      <w:rPr>
        <w:rFonts w:ascii="Symbol" w:hAnsi="Symbol" w:hint="default"/>
      </w:rPr>
    </w:lvl>
    <w:lvl w:ilvl="4" w:tplc="8A28C010">
      <w:start w:val="1"/>
      <w:numFmt w:val="bullet"/>
      <w:lvlText w:val="o"/>
      <w:lvlJc w:val="left"/>
      <w:pPr>
        <w:ind w:left="3600" w:hanging="360"/>
      </w:pPr>
      <w:rPr>
        <w:rFonts w:ascii="Courier New" w:hAnsi="Courier New" w:hint="default"/>
      </w:rPr>
    </w:lvl>
    <w:lvl w:ilvl="5" w:tplc="D9D2E142">
      <w:start w:val="1"/>
      <w:numFmt w:val="bullet"/>
      <w:lvlText w:val=""/>
      <w:lvlJc w:val="left"/>
      <w:pPr>
        <w:ind w:left="4320" w:hanging="360"/>
      </w:pPr>
      <w:rPr>
        <w:rFonts w:ascii="Wingdings" w:hAnsi="Wingdings" w:hint="default"/>
      </w:rPr>
    </w:lvl>
    <w:lvl w:ilvl="6" w:tplc="5C3AB5AE">
      <w:start w:val="1"/>
      <w:numFmt w:val="bullet"/>
      <w:lvlText w:val=""/>
      <w:lvlJc w:val="left"/>
      <w:pPr>
        <w:ind w:left="5040" w:hanging="360"/>
      </w:pPr>
      <w:rPr>
        <w:rFonts w:ascii="Symbol" w:hAnsi="Symbol" w:hint="default"/>
      </w:rPr>
    </w:lvl>
    <w:lvl w:ilvl="7" w:tplc="6AE42550">
      <w:start w:val="1"/>
      <w:numFmt w:val="bullet"/>
      <w:lvlText w:val="o"/>
      <w:lvlJc w:val="left"/>
      <w:pPr>
        <w:ind w:left="5760" w:hanging="360"/>
      </w:pPr>
      <w:rPr>
        <w:rFonts w:ascii="Courier New" w:hAnsi="Courier New" w:hint="default"/>
      </w:rPr>
    </w:lvl>
    <w:lvl w:ilvl="8" w:tplc="C9C89274">
      <w:start w:val="1"/>
      <w:numFmt w:val="bullet"/>
      <w:lvlText w:val=""/>
      <w:lvlJc w:val="left"/>
      <w:pPr>
        <w:ind w:left="6480" w:hanging="360"/>
      </w:pPr>
      <w:rPr>
        <w:rFonts w:ascii="Wingdings" w:hAnsi="Wingdings" w:hint="default"/>
      </w:rPr>
    </w:lvl>
  </w:abstractNum>
  <w:abstractNum w:abstractNumId="6" w15:restartNumberingAfterBreak="0">
    <w:nsid w:val="0E3E0B69"/>
    <w:multiLevelType w:val="multilevel"/>
    <w:tmpl w:val="E320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B93D5"/>
    <w:multiLevelType w:val="hybridMultilevel"/>
    <w:tmpl w:val="BE74F8C8"/>
    <w:lvl w:ilvl="0" w:tplc="BA5C0A8C">
      <w:start w:val="1"/>
      <w:numFmt w:val="bullet"/>
      <w:lvlText w:val=""/>
      <w:lvlJc w:val="left"/>
      <w:pPr>
        <w:ind w:left="720" w:hanging="360"/>
      </w:pPr>
      <w:rPr>
        <w:rFonts w:ascii="Symbol" w:hAnsi="Symbol" w:hint="default"/>
      </w:rPr>
    </w:lvl>
    <w:lvl w:ilvl="1" w:tplc="0010E528">
      <w:start w:val="1"/>
      <w:numFmt w:val="bullet"/>
      <w:lvlText w:val=""/>
      <w:lvlJc w:val="left"/>
      <w:pPr>
        <w:ind w:left="1440" w:hanging="360"/>
      </w:pPr>
      <w:rPr>
        <w:rFonts w:ascii="Symbol" w:hAnsi="Symbol" w:hint="default"/>
      </w:rPr>
    </w:lvl>
    <w:lvl w:ilvl="2" w:tplc="BF5473D0">
      <w:start w:val="1"/>
      <w:numFmt w:val="bullet"/>
      <w:lvlText w:val=""/>
      <w:lvlJc w:val="left"/>
      <w:pPr>
        <w:ind w:left="2160" w:hanging="360"/>
      </w:pPr>
      <w:rPr>
        <w:rFonts w:ascii="Wingdings" w:hAnsi="Wingdings" w:hint="default"/>
      </w:rPr>
    </w:lvl>
    <w:lvl w:ilvl="3" w:tplc="7D7686E6">
      <w:start w:val="1"/>
      <w:numFmt w:val="bullet"/>
      <w:lvlText w:val=""/>
      <w:lvlJc w:val="left"/>
      <w:pPr>
        <w:ind w:left="2880" w:hanging="360"/>
      </w:pPr>
      <w:rPr>
        <w:rFonts w:ascii="Symbol" w:hAnsi="Symbol" w:hint="default"/>
      </w:rPr>
    </w:lvl>
    <w:lvl w:ilvl="4" w:tplc="BBDA264A">
      <w:start w:val="1"/>
      <w:numFmt w:val="bullet"/>
      <w:lvlText w:val="o"/>
      <w:lvlJc w:val="left"/>
      <w:pPr>
        <w:ind w:left="3600" w:hanging="360"/>
      </w:pPr>
      <w:rPr>
        <w:rFonts w:ascii="Courier New" w:hAnsi="Courier New" w:hint="default"/>
      </w:rPr>
    </w:lvl>
    <w:lvl w:ilvl="5" w:tplc="7122C66C">
      <w:start w:val="1"/>
      <w:numFmt w:val="bullet"/>
      <w:lvlText w:val=""/>
      <w:lvlJc w:val="left"/>
      <w:pPr>
        <w:ind w:left="4320" w:hanging="360"/>
      </w:pPr>
      <w:rPr>
        <w:rFonts w:ascii="Wingdings" w:hAnsi="Wingdings" w:hint="default"/>
      </w:rPr>
    </w:lvl>
    <w:lvl w:ilvl="6" w:tplc="A27025EE">
      <w:start w:val="1"/>
      <w:numFmt w:val="bullet"/>
      <w:lvlText w:val=""/>
      <w:lvlJc w:val="left"/>
      <w:pPr>
        <w:ind w:left="5040" w:hanging="360"/>
      </w:pPr>
      <w:rPr>
        <w:rFonts w:ascii="Symbol" w:hAnsi="Symbol" w:hint="default"/>
      </w:rPr>
    </w:lvl>
    <w:lvl w:ilvl="7" w:tplc="689221B0">
      <w:start w:val="1"/>
      <w:numFmt w:val="bullet"/>
      <w:lvlText w:val="o"/>
      <w:lvlJc w:val="left"/>
      <w:pPr>
        <w:ind w:left="5760" w:hanging="360"/>
      </w:pPr>
      <w:rPr>
        <w:rFonts w:ascii="Courier New" w:hAnsi="Courier New" w:hint="default"/>
      </w:rPr>
    </w:lvl>
    <w:lvl w:ilvl="8" w:tplc="DABCDEF4">
      <w:start w:val="1"/>
      <w:numFmt w:val="bullet"/>
      <w:lvlText w:val=""/>
      <w:lvlJc w:val="left"/>
      <w:pPr>
        <w:ind w:left="6480" w:hanging="360"/>
      </w:pPr>
      <w:rPr>
        <w:rFonts w:ascii="Wingdings" w:hAnsi="Wingdings" w:hint="default"/>
      </w:rPr>
    </w:lvl>
  </w:abstractNum>
  <w:abstractNum w:abstractNumId="8" w15:restartNumberingAfterBreak="0">
    <w:nsid w:val="11801E4D"/>
    <w:multiLevelType w:val="multilevel"/>
    <w:tmpl w:val="29420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C8785"/>
    <w:multiLevelType w:val="hybridMultilevel"/>
    <w:tmpl w:val="5686AD04"/>
    <w:lvl w:ilvl="0" w:tplc="18C0E772">
      <w:start w:val="1"/>
      <w:numFmt w:val="bullet"/>
      <w:lvlText w:val=""/>
      <w:lvlJc w:val="left"/>
      <w:pPr>
        <w:ind w:left="720" w:hanging="360"/>
      </w:pPr>
      <w:rPr>
        <w:rFonts w:ascii="Symbol" w:hAnsi="Symbol" w:hint="default"/>
      </w:rPr>
    </w:lvl>
    <w:lvl w:ilvl="1" w:tplc="C13E1228">
      <w:start w:val="1"/>
      <w:numFmt w:val="bullet"/>
      <w:lvlText w:val="o"/>
      <w:lvlJc w:val="left"/>
      <w:pPr>
        <w:ind w:left="1440" w:hanging="360"/>
      </w:pPr>
      <w:rPr>
        <w:rFonts w:ascii="Courier New" w:hAnsi="Courier New" w:hint="default"/>
      </w:rPr>
    </w:lvl>
    <w:lvl w:ilvl="2" w:tplc="EE0CF334">
      <w:start w:val="1"/>
      <w:numFmt w:val="bullet"/>
      <w:lvlText w:val=""/>
      <w:lvlJc w:val="left"/>
      <w:pPr>
        <w:ind w:left="2160" w:hanging="360"/>
      </w:pPr>
      <w:rPr>
        <w:rFonts w:ascii="Wingdings" w:hAnsi="Wingdings" w:hint="default"/>
      </w:rPr>
    </w:lvl>
    <w:lvl w:ilvl="3" w:tplc="B43E2330">
      <w:start w:val="1"/>
      <w:numFmt w:val="bullet"/>
      <w:lvlText w:val=""/>
      <w:lvlJc w:val="left"/>
      <w:pPr>
        <w:ind w:left="2880" w:hanging="360"/>
      </w:pPr>
      <w:rPr>
        <w:rFonts w:ascii="Symbol" w:hAnsi="Symbol" w:hint="default"/>
      </w:rPr>
    </w:lvl>
    <w:lvl w:ilvl="4" w:tplc="703637A4">
      <w:start w:val="1"/>
      <w:numFmt w:val="bullet"/>
      <w:lvlText w:val="o"/>
      <w:lvlJc w:val="left"/>
      <w:pPr>
        <w:ind w:left="3600" w:hanging="360"/>
      </w:pPr>
      <w:rPr>
        <w:rFonts w:ascii="Courier New" w:hAnsi="Courier New" w:hint="default"/>
      </w:rPr>
    </w:lvl>
    <w:lvl w:ilvl="5" w:tplc="1B5AB26A">
      <w:start w:val="1"/>
      <w:numFmt w:val="bullet"/>
      <w:lvlText w:val=""/>
      <w:lvlJc w:val="left"/>
      <w:pPr>
        <w:ind w:left="4320" w:hanging="360"/>
      </w:pPr>
      <w:rPr>
        <w:rFonts w:ascii="Wingdings" w:hAnsi="Wingdings" w:hint="default"/>
      </w:rPr>
    </w:lvl>
    <w:lvl w:ilvl="6" w:tplc="3202D242">
      <w:start w:val="1"/>
      <w:numFmt w:val="bullet"/>
      <w:lvlText w:val=""/>
      <w:lvlJc w:val="left"/>
      <w:pPr>
        <w:ind w:left="5040" w:hanging="360"/>
      </w:pPr>
      <w:rPr>
        <w:rFonts w:ascii="Symbol" w:hAnsi="Symbol" w:hint="default"/>
      </w:rPr>
    </w:lvl>
    <w:lvl w:ilvl="7" w:tplc="E4D8D988">
      <w:start w:val="1"/>
      <w:numFmt w:val="bullet"/>
      <w:lvlText w:val="o"/>
      <w:lvlJc w:val="left"/>
      <w:pPr>
        <w:ind w:left="5760" w:hanging="360"/>
      </w:pPr>
      <w:rPr>
        <w:rFonts w:ascii="Courier New" w:hAnsi="Courier New" w:hint="default"/>
      </w:rPr>
    </w:lvl>
    <w:lvl w:ilvl="8" w:tplc="F9CED80C">
      <w:start w:val="1"/>
      <w:numFmt w:val="bullet"/>
      <w:lvlText w:val=""/>
      <w:lvlJc w:val="left"/>
      <w:pPr>
        <w:ind w:left="6480" w:hanging="360"/>
      </w:pPr>
      <w:rPr>
        <w:rFonts w:ascii="Wingdings" w:hAnsi="Wingdings" w:hint="default"/>
      </w:rPr>
    </w:lvl>
  </w:abstractNum>
  <w:abstractNum w:abstractNumId="10" w15:restartNumberingAfterBreak="0">
    <w:nsid w:val="1E19632C"/>
    <w:multiLevelType w:val="hybridMultilevel"/>
    <w:tmpl w:val="E3DE576C"/>
    <w:lvl w:ilvl="0" w:tplc="1EB0A852">
      <w:start w:val="1"/>
      <w:numFmt w:val="decimal"/>
      <w:lvlText w:val="%1."/>
      <w:lvlJc w:val="left"/>
      <w:pPr>
        <w:ind w:left="720" w:hanging="360"/>
      </w:pPr>
    </w:lvl>
    <w:lvl w:ilvl="1" w:tplc="F15CE690">
      <w:start w:val="1"/>
      <w:numFmt w:val="lowerLetter"/>
      <w:lvlText w:val="%2."/>
      <w:lvlJc w:val="left"/>
      <w:pPr>
        <w:ind w:left="1440" w:hanging="360"/>
      </w:pPr>
    </w:lvl>
    <w:lvl w:ilvl="2" w:tplc="D708E746">
      <w:start w:val="1"/>
      <w:numFmt w:val="lowerRoman"/>
      <w:lvlText w:val="%3."/>
      <w:lvlJc w:val="right"/>
      <w:pPr>
        <w:ind w:left="2160" w:hanging="180"/>
      </w:pPr>
    </w:lvl>
    <w:lvl w:ilvl="3" w:tplc="1EF4BE36">
      <w:start w:val="1"/>
      <w:numFmt w:val="decimal"/>
      <w:lvlText w:val="%4."/>
      <w:lvlJc w:val="left"/>
      <w:pPr>
        <w:ind w:left="2880" w:hanging="360"/>
      </w:pPr>
    </w:lvl>
    <w:lvl w:ilvl="4" w:tplc="91CA6CD6">
      <w:start w:val="1"/>
      <w:numFmt w:val="lowerLetter"/>
      <w:lvlText w:val="%5."/>
      <w:lvlJc w:val="left"/>
      <w:pPr>
        <w:ind w:left="3600" w:hanging="360"/>
      </w:pPr>
    </w:lvl>
    <w:lvl w:ilvl="5" w:tplc="B70AA220">
      <w:start w:val="1"/>
      <w:numFmt w:val="lowerRoman"/>
      <w:lvlText w:val="%6."/>
      <w:lvlJc w:val="right"/>
      <w:pPr>
        <w:ind w:left="4320" w:hanging="180"/>
      </w:pPr>
    </w:lvl>
    <w:lvl w:ilvl="6" w:tplc="27A8A5D0">
      <w:start w:val="1"/>
      <w:numFmt w:val="decimal"/>
      <w:lvlText w:val="%7."/>
      <w:lvlJc w:val="left"/>
      <w:pPr>
        <w:ind w:left="5040" w:hanging="360"/>
      </w:pPr>
    </w:lvl>
    <w:lvl w:ilvl="7" w:tplc="B310FF28">
      <w:start w:val="1"/>
      <w:numFmt w:val="lowerLetter"/>
      <w:lvlText w:val="%8."/>
      <w:lvlJc w:val="left"/>
      <w:pPr>
        <w:ind w:left="5760" w:hanging="360"/>
      </w:pPr>
    </w:lvl>
    <w:lvl w:ilvl="8" w:tplc="3FB434A2">
      <w:start w:val="1"/>
      <w:numFmt w:val="lowerRoman"/>
      <w:lvlText w:val="%9."/>
      <w:lvlJc w:val="right"/>
      <w:pPr>
        <w:ind w:left="6480" w:hanging="180"/>
      </w:pPr>
    </w:lvl>
  </w:abstractNum>
  <w:abstractNum w:abstractNumId="11" w15:restartNumberingAfterBreak="0">
    <w:nsid w:val="216F794F"/>
    <w:multiLevelType w:val="hybridMultilevel"/>
    <w:tmpl w:val="BC14CE32"/>
    <w:lvl w:ilvl="0" w:tplc="0EEA6BC0">
      <w:start w:val="1"/>
      <w:numFmt w:val="bullet"/>
      <w:lvlText w:val=""/>
      <w:lvlJc w:val="left"/>
      <w:pPr>
        <w:ind w:left="720" w:hanging="360"/>
      </w:pPr>
      <w:rPr>
        <w:rFonts w:ascii="Symbol" w:hAnsi="Symbol" w:hint="default"/>
      </w:rPr>
    </w:lvl>
    <w:lvl w:ilvl="1" w:tplc="3984EA22">
      <w:start w:val="1"/>
      <w:numFmt w:val="bullet"/>
      <w:lvlText w:val="o"/>
      <w:lvlJc w:val="left"/>
      <w:pPr>
        <w:ind w:left="1440" w:hanging="360"/>
      </w:pPr>
      <w:rPr>
        <w:rFonts w:ascii="Courier New" w:hAnsi="Courier New" w:hint="default"/>
      </w:rPr>
    </w:lvl>
    <w:lvl w:ilvl="2" w:tplc="DF684BEE">
      <w:start w:val="1"/>
      <w:numFmt w:val="bullet"/>
      <w:lvlText w:val=""/>
      <w:lvlJc w:val="left"/>
      <w:pPr>
        <w:ind w:left="2160" w:hanging="360"/>
      </w:pPr>
      <w:rPr>
        <w:rFonts w:ascii="Wingdings" w:hAnsi="Wingdings" w:hint="default"/>
      </w:rPr>
    </w:lvl>
    <w:lvl w:ilvl="3" w:tplc="526ED72E">
      <w:start w:val="1"/>
      <w:numFmt w:val="bullet"/>
      <w:lvlText w:val=""/>
      <w:lvlJc w:val="left"/>
      <w:pPr>
        <w:ind w:left="2880" w:hanging="360"/>
      </w:pPr>
      <w:rPr>
        <w:rFonts w:ascii="Symbol" w:hAnsi="Symbol" w:hint="default"/>
      </w:rPr>
    </w:lvl>
    <w:lvl w:ilvl="4" w:tplc="8AC87A6A">
      <w:start w:val="1"/>
      <w:numFmt w:val="bullet"/>
      <w:lvlText w:val="o"/>
      <w:lvlJc w:val="left"/>
      <w:pPr>
        <w:ind w:left="3600" w:hanging="360"/>
      </w:pPr>
      <w:rPr>
        <w:rFonts w:ascii="Courier New" w:hAnsi="Courier New" w:hint="default"/>
      </w:rPr>
    </w:lvl>
    <w:lvl w:ilvl="5" w:tplc="B7642A5C">
      <w:start w:val="1"/>
      <w:numFmt w:val="bullet"/>
      <w:lvlText w:val=""/>
      <w:lvlJc w:val="left"/>
      <w:pPr>
        <w:ind w:left="4320" w:hanging="360"/>
      </w:pPr>
      <w:rPr>
        <w:rFonts w:ascii="Wingdings" w:hAnsi="Wingdings" w:hint="default"/>
      </w:rPr>
    </w:lvl>
    <w:lvl w:ilvl="6" w:tplc="95902B2E">
      <w:start w:val="1"/>
      <w:numFmt w:val="bullet"/>
      <w:lvlText w:val=""/>
      <w:lvlJc w:val="left"/>
      <w:pPr>
        <w:ind w:left="5040" w:hanging="360"/>
      </w:pPr>
      <w:rPr>
        <w:rFonts w:ascii="Symbol" w:hAnsi="Symbol" w:hint="default"/>
      </w:rPr>
    </w:lvl>
    <w:lvl w:ilvl="7" w:tplc="F50419FE">
      <w:start w:val="1"/>
      <w:numFmt w:val="bullet"/>
      <w:lvlText w:val="o"/>
      <w:lvlJc w:val="left"/>
      <w:pPr>
        <w:ind w:left="5760" w:hanging="360"/>
      </w:pPr>
      <w:rPr>
        <w:rFonts w:ascii="Courier New" w:hAnsi="Courier New" w:hint="default"/>
      </w:rPr>
    </w:lvl>
    <w:lvl w:ilvl="8" w:tplc="6E0AEBF6">
      <w:start w:val="1"/>
      <w:numFmt w:val="bullet"/>
      <w:lvlText w:val=""/>
      <w:lvlJc w:val="left"/>
      <w:pPr>
        <w:ind w:left="6480" w:hanging="360"/>
      </w:pPr>
      <w:rPr>
        <w:rFonts w:ascii="Wingdings" w:hAnsi="Wingdings" w:hint="default"/>
      </w:rPr>
    </w:lvl>
  </w:abstractNum>
  <w:abstractNum w:abstractNumId="12" w15:restartNumberingAfterBreak="0">
    <w:nsid w:val="22132935"/>
    <w:multiLevelType w:val="hybridMultilevel"/>
    <w:tmpl w:val="A7C48EA8"/>
    <w:lvl w:ilvl="0" w:tplc="29506690">
      <w:start w:val="1"/>
      <w:numFmt w:val="bullet"/>
      <w:lvlText w:val=""/>
      <w:lvlJc w:val="left"/>
      <w:pPr>
        <w:ind w:left="720" w:hanging="360"/>
      </w:pPr>
      <w:rPr>
        <w:rFonts w:ascii="Symbol" w:hAnsi="Symbol" w:hint="default"/>
      </w:rPr>
    </w:lvl>
    <w:lvl w:ilvl="1" w:tplc="12CEAD3A">
      <w:start w:val="1"/>
      <w:numFmt w:val="bullet"/>
      <w:lvlText w:val="o"/>
      <w:lvlJc w:val="left"/>
      <w:pPr>
        <w:ind w:left="1440" w:hanging="360"/>
      </w:pPr>
      <w:rPr>
        <w:rFonts w:ascii="Courier New" w:hAnsi="Courier New" w:hint="default"/>
      </w:rPr>
    </w:lvl>
    <w:lvl w:ilvl="2" w:tplc="12D27E0E">
      <w:start w:val="1"/>
      <w:numFmt w:val="bullet"/>
      <w:lvlText w:val=""/>
      <w:lvlJc w:val="left"/>
      <w:pPr>
        <w:ind w:left="2160" w:hanging="360"/>
      </w:pPr>
      <w:rPr>
        <w:rFonts w:ascii="Wingdings" w:hAnsi="Wingdings" w:hint="default"/>
      </w:rPr>
    </w:lvl>
    <w:lvl w:ilvl="3" w:tplc="7DFE137C">
      <w:start w:val="1"/>
      <w:numFmt w:val="bullet"/>
      <w:lvlText w:val=""/>
      <w:lvlJc w:val="left"/>
      <w:pPr>
        <w:ind w:left="2880" w:hanging="360"/>
      </w:pPr>
      <w:rPr>
        <w:rFonts w:ascii="Symbol" w:hAnsi="Symbol" w:hint="default"/>
      </w:rPr>
    </w:lvl>
    <w:lvl w:ilvl="4" w:tplc="D92ABC7A">
      <w:start w:val="1"/>
      <w:numFmt w:val="bullet"/>
      <w:lvlText w:val="o"/>
      <w:lvlJc w:val="left"/>
      <w:pPr>
        <w:ind w:left="3600" w:hanging="360"/>
      </w:pPr>
      <w:rPr>
        <w:rFonts w:ascii="Courier New" w:hAnsi="Courier New" w:hint="default"/>
      </w:rPr>
    </w:lvl>
    <w:lvl w:ilvl="5" w:tplc="09545B82">
      <w:start w:val="1"/>
      <w:numFmt w:val="bullet"/>
      <w:lvlText w:val=""/>
      <w:lvlJc w:val="left"/>
      <w:pPr>
        <w:ind w:left="4320" w:hanging="360"/>
      </w:pPr>
      <w:rPr>
        <w:rFonts w:ascii="Wingdings" w:hAnsi="Wingdings" w:hint="default"/>
      </w:rPr>
    </w:lvl>
    <w:lvl w:ilvl="6" w:tplc="0BFE846E">
      <w:start w:val="1"/>
      <w:numFmt w:val="bullet"/>
      <w:lvlText w:val=""/>
      <w:lvlJc w:val="left"/>
      <w:pPr>
        <w:ind w:left="5040" w:hanging="360"/>
      </w:pPr>
      <w:rPr>
        <w:rFonts w:ascii="Symbol" w:hAnsi="Symbol" w:hint="default"/>
      </w:rPr>
    </w:lvl>
    <w:lvl w:ilvl="7" w:tplc="13BED09A">
      <w:start w:val="1"/>
      <w:numFmt w:val="bullet"/>
      <w:lvlText w:val="o"/>
      <w:lvlJc w:val="left"/>
      <w:pPr>
        <w:ind w:left="5760" w:hanging="360"/>
      </w:pPr>
      <w:rPr>
        <w:rFonts w:ascii="Courier New" w:hAnsi="Courier New" w:hint="default"/>
      </w:rPr>
    </w:lvl>
    <w:lvl w:ilvl="8" w:tplc="3DB4B254">
      <w:start w:val="1"/>
      <w:numFmt w:val="bullet"/>
      <w:lvlText w:val=""/>
      <w:lvlJc w:val="left"/>
      <w:pPr>
        <w:ind w:left="6480" w:hanging="360"/>
      </w:pPr>
      <w:rPr>
        <w:rFonts w:ascii="Wingdings" w:hAnsi="Wingdings" w:hint="default"/>
      </w:rPr>
    </w:lvl>
  </w:abstractNum>
  <w:abstractNum w:abstractNumId="13" w15:restartNumberingAfterBreak="0">
    <w:nsid w:val="242017C6"/>
    <w:multiLevelType w:val="multilevel"/>
    <w:tmpl w:val="7AC4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735A8"/>
    <w:multiLevelType w:val="hybridMultilevel"/>
    <w:tmpl w:val="9E2EE962"/>
    <w:lvl w:ilvl="0" w:tplc="D52E059E">
      <w:start w:val="1"/>
      <w:numFmt w:val="bullet"/>
      <w:lvlText w:val=""/>
      <w:lvlJc w:val="left"/>
      <w:pPr>
        <w:ind w:left="720" w:hanging="360"/>
      </w:pPr>
      <w:rPr>
        <w:rFonts w:ascii="Symbol" w:hAnsi="Symbol" w:hint="default"/>
      </w:rPr>
    </w:lvl>
    <w:lvl w:ilvl="1" w:tplc="D8E66F80">
      <w:start w:val="1"/>
      <w:numFmt w:val="bullet"/>
      <w:lvlText w:val="o"/>
      <w:lvlJc w:val="left"/>
      <w:pPr>
        <w:ind w:left="1440" w:hanging="360"/>
      </w:pPr>
      <w:rPr>
        <w:rFonts w:ascii="Courier New" w:hAnsi="Courier New" w:hint="default"/>
      </w:rPr>
    </w:lvl>
    <w:lvl w:ilvl="2" w:tplc="10F01704">
      <w:start w:val="1"/>
      <w:numFmt w:val="bullet"/>
      <w:lvlText w:val=""/>
      <w:lvlJc w:val="left"/>
      <w:pPr>
        <w:ind w:left="2160" w:hanging="360"/>
      </w:pPr>
      <w:rPr>
        <w:rFonts w:ascii="Wingdings" w:hAnsi="Wingdings" w:hint="default"/>
      </w:rPr>
    </w:lvl>
    <w:lvl w:ilvl="3" w:tplc="3FDA1552">
      <w:start w:val="1"/>
      <w:numFmt w:val="bullet"/>
      <w:lvlText w:val=""/>
      <w:lvlJc w:val="left"/>
      <w:pPr>
        <w:ind w:left="2880" w:hanging="360"/>
      </w:pPr>
      <w:rPr>
        <w:rFonts w:ascii="Symbol" w:hAnsi="Symbol" w:hint="default"/>
      </w:rPr>
    </w:lvl>
    <w:lvl w:ilvl="4" w:tplc="457AD1F4">
      <w:start w:val="1"/>
      <w:numFmt w:val="bullet"/>
      <w:lvlText w:val="o"/>
      <w:lvlJc w:val="left"/>
      <w:pPr>
        <w:ind w:left="3600" w:hanging="360"/>
      </w:pPr>
      <w:rPr>
        <w:rFonts w:ascii="Courier New" w:hAnsi="Courier New" w:hint="default"/>
      </w:rPr>
    </w:lvl>
    <w:lvl w:ilvl="5" w:tplc="3C4CB950">
      <w:start w:val="1"/>
      <w:numFmt w:val="bullet"/>
      <w:lvlText w:val=""/>
      <w:lvlJc w:val="left"/>
      <w:pPr>
        <w:ind w:left="4320" w:hanging="360"/>
      </w:pPr>
      <w:rPr>
        <w:rFonts w:ascii="Wingdings" w:hAnsi="Wingdings" w:hint="default"/>
      </w:rPr>
    </w:lvl>
    <w:lvl w:ilvl="6" w:tplc="CCA8E6CA">
      <w:start w:val="1"/>
      <w:numFmt w:val="bullet"/>
      <w:lvlText w:val=""/>
      <w:lvlJc w:val="left"/>
      <w:pPr>
        <w:ind w:left="5040" w:hanging="360"/>
      </w:pPr>
      <w:rPr>
        <w:rFonts w:ascii="Symbol" w:hAnsi="Symbol" w:hint="default"/>
      </w:rPr>
    </w:lvl>
    <w:lvl w:ilvl="7" w:tplc="93D244F4">
      <w:start w:val="1"/>
      <w:numFmt w:val="bullet"/>
      <w:lvlText w:val="o"/>
      <w:lvlJc w:val="left"/>
      <w:pPr>
        <w:ind w:left="5760" w:hanging="360"/>
      </w:pPr>
      <w:rPr>
        <w:rFonts w:ascii="Courier New" w:hAnsi="Courier New" w:hint="default"/>
      </w:rPr>
    </w:lvl>
    <w:lvl w:ilvl="8" w:tplc="CEAC2826">
      <w:start w:val="1"/>
      <w:numFmt w:val="bullet"/>
      <w:lvlText w:val=""/>
      <w:lvlJc w:val="left"/>
      <w:pPr>
        <w:ind w:left="6480" w:hanging="360"/>
      </w:pPr>
      <w:rPr>
        <w:rFonts w:ascii="Wingdings" w:hAnsi="Wingdings" w:hint="default"/>
      </w:rPr>
    </w:lvl>
  </w:abstractNum>
  <w:abstractNum w:abstractNumId="15" w15:restartNumberingAfterBreak="0">
    <w:nsid w:val="2D52FC38"/>
    <w:multiLevelType w:val="hybridMultilevel"/>
    <w:tmpl w:val="67A6B456"/>
    <w:lvl w:ilvl="0" w:tplc="DF3E0B92">
      <w:start w:val="1"/>
      <w:numFmt w:val="bullet"/>
      <w:lvlText w:val=""/>
      <w:lvlJc w:val="left"/>
      <w:pPr>
        <w:ind w:left="720" w:hanging="360"/>
      </w:pPr>
      <w:rPr>
        <w:rFonts w:ascii="Symbol" w:hAnsi="Symbol" w:hint="default"/>
      </w:rPr>
    </w:lvl>
    <w:lvl w:ilvl="1" w:tplc="318E8A1A">
      <w:start w:val="1"/>
      <w:numFmt w:val="bullet"/>
      <w:lvlText w:val=""/>
      <w:lvlJc w:val="left"/>
      <w:pPr>
        <w:ind w:left="1440" w:hanging="360"/>
      </w:pPr>
      <w:rPr>
        <w:rFonts w:ascii="Symbol" w:hAnsi="Symbol" w:hint="default"/>
      </w:rPr>
    </w:lvl>
    <w:lvl w:ilvl="2" w:tplc="70D89F14">
      <w:start w:val="1"/>
      <w:numFmt w:val="bullet"/>
      <w:lvlText w:val=""/>
      <w:lvlJc w:val="left"/>
      <w:pPr>
        <w:ind w:left="2160" w:hanging="360"/>
      </w:pPr>
      <w:rPr>
        <w:rFonts w:ascii="Wingdings" w:hAnsi="Wingdings" w:hint="default"/>
      </w:rPr>
    </w:lvl>
    <w:lvl w:ilvl="3" w:tplc="66F41586">
      <w:start w:val="1"/>
      <w:numFmt w:val="bullet"/>
      <w:lvlText w:val=""/>
      <w:lvlJc w:val="left"/>
      <w:pPr>
        <w:ind w:left="2880" w:hanging="360"/>
      </w:pPr>
      <w:rPr>
        <w:rFonts w:ascii="Symbol" w:hAnsi="Symbol" w:hint="default"/>
      </w:rPr>
    </w:lvl>
    <w:lvl w:ilvl="4" w:tplc="FA7E5964">
      <w:start w:val="1"/>
      <w:numFmt w:val="bullet"/>
      <w:lvlText w:val="o"/>
      <w:lvlJc w:val="left"/>
      <w:pPr>
        <w:ind w:left="3600" w:hanging="360"/>
      </w:pPr>
      <w:rPr>
        <w:rFonts w:ascii="Courier New" w:hAnsi="Courier New" w:hint="default"/>
      </w:rPr>
    </w:lvl>
    <w:lvl w:ilvl="5" w:tplc="EB8AACFE">
      <w:start w:val="1"/>
      <w:numFmt w:val="bullet"/>
      <w:lvlText w:val=""/>
      <w:lvlJc w:val="left"/>
      <w:pPr>
        <w:ind w:left="4320" w:hanging="360"/>
      </w:pPr>
      <w:rPr>
        <w:rFonts w:ascii="Wingdings" w:hAnsi="Wingdings" w:hint="default"/>
      </w:rPr>
    </w:lvl>
    <w:lvl w:ilvl="6" w:tplc="2862C58C">
      <w:start w:val="1"/>
      <w:numFmt w:val="bullet"/>
      <w:lvlText w:val=""/>
      <w:lvlJc w:val="left"/>
      <w:pPr>
        <w:ind w:left="5040" w:hanging="360"/>
      </w:pPr>
      <w:rPr>
        <w:rFonts w:ascii="Symbol" w:hAnsi="Symbol" w:hint="default"/>
      </w:rPr>
    </w:lvl>
    <w:lvl w:ilvl="7" w:tplc="008E8FFA">
      <w:start w:val="1"/>
      <w:numFmt w:val="bullet"/>
      <w:lvlText w:val="o"/>
      <w:lvlJc w:val="left"/>
      <w:pPr>
        <w:ind w:left="5760" w:hanging="360"/>
      </w:pPr>
      <w:rPr>
        <w:rFonts w:ascii="Courier New" w:hAnsi="Courier New" w:hint="default"/>
      </w:rPr>
    </w:lvl>
    <w:lvl w:ilvl="8" w:tplc="DB840734">
      <w:start w:val="1"/>
      <w:numFmt w:val="bullet"/>
      <w:lvlText w:val=""/>
      <w:lvlJc w:val="left"/>
      <w:pPr>
        <w:ind w:left="6480" w:hanging="360"/>
      </w:pPr>
      <w:rPr>
        <w:rFonts w:ascii="Wingdings" w:hAnsi="Wingdings" w:hint="default"/>
      </w:rPr>
    </w:lvl>
  </w:abstractNum>
  <w:abstractNum w:abstractNumId="16" w15:restartNumberingAfterBreak="0">
    <w:nsid w:val="335C04A4"/>
    <w:multiLevelType w:val="hybridMultilevel"/>
    <w:tmpl w:val="B8A6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482137"/>
    <w:multiLevelType w:val="hybridMultilevel"/>
    <w:tmpl w:val="34D8CFA0"/>
    <w:lvl w:ilvl="0" w:tplc="BC3CF0A4">
      <w:start w:val="1"/>
      <w:numFmt w:val="bullet"/>
      <w:lvlText w:val=""/>
      <w:lvlJc w:val="left"/>
      <w:pPr>
        <w:ind w:left="720" w:hanging="360"/>
      </w:pPr>
      <w:rPr>
        <w:rFonts w:ascii="Symbol" w:hAnsi="Symbol" w:hint="default"/>
      </w:rPr>
    </w:lvl>
    <w:lvl w:ilvl="1" w:tplc="7182E124">
      <w:start w:val="1"/>
      <w:numFmt w:val="bullet"/>
      <w:lvlText w:val=""/>
      <w:lvlJc w:val="left"/>
      <w:pPr>
        <w:ind w:left="1440" w:hanging="360"/>
      </w:pPr>
      <w:rPr>
        <w:rFonts w:ascii="Symbol" w:hAnsi="Symbol" w:hint="default"/>
      </w:rPr>
    </w:lvl>
    <w:lvl w:ilvl="2" w:tplc="A5F4F744">
      <w:start w:val="1"/>
      <w:numFmt w:val="bullet"/>
      <w:lvlText w:val=""/>
      <w:lvlJc w:val="left"/>
      <w:pPr>
        <w:ind w:left="2160" w:hanging="360"/>
      </w:pPr>
      <w:rPr>
        <w:rFonts w:ascii="Wingdings" w:hAnsi="Wingdings" w:hint="default"/>
      </w:rPr>
    </w:lvl>
    <w:lvl w:ilvl="3" w:tplc="96DE6508">
      <w:start w:val="1"/>
      <w:numFmt w:val="bullet"/>
      <w:lvlText w:val=""/>
      <w:lvlJc w:val="left"/>
      <w:pPr>
        <w:ind w:left="2880" w:hanging="360"/>
      </w:pPr>
      <w:rPr>
        <w:rFonts w:ascii="Symbol" w:hAnsi="Symbol" w:hint="default"/>
      </w:rPr>
    </w:lvl>
    <w:lvl w:ilvl="4" w:tplc="65DC0DEE">
      <w:start w:val="1"/>
      <w:numFmt w:val="bullet"/>
      <w:lvlText w:val="o"/>
      <w:lvlJc w:val="left"/>
      <w:pPr>
        <w:ind w:left="3600" w:hanging="360"/>
      </w:pPr>
      <w:rPr>
        <w:rFonts w:ascii="Courier New" w:hAnsi="Courier New" w:hint="default"/>
      </w:rPr>
    </w:lvl>
    <w:lvl w:ilvl="5" w:tplc="BF76C558">
      <w:start w:val="1"/>
      <w:numFmt w:val="bullet"/>
      <w:lvlText w:val=""/>
      <w:lvlJc w:val="left"/>
      <w:pPr>
        <w:ind w:left="4320" w:hanging="360"/>
      </w:pPr>
      <w:rPr>
        <w:rFonts w:ascii="Wingdings" w:hAnsi="Wingdings" w:hint="default"/>
      </w:rPr>
    </w:lvl>
    <w:lvl w:ilvl="6" w:tplc="5FB89792">
      <w:start w:val="1"/>
      <w:numFmt w:val="bullet"/>
      <w:lvlText w:val=""/>
      <w:lvlJc w:val="left"/>
      <w:pPr>
        <w:ind w:left="5040" w:hanging="360"/>
      </w:pPr>
      <w:rPr>
        <w:rFonts w:ascii="Symbol" w:hAnsi="Symbol" w:hint="default"/>
      </w:rPr>
    </w:lvl>
    <w:lvl w:ilvl="7" w:tplc="581EF4A8">
      <w:start w:val="1"/>
      <w:numFmt w:val="bullet"/>
      <w:lvlText w:val="o"/>
      <w:lvlJc w:val="left"/>
      <w:pPr>
        <w:ind w:left="5760" w:hanging="360"/>
      </w:pPr>
      <w:rPr>
        <w:rFonts w:ascii="Courier New" w:hAnsi="Courier New" w:hint="default"/>
      </w:rPr>
    </w:lvl>
    <w:lvl w:ilvl="8" w:tplc="770EEB4E">
      <w:start w:val="1"/>
      <w:numFmt w:val="bullet"/>
      <w:lvlText w:val=""/>
      <w:lvlJc w:val="left"/>
      <w:pPr>
        <w:ind w:left="6480" w:hanging="360"/>
      </w:pPr>
      <w:rPr>
        <w:rFonts w:ascii="Wingdings" w:hAnsi="Wingdings" w:hint="default"/>
      </w:rPr>
    </w:lvl>
  </w:abstractNum>
  <w:abstractNum w:abstractNumId="18" w15:restartNumberingAfterBreak="0">
    <w:nsid w:val="3BDE749B"/>
    <w:multiLevelType w:val="multilevel"/>
    <w:tmpl w:val="797A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82B26F"/>
    <w:multiLevelType w:val="hybridMultilevel"/>
    <w:tmpl w:val="EECCD1E0"/>
    <w:lvl w:ilvl="0" w:tplc="FE1864FA">
      <w:start w:val="1"/>
      <w:numFmt w:val="bullet"/>
      <w:lvlText w:val=""/>
      <w:lvlJc w:val="left"/>
      <w:pPr>
        <w:ind w:left="720" w:hanging="360"/>
      </w:pPr>
      <w:rPr>
        <w:rFonts w:ascii="Symbol" w:hAnsi="Symbol" w:hint="default"/>
      </w:rPr>
    </w:lvl>
    <w:lvl w:ilvl="1" w:tplc="3AE61D6C">
      <w:start w:val="1"/>
      <w:numFmt w:val="bullet"/>
      <w:lvlText w:val="o"/>
      <w:lvlJc w:val="left"/>
      <w:pPr>
        <w:ind w:left="1440" w:hanging="360"/>
      </w:pPr>
      <w:rPr>
        <w:rFonts w:ascii="Courier New" w:hAnsi="Courier New" w:hint="default"/>
      </w:rPr>
    </w:lvl>
    <w:lvl w:ilvl="2" w:tplc="0C6E4114">
      <w:start w:val="1"/>
      <w:numFmt w:val="bullet"/>
      <w:lvlText w:val=""/>
      <w:lvlJc w:val="left"/>
      <w:pPr>
        <w:ind w:left="2160" w:hanging="360"/>
      </w:pPr>
      <w:rPr>
        <w:rFonts w:ascii="Wingdings" w:hAnsi="Wingdings" w:hint="default"/>
      </w:rPr>
    </w:lvl>
    <w:lvl w:ilvl="3" w:tplc="2CFC2B58">
      <w:start w:val="1"/>
      <w:numFmt w:val="bullet"/>
      <w:lvlText w:val=""/>
      <w:lvlJc w:val="left"/>
      <w:pPr>
        <w:ind w:left="2880" w:hanging="360"/>
      </w:pPr>
      <w:rPr>
        <w:rFonts w:ascii="Symbol" w:hAnsi="Symbol" w:hint="default"/>
      </w:rPr>
    </w:lvl>
    <w:lvl w:ilvl="4" w:tplc="31F850A2">
      <w:start w:val="1"/>
      <w:numFmt w:val="bullet"/>
      <w:lvlText w:val="o"/>
      <w:lvlJc w:val="left"/>
      <w:pPr>
        <w:ind w:left="3600" w:hanging="360"/>
      </w:pPr>
      <w:rPr>
        <w:rFonts w:ascii="Courier New" w:hAnsi="Courier New" w:hint="default"/>
      </w:rPr>
    </w:lvl>
    <w:lvl w:ilvl="5" w:tplc="EE6A0F8A">
      <w:start w:val="1"/>
      <w:numFmt w:val="bullet"/>
      <w:lvlText w:val=""/>
      <w:lvlJc w:val="left"/>
      <w:pPr>
        <w:ind w:left="4320" w:hanging="360"/>
      </w:pPr>
      <w:rPr>
        <w:rFonts w:ascii="Wingdings" w:hAnsi="Wingdings" w:hint="default"/>
      </w:rPr>
    </w:lvl>
    <w:lvl w:ilvl="6" w:tplc="7786CBB0">
      <w:start w:val="1"/>
      <w:numFmt w:val="bullet"/>
      <w:lvlText w:val=""/>
      <w:lvlJc w:val="left"/>
      <w:pPr>
        <w:ind w:left="5040" w:hanging="360"/>
      </w:pPr>
      <w:rPr>
        <w:rFonts w:ascii="Symbol" w:hAnsi="Symbol" w:hint="default"/>
      </w:rPr>
    </w:lvl>
    <w:lvl w:ilvl="7" w:tplc="C83AFDAC">
      <w:start w:val="1"/>
      <w:numFmt w:val="bullet"/>
      <w:lvlText w:val="o"/>
      <w:lvlJc w:val="left"/>
      <w:pPr>
        <w:ind w:left="5760" w:hanging="360"/>
      </w:pPr>
      <w:rPr>
        <w:rFonts w:ascii="Courier New" w:hAnsi="Courier New" w:hint="default"/>
      </w:rPr>
    </w:lvl>
    <w:lvl w:ilvl="8" w:tplc="6FD4B988">
      <w:start w:val="1"/>
      <w:numFmt w:val="bullet"/>
      <w:lvlText w:val=""/>
      <w:lvlJc w:val="left"/>
      <w:pPr>
        <w:ind w:left="6480" w:hanging="360"/>
      </w:pPr>
      <w:rPr>
        <w:rFonts w:ascii="Wingdings" w:hAnsi="Wingdings" w:hint="default"/>
      </w:rPr>
    </w:lvl>
  </w:abstractNum>
  <w:abstractNum w:abstractNumId="20" w15:restartNumberingAfterBreak="0">
    <w:nsid w:val="3CA13C70"/>
    <w:multiLevelType w:val="hybridMultilevel"/>
    <w:tmpl w:val="DCB0E642"/>
    <w:lvl w:ilvl="0" w:tplc="9FFC0A5C">
      <w:start w:val="1"/>
      <w:numFmt w:val="bullet"/>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967F43"/>
    <w:multiLevelType w:val="multilevel"/>
    <w:tmpl w:val="1ED0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083A19"/>
    <w:multiLevelType w:val="multilevel"/>
    <w:tmpl w:val="0A26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002AB"/>
    <w:multiLevelType w:val="hybridMultilevel"/>
    <w:tmpl w:val="82FEDC08"/>
    <w:lvl w:ilvl="0" w:tplc="DC38F53A">
      <w:start w:val="1"/>
      <w:numFmt w:val="bullet"/>
      <w:lvlText w:val=""/>
      <w:lvlJc w:val="left"/>
      <w:pPr>
        <w:ind w:left="720" w:hanging="360"/>
      </w:pPr>
      <w:rPr>
        <w:rFonts w:ascii="Symbol" w:hAnsi="Symbol" w:hint="default"/>
      </w:rPr>
    </w:lvl>
    <w:lvl w:ilvl="1" w:tplc="43D49A0C">
      <w:start w:val="1"/>
      <w:numFmt w:val="bullet"/>
      <w:lvlText w:val="o"/>
      <w:lvlJc w:val="left"/>
      <w:pPr>
        <w:ind w:left="1440" w:hanging="360"/>
      </w:pPr>
      <w:rPr>
        <w:rFonts w:ascii="Courier New" w:hAnsi="Courier New" w:hint="default"/>
      </w:rPr>
    </w:lvl>
    <w:lvl w:ilvl="2" w:tplc="4A3AEB46">
      <w:start w:val="1"/>
      <w:numFmt w:val="bullet"/>
      <w:lvlText w:val=""/>
      <w:lvlJc w:val="left"/>
      <w:pPr>
        <w:ind w:left="2160" w:hanging="360"/>
      </w:pPr>
      <w:rPr>
        <w:rFonts w:ascii="Wingdings" w:hAnsi="Wingdings" w:hint="default"/>
      </w:rPr>
    </w:lvl>
    <w:lvl w:ilvl="3" w:tplc="8526776C">
      <w:start w:val="1"/>
      <w:numFmt w:val="bullet"/>
      <w:lvlText w:val=""/>
      <w:lvlJc w:val="left"/>
      <w:pPr>
        <w:ind w:left="2880" w:hanging="360"/>
      </w:pPr>
      <w:rPr>
        <w:rFonts w:ascii="Symbol" w:hAnsi="Symbol" w:hint="default"/>
      </w:rPr>
    </w:lvl>
    <w:lvl w:ilvl="4" w:tplc="C7045A16">
      <w:start w:val="1"/>
      <w:numFmt w:val="bullet"/>
      <w:lvlText w:val="o"/>
      <w:lvlJc w:val="left"/>
      <w:pPr>
        <w:ind w:left="3600" w:hanging="360"/>
      </w:pPr>
      <w:rPr>
        <w:rFonts w:ascii="Courier New" w:hAnsi="Courier New" w:hint="default"/>
      </w:rPr>
    </w:lvl>
    <w:lvl w:ilvl="5" w:tplc="7996CC62">
      <w:start w:val="1"/>
      <w:numFmt w:val="bullet"/>
      <w:lvlText w:val=""/>
      <w:lvlJc w:val="left"/>
      <w:pPr>
        <w:ind w:left="4320" w:hanging="360"/>
      </w:pPr>
      <w:rPr>
        <w:rFonts w:ascii="Wingdings" w:hAnsi="Wingdings" w:hint="default"/>
      </w:rPr>
    </w:lvl>
    <w:lvl w:ilvl="6" w:tplc="45BEE7AA">
      <w:start w:val="1"/>
      <w:numFmt w:val="bullet"/>
      <w:lvlText w:val=""/>
      <w:lvlJc w:val="left"/>
      <w:pPr>
        <w:ind w:left="5040" w:hanging="360"/>
      </w:pPr>
      <w:rPr>
        <w:rFonts w:ascii="Symbol" w:hAnsi="Symbol" w:hint="default"/>
      </w:rPr>
    </w:lvl>
    <w:lvl w:ilvl="7" w:tplc="19D66F92">
      <w:start w:val="1"/>
      <w:numFmt w:val="bullet"/>
      <w:lvlText w:val="o"/>
      <w:lvlJc w:val="left"/>
      <w:pPr>
        <w:ind w:left="5760" w:hanging="360"/>
      </w:pPr>
      <w:rPr>
        <w:rFonts w:ascii="Courier New" w:hAnsi="Courier New" w:hint="default"/>
      </w:rPr>
    </w:lvl>
    <w:lvl w:ilvl="8" w:tplc="B4245E1A">
      <w:start w:val="1"/>
      <w:numFmt w:val="bullet"/>
      <w:lvlText w:val=""/>
      <w:lvlJc w:val="left"/>
      <w:pPr>
        <w:ind w:left="6480" w:hanging="360"/>
      </w:pPr>
      <w:rPr>
        <w:rFonts w:ascii="Wingdings" w:hAnsi="Wingdings" w:hint="default"/>
      </w:rPr>
    </w:lvl>
  </w:abstractNum>
  <w:abstractNum w:abstractNumId="24" w15:restartNumberingAfterBreak="0">
    <w:nsid w:val="53EA2B33"/>
    <w:multiLevelType w:val="hybridMultilevel"/>
    <w:tmpl w:val="035AE4DE"/>
    <w:lvl w:ilvl="0" w:tplc="B27CBBC2">
      <w:start w:val="1"/>
      <w:numFmt w:val="bullet"/>
      <w:lvlText w:val="o"/>
      <w:lvlJc w:val="left"/>
      <w:pPr>
        <w:ind w:left="1440" w:hanging="360"/>
      </w:pPr>
      <w:rPr>
        <w:rFonts w:ascii="Courier New" w:hAnsi="Courier New" w:hint="default"/>
      </w:rPr>
    </w:lvl>
    <w:lvl w:ilvl="1" w:tplc="9BEC4752">
      <w:start w:val="1"/>
      <w:numFmt w:val="bullet"/>
      <w:lvlText w:val="o"/>
      <w:lvlJc w:val="left"/>
      <w:pPr>
        <w:ind w:left="2160" w:hanging="360"/>
      </w:pPr>
      <w:rPr>
        <w:rFonts w:ascii="Courier New" w:hAnsi="Courier New" w:hint="default"/>
      </w:rPr>
    </w:lvl>
    <w:lvl w:ilvl="2" w:tplc="87C4D932">
      <w:start w:val="1"/>
      <w:numFmt w:val="bullet"/>
      <w:lvlText w:val=""/>
      <w:lvlJc w:val="left"/>
      <w:pPr>
        <w:ind w:left="2880" w:hanging="360"/>
      </w:pPr>
      <w:rPr>
        <w:rFonts w:ascii="Wingdings" w:hAnsi="Wingdings" w:hint="default"/>
      </w:rPr>
    </w:lvl>
    <w:lvl w:ilvl="3" w:tplc="E9589198">
      <w:start w:val="1"/>
      <w:numFmt w:val="bullet"/>
      <w:lvlText w:val=""/>
      <w:lvlJc w:val="left"/>
      <w:pPr>
        <w:ind w:left="3600" w:hanging="360"/>
      </w:pPr>
      <w:rPr>
        <w:rFonts w:ascii="Symbol" w:hAnsi="Symbol" w:hint="default"/>
      </w:rPr>
    </w:lvl>
    <w:lvl w:ilvl="4" w:tplc="F1087172">
      <w:start w:val="1"/>
      <w:numFmt w:val="bullet"/>
      <w:lvlText w:val="o"/>
      <w:lvlJc w:val="left"/>
      <w:pPr>
        <w:ind w:left="4320" w:hanging="360"/>
      </w:pPr>
      <w:rPr>
        <w:rFonts w:ascii="Courier New" w:hAnsi="Courier New" w:hint="default"/>
      </w:rPr>
    </w:lvl>
    <w:lvl w:ilvl="5" w:tplc="99E8DF44">
      <w:start w:val="1"/>
      <w:numFmt w:val="bullet"/>
      <w:lvlText w:val=""/>
      <w:lvlJc w:val="left"/>
      <w:pPr>
        <w:ind w:left="5040" w:hanging="360"/>
      </w:pPr>
      <w:rPr>
        <w:rFonts w:ascii="Wingdings" w:hAnsi="Wingdings" w:hint="default"/>
      </w:rPr>
    </w:lvl>
    <w:lvl w:ilvl="6" w:tplc="EEE69240">
      <w:start w:val="1"/>
      <w:numFmt w:val="bullet"/>
      <w:lvlText w:val=""/>
      <w:lvlJc w:val="left"/>
      <w:pPr>
        <w:ind w:left="5760" w:hanging="360"/>
      </w:pPr>
      <w:rPr>
        <w:rFonts w:ascii="Symbol" w:hAnsi="Symbol" w:hint="default"/>
      </w:rPr>
    </w:lvl>
    <w:lvl w:ilvl="7" w:tplc="3C8AF50E">
      <w:start w:val="1"/>
      <w:numFmt w:val="bullet"/>
      <w:lvlText w:val="o"/>
      <w:lvlJc w:val="left"/>
      <w:pPr>
        <w:ind w:left="6480" w:hanging="360"/>
      </w:pPr>
      <w:rPr>
        <w:rFonts w:ascii="Courier New" w:hAnsi="Courier New" w:hint="default"/>
      </w:rPr>
    </w:lvl>
    <w:lvl w:ilvl="8" w:tplc="AE08F22A">
      <w:start w:val="1"/>
      <w:numFmt w:val="bullet"/>
      <w:lvlText w:val=""/>
      <w:lvlJc w:val="left"/>
      <w:pPr>
        <w:ind w:left="7200" w:hanging="360"/>
      </w:pPr>
      <w:rPr>
        <w:rFonts w:ascii="Wingdings" w:hAnsi="Wingdings" w:hint="default"/>
      </w:rPr>
    </w:lvl>
  </w:abstractNum>
  <w:abstractNum w:abstractNumId="25" w15:restartNumberingAfterBreak="0">
    <w:nsid w:val="53EC5CE1"/>
    <w:multiLevelType w:val="multilevel"/>
    <w:tmpl w:val="C278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E42278"/>
    <w:multiLevelType w:val="multilevel"/>
    <w:tmpl w:val="FBF6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D6254B"/>
    <w:multiLevelType w:val="hybridMultilevel"/>
    <w:tmpl w:val="73E21058"/>
    <w:lvl w:ilvl="0" w:tplc="473ACF74">
      <w:start w:val="1"/>
      <w:numFmt w:val="bullet"/>
      <w:lvlText w:val=""/>
      <w:lvlJc w:val="left"/>
      <w:pPr>
        <w:ind w:left="720" w:hanging="360"/>
      </w:pPr>
      <w:rPr>
        <w:rFonts w:ascii="Symbol" w:hAnsi="Symbol" w:hint="default"/>
      </w:rPr>
    </w:lvl>
    <w:lvl w:ilvl="1" w:tplc="24E0107E">
      <w:start w:val="1"/>
      <w:numFmt w:val="bullet"/>
      <w:lvlText w:val=""/>
      <w:lvlJc w:val="left"/>
      <w:pPr>
        <w:ind w:left="1440" w:hanging="360"/>
      </w:pPr>
      <w:rPr>
        <w:rFonts w:ascii="Symbol" w:hAnsi="Symbol" w:hint="default"/>
      </w:rPr>
    </w:lvl>
    <w:lvl w:ilvl="2" w:tplc="00E22CD4">
      <w:start w:val="1"/>
      <w:numFmt w:val="bullet"/>
      <w:lvlText w:val=""/>
      <w:lvlJc w:val="left"/>
      <w:pPr>
        <w:ind w:left="2160" w:hanging="360"/>
      </w:pPr>
      <w:rPr>
        <w:rFonts w:ascii="Wingdings" w:hAnsi="Wingdings" w:hint="default"/>
      </w:rPr>
    </w:lvl>
    <w:lvl w:ilvl="3" w:tplc="4F2CC7A4">
      <w:start w:val="1"/>
      <w:numFmt w:val="bullet"/>
      <w:lvlText w:val=""/>
      <w:lvlJc w:val="left"/>
      <w:pPr>
        <w:ind w:left="2880" w:hanging="360"/>
      </w:pPr>
      <w:rPr>
        <w:rFonts w:ascii="Symbol" w:hAnsi="Symbol" w:hint="default"/>
      </w:rPr>
    </w:lvl>
    <w:lvl w:ilvl="4" w:tplc="6B2AA4B8">
      <w:start w:val="1"/>
      <w:numFmt w:val="bullet"/>
      <w:lvlText w:val="o"/>
      <w:lvlJc w:val="left"/>
      <w:pPr>
        <w:ind w:left="3600" w:hanging="360"/>
      </w:pPr>
      <w:rPr>
        <w:rFonts w:ascii="Courier New" w:hAnsi="Courier New" w:hint="default"/>
      </w:rPr>
    </w:lvl>
    <w:lvl w:ilvl="5" w:tplc="9FA6284A">
      <w:start w:val="1"/>
      <w:numFmt w:val="bullet"/>
      <w:lvlText w:val=""/>
      <w:lvlJc w:val="left"/>
      <w:pPr>
        <w:ind w:left="4320" w:hanging="360"/>
      </w:pPr>
      <w:rPr>
        <w:rFonts w:ascii="Wingdings" w:hAnsi="Wingdings" w:hint="default"/>
      </w:rPr>
    </w:lvl>
    <w:lvl w:ilvl="6" w:tplc="119C1070">
      <w:start w:val="1"/>
      <w:numFmt w:val="bullet"/>
      <w:lvlText w:val=""/>
      <w:lvlJc w:val="left"/>
      <w:pPr>
        <w:ind w:left="5040" w:hanging="360"/>
      </w:pPr>
      <w:rPr>
        <w:rFonts w:ascii="Symbol" w:hAnsi="Symbol" w:hint="default"/>
      </w:rPr>
    </w:lvl>
    <w:lvl w:ilvl="7" w:tplc="EE969FD6">
      <w:start w:val="1"/>
      <w:numFmt w:val="bullet"/>
      <w:lvlText w:val="o"/>
      <w:lvlJc w:val="left"/>
      <w:pPr>
        <w:ind w:left="5760" w:hanging="360"/>
      </w:pPr>
      <w:rPr>
        <w:rFonts w:ascii="Courier New" w:hAnsi="Courier New" w:hint="default"/>
      </w:rPr>
    </w:lvl>
    <w:lvl w:ilvl="8" w:tplc="5E0A0D42">
      <w:start w:val="1"/>
      <w:numFmt w:val="bullet"/>
      <w:lvlText w:val=""/>
      <w:lvlJc w:val="left"/>
      <w:pPr>
        <w:ind w:left="6480" w:hanging="360"/>
      </w:pPr>
      <w:rPr>
        <w:rFonts w:ascii="Wingdings" w:hAnsi="Wingdings" w:hint="default"/>
      </w:rPr>
    </w:lvl>
  </w:abstractNum>
  <w:abstractNum w:abstractNumId="29" w15:restartNumberingAfterBreak="0">
    <w:nsid w:val="5BDC6303"/>
    <w:multiLevelType w:val="multilevel"/>
    <w:tmpl w:val="71C0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334DC0"/>
    <w:multiLevelType w:val="multilevel"/>
    <w:tmpl w:val="EFC6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3E53B5"/>
    <w:multiLevelType w:val="multilevel"/>
    <w:tmpl w:val="19E6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D73C71"/>
    <w:multiLevelType w:val="multilevel"/>
    <w:tmpl w:val="187A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372C02"/>
    <w:multiLevelType w:val="hybridMultilevel"/>
    <w:tmpl w:val="BD76D69C"/>
    <w:lvl w:ilvl="0" w:tplc="9DB82B80">
      <w:start w:val="1"/>
      <w:numFmt w:val="bullet"/>
      <w:lvlText w:val=""/>
      <w:lvlJc w:val="left"/>
      <w:pPr>
        <w:ind w:left="720" w:hanging="360"/>
      </w:pPr>
      <w:rPr>
        <w:rFonts w:ascii="Symbol" w:hAnsi="Symbol" w:hint="default"/>
      </w:rPr>
    </w:lvl>
    <w:lvl w:ilvl="1" w:tplc="586A4038">
      <w:start w:val="1"/>
      <w:numFmt w:val="bullet"/>
      <w:lvlText w:val=""/>
      <w:lvlJc w:val="left"/>
      <w:pPr>
        <w:ind w:left="1440" w:hanging="360"/>
      </w:pPr>
      <w:rPr>
        <w:rFonts w:ascii="Symbol" w:hAnsi="Symbol" w:hint="default"/>
      </w:rPr>
    </w:lvl>
    <w:lvl w:ilvl="2" w:tplc="14E04B60">
      <w:start w:val="1"/>
      <w:numFmt w:val="bullet"/>
      <w:lvlText w:val=""/>
      <w:lvlJc w:val="left"/>
      <w:pPr>
        <w:ind w:left="2160" w:hanging="360"/>
      </w:pPr>
      <w:rPr>
        <w:rFonts w:ascii="Wingdings" w:hAnsi="Wingdings" w:hint="default"/>
      </w:rPr>
    </w:lvl>
    <w:lvl w:ilvl="3" w:tplc="17C2DE0E">
      <w:start w:val="1"/>
      <w:numFmt w:val="bullet"/>
      <w:lvlText w:val=""/>
      <w:lvlJc w:val="left"/>
      <w:pPr>
        <w:ind w:left="2880" w:hanging="360"/>
      </w:pPr>
      <w:rPr>
        <w:rFonts w:ascii="Symbol" w:hAnsi="Symbol" w:hint="default"/>
      </w:rPr>
    </w:lvl>
    <w:lvl w:ilvl="4" w:tplc="6054C996">
      <w:start w:val="1"/>
      <w:numFmt w:val="bullet"/>
      <w:lvlText w:val="o"/>
      <w:lvlJc w:val="left"/>
      <w:pPr>
        <w:ind w:left="3600" w:hanging="360"/>
      </w:pPr>
      <w:rPr>
        <w:rFonts w:ascii="Courier New" w:hAnsi="Courier New" w:hint="default"/>
      </w:rPr>
    </w:lvl>
    <w:lvl w:ilvl="5" w:tplc="2B7481B8">
      <w:start w:val="1"/>
      <w:numFmt w:val="bullet"/>
      <w:lvlText w:val=""/>
      <w:lvlJc w:val="left"/>
      <w:pPr>
        <w:ind w:left="4320" w:hanging="360"/>
      </w:pPr>
      <w:rPr>
        <w:rFonts w:ascii="Wingdings" w:hAnsi="Wingdings" w:hint="default"/>
      </w:rPr>
    </w:lvl>
    <w:lvl w:ilvl="6" w:tplc="01C8A92E">
      <w:start w:val="1"/>
      <w:numFmt w:val="bullet"/>
      <w:lvlText w:val=""/>
      <w:lvlJc w:val="left"/>
      <w:pPr>
        <w:ind w:left="5040" w:hanging="360"/>
      </w:pPr>
      <w:rPr>
        <w:rFonts w:ascii="Symbol" w:hAnsi="Symbol" w:hint="default"/>
      </w:rPr>
    </w:lvl>
    <w:lvl w:ilvl="7" w:tplc="DFC67364">
      <w:start w:val="1"/>
      <w:numFmt w:val="bullet"/>
      <w:lvlText w:val="o"/>
      <w:lvlJc w:val="left"/>
      <w:pPr>
        <w:ind w:left="5760" w:hanging="360"/>
      </w:pPr>
      <w:rPr>
        <w:rFonts w:ascii="Courier New" w:hAnsi="Courier New" w:hint="default"/>
      </w:rPr>
    </w:lvl>
    <w:lvl w:ilvl="8" w:tplc="53EE36D0">
      <w:start w:val="1"/>
      <w:numFmt w:val="bullet"/>
      <w:lvlText w:val=""/>
      <w:lvlJc w:val="left"/>
      <w:pPr>
        <w:ind w:left="6480" w:hanging="360"/>
      </w:pPr>
      <w:rPr>
        <w:rFonts w:ascii="Wingdings" w:hAnsi="Wingdings" w:hint="default"/>
      </w:rPr>
    </w:lvl>
  </w:abstractNum>
  <w:abstractNum w:abstractNumId="34" w15:restartNumberingAfterBreak="0">
    <w:nsid w:val="6B0B5CCA"/>
    <w:multiLevelType w:val="hybridMultilevel"/>
    <w:tmpl w:val="4132AD5C"/>
    <w:lvl w:ilvl="0" w:tplc="4EB4C298">
      <w:start w:val="1"/>
      <w:numFmt w:val="bullet"/>
      <w:lvlText w:val=""/>
      <w:lvlJc w:val="left"/>
      <w:pPr>
        <w:ind w:left="720" w:hanging="360"/>
      </w:pPr>
      <w:rPr>
        <w:rFonts w:ascii="Symbol" w:hAnsi="Symbol" w:hint="default"/>
      </w:rPr>
    </w:lvl>
    <w:lvl w:ilvl="1" w:tplc="CC404E74">
      <w:start w:val="1"/>
      <w:numFmt w:val="bullet"/>
      <w:lvlText w:val=""/>
      <w:lvlJc w:val="left"/>
      <w:pPr>
        <w:ind w:left="1440" w:hanging="360"/>
      </w:pPr>
      <w:rPr>
        <w:rFonts w:ascii="Symbol" w:hAnsi="Symbol" w:hint="default"/>
      </w:rPr>
    </w:lvl>
    <w:lvl w:ilvl="2" w:tplc="2B1C2EA4">
      <w:start w:val="1"/>
      <w:numFmt w:val="bullet"/>
      <w:lvlText w:val=""/>
      <w:lvlJc w:val="left"/>
      <w:pPr>
        <w:ind w:left="2160" w:hanging="360"/>
      </w:pPr>
      <w:rPr>
        <w:rFonts w:ascii="Wingdings" w:hAnsi="Wingdings" w:hint="default"/>
      </w:rPr>
    </w:lvl>
    <w:lvl w:ilvl="3" w:tplc="CC36EE1C">
      <w:start w:val="1"/>
      <w:numFmt w:val="bullet"/>
      <w:lvlText w:val=""/>
      <w:lvlJc w:val="left"/>
      <w:pPr>
        <w:ind w:left="2880" w:hanging="360"/>
      </w:pPr>
      <w:rPr>
        <w:rFonts w:ascii="Symbol" w:hAnsi="Symbol" w:hint="default"/>
      </w:rPr>
    </w:lvl>
    <w:lvl w:ilvl="4" w:tplc="2DA22198">
      <w:start w:val="1"/>
      <w:numFmt w:val="bullet"/>
      <w:lvlText w:val="o"/>
      <w:lvlJc w:val="left"/>
      <w:pPr>
        <w:ind w:left="3600" w:hanging="360"/>
      </w:pPr>
      <w:rPr>
        <w:rFonts w:ascii="Courier New" w:hAnsi="Courier New" w:hint="default"/>
      </w:rPr>
    </w:lvl>
    <w:lvl w:ilvl="5" w:tplc="0D969710">
      <w:start w:val="1"/>
      <w:numFmt w:val="bullet"/>
      <w:lvlText w:val=""/>
      <w:lvlJc w:val="left"/>
      <w:pPr>
        <w:ind w:left="4320" w:hanging="360"/>
      </w:pPr>
      <w:rPr>
        <w:rFonts w:ascii="Wingdings" w:hAnsi="Wingdings" w:hint="default"/>
      </w:rPr>
    </w:lvl>
    <w:lvl w:ilvl="6" w:tplc="E31E8324">
      <w:start w:val="1"/>
      <w:numFmt w:val="bullet"/>
      <w:lvlText w:val=""/>
      <w:lvlJc w:val="left"/>
      <w:pPr>
        <w:ind w:left="5040" w:hanging="360"/>
      </w:pPr>
      <w:rPr>
        <w:rFonts w:ascii="Symbol" w:hAnsi="Symbol" w:hint="default"/>
      </w:rPr>
    </w:lvl>
    <w:lvl w:ilvl="7" w:tplc="A4AAA682">
      <w:start w:val="1"/>
      <w:numFmt w:val="bullet"/>
      <w:lvlText w:val="o"/>
      <w:lvlJc w:val="left"/>
      <w:pPr>
        <w:ind w:left="5760" w:hanging="360"/>
      </w:pPr>
      <w:rPr>
        <w:rFonts w:ascii="Courier New" w:hAnsi="Courier New" w:hint="default"/>
      </w:rPr>
    </w:lvl>
    <w:lvl w:ilvl="8" w:tplc="58308D42">
      <w:start w:val="1"/>
      <w:numFmt w:val="bullet"/>
      <w:lvlText w:val=""/>
      <w:lvlJc w:val="left"/>
      <w:pPr>
        <w:ind w:left="6480" w:hanging="360"/>
      </w:pPr>
      <w:rPr>
        <w:rFonts w:ascii="Wingdings" w:hAnsi="Wingdings" w:hint="default"/>
      </w:rPr>
    </w:lvl>
  </w:abstractNum>
  <w:abstractNum w:abstractNumId="35" w15:restartNumberingAfterBreak="0">
    <w:nsid w:val="6B3669E2"/>
    <w:multiLevelType w:val="hybridMultilevel"/>
    <w:tmpl w:val="FF40E5F0"/>
    <w:lvl w:ilvl="0" w:tplc="EC749DDA">
      <w:start w:val="1"/>
      <w:numFmt w:val="bullet"/>
      <w:lvlText w:val=""/>
      <w:lvlJc w:val="left"/>
      <w:pPr>
        <w:ind w:left="720" w:hanging="360"/>
      </w:pPr>
      <w:rPr>
        <w:rFonts w:ascii="Symbol" w:hAnsi="Symbol" w:hint="default"/>
      </w:rPr>
    </w:lvl>
    <w:lvl w:ilvl="1" w:tplc="38940A72">
      <w:start w:val="1"/>
      <w:numFmt w:val="bullet"/>
      <w:lvlText w:val="o"/>
      <w:lvlJc w:val="left"/>
      <w:pPr>
        <w:ind w:left="1440" w:hanging="360"/>
      </w:pPr>
      <w:rPr>
        <w:rFonts w:ascii="Courier New" w:hAnsi="Courier New" w:hint="default"/>
      </w:rPr>
    </w:lvl>
    <w:lvl w:ilvl="2" w:tplc="0A1066F0">
      <w:start w:val="1"/>
      <w:numFmt w:val="bullet"/>
      <w:lvlText w:val=""/>
      <w:lvlJc w:val="left"/>
      <w:pPr>
        <w:ind w:left="2160" w:hanging="360"/>
      </w:pPr>
      <w:rPr>
        <w:rFonts w:ascii="Wingdings" w:hAnsi="Wingdings" w:hint="default"/>
      </w:rPr>
    </w:lvl>
    <w:lvl w:ilvl="3" w:tplc="6D64FE02">
      <w:start w:val="1"/>
      <w:numFmt w:val="bullet"/>
      <w:lvlText w:val=""/>
      <w:lvlJc w:val="left"/>
      <w:pPr>
        <w:ind w:left="2880" w:hanging="360"/>
      </w:pPr>
      <w:rPr>
        <w:rFonts w:ascii="Symbol" w:hAnsi="Symbol" w:hint="default"/>
      </w:rPr>
    </w:lvl>
    <w:lvl w:ilvl="4" w:tplc="225C89DC">
      <w:start w:val="1"/>
      <w:numFmt w:val="bullet"/>
      <w:lvlText w:val="o"/>
      <w:lvlJc w:val="left"/>
      <w:pPr>
        <w:ind w:left="3600" w:hanging="360"/>
      </w:pPr>
      <w:rPr>
        <w:rFonts w:ascii="Courier New" w:hAnsi="Courier New" w:hint="default"/>
      </w:rPr>
    </w:lvl>
    <w:lvl w:ilvl="5" w:tplc="35B86096">
      <w:start w:val="1"/>
      <w:numFmt w:val="bullet"/>
      <w:lvlText w:val=""/>
      <w:lvlJc w:val="left"/>
      <w:pPr>
        <w:ind w:left="4320" w:hanging="360"/>
      </w:pPr>
      <w:rPr>
        <w:rFonts w:ascii="Wingdings" w:hAnsi="Wingdings" w:hint="default"/>
      </w:rPr>
    </w:lvl>
    <w:lvl w:ilvl="6" w:tplc="EDEE7DE6">
      <w:start w:val="1"/>
      <w:numFmt w:val="bullet"/>
      <w:lvlText w:val=""/>
      <w:lvlJc w:val="left"/>
      <w:pPr>
        <w:ind w:left="5040" w:hanging="360"/>
      </w:pPr>
      <w:rPr>
        <w:rFonts w:ascii="Symbol" w:hAnsi="Symbol" w:hint="default"/>
      </w:rPr>
    </w:lvl>
    <w:lvl w:ilvl="7" w:tplc="79FC3AE8">
      <w:start w:val="1"/>
      <w:numFmt w:val="bullet"/>
      <w:lvlText w:val="o"/>
      <w:lvlJc w:val="left"/>
      <w:pPr>
        <w:ind w:left="5760" w:hanging="360"/>
      </w:pPr>
      <w:rPr>
        <w:rFonts w:ascii="Courier New" w:hAnsi="Courier New" w:hint="default"/>
      </w:rPr>
    </w:lvl>
    <w:lvl w:ilvl="8" w:tplc="26B0AD5C">
      <w:start w:val="1"/>
      <w:numFmt w:val="bullet"/>
      <w:lvlText w:val=""/>
      <w:lvlJc w:val="left"/>
      <w:pPr>
        <w:ind w:left="6480" w:hanging="360"/>
      </w:pPr>
      <w:rPr>
        <w:rFonts w:ascii="Wingdings" w:hAnsi="Wingdings" w:hint="default"/>
      </w:rPr>
    </w:lvl>
  </w:abstractNum>
  <w:abstractNum w:abstractNumId="36" w15:restartNumberingAfterBreak="0">
    <w:nsid w:val="6BD06EE0"/>
    <w:multiLevelType w:val="hybridMultilevel"/>
    <w:tmpl w:val="CE8413D0"/>
    <w:lvl w:ilvl="0" w:tplc="7F36AD2A">
      <w:start w:val="1"/>
      <w:numFmt w:val="bullet"/>
      <w:lvlText w:val=""/>
      <w:lvlJc w:val="left"/>
      <w:pPr>
        <w:ind w:left="720" w:hanging="360"/>
      </w:pPr>
      <w:rPr>
        <w:rFonts w:ascii="Symbol" w:hAnsi="Symbol" w:hint="default"/>
      </w:rPr>
    </w:lvl>
    <w:lvl w:ilvl="1" w:tplc="B89E2C04">
      <w:start w:val="1"/>
      <w:numFmt w:val="bullet"/>
      <w:lvlText w:val="o"/>
      <w:lvlJc w:val="left"/>
      <w:pPr>
        <w:ind w:left="1440" w:hanging="360"/>
      </w:pPr>
      <w:rPr>
        <w:rFonts w:ascii="Courier New" w:hAnsi="Courier New" w:hint="default"/>
      </w:rPr>
    </w:lvl>
    <w:lvl w:ilvl="2" w:tplc="F7867FB0">
      <w:start w:val="1"/>
      <w:numFmt w:val="bullet"/>
      <w:lvlText w:val=""/>
      <w:lvlJc w:val="left"/>
      <w:pPr>
        <w:ind w:left="2160" w:hanging="360"/>
      </w:pPr>
      <w:rPr>
        <w:rFonts w:ascii="Wingdings" w:hAnsi="Wingdings" w:hint="default"/>
      </w:rPr>
    </w:lvl>
    <w:lvl w:ilvl="3" w:tplc="20220A4E">
      <w:start w:val="1"/>
      <w:numFmt w:val="bullet"/>
      <w:lvlText w:val=""/>
      <w:lvlJc w:val="left"/>
      <w:pPr>
        <w:ind w:left="2880" w:hanging="360"/>
      </w:pPr>
      <w:rPr>
        <w:rFonts w:ascii="Symbol" w:hAnsi="Symbol" w:hint="default"/>
      </w:rPr>
    </w:lvl>
    <w:lvl w:ilvl="4" w:tplc="C2220344">
      <w:start w:val="1"/>
      <w:numFmt w:val="bullet"/>
      <w:lvlText w:val="o"/>
      <w:lvlJc w:val="left"/>
      <w:pPr>
        <w:ind w:left="3600" w:hanging="360"/>
      </w:pPr>
      <w:rPr>
        <w:rFonts w:ascii="Courier New" w:hAnsi="Courier New" w:hint="default"/>
      </w:rPr>
    </w:lvl>
    <w:lvl w:ilvl="5" w:tplc="A91AB7DC">
      <w:start w:val="1"/>
      <w:numFmt w:val="bullet"/>
      <w:lvlText w:val=""/>
      <w:lvlJc w:val="left"/>
      <w:pPr>
        <w:ind w:left="4320" w:hanging="360"/>
      </w:pPr>
      <w:rPr>
        <w:rFonts w:ascii="Wingdings" w:hAnsi="Wingdings" w:hint="default"/>
      </w:rPr>
    </w:lvl>
    <w:lvl w:ilvl="6" w:tplc="149E3FB2">
      <w:start w:val="1"/>
      <w:numFmt w:val="bullet"/>
      <w:lvlText w:val=""/>
      <w:lvlJc w:val="left"/>
      <w:pPr>
        <w:ind w:left="5040" w:hanging="360"/>
      </w:pPr>
      <w:rPr>
        <w:rFonts w:ascii="Symbol" w:hAnsi="Symbol" w:hint="default"/>
      </w:rPr>
    </w:lvl>
    <w:lvl w:ilvl="7" w:tplc="0212AA36">
      <w:start w:val="1"/>
      <w:numFmt w:val="bullet"/>
      <w:lvlText w:val="o"/>
      <w:lvlJc w:val="left"/>
      <w:pPr>
        <w:ind w:left="5760" w:hanging="360"/>
      </w:pPr>
      <w:rPr>
        <w:rFonts w:ascii="Courier New" w:hAnsi="Courier New" w:hint="default"/>
      </w:rPr>
    </w:lvl>
    <w:lvl w:ilvl="8" w:tplc="7806EFE2">
      <w:start w:val="1"/>
      <w:numFmt w:val="bullet"/>
      <w:lvlText w:val=""/>
      <w:lvlJc w:val="left"/>
      <w:pPr>
        <w:ind w:left="6480" w:hanging="360"/>
      </w:pPr>
      <w:rPr>
        <w:rFonts w:ascii="Wingdings" w:hAnsi="Wingdings" w:hint="default"/>
      </w:rPr>
    </w:lvl>
  </w:abstractNum>
  <w:abstractNum w:abstractNumId="37" w15:restartNumberingAfterBreak="0">
    <w:nsid w:val="6E964348"/>
    <w:multiLevelType w:val="hybridMultilevel"/>
    <w:tmpl w:val="F57400C4"/>
    <w:lvl w:ilvl="0" w:tplc="B37C5056">
      <w:start w:val="1"/>
      <w:numFmt w:val="bullet"/>
      <w:lvlText w:val=""/>
      <w:lvlJc w:val="left"/>
      <w:pPr>
        <w:ind w:left="720" w:hanging="360"/>
      </w:pPr>
      <w:rPr>
        <w:rFonts w:ascii="Symbol" w:hAnsi="Symbol" w:hint="default"/>
      </w:rPr>
    </w:lvl>
    <w:lvl w:ilvl="1" w:tplc="8990D0DC">
      <w:start w:val="1"/>
      <w:numFmt w:val="bullet"/>
      <w:lvlText w:val="o"/>
      <w:lvlJc w:val="left"/>
      <w:pPr>
        <w:ind w:left="1440" w:hanging="360"/>
      </w:pPr>
      <w:rPr>
        <w:rFonts w:ascii="Courier New" w:hAnsi="Courier New" w:hint="default"/>
      </w:rPr>
    </w:lvl>
    <w:lvl w:ilvl="2" w:tplc="3392D25C">
      <w:start w:val="1"/>
      <w:numFmt w:val="bullet"/>
      <w:lvlText w:val=""/>
      <w:lvlJc w:val="left"/>
      <w:pPr>
        <w:ind w:left="2160" w:hanging="360"/>
      </w:pPr>
      <w:rPr>
        <w:rFonts w:ascii="Wingdings" w:hAnsi="Wingdings" w:hint="default"/>
      </w:rPr>
    </w:lvl>
    <w:lvl w:ilvl="3" w:tplc="C53AE3C0">
      <w:start w:val="1"/>
      <w:numFmt w:val="bullet"/>
      <w:lvlText w:val=""/>
      <w:lvlJc w:val="left"/>
      <w:pPr>
        <w:ind w:left="2880" w:hanging="360"/>
      </w:pPr>
      <w:rPr>
        <w:rFonts w:ascii="Symbol" w:hAnsi="Symbol" w:hint="default"/>
      </w:rPr>
    </w:lvl>
    <w:lvl w:ilvl="4" w:tplc="C2168256">
      <w:start w:val="1"/>
      <w:numFmt w:val="bullet"/>
      <w:lvlText w:val="o"/>
      <w:lvlJc w:val="left"/>
      <w:pPr>
        <w:ind w:left="3600" w:hanging="360"/>
      </w:pPr>
      <w:rPr>
        <w:rFonts w:ascii="Courier New" w:hAnsi="Courier New" w:hint="default"/>
      </w:rPr>
    </w:lvl>
    <w:lvl w:ilvl="5" w:tplc="7D70D24A">
      <w:start w:val="1"/>
      <w:numFmt w:val="bullet"/>
      <w:lvlText w:val=""/>
      <w:lvlJc w:val="left"/>
      <w:pPr>
        <w:ind w:left="4320" w:hanging="360"/>
      </w:pPr>
      <w:rPr>
        <w:rFonts w:ascii="Wingdings" w:hAnsi="Wingdings" w:hint="default"/>
      </w:rPr>
    </w:lvl>
    <w:lvl w:ilvl="6" w:tplc="17D0CBBE">
      <w:start w:val="1"/>
      <w:numFmt w:val="bullet"/>
      <w:lvlText w:val=""/>
      <w:lvlJc w:val="left"/>
      <w:pPr>
        <w:ind w:left="5040" w:hanging="360"/>
      </w:pPr>
      <w:rPr>
        <w:rFonts w:ascii="Symbol" w:hAnsi="Symbol" w:hint="default"/>
      </w:rPr>
    </w:lvl>
    <w:lvl w:ilvl="7" w:tplc="E01C0B9C">
      <w:start w:val="1"/>
      <w:numFmt w:val="bullet"/>
      <w:lvlText w:val="o"/>
      <w:lvlJc w:val="left"/>
      <w:pPr>
        <w:ind w:left="5760" w:hanging="360"/>
      </w:pPr>
      <w:rPr>
        <w:rFonts w:ascii="Courier New" w:hAnsi="Courier New" w:hint="default"/>
      </w:rPr>
    </w:lvl>
    <w:lvl w:ilvl="8" w:tplc="B866B58E">
      <w:start w:val="1"/>
      <w:numFmt w:val="bullet"/>
      <w:lvlText w:val=""/>
      <w:lvlJc w:val="left"/>
      <w:pPr>
        <w:ind w:left="6480" w:hanging="360"/>
      </w:pPr>
      <w:rPr>
        <w:rFonts w:ascii="Wingdings" w:hAnsi="Wingdings" w:hint="default"/>
      </w:rPr>
    </w:lvl>
  </w:abstractNum>
  <w:abstractNum w:abstractNumId="38" w15:restartNumberingAfterBreak="0">
    <w:nsid w:val="73803E4C"/>
    <w:multiLevelType w:val="multilevel"/>
    <w:tmpl w:val="66A4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E50431"/>
    <w:multiLevelType w:val="multilevel"/>
    <w:tmpl w:val="EE6C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7C35B5"/>
    <w:multiLevelType w:val="hybridMultilevel"/>
    <w:tmpl w:val="B0DC59DA"/>
    <w:lvl w:ilvl="0" w:tplc="64BC04BA">
      <w:start w:val="1"/>
      <w:numFmt w:val="bullet"/>
      <w:lvlText w:val=""/>
      <w:lvlJc w:val="left"/>
      <w:pPr>
        <w:ind w:left="720" w:hanging="360"/>
      </w:pPr>
      <w:rPr>
        <w:rFonts w:ascii="Symbol" w:hAnsi="Symbol" w:hint="default"/>
      </w:rPr>
    </w:lvl>
    <w:lvl w:ilvl="1" w:tplc="C5DC2320">
      <w:start w:val="1"/>
      <w:numFmt w:val="bullet"/>
      <w:lvlText w:val="o"/>
      <w:lvlJc w:val="left"/>
      <w:pPr>
        <w:ind w:left="1440" w:hanging="360"/>
      </w:pPr>
      <w:rPr>
        <w:rFonts w:ascii="Courier New" w:hAnsi="Courier New" w:hint="default"/>
      </w:rPr>
    </w:lvl>
    <w:lvl w:ilvl="2" w:tplc="CF34B21C">
      <w:start w:val="1"/>
      <w:numFmt w:val="bullet"/>
      <w:lvlText w:val=""/>
      <w:lvlJc w:val="left"/>
      <w:pPr>
        <w:ind w:left="2160" w:hanging="360"/>
      </w:pPr>
      <w:rPr>
        <w:rFonts w:ascii="Wingdings" w:hAnsi="Wingdings" w:hint="default"/>
      </w:rPr>
    </w:lvl>
    <w:lvl w:ilvl="3" w:tplc="8272C67E">
      <w:start w:val="1"/>
      <w:numFmt w:val="bullet"/>
      <w:lvlText w:val=""/>
      <w:lvlJc w:val="left"/>
      <w:pPr>
        <w:ind w:left="2880" w:hanging="360"/>
      </w:pPr>
      <w:rPr>
        <w:rFonts w:ascii="Symbol" w:hAnsi="Symbol" w:hint="default"/>
      </w:rPr>
    </w:lvl>
    <w:lvl w:ilvl="4" w:tplc="73FC230E">
      <w:start w:val="1"/>
      <w:numFmt w:val="bullet"/>
      <w:lvlText w:val="o"/>
      <w:lvlJc w:val="left"/>
      <w:pPr>
        <w:ind w:left="3600" w:hanging="360"/>
      </w:pPr>
      <w:rPr>
        <w:rFonts w:ascii="Courier New" w:hAnsi="Courier New" w:hint="default"/>
      </w:rPr>
    </w:lvl>
    <w:lvl w:ilvl="5" w:tplc="5A46B8B4">
      <w:start w:val="1"/>
      <w:numFmt w:val="bullet"/>
      <w:lvlText w:val=""/>
      <w:lvlJc w:val="left"/>
      <w:pPr>
        <w:ind w:left="4320" w:hanging="360"/>
      </w:pPr>
      <w:rPr>
        <w:rFonts w:ascii="Wingdings" w:hAnsi="Wingdings" w:hint="default"/>
      </w:rPr>
    </w:lvl>
    <w:lvl w:ilvl="6" w:tplc="78F83A7A">
      <w:start w:val="1"/>
      <w:numFmt w:val="bullet"/>
      <w:lvlText w:val=""/>
      <w:lvlJc w:val="left"/>
      <w:pPr>
        <w:ind w:left="5040" w:hanging="360"/>
      </w:pPr>
      <w:rPr>
        <w:rFonts w:ascii="Symbol" w:hAnsi="Symbol" w:hint="default"/>
      </w:rPr>
    </w:lvl>
    <w:lvl w:ilvl="7" w:tplc="B03EC162">
      <w:start w:val="1"/>
      <w:numFmt w:val="bullet"/>
      <w:lvlText w:val="o"/>
      <w:lvlJc w:val="left"/>
      <w:pPr>
        <w:ind w:left="5760" w:hanging="360"/>
      </w:pPr>
      <w:rPr>
        <w:rFonts w:ascii="Courier New" w:hAnsi="Courier New" w:hint="default"/>
      </w:rPr>
    </w:lvl>
    <w:lvl w:ilvl="8" w:tplc="4AFC0B76">
      <w:start w:val="1"/>
      <w:numFmt w:val="bullet"/>
      <w:lvlText w:val=""/>
      <w:lvlJc w:val="left"/>
      <w:pPr>
        <w:ind w:left="6480" w:hanging="360"/>
      </w:pPr>
      <w:rPr>
        <w:rFonts w:ascii="Wingdings" w:hAnsi="Wingdings" w:hint="default"/>
      </w:rPr>
    </w:lvl>
  </w:abstractNum>
  <w:abstractNum w:abstractNumId="41" w15:restartNumberingAfterBreak="0">
    <w:nsid w:val="79DD71CC"/>
    <w:multiLevelType w:val="hybridMultilevel"/>
    <w:tmpl w:val="0D84DF6C"/>
    <w:lvl w:ilvl="0" w:tplc="EAD0E6D4">
      <w:start w:val="1"/>
      <w:numFmt w:val="bullet"/>
      <w:lvlText w:val=""/>
      <w:lvlJc w:val="left"/>
      <w:pPr>
        <w:ind w:left="720" w:hanging="360"/>
      </w:pPr>
      <w:rPr>
        <w:rFonts w:ascii="Symbol" w:hAnsi="Symbol" w:hint="default"/>
      </w:rPr>
    </w:lvl>
    <w:lvl w:ilvl="1" w:tplc="0AB8B4C4">
      <w:start w:val="1"/>
      <w:numFmt w:val="bullet"/>
      <w:lvlText w:val=""/>
      <w:lvlJc w:val="left"/>
      <w:pPr>
        <w:ind w:left="1440" w:hanging="360"/>
      </w:pPr>
      <w:rPr>
        <w:rFonts w:ascii="Symbol" w:hAnsi="Symbol" w:hint="default"/>
      </w:rPr>
    </w:lvl>
    <w:lvl w:ilvl="2" w:tplc="3F96E822">
      <w:start w:val="1"/>
      <w:numFmt w:val="bullet"/>
      <w:lvlText w:val=""/>
      <w:lvlJc w:val="left"/>
      <w:pPr>
        <w:ind w:left="2160" w:hanging="360"/>
      </w:pPr>
      <w:rPr>
        <w:rFonts w:ascii="Wingdings" w:hAnsi="Wingdings" w:hint="default"/>
      </w:rPr>
    </w:lvl>
    <w:lvl w:ilvl="3" w:tplc="F8D0D240">
      <w:start w:val="1"/>
      <w:numFmt w:val="bullet"/>
      <w:lvlText w:val=""/>
      <w:lvlJc w:val="left"/>
      <w:pPr>
        <w:ind w:left="2880" w:hanging="360"/>
      </w:pPr>
      <w:rPr>
        <w:rFonts w:ascii="Symbol" w:hAnsi="Symbol" w:hint="default"/>
      </w:rPr>
    </w:lvl>
    <w:lvl w:ilvl="4" w:tplc="9AD68DCC">
      <w:start w:val="1"/>
      <w:numFmt w:val="bullet"/>
      <w:lvlText w:val="o"/>
      <w:lvlJc w:val="left"/>
      <w:pPr>
        <w:ind w:left="3600" w:hanging="360"/>
      </w:pPr>
      <w:rPr>
        <w:rFonts w:ascii="Courier New" w:hAnsi="Courier New" w:hint="default"/>
      </w:rPr>
    </w:lvl>
    <w:lvl w:ilvl="5" w:tplc="5F0A6556">
      <w:start w:val="1"/>
      <w:numFmt w:val="bullet"/>
      <w:lvlText w:val=""/>
      <w:lvlJc w:val="left"/>
      <w:pPr>
        <w:ind w:left="4320" w:hanging="360"/>
      </w:pPr>
      <w:rPr>
        <w:rFonts w:ascii="Wingdings" w:hAnsi="Wingdings" w:hint="default"/>
      </w:rPr>
    </w:lvl>
    <w:lvl w:ilvl="6" w:tplc="23024FC4">
      <w:start w:val="1"/>
      <w:numFmt w:val="bullet"/>
      <w:lvlText w:val=""/>
      <w:lvlJc w:val="left"/>
      <w:pPr>
        <w:ind w:left="5040" w:hanging="360"/>
      </w:pPr>
      <w:rPr>
        <w:rFonts w:ascii="Symbol" w:hAnsi="Symbol" w:hint="default"/>
      </w:rPr>
    </w:lvl>
    <w:lvl w:ilvl="7" w:tplc="ABEAAB52">
      <w:start w:val="1"/>
      <w:numFmt w:val="bullet"/>
      <w:lvlText w:val="o"/>
      <w:lvlJc w:val="left"/>
      <w:pPr>
        <w:ind w:left="5760" w:hanging="360"/>
      </w:pPr>
      <w:rPr>
        <w:rFonts w:ascii="Courier New" w:hAnsi="Courier New" w:hint="default"/>
      </w:rPr>
    </w:lvl>
    <w:lvl w:ilvl="8" w:tplc="E14A7582">
      <w:start w:val="1"/>
      <w:numFmt w:val="bullet"/>
      <w:lvlText w:val=""/>
      <w:lvlJc w:val="left"/>
      <w:pPr>
        <w:ind w:left="6480" w:hanging="360"/>
      </w:pPr>
      <w:rPr>
        <w:rFonts w:ascii="Wingdings" w:hAnsi="Wingdings" w:hint="default"/>
      </w:rPr>
    </w:lvl>
  </w:abstractNum>
  <w:abstractNum w:abstractNumId="42" w15:restartNumberingAfterBreak="0">
    <w:nsid w:val="7C4C3D3B"/>
    <w:multiLevelType w:val="multilevel"/>
    <w:tmpl w:val="A110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FDDD4C"/>
    <w:multiLevelType w:val="hybridMultilevel"/>
    <w:tmpl w:val="8BC22460"/>
    <w:lvl w:ilvl="0" w:tplc="C560689E">
      <w:start w:val="1"/>
      <w:numFmt w:val="bullet"/>
      <w:lvlText w:val=""/>
      <w:lvlJc w:val="left"/>
      <w:pPr>
        <w:ind w:left="720" w:hanging="360"/>
      </w:pPr>
      <w:rPr>
        <w:rFonts w:ascii="Symbol" w:hAnsi="Symbol" w:hint="default"/>
      </w:rPr>
    </w:lvl>
    <w:lvl w:ilvl="1" w:tplc="0548F2D4">
      <w:start w:val="1"/>
      <w:numFmt w:val="bullet"/>
      <w:lvlText w:val="o"/>
      <w:lvlJc w:val="left"/>
      <w:pPr>
        <w:ind w:left="1440" w:hanging="360"/>
      </w:pPr>
      <w:rPr>
        <w:rFonts w:ascii="Courier New" w:hAnsi="Courier New" w:hint="default"/>
      </w:rPr>
    </w:lvl>
    <w:lvl w:ilvl="2" w:tplc="69067494">
      <w:start w:val="1"/>
      <w:numFmt w:val="bullet"/>
      <w:lvlText w:val=""/>
      <w:lvlJc w:val="left"/>
      <w:pPr>
        <w:ind w:left="2160" w:hanging="360"/>
      </w:pPr>
      <w:rPr>
        <w:rFonts w:ascii="Wingdings" w:hAnsi="Wingdings" w:hint="default"/>
      </w:rPr>
    </w:lvl>
    <w:lvl w:ilvl="3" w:tplc="B56A5C40">
      <w:start w:val="1"/>
      <w:numFmt w:val="bullet"/>
      <w:lvlText w:val=""/>
      <w:lvlJc w:val="left"/>
      <w:pPr>
        <w:ind w:left="2880" w:hanging="360"/>
      </w:pPr>
      <w:rPr>
        <w:rFonts w:ascii="Symbol" w:hAnsi="Symbol" w:hint="default"/>
      </w:rPr>
    </w:lvl>
    <w:lvl w:ilvl="4" w:tplc="729AFF52">
      <w:start w:val="1"/>
      <w:numFmt w:val="bullet"/>
      <w:lvlText w:val="o"/>
      <w:lvlJc w:val="left"/>
      <w:pPr>
        <w:ind w:left="3600" w:hanging="360"/>
      </w:pPr>
      <w:rPr>
        <w:rFonts w:ascii="Courier New" w:hAnsi="Courier New" w:hint="default"/>
      </w:rPr>
    </w:lvl>
    <w:lvl w:ilvl="5" w:tplc="7F02F858">
      <w:start w:val="1"/>
      <w:numFmt w:val="bullet"/>
      <w:lvlText w:val=""/>
      <w:lvlJc w:val="left"/>
      <w:pPr>
        <w:ind w:left="4320" w:hanging="360"/>
      </w:pPr>
      <w:rPr>
        <w:rFonts w:ascii="Wingdings" w:hAnsi="Wingdings" w:hint="default"/>
      </w:rPr>
    </w:lvl>
    <w:lvl w:ilvl="6" w:tplc="FE48CDBE">
      <w:start w:val="1"/>
      <w:numFmt w:val="bullet"/>
      <w:lvlText w:val=""/>
      <w:lvlJc w:val="left"/>
      <w:pPr>
        <w:ind w:left="5040" w:hanging="360"/>
      </w:pPr>
      <w:rPr>
        <w:rFonts w:ascii="Symbol" w:hAnsi="Symbol" w:hint="default"/>
      </w:rPr>
    </w:lvl>
    <w:lvl w:ilvl="7" w:tplc="6BBEF814">
      <w:start w:val="1"/>
      <w:numFmt w:val="bullet"/>
      <w:lvlText w:val="o"/>
      <w:lvlJc w:val="left"/>
      <w:pPr>
        <w:ind w:left="5760" w:hanging="360"/>
      </w:pPr>
      <w:rPr>
        <w:rFonts w:ascii="Courier New" w:hAnsi="Courier New" w:hint="default"/>
      </w:rPr>
    </w:lvl>
    <w:lvl w:ilvl="8" w:tplc="D2D6F490">
      <w:start w:val="1"/>
      <w:numFmt w:val="bullet"/>
      <w:lvlText w:val=""/>
      <w:lvlJc w:val="left"/>
      <w:pPr>
        <w:ind w:left="6480" w:hanging="360"/>
      </w:pPr>
      <w:rPr>
        <w:rFonts w:ascii="Wingdings" w:hAnsi="Wingdings" w:hint="default"/>
      </w:rPr>
    </w:lvl>
  </w:abstractNum>
  <w:num w:numId="1" w16cid:durableId="1828738620">
    <w:abstractNumId w:val="15"/>
  </w:num>
  <w:num w:numId="2" w16cid:durableId="553125184">
    <w:abstractNumId w:val="34"/>
  </w:num>
  <w:num w:numId="3" w16cid:durableId="327295521">
    <w:abstractNumId w:val="28"/>
  </w:num>
  <w:num w:numId="4" w16cid:durableId="602760300">
    <w:abstractNumId w:val="17"/>
  </w:num>
  <w:num w:numId="5" w16cid:durableId="1212880623">
    <w:abstractNumId w:val="1"/>
  </w:num>
  <w:num w:numId="6" w16cid:durableId="62678862">
    <w:abstractNumId w:val="7"/>
  </w:num>
  <w:num w:numId="7" w16cid:durableId="149634808">
    <w:abstractNumId w:val="33"/>
  </w:num>
  <w:num w:numId="8" w16cid:durableId="386226373">
    <w:abstractNumId w:val="43"/>
  </w:num>
  <w:num w:numId="9" w16cid:durableId="1509323553">
    <w:abstractNumId w:val="0"/>
  </w:num>
  <w:num w:numId="10" w16cid:durableId="1225871845">
    <w:abstractNumId w:val="23"/>
  </w:num>
  <w:num w:numId="11" w16cid:durableId="382145947">
    <w:abstractNumId w:val="9"/>
  </w:num>
  <w:num w:numId="12" w16cid:durableId="568072869">
    <w:abstractNumId w:val="36"/>
  </w:num>
  <w:num w:numId="13" w16cid:durableId="1019937998">
    <w:abstractNumId w:val="11"/>
  </w:num>
  <w:num w:numId="14" w16cid:durableId="58017533">
    <w:abstractNumId w:val="12"/>
  </w:num>
  <w:num w:numId="15" w16cid:durableId="944578279">
    <w:abstractNumId w:val="24"/>
  </w:num>
  <w:num w:numId="16" w16cid:durableId="2012950962">
    <w:abstractNumId w:val="14"/>
  </w:num>
  <w:num w:numId="17" w16cid:durableId="860969696">
    <w:abstractNumId w:val="35"/>
  </w:num>
  <w:num w:numId="18" w16cid:durableId="2032414372">
    <w:abstractNumId w:val="40"/>
  </w:num>
  <w:num w:numId="19" w16cid:durableId="181165327">
    <w:abstractNumId w:val="19"/>
  </w:num>
  <w:num w:numId="20" w16cid:durableId="523979418">
    <w:abstractNumId w:val="41"/>
  </w:num>
  <w:num w:numId="21" w16cid:durableId="1212495653">
    <w:abstractNumId w:val="10"/>
  </w:num>
  <w:num w:numId="22" w16cid:durableId="1184050584">
    <w:abstractNumId w:val="5"/>
  </w:num>
  <w:num w:numId="23" w16cid:durableId="1380739246">
    <w:abstractNumId w:val="37"/>
  </w:num>
  <w:num w:numId="24" w16cid:durableId="1253398723">
    <w:abstractNumId w:val="3"/>
  </w:num>
  <w:num w:numId="25" w16cid:durableId="2093694759">
    <w:abstractNumId w:val="20"/>
  </w:num>
  <w:num w:numId="26" w16cid:durableId="88842178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40789906">
    <w:abstractNumId w:val="38"/>
  </w:num>
  <w:num w:numId="28" w16cid:durableId="565452315">
    <w:abstractNumId w:val="21"/>
  </w:num>
  <w:num w:numId="29" w16cid:durableId="436797779">
    <w:abstractNumId w:val="13"/>
  </w:num>
  <w:num w:numId="30" w16cid:durableId="1903520379">
    <w:abstractNumId w:val="22"/>
  </w:num>
  <w:num w:numId="31" w16cid:durableId="822426883">
    <w:abstractNumId w:val="29"/>
  </w:num>
  <w:num w:numId="32" w16cid:durableId="2099981333">
    <w:abstractNumId w:val="31"/>
  </w:num>
  <w:num w:numId="33" w16cid:durableId="1002708892">
    <w:abstractNumId w:val="26"/>
  </w:num>
  <w:num w:numId="34" w16cid:durableId="1777746029">
    <w:abstractNumId w:val="39"/>
  </w:num>
  <w:num w:numId="35" w16cid:durableId="1605921383">
    <w:abstractNumId w:val="32"/>
  </w:num>
  <w:num w:numId="36" w16cid:durableId="1340498937">
    <w:abstractNumId w:val="25"/>
  </w:num>
  <w:num w:numId="37" w16cid:durableId="1857033905">
    <w:abstractNumId w:val="16"/>
  </w:num>
  <w:num w:numId="38" w16cid:durableId="706299256">
    <w:abstractNumId w:val="42"/>
  </w:num>
  <w:num w:numId="39" w16cid:durableId="1512332442">
    <w:abstractNumId w:val="30"/>
  </w:num>
  <w:num w:numId="40" w16cid:durableId="121728226">
    <w:abstractNumId w:val="2"/>
  </w:num>
  <w:num w:numId="41" w16cid:durableId="199903122">
    <w:abstractNumId w:val="18"/>
  </w:num>
  <w:num w:numId="42" w16cid:durableId="1073504741">
    <w:abstractNumId w:val="8"/>
  </w:num>
  <w:num w:numId="43" w16cid:durableId="1878464989">
    <w:abstractNumId w:val="6"/>
  </w:num>
  <w:num w:numId="44" w16cid:durableId="1525944027">
    <w:abstractNumId w:val="27"/>
  </w:num>
  <w:num w:numId="45" w16cid:durableId="412901578">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9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12577"/>
    <w:rsid w:val="00013BE1"/>
    <w:rsid w:val="00035535"/>
    <w:rsid w:val="00042F71"/>
    <w:rsid w:val="0004373F"/>
    <w:rsid w:val="0006743D"/>
    <w:rsid w:val="0007636F"/>
    <w:rsid w:val="000838CC"/>
    <w:rsid w:val="00086DB5"/>
    <w:rsid w:val="000B6564"/>
    <w:rsid w:val="000E393D"/>
    <w:rsid w:val="000F673A"/>
    <w:rsid w:val="000F75C0"/>
    <w:rsid w:val="00110B1B"/>
    <w:rsid w:val="00123A1A"/>
    <w:rsid w:val="00154232"/>
    <w:rsid w:val="001A3C1C"/>
    <w:rsid w:val="001B1A8B"/>
    <w:rsid w:val="0020073A"/>
    <w:rsid w:val="002048F9"/>
    <w:rsid w:val="00204BA3"/>
    <w:rsid w:val="00212253"/>
    <w:rsid w:val="00217116"/>
    <w:rsid w:val="00217A7E"/>
    <w:rsid w:val="0023058D"/>
    <w:rsid w:val="0023247E"/>
    <w:rsid w:val="00235DDE"/>
    <w:rsid w:val="0025053C"/>
    <w:rsid w:val="00251F34"/>
    <w:rsid w:val="00263048"/>
    <w:rsid w:val="00275D2A"/>
    <w:rsid w:val="00283AA0"/>
    <w:rsid w:val="002A1684"/>
    <w:rsid w:val="002A17B7"/>
    <w:rsid w:val="002A7053"/>
    <w:rsid w:val="002B3E85"/>
    <w:rsid w:val="002B44E1"/>
    <w:rsid w:val="002B575F"/>
    <w:rsid w:val="002C1A30"/>
    <w:rsid w:val="002D6B44"/>
    <w:rsid w:val="002E1C02"/>
    <w:rsid w:val="002F0EEE"/>
    <w:rsid w:val="0031350A"/>
    <w:rsid w:val="003165FF"/>
    <w:rsid w:val="00347F9F"/>
    <w:rsid w:val="00356A76"/>
    <w:rsid w:val="003658E6"/>
    <w:rsid w:val="00367A6E"/>
    <w:rsid w:val="003714A4"/>
    <w:rsid w:val="00386256"/>
    <w:rsid w:val="003B6E22"/>
    <w:rsid w:val="003C3243"/>
    <w:rsid w:val="003C45C6"/>
    <w:rsid w:val="003E1D43"/>
    <w:rsid w:val="003F7E00"/>
    <w:rsid w:val="004072D5"/>
    <w:rsid w:val="0043035F"/>
    <w:rsid w:val="00431F58"/>
    <w:rsid w:val="00450F55"/>
    <w:rsid w:val="004527D4"/>
    <w:rsid w:val="0047308D"/>
    <w:rsid w:val="004A17E7"/>
    <w:rsid w:val="004C0374"/>
    <w:rsid w:val="004D4330"/>
    <w:rsid w:val="004E11BB"/>
    <w:rsid w:val="00511551"/>
    <w:rsid w:val="0051237F"/>
    <w:rsid w:val="00526D7C"/>
    <w:rsid w:val="00534E4A"/>
    <w:rsid w:val="00551F6A"/>
    <w:rsid w:val="005610F6"/>
    <w:rsid w:val="005614BC"/>
    <w:rsid w:val="00570370"/>
    <w:rsid w:val="005B56AE"/>
    <w:rsid w:val="005D5EFE"/>
    <w:rsid w:val="005D756A"/>
    <w:rsid w:val="005F095C"/>
    <w:rsid w:val="0060629A"/>
    <w:rsid w:val="006225F0"/>
    <w:rsid w:val="00624A0A"/>
    <w:rsid w:val="00625700"/>
    <w:rsid w:val="00625848"/>
    <w:rsid w:val="00641D62"/>
    <w:rsid w:val="00652383"/>
    <w:rsid w:val="006739BB"/>
    <w:rsid w:val="006761CA"/>
    <w:rsid w:val="00683D19"/>
    <w:rsid w:val="006E4A3B"/>
    <w:rsid w:val="006F7553"/>
    <w:rsid w:val="007029B7"/>
    <w:rsid w:val="00714E28"/>
    <w:rsid w:val="007162AB"/>
    <w:rsid w:val="00733CC1"/>
    <w:rsid w:val="00757BA6"/>
    <w:rsid w:val="00760A21"/>
    <w:rsid w:val="00780C03"/>
    <w:rsid w:val="00783FFB"/>
    <w:rsid w:val="00794157"/>
    <w:rsid w:val="007C7E9A"/>
    <w:rsid w:val="00805409"/>
    <w:rsid w:val="00816BDB"/>
    <w:rsid w:val="0083603C"/>
    <w:rsid w:val="00837C4C"/>
    <w:rsid w:val="0087044D"/>
    <w:rsid w:val="00887581"/>
    <w:rsid w:val="0089201C"/>
    <w:rsid w:val="008A5BCC"/>
    <w:rsid w:val="008C39B4"/>
    <w:rsid w:val="008D0B73"/>
    <w:rsid w:val="008D32E5"/>
    <w:rsid w:val="008D6EED"/>
    <w:rsid w:val="008E5B6C"/>
    <w:rsid w:val="008F7FC4"/>
    <w:rsid w:val="0090227B"/>
    <w:rsid w:val="009047FA"/>
    <w:rsid w:val="0090482A"/>
    <w:rsid w:val="009258DE"/>
    <w:rsid w:val="00940E1A"/>
    <w:rsid w:val="00956561"/>
    <w:rsid w:val="00956623"/>
    <w:rsid w:val="00967DCC"/>
    <w:rsid w:val="009A1AEA"/>
    <w:rsid w:val="009A3F30"/>
    <w:rsid w:val="009A63EB"/>
    <w:rsid w:val="009B04B1"/>
    <w:rsid w:val="00A05202"/>
    <w:rsid w:val="00A14F90"/>
    <w:rsid w:val="00A42540"/>
    <w:rsid w:val="00A55F8D"/>
    <w:rsid w:val="00A61382"/>
    <w:rsid w:val="00A617F7"/>
    <w:rsid w:val="00A6273E"/>
    <w:rsid w:val="00A6433C"/>
    <w:rsid w:val="00A7594F"/>
    <w:rsid w:val="00A833A5"/>
    <w:rsid w:val="00AA1BDD"/>
    <w:rsid w:val="00AC3CB4"/>
    <w:rsid w:val="00AD44DD"/>
    <w:rsid w:val="00AF12F7"/>
    <w:rsid w:val="00B21F8D"/>
    <w:rsid w:val="00B26340"/>
    <w:rsid w:val="00B34934"/>
    <w:rsid w:val="00B42DA6"/>
    <w:rsid w:val="00B50A30"/>
    <w:rsid w:val="00B62217"/>
    <w:rsid w:val="00B72559"/>
    <w:rsid w:val="00BA29ED"/>
    <w:rsid w:val="00BA7F42"/>
    <w:rsid w:val="00BB12A8"/>
    <w:rsid w:val="00BB155C"/>
    <w:rsid w:val="00BD0C70"/>
    <w:rsid w:val="00BD3C87"/>
    <w:rsid w:val="00BE516C"/>
    <w:rsid w:val="00BF7B70"/>
    <w:rsid w:val="00C0413F"/>
    <w:rsid w:val="00C24B7B"/>
    <w:rsid w:val="00CA1874"/>
    <w:rsid w:val="00CA6204"/>
    <w:rsid w:val="00CA6394"/>
    <w:rsid w:val="00CB75DA"/>
    <w:rsid w:val="00CC53DA"/>
    <w:rsid w:val="00CD7433"/>
    <w:rsid w:val="00CE2A01"/>
    <w:rsid w:val="00D469DC"/>
    <w:rsid w:val="00D5505B"/>
    <w:rsid w:val="00D61752"/>
    <w:rsid w:val="00D62D2A"/>
    <w:rsid w:val="00D651AC"/>
    <w:rsid w:val="00DA6C1E"/>
    <w:rsid w:val="00DB0C69"/>
    <w:rsid w:val="00DB66E3"/>
    <w:rsid w:val="00DC3FFA"/>
    <w:rsid w:val="00DC4854"/>
    <w:rsid w:val="00DD51A0"/>
    <w:rsid w:val="00DE0FF6"/>
    <w:rsid w:val="00E12880"/>
    <w:rsid w:val="00E13EC0"/>
    <w:rsid w:val="00E20017"/>
    <w:rsid w:val="00E230ED"/>
    <w:rsid w:val="00E24FDA"/>
    <w:rsid w:val="00E32E2E"/>
    <w:rsid w:val="00E50E10"/>
    <w:rsid w:val="00E70CF2"/>
    <w:rsid w:val="00E710F2"/>
    <w:rsid w:val="00E90E41"/>
    <w:rsid w:val="00EA7909"/>
    <w:rsid w:val="00EB0283"/>
    <w:rsid w:val="00EB33A2"/>
    <w:rsid w:val="00F216BC"/>
    <w:rsid w:val="00F26228"/>
    <w:rsid w:val="00F27C02"/>
    <w:rsid w:val="00F520C9"/>
    <w:rsid w:val="00F543EA"/>
    <w:rsid w:val="00F5534A"/>
    <w:rsid w:val="00F66887"/>
    <w:rsid w:val="00F8327D"/>
    <w:rsid w:val="00F924B4"/>
    <w:rsid w:val="00F961D2"/>
    <w:rsid w:val="00FA63E6"/>
    <w:rsid w:val="00FD3BD8"/>
    <w:rsid w:val="00FD7FE1"/>
    <w:rsid w:val="00FF1DF3"/>
    <w:rsid w:val="220381DB"/>
    <w:rsid w:val="4843D486"/>
    <w:rsid w:val="55E8AE02"/>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qFormat/>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26"/>
      </w:numPr>
      <w:spacing w:before="160" w:line="300" w:lineRule="auto"/>
    </w:pPr>
    <w:rPr>
      <w:rFonts w:eastAsia="Arial"/>
      <w:lang w:val="en"/>
    </w:rPr>
  </w:style>
  <w:style w:type="paragraph" w:customStyle="1" w:styleId="L-Bullets">
    <w:name w:val="L - Bullets"/>
    <w:basedOn w:val="Normal"/>
    <w:qFormat/>
    <w:rsid w:val="006E4A3B"/>
    <w:p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 w:type="paragraph" w:styleId="ListParagraph">
    <w:name w:val="List Paragraph"/>
    <w:basedOn w:val="Normal"/>
    <w:uiPriority w:val="34"/>
    <w:qFormat/>
    <w:pPr>
      <w:ind w:left="720"/>
      <w:contextualSpacing/>
    </w:pPr>
  </w:style>
  <w:style w:type="character" w:styleId="IntenseReference">
    <w:name w:val="Intense Reference"/>
    <w:basedOn w:val="DefaultParagraphFont"/>
    <w:uiPriority w:val="32"/>
    <w:qFormat/>
    <w:rPr>
      <w:b/>
      <w:bCs/>
      <w:smallCaps/>
      <w:color w:val="4472C4" w:themeColor="accent1"/>
      <w:spacing w:val="5"/>
    </w:rPr>
  </w:style>
  <w:style w:type="paragraph" w:styleId="NormalWeb">
    <w:name w:val="Normal (Web)"/>
    <w:basedOn w:val="Normal"/>
    <w:uiPriority w:val="99"/>
    <w:semiHidden/>
    <w:unhideWhenUsed/>
    <w:rsid w:val="00B42D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2DA6"/>
    <w:rPr>
      <w:b/>
      <w:bCs/>
    </w:rPr>
  </w:style>
  <w:style w:type="paragraph" w:styleId="Bibliography">
    <w:name w:val="Bibliography"/>
    <w:basedOn w:val="Normal"/>
    <w:next w:val="Normal"/>
    <w:uiPriority w:val="37"/>
    <w:semiHidden/>
    <w:rsid w:val="00870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973517">
      <w:bodyDiv w:val="1"/>
      <w:marLeft w:val="0"/>
      <w:marRight w:val="0"/>
      <w:marTop w:val="0"/>
      <w:marBottom w:val="0"/>
      <w:divBdr>
        <w:top w:val="none" w:sz="0" w:space="0" w:color="auto"/>
        <w:left w:val="none" w:sz="0" w:space="0" w:color="auto"/>
        <w:bottom w:val="none" w:sz="0" w:space="0" w:color="auto"/>
        <w:right w:val="none" w:sz="0" w:space="0" w:color="auto"/>
      </w:divBdr>
    </w:div>
    <w:div w:id="282005258">
      <w:bodyDiv w:val="1"/>
      <w:marLeft w:val="0"/>
      <w:marRight w:val="0"/>
      <w:marTop w:val="0"/>
      <w:marBottom w:val="0"/>
      <w:divBdr>
        <w:top w:val="none" w:sz="0" w:space="0" w:color="auto"/>
        <w:left w:val="none" w:sz="0" w:space="0" w:color="auto"/>
        <w:bottom w:val="none" w:sz="0" w:space="0" w:color="auto"/>
        <w:right w:val="none" w:sz="0" w:space="0" w:color="auto"/>
      </w:divBdr>
    </w:div>
    <w:div w:id="295988048">
      <w:bodyDiv w:val="1"/>
      <w:marLeft w:val="0"/>
      <w:marRight w:val="0"/>
      <w:marTop w:val="0"/>
      <w:marBottom w:val="0"/>
      <w:divBdr>
        <w:top w:val="none" w:sz="0" w:space="0" w:color="auto"/>
        <w:left w:val="none" w:sz="0" w:space="0" w:color="auto"/>
        <w:bottom w:val="none" w:sz="0" w:space="0" w:color="auto"/>
        <w:right w:val="none" w:sz="0" w:space="0" w:color="auto"/>
      </w:divBdr>
      <w:divsChild>
        <w:div w:id="322004446">
          <w:marLeft w:val="0"/>
          <w:marRight w:val="0"/>
          <w:marTop w:val="0"/>
          <w:marBottom w:val="0"/>
          <w:divBdr>
            <w:top w:val="none" w:sz="0" w:space="0" w:color="auto"/>
            <w:left w:val="none" w:sz="0" w:space="0" w:color="auto"/>
            <w:bottom w:val="none" w:sz="0" w:space="0" w:color="auto"/>
            <w:right w:val="none" w:sz="0" w:space="0" w:color="auto"/>
          </w:divBdr>
          <w:divsChild>
            <w:div w:id="577328965">
              <w:marLeft w:val="0"/>
              <w:marRight w:val="0"/>
              <w:marTop w:val="0"/>
              <w:marBottom w:val="0"/>
              <w:divBdr>
                <w:top w:val="none" w:sz="0" w:space="0" w:color="auto"/>
                <w:left w:val="none" w:sz="0" w:space="0" w:color="auto"/>
                <w:bottom w:val="none" w:sz="0" w:space="0" w:color="auto"/>
                <w:right w:val="none" w:sz="0" w:space="0" w:color="auto"/>
              </w:divBdr>
              <w:divsChild>
                <w:div w:id="663510153">
                  <w:marLeft w:val="0"/>
                  <w:marRight w:val="0"/>
                  <w:marTop w:val="0"/>
                  <w:marBottom w:val="0"/>
                  <w:divBdr>
                    <w:top w:val="none" w:sz="0" w:space="0" w:color="auto"/>
                    <w:left w:val="none" w:sz="0" w:space="0" w:color="auto"/>
                    <w:bottom w:val="none" w:sz="0" w:space="0" w:color="auto"/>
                    <w:right w:val="none" w:sz="0" w:space="0" w:color="auto"/>
                  </w:divBdr>
                  <w:divsChild>
                    <w:div w:id="1360886343">
                      <w:marLeft w:val="0"/>
                      <w:marRight w:val="0"/>
                      <w:marTop w:val="0"/>
                      <w:marBottom w:val="0"/>
                      <w:divBdr>
                        <w:top w:val="none" w:sz="0" w:space="0" w:color="auto"/>
                        <w:left w:val="none" w:sz="0" w:space="0" w:color="auto"/>
                        <w:bottom w:val="none" w:sz="0" w:space="0" w:color="auto"/>
                        <w:right w:val="none" w:sz="0" w:space="0" w:color="auto"/>
                      </w:divBdr>
                      <w:divsChild>
                        <w:div w:id="323246662">
                          <w:marLeft w:val="0"/>
                          <w:marRight w:val="0"/>
                          <w:marTop w:val="0"/>
                          <w:marBottom w:val="0"/>
                          <w:divBdr>
                            <w:top w:val="none" w:sz="0" w:space="0" w:color="auto"/>
                            <w:left w:val="none" w:sz="0" w:space="0" w:color="auto"/>
                            <w:bottom w:val="none" w:sz="0" w:space="0" w:color="auto"/>
                            <w:right w:val="none" w:sz="0" w:space="0" w:color="auto"/>
                          </w:divBdr>
                          <w:divsChild>
                            <w:div w:id="542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009580">
      <w:bodyDiv w:val="1"/>
      <w:marLeft w:val="0"/>
      <w:marRight w:val="0"/>
      <w:marTop w:val="0"/>
      <w:marBottom w:val="0"/>
      <w:divBdr>
        <w:top w:val="none" w:sz="0" w:space="0" w:color="auto"/>
        <w:left w:val="none" w:sz="0" w:space="0" w:color="auto"/>
        <w:bottom w:val="none" w:sz="0" w:space="0" w:color="auto"/>
        <w:right w:val="none" w:sz="0" w:space="0" w:color="auto"/>
      </w:divBdr>
    </w:div>
    <w:div w:id="411317346">
      <w:bodyDiv w:val="1"/>
      <w:marLeft w:val="0"/>
      <w:marRight w:val="0"/>
      <w:marTop w:val="0"/>
      <w:marBottom w:val="0"/>
      <w:divBdr>
        <w:top w:val="none" w:sz="0" w:space="0" w:color="auto"/>
        <w:left w:val="none" w:sz="0" w:space="0" w:color="auto"/>
        <w:bottom w:val="none" w:sz="0" w:space="0" w:color="auto"/>
        <w:right w:val="none" w:sz="0" w:space="0" w:color="auto"/>
      </w:divBdr>
    </w:div>
    <w:div w:id="567422110">
      <w:bodyDiv w:val="1"/>
      <w:marLeft w:val="0"/>
      <w:marRight w:val="0"/>
      <w:marTop w:val="0"/>
      <w:marBottom w:val="0"/>
      <w:divBdr>
        <w:top w:val="none" w:sz="0" w:space="0" w:color="auto"/>
        <w:left w:val="none" w:sz="0" w:space="0" w:color="auto"/>
        <w:bottom w:val="none" w:sz="0" w:space="0" w:color="auto"/>
        <w:right w:val="none" w:sz="0" w:space="0" w:color="auto"/>
      </w:divBdr>
    </w:div>
    <w:div w:id="774057400">
      <w:bodyDiv w:val="1"/>
      <w:marLeft w:val="0"/>
      <w:marRight w:val="0"/>
      <w:marTop w:val="0"/>
      <w:marBottom w:val="0"/>
      <w:divBdr>
        <w:top w:val="none" w:sz="0" w:space="0" w:color="auto"/>
        <w:left w:val="none" w:sz="0" w:space="0" w:color="auto"/>
        <w:bottom w:val="none" w:sz="0" w:space="0" w:color="auto"/>
        <w:right w:val="none" w:sz="0" w:space="0" w:color="auto"/>
      </w:divBdr>
    </w:div>
    <w:div w:id="786580870">
      <w:bodyDiv w:val="1"/>
      <w:marLeft w:val="0"/>
      <w:marRight w:val="0"/>
      <w:marTop w:val="0"/>
      <w:marBottom w:val="0"/>
      <w:divBdr>
        <w:top w:val="none" w:sz="0" w:space="0" w:color="auto"/>
        <w:left w:val="none" w:sz="0" w:space="0" w:color="auto"/>
        <w:bottom w:val="none" w:sz="0" w:space="0" w:color="auto"/>
        <w:right w:val="none" w:sz="0" w:space="0" w:color="auto"/>
      </w:divBdr>
    </w:div>
    <w:div w:id="862092845">
      <w:bodyDiv w:val="1"/>
      <w:marLeft w:val="0"/>
      <w:marRight w:val="0"/>
      <w:marTop w:val="0"/>
      <w:marBottom w:val="0"/>
      <w:divBdr>
        <w:top w:val="none" w:sz="0" w:space="0" w:color="auto"/>
        <w:left w:val="none" w:sz="0" w:space="0" w:color="auto"/>
        <w:bottom w:val="none" w:sz="0" w:space="0" w:color="auto"/>
        <w:right w:val="none" w:sz="0" w:space="0" w:color="auto"/>
      </w:divBdr>
    </w:div>
    <w:div w:id="998843912">
      <w:bodyDiv w:val="1"/>
      <w:marLeft w:val="0"/>
      <w:marRight w:val="0"/>
      <w:marTop w:val="0"/>
      <w:marBottom w:val="0"/>
      <w:divBdr>
        <w:top w:val="none" w:sz="0" w:space="0" w:color="auto"/>
        <w:left w:val="none" w:sz="0" w:space="0" w:color="auto"/>
        <w:bottom w:val="none" w:sz="0" w:space="0" w:color="auto"/>
        <w:right w:val="none" w:sz="0" w:space="0" w:color="auto"/>
      </w:divBdr>
    </w:div>
    <w:div w:id="1143741419">
      <w:bodyDiv w:val="1"/>
      <w:marLeft w:val="0"/>
      <w:marRight w:val="0"/>
      <w:marTop w:val="0"/>
      <w:marBottom w:val="0"/>
      <w:divBdr>
        <w:top w:val="none" w:sz="0" w:space="0" w:color="auto"/>
        <w:left w:val="none" w:sz="0" w:space="0" w:color="auto"/>
        <w:bottom w:val="none" w:sz="0" w:space="0" w:color="auto"/>
        <w:right w:val="none" w:sz="0" w:space="0" w:color="auto"/>
      </w:divBdr>
    </w:div>
    <w:div w:id="1212764566">
      <w:bodyDiv w:val="1"/>
      <w:marLeft w:val="0"/>
      <w:marRight w:val="0"/>
      <w:marTop w:val="0"/>
      <w:marBottom w:val="0"/>
      <w:divBdr>
        <w:top w:val="none" w:sz="0" w:space="0" w:color="auto"/>
        <w:left w:val="none" w:sz="0" w:space="0" w:color="auto"/>
        <w:bottom w:val="none" w:sz="0" w:space="0" w:color="auto"/>
        <w:right w:val="none" w:sz="0" w:space="0" w:color="auto"/>
      </w:divBdr>
    </w:div>
    <w:div w:id="1250459269">
      <w:bodyDiv w:val="1"/>
      <w:marLeft w:val="0"/>
      <w:marRight w:val="0"/>
      <w:marTop w:val="0"/>
      <w:marBottom w:val="0"/>
      <w:divBdr>
        <w:top w:val="none" w:sz="0" w:space="0" w:color="auto"/>
        <w:left w:val="none" w:sz="0" w:space="0" w:color="auto"/>
        <w:bottom w:val="none" w:sz="0" w:space="0" w:color="auto"/>
        <w:right w:val="none" w:sz="0" w:space="0" w:color="auto"/>
      </w:divBdr>
    </w:div>
    <w:div w:id="1446651132">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620726132">
      <w:bodyDiv w:val="1"/>
      <w:marLeft w:val="0"/>
      <w:marRight w:val="0"/>
      <w:marTop w:val="0"/>
      <w:marBottom w:val="0"/>
      <w:divBdr>
        <w:top w:val="none" w:sz="0" w:space="0" w:color="auto"/>
        <w:left w:val="none" w:sz="0" w:space="0" w:color="auto"/>
        <w:bottom w:val="none" w:sz="0" w:space="0" w:color="auto"/>
        <w:right w:val="none" w:sz="0" w:space="0" w:color="auto"/>
      </w:divBdr>
    </w:div>
    <w:div w:id="1745250775">
      <w:bodyDiv w:val="1"/>
      <w:marLeft w:val="0"/>
      <w:marRight w:val="0"/>
      <w:marTop w:val="0"/>
      <w:marBottom w:val="0"/>
      <w:divBdr>
        <w:top w:val="none" w:sz="0" w:space="0" w:color="auto"/>
        <w:left w:val="none" w:sz="0" w:space="0" w:color="auto"/>
        <w:bottom w:val="none" w:sz="0" w:space="0" w:color="auto"/>
        <w:right w:val="none" w:sz="0" w:space="0" w:color="auto"/>
      </w:divBdr>
    </w:div>
    <w:div w:id="1937906405">
      <w:bodyDiv w:val="1"/>
      <w:marLeft w:val="0"/>
      <w:marRight w:val="0"/>
      <w:marTop w:val="0"/>
      <w:marBottom w:val="0"/>
      <w:divBdr>
        <w:top w:val="none" w:sz="0" w:space="0" w:color="auto"/>
        <w:left w:val="none" w:sz="0" w:space="0" w:color="auto"/>
        <w:bottom w:val="none" w:sz="0" w:space="0" w:color="auto"/>
        <w:right w:val="none" w:sz="0" w:space="0" w:color="auto"/>
      </w:divBdr>
    </w:div>
    <w:div w:id="1994872601">
      <w:bodyDiv w:val="1"/>
      <w:marLeft w:val="0"/>
      <w:marRight w:val="0"/>
      <w:marTop w:val="0"/>
      <w:marBottom w:val="0"/>
      <w:divBdr>
        <w:top w:val="none" w:sz="0" w:space="0" w:color="auto"/>
        <w:left w:val="none" w:sz="0" w:space="0" w:color="auto"/>
        <w:bottom w:val="none" w:sz="0" w:space="0" w:color="auto"/>
        <w:right w:val="none" w:sz="0" w:space="0" w:color="auto"/>
      </w:divBdr>
    </w:div>
    <w:div w:id="214272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6c0fdb07683facfde4913af6c4b29a22">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fc23c92e78e4a8f1f4db7c1b7988f07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TR Name"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Liu19</b:Tag>
    <b:SourceType>Book</b:SourceType>
    <b:Guid>{CEADA8CE-D734-488C-99DC-D1C81CC8163A}</b:Guid>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Stoyanov</b:Last>
            <b:First>V.</b:First>
          </b:Person>
        </b:NameList>
      </b:Author>
    </b:Author>
    <b:Title>RoBERTa: A Robustly Optimized BERT Pretraining Approach</b:Title>
    <b:Year>2019</b:Year>
    <b:StandardNumber>. arXiv preprint arXiv:1907.11692.</b:StandardNumber>
    <b:RefOrder>1</b:RefOrder>
  </b:Source>
  <b:Source>
    <b:Tag>Zho16</b:Tag>
    <b:SourceType>ConferenceProceedings</b:SourceType>
    <b:Guid>{63D82381-0606-4210-B04C-99372CAE8C91}</b:Guid>
    <b:Title>Attention-Based Bidirectional Long Short-Term Memory Networks for Relation Classification.</b:Title>
    <b:Year>2016</b:Year>
    <b:Author>
      <b:Author>
        <b:NameList>
          <b:Person>
            <b:Last>Zhou</b:Last>
            <b:First>P.</b:First>
          </b:Person>
          <b:Person>
            <b:Last>Shi</b:Last>
            <b:First>W.</b:First>
          </b:Person>
          <b:Person>
            <b:Last>Tian</b:Last>
            <b:First>J.</b:First>
          </b:Person>
          <b:Person>
            <b:Last>Qi</b:Last>
            <b:First>Z.,</b:First>
            <b:Middle>Li, B.</b:Middle>
          </b:Person>
          <b:Person>
            <b:Last>Hao</b:Last>
            <b:First>H.</b:First>
          </b:Person>
          <b:Person>
            <b:Last>Xu</b:Last>
            <b:First>B.</b:First>
          </b:Person>
        </b:NameList>
      </b:Author>
    </b:Author>
    <b:ConferenceName>54th Annual Meeting of the Association for Computational Linguistics.</b:ConferenceName>
    <b:RefOrder>2</b:RefOrder>
  </b:Source>
  <b:Source>
    <b:LCID>en-US</b:LCID>
    <b:BIBTEX_Entry>misc</b:BIBTEX_Entry>
    <b:Comments>arXiv preprint arXiv:1510.03820.</b:Comments>
    <b:SourceType>Misc</b:SourceType>
    <b:Title>A Sensitivity Analysis of (and Practitioners’ Guide to) Convolutional Neural Networks for Sentence Classification</b:Title>
    <b:Tag>zhang2017a</b:Tag>
    <b:Author>
      <b:Author>
        <b:NameList>
          <b:Person>
            <b:Last>Zhang</b:Last>
            <b:First>Y.</b:First>
          </b:Person>
          <b:Person>
            <b:Last>Wallace</b:Last>
            <b:First>B.</b:First>
          </b:Person>
        </b:NameList>
      </b:Author>
    </b:Author>
    <b:Year>2017</b:Year>
    <b:PublicationTitle>A Sensitivity Analysis of (and Practitioners’ Guide to) Convolutional Neural Networks for Sentence Classification</b:PublicationTitle>
    <b:RefOrder>3</b:RefOrder>
  </b:Source>
  <b:Source>
    <b:LCID>en-US</b:LCID>
    <b:BIBTEX_Entry>article</b:BIBTEX_Entry>
    <b:SourceType>JournalArticle</b:SourceType>
    <b:Title>Character-level Convolutional Networks for Text Classification</b:Title>
    <b:Tag>zhang2018a</b:Tag>
    <b:Author>
      <b:Author>
        <b:NameList>
          <b:Person>
            <b:Last>Zhang</b:Last>
            <b:First>X.</b:First>
          </b:Person>
          <b:Person>
            <b:Last>Zhao</b:Last>
            <b:First>J.</b:First>
          </b:Person>
          <b:Person>
            <b:Last>LeCun</b:Last>
            <b:First>Y.</b:First>
          </b:Person>
        </b:NameList>
      </b:Author>
    </b:Author>
    <b:Year>2018</b:Year>
    <b:JournalName>NIPS</b:JournalName>
    <b:RefOrder>4</b:RefOrder>
  </b:Source>
  <b:Source>
    <b:LCID>en-US</b:LCID>
    <b:BIBTEX_Entry>misc</b:BIBTEX_Entry>
    <b:Comments>arXiv preprint arXiv:1906.08237.</b:Comments>
    <b:SourceType>Misc</b:SourceType>
    <b:Title>XLNet: Generalized Autoregressive Pretraining for Language Understanding</b:Title>
    <b:Tag>yang2019a</b:Tag>
    <b:Author>
      <b:Author>
        <b:NameList>
          <b:Person>
            <b:Last>Yang</b:Last>
            <b:First>Z.</b:First>
          </b:Person>
          <b:Person>
            <b:Last>Dai</b:Last>
            <b:First>Z.</b:First>
          </b:Person>
          <b:Person>
            <b:Last>Yang</b:Last>
            <b:First>Y.</b:First>
          </b:Person>
          <b:Person>
            <b:Last>Carbonell</b:Last>
            <b:First>J.</b:First>
          </b:Person>
          <b:Person>
            <b:Last>Salakhutdinov</b:Last>
            <b:Middle>R.</b:Middle>
            <b:First>R.</b:First>
          </b:Person>
          <b:Person>
            <b:Last>Le</b:Last>
            <b:Middle>V.</b:Middle>
            <b:First>Q.</b:First>
          </b:Person>
        </b:NameList>
      </b:Author>
    </b:Author>
    <b:Year>2019</b:Year>
    <b:PublicationTitle>XLNet: Generalized Autoregressive Pretraining for Language Understanding</b:PublicationTitle>
    <b:RefOrder>5</b:RefOrder>
  </b:Source>
  <b:Source>
    <b:LCID>en-US</b:LCID>
    <b:BIBTEX_Entry>inproceedings</b:BIBTEX_Entry>
    <b:SourceType>ConferenceProceedings</b:SourceType>
    <b:Title>Hierarchical Attention Networks for Document Classification</b:Title>
    <b:Publisher>Human Language Technologies</b:Publisher>
    <b:Tag>yang2016a</b:Tag>
    <b:BookTitle>Proceedings of the 2016 Conference of the North American Chapter of the Association for Computational Linguistics</b:BookTitle>
    <b:Author>
      <b:Author>
        <b:NameList>
          <b:Person>
            <b:Last>Yang</b:Last>
            <b:First>Z.</b:First>
          </b:Person>
          <b:Person>
            <b:Last>Yang</b:Last>
            <b:First>D.</b:First>
          </b:Person>
          <b:Person>
            <b:Last>Dyer</b:Last>
            <b:First>C.</b:First>
          </b:Person>
          <b:Person>
            <b:Last>He</b:Last>
            <b:First>X.</b:First>
          </b:Person>
          <b:Person>
            <b:Last>Smola</b:Last>
            <b:First>A.</b:First>
          </b:Person>
          <b:Person>
            <b:Last>Hovy</b:Last>
            <b:First>E.</b:First>
          </b:Person>
        </b:NameList>
      </b:Author>
    </b:Author>
    <b:Year>2016</b:Year>
    <b:ConferenceName>Proceedings of the 2016 Conference of the North American Chapter of the Association for Computational Linguistics</b:ConferenceName>
    <b:RefOrder>6</b:RefOrder>
  </b:Source>
  <b:Source>
    <b:LCID>en-US</b:LCID>
    <b:BIBTEX_Entry>misc</b:BIBTEX_Entry>
    <b:Comments>arXiv preprint arXiv:1609.08144.</b:Comments>
    <b:SourceType>Misc</b:SourceType>
    <b:Title>Google's Neural Machine Translation System: Bridging the Gap between Human and Machine Translation</b:Title>
    <b:Tag>wu2016a</b:Tag>
    <b:Author>
      <b:Author>
        <b:NameList>
          <b:Person>
            <b:Last>Wu</b:Last>
            <b:First>Y.</b:First>
          </b:Person>
        </b:NameList>
      </b:Author>
    </b:Author>
    <b:Year>2016</b:Year>
    <b:PublicationTitle>Google's Neural Machine Translation System: Bridging the Gap between Human and Machine Translation</b:PublicationTitle>
    <b:RefOrder>7</b:RefOrder>
  </b:Source>
  <b:Source>
    <b:LCID>en-US</b:LCID>
    <b:BIBTEX_Entry>misc</b:BIBTEX_Entry>
    <b:Comments>arXiv preprint arXiv:1901.11196.</b:Comments>
    <b:SourceType>Misc</b:SourceType>
    <b:Title>EDA: Easy Data Augmentation Techniques for Boosting Performance on Text Classification Tasks</b:Title>
    <b:Tag>wei2019a</b:Tag>
    <b:Author>
      <b:Author>
        <b:NameList>
          <b:Person>
            <b:Last>Wei</b:Last>
            <b:First>J.</b:First>
          </b:Person>
          <b:Person>
            <b:Last>Zou</b:Last>
            <b:First>K.</b:First>
          </b:Person>
        </b:NameList>
      </b:Author>
    </b:Author>
    <b:Year>2019</b:Year>
    <b:PublicationTitle>EDA: Easy Data Augmentation Techniques for Boosting Performance on Text Classification Tasks</b:PublicationTitle>
    <b:RefOrder>8</b:RefOrder>
  </b:Source>
  <b:Source>
    <b:LCID>en-US</b:LCID>
    <b:BIBTEX_Entry>inproceedings</b:BIBTEX_Entry>
    <b:Comments>Volume 1: Long Papers).</b:Comments>
    <b:SourceType>ConferenceProceedings</b:SourceType>
    <b:Title>Multi-dimensional self-attention in generative adversarial networks</b:Title>
    <b:Tag>wang2018a</b:Tag>
    <b:BookTitle>Proceedings of the 56th Annual Meeting of the Association for Computational Linguistics</b:BookTitle>
    <b:Author>
      <b:Author>
        <b:NameList>
          <b:Person>
            <b:Last>Wang</b:Last>
            <b:First>Q.</b:First>
          </b:Person>
          <b:Person>
            <b:Last>Li</b:Last>
            <b:First>B.</b:First>
          </b:Person>
          <b:Person>
            <b:Last>Xiao</b:Last>
            <b:First>T.</b:First>
          </b:Person>
          <b:Person>
            <b:Last>Zhu</b:Last>
            <b:First>J.</b:First>
          </b:Person>
          <b:Person>
            <b:Last>Li</b:Last>
            <b:First>C.</b:First>
          </b:Person>
          <b:Person>
            <b:Last>Wong</b:Last>
            <b:Middle>F.</b:Middle>
            <b:First>D.</b:First>
          </b:Person>
          <b:Person>
            <b:Last>Chao</b:Last>
            <b:Middle>S.</b:Middle>
            <b:First>L.</b:First>
          </b:Person>
        </b:NameList>
      </b:Author>
    </b:Author>
    <b:Year>2018</b:Year>
    <b:ConferenceName>Proceedings of the 56th Annual Meeting of the Association for Computational Linguistics</b:ConferenceName>
    <b:RefOrder>9</b:RefOrder>
  </b:Source>
  <b:Source>
    <b:LCID>en-US</b:LCID>
    <b:BIBTEX_Entry>book</b:BIBTEX_Entry>
    <b:SourceType>Book</b:SourceType>
    <b:Title>Attention Is All You Need</b:Title>
    <b:Publisher>NIPS</b:Publisher>
    <b:Tag>vaswani2017a</b:Tag>
    <b:BookTitle>Proceedings of the 31st Conference on Neural Information Processing Systems (NIPS 2017</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5998–6008</b:Pages>
    <b:Year>2017</b:Year>
    <b:JournalName>NIPS</b:JournalName>
    <b:ConferenceName>Proceedings of the 31st Conference on Neural Information Processing Systems (NIPS 2017</b:ConferenceName>
    <b:RefOrder>10</b:RefOrder>
  </b:Source>
  <b:Source>
    <b:LCID>en-US</b:LCID>
    <b:BIBTEX_Entry>incollection</b:BIBTEX_Entry>
    <b:SourceType>BookSection</b:SourceType>
    <b:Title>Sequence to sequence learning with neural networks</b:Title>
    <b:Tag>sutskever2014a</b:Tag>
    <b:BookTitle>Advances in neural information processing systems</b:BookTitle>
    <b:Author>
      <b:Author>
        <b:NameList>
          <b:Person>
            <b:Last>Sutskever</b:Last>
            <b:First>I.</b:First>
          </b:Person>
          <b:Person>
            <b:Last>Vinyals</b:Last>
            <b:First>O.</b:First>
          </b:Person>
          <b:Person>
            <b:Last>Le</b:Last>
            <b:Middle>V.</b:Middle>
            <b:First>Q.</b:First>
          </b:Person>
        </b:NameList>
      </b:Author>
    </b:Author>
    <b:Year>2014</b:Year>
    <b:ConferenceName>Advances in neural information processing systems</b:ConferenceName>
    <b:RefOrder>11</b:RefOrder>
  </b:Source>
  <b:Source>
    <b:LCID>en-US</b:LCID>
    <b:BIBTEX_Entry>book</b:BIBTEX_Entry>
    <b:SourceType>Book</b:SourceType>
    <b:Title>Dynamic Routing Between Capsules</b:Title>
    <b:Publisher>NIPS</b:Publisher>
    <b:Tag>sabour2017a</b:Tag>
    <b:BookTitle>Advances in Neural Information Processing Systems</b:BookTitle>
    <b:Author>
      <b:Author>
        <b:NameList>
          <b:Person>
            <b:Last>Sabour</b:Last>
            <b:First>S.</b:First>
          </b:Person>
          <b:Person>
            <b:Last>Frosst</b:Last>
            <b:First>N.</b:First>
          </b:Person>
          <b:Person>
            <b:Last>Hinton</b:Last>
            <b:Middle>E.</b:Middle>
            <b:First>G.</b:First>
          </b:Person>
        </b:NameList>
      </b:Author>
    </b:Author>
    <b:Year>2017</b:Year>
    <b:ConferenceName>Advances in Neural Information Processing Systems</b:ConferenceName>
    <b:RefOrder>12</b:RefOrder>
  </b:Source>
  <b:Source>
    <b:LCID>en-US</b:LCID>
    <b:Volume>65</b:Volume>
    <b:BIBTEX_Entry>article</b:BIBTEX_Entry>
    <b:SourceType>JournalArticle</b:SourceType>
    <b:Title>The perceptron: A probabilistic model for information storage and organization in the brain</b:Title>
    <b:Tag>rosenblatt1958a</b:Tag>
    <b:Author>
      <b:Author>
        <b:NameList>
          <b:Person>
            <b:Last>Rosenblatt</b:Last>
            <b:First>F.</b:First>
          </b:Person>
        </b:NameList>
      </b:Author>
    </b:Author>
    <b:Pages>386</b:Pages>
    <b:Year>1958</b:Year>
    <b:JournalName>Psychological Review</b:JournalName>
    <b:Number>6</b:Number>
    <b:RefOrder>13</b:RefOrder>
  </b:Source>
  <b:Source>
    <b:LCID>en-US</b:LCID>
    <b:Volume>1</b:Volume>
    <b:BIBTEX_Entry>article</b:BIBTEX_Entry>
    <b:SourceType>JournalArticle</b:SourceType>
    <b:Title>Scalable and accurate deep learning with electronic health records</b:Title>
    <b:Tag>rajkomar2018a</b:Tag>
    <b:Author>
      <b:Author>
        <b:NameList>
          <b:Person>
            <b:Last>Rajkomar</b:Last>
            <b:First>A.</b:First>
          </b:Person>
        </b:NameList>
      </b:Author>
    </b:Author>
    <b:Pages>18</b:Pages>
    <b:Year>2018</b:Year>
    <b:JournalName>NPJ Digital Medicine</b:JournalName>
    <b:Number>1</b:Number>
    <b:RefOrder>14</b:RefOrder>
  </b:Source>
  <b:Source>
    <b:LCID>en-US</b:LCID>
    <b:Volume>25</b:Volume>
    <b:BIBTEX_Entry>article</b:BIBTEX_Entry>
    <b:SourceType>JournalArticle</b:SourceType>
    <b:Title>An introduction to using machine learning and NLP in fraud detection</b:Title>
    <b:Tag>rajecki2018a</b:Tag>
    <b:Author>
      <b:Author>
        <b:NameList>
          <b:Person>
            <b:Last>Rajecki</b:Last>
            <b:First>D.</b:First>
          </b:Person>
        </b:NameList>
      </b:Author>
    </b:Author>
    <b:Pages>10–15</b:Pages>
    <b:Year>2018</b:Year>
    <b:JournalName>Journal of Financial Crime</b:JournalName>
    <b:Number>1</b:Number>
    <b:RefOrder>15</b:RefOrder>
  </b:Source>
  <b:Source>
    <b:LCID>en-US</b:LCID>
    <b:BIBTEX_Entry>book</b:BIBTEX_Entry>
    <b:SourceType>Book</b:SourceType>
    <b:Title>Language Models are Unsupervised Multitask Learners</b:Title>
    <b:Publisher>OpenAI Blog</b:Publisher>
    <b:Tag>radford2019a</b:Tag>
    <b:Author>
      <b:Author>
        <b:NameList>
          <b:Person>
            <b:Last>Radford</b:Last>
            <b:First>A.</b:First>
          </b:Person>
          <b:Person>
            <b:Last>Wu</b:Last>
            <b:First>J.</b:First>
          </b:Person>
          <b:Person>
            <b:Last>Child</b:Last>
            <b:First>R.</b:First>
          </b:Person>
          <b:Person>
            <b:Last>Luan</b:Last>
            <b:First>D.</b:First>
          </b:Person>
          <b:Person>
            <b:Last>Amodei</b:Last>
            <b:First>D.</b:First>
          </b:Person>
          <b:Person>
            <b:Last>Sutskever</b:Last>
            <b:First>I.</b:First>
          </b:Person>
        </b:NameList>
      </b:Author>
    </b:Author>
    <b:Year>2019</b:Year>
    <b:RefOrder>16</b:RefOrder>
  </b:Source>
  <b:Source>
    <b:LCID>en-US</b:LCID>
    <b:BIBTEX_Entry>article</b:BIBTEX_Entry>
    <b:SourceType>JournalArticle</b:SourceType>
    <b:Title>GloVe: Global Vectors for Word Representation</b:Title>
    <b:Tag>pennington2014a</b:Tag>
    <b:BookTitle>Proceedings of the 2014 Conference on Empirical Methods in Natural Language Processing (EMNLP</b:BookTitle>
    <b:Author>
      <b:Author>
        <b:NameList>
          <b:Person>
            <b:Last>Pennington</b:Last>
            <b:First>J.</b:First>
          </b:Person>
          <b:Person>
            <b:Last>Socher</b:Last>
            <b:First>R.</b:First>
          </b:Person>
          <b:Person>
            <b:Last>Manning</b:Last>
            <b:First>C.</b:First>
          </b:Person>
        </b:NameList>
      </b:Author>
    </b:Author>
    <b:Year>2014</b:Year>
    <b:JournalName>EMNLP</b:JournalName>
    <b:ConferenceName>Proceedings of the 2014 Conference on Empirical Methods in Natural Language Processing (EMNLP</b:ConferenceName>
    <b:RefOrder>17</b:RefOrder>
  </b:Source>
  <b:Source>
    <b:LCID>en-US</b:LCID>
    <b:BIBTEX_Entry>article</b:BIBTEX_Entry>
    <b:SourceType>JournalArticle</b:SourceType>
    <b:Title>Distributed Representations of Words and Phrases and their Compositionality</b:Title>
    <b:Tag>mikolov2013a</b:Tag>
    <b:Author>
      <b:Author>
        <b:NameList>
          <b:Person>
            <b:Last>Mikolov</b:Last>
            <b:First>T.</b:First>
          </b:Person>
        </b:NameList>
      </b:Author>
    </b:Author>
    <b:Year>2013</b:Year>
    <b:JournalName>NIPS</b:JournalName>
    <b:RefOrder>18</b:RefOrder>
  </b:Source>
  <b:Source>
    <b:LCID>en-US</b:LCID>
    <b:BIBTEX_Entry>book</b:BIBTEX_Entry>
    <b:SourceType>Book</b:SourceType>
    <b:Title>Zero-Shot Entity Linking by Reading Entity Descriptions</b:Title>
    <b:Publisher>ACL</b:Publisher>
    <b:Tag>logeswaran2019a</b:Tag>
    <b:Author>
      <b:Author>
        <b:NameList>
          <b:Person>
            <b:Last>Logeswaran</b:Last>
            <b:First>L.</b:First>
          </b:Person>
          <b:Person>
            <b:Last>Chang</b:Last>
            <b:First>M.-W.</b:First>
          </b:Person>
          <b:Person>
            <b:Last>Lee</b:Last>
            <b:First>K.</b:First>
          </b:Person>
          <b:Person>
            <b:Last>Toutanova</b:Last>
            <b:First>K.</b:First>
          </b:Person>
          <b:Person>
            <b:Last>Devlin</b:Last>
            <b:First>J.</b:First>
          </b:Person>
          <b:Person>
            <b:Last>Lee</b:Last>
            <b:First>H.</b:First>
          </b:Person>
        </b:NameList>
      </b:Author>
    </b:Author>
    <b:Year>2019</b:Year>
    <b:RefOrder>19</b:RefOrder>
  </b:Source>
  <b:Source>
    <b:LCID>en-US</b:LCID>
    <b:BIBTEX_Entry>misc</b:BIBTEX_Entry>
    <b:Comments>arXiv preprint arXiv:1603.01360.</b:Comments>
    <b:SourceType>Misc</b:SourceType>
    <b:Title>Neural Architectures for Named Entity Recognition</b:Title>
    <b:Tag>lample2016a</b:Tag>
    <b:Author>
      <b:Author>
        <b:NameList>
          <b:Person>
            <b:Last>Lample</b:Last>
            <b:First>G.</b:First>
          </b:Person>
          <b:Person>
            <b:Last>Ballesteros</b:Last>
            <b:First>M.</b:First>
          </b:Person>
          <b:Person>
            <b:Last>Subramanian</b:Last>
            <b:First>S.</b:First>
          </b:Person>
          <b:Person>
            <b:Last>Kawakami</b:Last>
            <b:First>K.</b:First>
          </b:Person>
          <b:Person>
            <b:Last>Dyer</b:Last>
            <b:First>C.</b:First>
          </b:Person>
        </b:NameList>
      </b:Author>
    </b:Author>
    <b:Year>2016</b:Year>
    <b:PublicationTitle>Neural Architectures for Named Entity Recognition</b:PublicationTitle>
    <b:RefOrder>20</b:RefOrder>
  </b:Source>
  <b:Source>
    <b:LCID>en-US</b:LCID>
    <b:BIBTEX_Entry>misc</b:BIBTEX_Entry>
    <b:Comments>arXiv preprint arXiv:1901.07291.</b:Comments>
    <b:SourceType>Misc</b:SourceType>
    <b:Title>Cross-lingual Language Model Pretraining</b:Title>
    <b:Tag>lample2019a</b:Tag>
    <b:Author>
      <b:Author>
        <b:NameList>
          <b:Person>
            <b:Last>Lample</b:Last>
            <b:First>G.</b:First>
          </b:Person>
          <b:Person>
            <b:Last>Conneau</b:Last>
            <b:First>A.</b:First>
          </b:Person>
        </b:NameList>
      </b:Author>
    </b:Author>
    <b:Year>2019</b:Year>
    <b:PublicationTitle>Cross-lingual Language Model Pretraining</b:PublicationTitle>
    <b:RefOrder>21</b:RefOrder>
  </b:Source>
  <b:Source>
    <b:LCID>en-US</b:LCID>
    <b:BIBTEX_Entry>misc</b:BIBTEX_Entry>
    <b:Comments>arXiv preprint arXiv:1408.5882.</b:Comments>
    <b:SourceType>Misc</b:SourceType>
    <b:Title>Convolutional Neural Networks for Sentence Classification</b:Title>
    <b:Tag>kim2014a</b:Tag>
    <b:Author>
      <b:Author>
        <b:NameList>
          <b:Person>
            <b:Last>Kim</b:Last>
            <b:First>Y.</b:First>
          </b:Person>
        </b:NameList>
      </b:Author>
    </b:Author>
    <b:Year>2014</b:Year>
    <b:PublicationTitle>Convolutional Neural Networks for Sentence Classification</b:PublicationTitle>
    <b:RefOrder>22</b:RefOrder>
  </b:Source>
  <b:Source>
    <b:LCID>en-US</b:LCID>
    <b:BIBTEX_Entry>misc</b:BIBTEX_Entry>
    <b:SourceType>Misc</b:SourceType>
    <b:Title>Speech and Language Processing</b:Title>
    <b:Tag>jurafsky2019a</b:Tag>
    <b:Edition>3rd edition)."</b:Edition>
    <b:Author>
      <b:Author>
        <b:NameList>
          <b:Person>
            <b:Last>Jurafsky</b:Last>
            <b:First>D.</b:First>
          </b:Person>
          <b:Person>
            <b:Last>Martin</b:Last>
            <b:Middle>H.</b:Middle>
            <b:First>J.</b:First>
          </b:Person>
        </b:NameList>
      </b:Author>
    </b:Author>
    <b:Year>2019</b:Year>
    <b:PublicationTitle>Speech and Language Processing</b:PublicationTitle>
    <b:RefOrder>23</b:RefOrder>
  </b:Source>
  <b:Source>
    <b:LCID>en-US</b:LCID>
    <b:Volume>18</b:Volume>
    <b:BIBTEX_Entry>article</b:BIBTEX_Entry>
    <b:SourceType>JournalArticle</b:SourceType>
    <b:Title>A study of machine learning-based approaches to extract clinical entities and their assertions from discharge summaries</b:Title>
    <b:Tag>jiang2017a</b:Tag>
    <b:Author>
      <b:Author>
        <b:NameList>
          <b:Person>
            <b:Last>Jiang</b:Last>
            <b:First>M.</b:First>
          </b:Person>
          <b:Person>
            <b:Last>Chen</b:Last>
            <b:First>Y.</b:First>
          </b:Person>
          <b:Person>
            <b:Last>Liu</b:Last>
            <b:First>M.</b:First>
          </b:Person>
          <b:Person>
            <b:Last>Rosenbloom</b:Last>
            <b:Middle>T.</b:Middle>
            <b:First>S.</b:First>
          </b:Person>
          <b:Person>
            <b:Last>Mani</b:Last>
            <b:First>S.</b:First>
          </b:Person>
          <b:Person>
            <b:Last>Denny</b:Last>
            <b:Middle>C.</b:Middle>
            <b:First>J.</b:First>
          </b:Person>
          <b:Person>
            <b:Last>Xu</b:Last>
            <b:First>H.</b:First>
          </b:Person>
        </b:NameList>
      </b:Author>
    </b:Author>
    <b:Pages>601–606</b:Pages>
    <b:Year>2017</b:Year>
    <b:JournalName>Journal of the American Medical Informatics Association</b:JournalName>
    <b:Number>5</b:Number>
    <b:RefOrder>24</b:RefOrder>
  </b:Source>
  <b:Source>
    <b:LCID>en-US</b:LCID>
    <b:BIBTEX_Entry>misc</b:BIBTEX_Entry>
    <b:Comments>arXiv preprint arXiv:1801.06146.</b:Comments>
    <b:SourceType>Misc</b:SourceType>
    <b:Title>Universal Language Model Fine-tuning for Text Classification</b:Title>
    <b:Tag>howard2018a</b:Tag>
    <b:Author>
      <b:Author>
        <b:NameList>
          <b:Person>
            <b:Last>Howard</b:Last>
            <b:First>J.</b:First>
          </b:Person>
          <b:Person>
            <b:Last>Ruder</b:Last>
            <b:First>S.</b:First>
          </b:Person>
        </b:NameList>
      </b:Author>
    </b:Author>
    <b:Year>2018</b:Year>
    <b:PublicationTitle>Universal Language Model Fine-tuning for Text Classification</b:PublicationTitle>
    <b:RefOrder>25</b:RefOrder>
  </b:Source>
  <b:Source>
    <b:LCID>en-US</b:LCID>
    <b:Volume>9</b:Volume>
    <b:BIBTEX_Entry>article</b:BIBTEX_Entry>
    <b:SourceType>JournalArticle</b:SourceType>
    <b:Title>Long Short-Term Memory</b:Title>
    <b:Tag>hochreiter1997a</b:Tag>
    <b:Author>
      <b:Author>
        <b:NameList>
          <b:Person>
            <b:Last>Hochreiter</b:Last>
            <b:First>S.</b:First>
          </b:Person>
          <b:Person>
            <b:Last>Schmidhuber</b:Last>
            <b:First>J.</b:First>
          </b:Person>
        </b:NameList>
      </b:Author>
    </b:Author>
    <b:Pages>1735–1780</b:Pages>
    <b:Year>1997</b:Year>
    <b:JournalName>Neural Computation</b:JournalName>
    <b:Number>8</b:Number>
    <b:RefOrder>26</b:RefOrder>
  </b:Source>
  <b:Source>
    <b:LCID>en-US</b:LCID>
    <b:BIBTEX_Entry>incollection</b:BIBTEX_Entry>
    <b:SourceType>BookSection</b:SourceType>
    <b:Title>Learning both weights and connections for efficient neural network</b:Title>
    <b:Tag>han2015a</b:Tag>
    <b:BookTitle>Advances in Neural Information Processing Systems</b:BookTitle>
    <b:Author>
      <b:Author>
        <b:NameList>
          <b:Person>
            <b:Last>Han</b:Last>
            <b:First>S.</b:First>
          </b:Person>
          <b:Person>
            <b:Last>Pool</b:Last>
            <b:First>J.</b:First>
          </b:Person>
          <b:Person>
            <b:Last>Tran</b:Last>
            <b:First>J.</b:First>
          </b:Person>
          <b:Person>
            <b:Last>Dally</b:Last>
            <b:First>W.</b:First>
          </b:Person>
        </b:NameList>
      </b:Author>
    </b:Author>
    <b:Year>2015</b:Year>
    <b:ConferenceName>Advances in Neural Information Processing Systems</b:ConferenceName>
    <b:RefOrder>27</b:RefOrder>
  </b:Source>
  <b:Source>
    <b:LCID>en-US</b:LCID>
    <b:BIBTEX_Entry>book</b:BIBTEX_Entry>
    <b:SourceType>Book</b:SourceType>
    <b:Title>Deep Learning</b:Title>
    <b:Publisher>MIT Press</b:Publisher>
    <b:Tag>goodfellow2016a</b:Tag>
    <b:Author>
      <b:Author>
        <b:NameList>
          <b:Person>
            <b:Last>Goodfellow</b:Last>
            <b:First>I.</b:First>
          </b:Person>
          <b:Person>
            <b:Last>Bengio</b:Last>
            <b:First>Y.</b:First>
          </b:Person>
          <b:Person>
            <b:Last>Courville</b:Last>
            <b:First>A.</b:First>
          </b:Person>
        </b:NameList>
      </b:Author>
    </b:Author>
    <b:Year>2016</b:Year>
    <b:City>Cambridge</b:City>
    <b:StateProvince>MA</b:StateProvince>
    <b:CountryRegion/>
    <b:RefOrder>28</b:RefOrder>
  </b:Source>
  <b:Source>
    <b:LCID>en-US</b:LCID>
    <b:Volume>6</b:Volume>
    <b:BIBTEX_Entry>article</b:BIBTEX_Entry>
    <b:SourceType>JournalArticle</b:SourceType>
    <b:Title>The Netflix recommender system: Algorithms, business value, and innovation</b:Title>
    <b:Tag>gomez-uribe2016a</b:Tag>
    <b:Author>
      <b:Author>
        <b:NameList>
          <b:Person>
            <b:Last>Gomez-Uribe</b:Last>
            <b:Middle>A.</b:Middle>
            <b:First>C.</b:First>
          </b:Person>
          <b:Person>
            <b:Last>Hunt</b:Last>
            <b:First>N.</b:First>
          </b:Person>
        </b:NameList>
      </b:Author>
    </b:Author>
    <b:Pages>1–19</b:Pages>
    <b:Year>2016</b:Year>
    <b:JournalName>ACM Transactions on Management Information Systems (TMIS</b:JournalName>
    <b:Number>4</b:Number>
    <b:RefOrder>29</b:RefOrder>
  </b:Source>
  <b:Source>
    <b:LCID>en-US</b:LCID>
    <b:BIBTEX_Entry>inproceedings</b:BIBTEX_Entry>
    <b:SourceType>ConferenceProceedings</b:SourceType>
    <b:Title>Reducing transformer depth on demand with structured dropout</b:Title>
    <b:Tag>fan2020a</b:Tag>
    <b:BookTitle>International Conference on Learning Representations</b:BookTitle>
    <b:Author>
      <b:Author>
        <b:NameList>
          <b:Person>
            <b:Last>Fan</b:Last>
            <b:First>A.</b:First>
          </b:Person>
          <b:Person>
            <b:Last>Grave</b:Last>
            <b:First>E.</b:First>
          </b:Person>
          <b:Person>
            <b:Last>Joulin</b:Last>
            <b:First>A.</b:First>
          </b:Person>
          <b:Person>
            <b:Last>Cissé</b:Last>
            <b:First>M.</b:First>
          </b:Person>
          <b:Person>
            <b:Last>Jégou</b:Last>
            <b:First>H.</b:First>
          </b:Person>
        </b:NameList>
      </b:Author>
    </b:Author>
    <b:Year>2020</b:Year>
    <b:ConferenceName>International Conference on Learning Representations</b:ConferenceName>
    <b:RefOrder>30</b:RefOrder>
  </b:Source>
  <b:Source>
    <b:LCID>en-US</b:LCID>
    <b:Volume>14</b:Volume>
    <b:BIBTEX_Entry>article</b:BIBTEX_Entry>
    <b:SourceType>JournalArticle</b:SourceType>
    <b:Title>Finding structure in time</b:Title>
    <b:Tag>elman1990a</b:Tag>
    <b:Author>
      <b:Author>
        <b:NameList>
          <b:Person>
            <b:Last>Elman</b:Last>
            <b:Middle>L.</b:Middle>
            <b:First>J.</b:First>
          </b:Person>
        </b:NameList>
      </b:Author>
    </b:Author>
    <b:Pages>179–211</b:Pages>
    <b:Year>1990</b:Year>
    <b:JournalName>Cognitive Science</b:JournalName>
    <b:Number>2</b:Number>
    <b:RefOrder>31</b:RefOrder>
  </b:Source>
  <b:Source>
    <b:LCID>en-US</b:LCID>
    <b:BIBTEX_Entry>book</b:BIBTEX_Entry>
    <b:Comments>arXiv preprint arXiv:1810.04805.</b:Comments>
    <b:SourceType>Book</b:SourceType>
    <b:Title>BERT: Pre-training of Deep Bidirectional Transformers for Language Understanding</b:Title>
    <b:Publisher>NAACL</b:Publisher>
    <b:Tag>devlin2019a</b:Tag>
    <b:Author>
      <b:Author>
        <b:NameList>
          <b:Person>
            <b:Last>Devlin</b:Last>
            <b:First>J.</b:First>
          </b:Person>
          <b:Person>
            <b:Last>Chang</b:Last>
            <b:First>M.-W.</b:First>
          </b:Person>
          <b:Person>
            <b:Last>Lee</b:Last>
            <b:First>K.</b:First>
          </b:Person>
          <b:Person>
            <b:Last>Toutanova</b:Last>
            <b:First>K.</b:First>
          </b:Person>
        </b:NameList>
      </b:Author>
    </b:Author>
    <b:Year>2019</b:Year>
    <b:RefOrder>32</b:RefOrder>
  </b:Source>
  <b:Source>
    <b:LCID>en-US</b:LCID>
    <b:BIBTEX_Entry>misc</b:BIBTEX_Entry>
    <b:Comments>arXiv preprint arXiv:1911.02116.</b:Comments>
    <b:SourceType>Misc</b:SourceType>
    <b:Title>Unsupervised Cross-lingual Representation Learning at Scale</b:Title>
    <b:Tag>conneau2020a</b:Tag>
    <b:Author>
      <b:Author>
        <b:NameList>
          <b:Person>
            <b:Last>Conneau</b:Last>
            <b:First>A.</b:First>
          </b:Person>
        </b:NameList>
      </b:Author>
    </b:Author>
    <b:Year>2020</b:Year>
    <b:PublicationTitle>Unsupervised Cross-lingual Representation Learning at Scale</b:PublicationTitle>
    <b:RefOrder>33</b:RefOrder>
  </b:Source>
  <b:Source>
    <b:LCID>en-US</b:LCID>
    <b:BIBTEX_Entry>misc</b:BIBTEX_Entry>
    <b:Comments>arXiv:1412.3555.</b:Comments>
    <b:SourceType>Misc</b:SourceType>
    <b:Title>Empirical Evaluation of Gated Recurrent Neural Networks on Sequence Modeling</b:Title>
    <b:Tag>chung2014a</b:Tag>
    <b:Author>
      <b:Author>
        <b:NameList>
          <b:Person>
            <b:Last>Chung</b:Last>
            <b:First>J.</b:First>
          </b:Person>
        </b:NameList>
      </b:Author>
    </b:Author>
    <b:Year>2014</b:Year>
    <b:PublicationTitle>Empirical Evaluation of Gated Recurrent Neural Networks on Sequence Modeling</b:PublicationTitle>
    <b:RefOrder>34</b:RefOrder>
  </b:Source>
  <b:Source>
    <b:LCID>en-US</b:LCID>
    <b:BIBTEX_Entry>article</b:BIBTEX_Entry>
    <b:SourceType>JournalArticle</b:SourceType>
    <b:Title>Named Entity Recognition with Bidirectional LSTM-CNNs</b:Title>
    <b:Tag>chiu2016a</b:Tag>
    <b:Author>
      <b:Author>
        <b:NameList>
          <b:Person>
            <b:Last>Chiu</b:Last>
            <b:Middle>P.</b:Middle>
            <b:First>J.</b:First>
          </b:Person>
          <b:Person>
            <b:Last>Nichols</b:Last>
            <b:First>E.</b:First>
          </b:Person>
        </b:NameList>
      </b:Author>
    </b:Author>
    <b:Year>2016</b:Year>
    <b:JournalName>Transactions of the Association for Computational Linguistics</b:JournalName>
    <b:RefOrder>35</b:RefOrder>
  </b:Source>
  <b:Source>
    <b:LCID>en-US</b:LCID>
    <b:BIBTEX_Entry>inproceedings</b:BIBTEX_Entry>
    <b:SourceType>ConferenceProceedings</b:SourceType>
    <b:Title>Large-scale multi-label text classification on EU legislation</b:Title>
    <b:Tag>chalkidis2019a</b:Tag>
    <b:BookTitle>57th Annual Meeting of the Association for Computational Linguistics</b:BookTitle>
    <b:Author>
      <b:Author>
        <b:NameList>
          <b:Person>
            <b:Last>Chalkidis</b:Last>
            <b:First>I.</b:First>
          </b:Person>
          <b:Person>
            <b:Last>Fergadiotis</b:Last>
            <b:First>M.</b:First>
          </b:Person>
          <b:Person>
            <b:Last>Malakasiotis</b:Last>
            <b:First>P.</b:First>
          </b:Person>
          <b:Person>
            <b:Last>Aletras</b:Last>
            <b:First>N.</b:First>
          </b:Person>
          <b:Person>
            <b:Last>Androutsopoulos</b:Last>
            <b:First>I.</b:First>
          </b:Person>
        </b:NameList>
      </b:Author>
    </b:Author>
    <b:Year>2019</b:Year>
    <b:ConferenceName>57th Annual Meeting of the Association for Computational Linguistics</b:ConferenceName>
    <b:RefOrder>36</b:RefOrder>
  </b:Source>
  <b:Source>
    <b:LCID>en-US</b:LCID>
    <b:BIBTEX_Entry>misc</b:BIBTEX_Entry>
    <b:Comments>arXiv preprint arXiv:2005.14165.</b:Comments>
    <b:SourceType>Misc</b:SourceType>
    <b:Title>Language Models are Few-Shot Learners</b:Title>
    <b:Publisher>OpenAI Blog</b:Publisher>
    <b:Tag>brown2020a</b:Tag>
    <b:Author>
      <b:Author>
        <b:NameList>
          <b:Person>
            <b:Last>Brown</b:Last>
            <b:Middle>B.</b:Middle>
            <b:First>T.</b:First>
          </b:Person>
        </b:NameList>
      </b:Author>
    </b:Author>
    <b:Year>2020</b:Year>
    <b:PublicationTitle>Language Models are Few-Shot Learners</b:PublicationTitle>
    <b:RefOrder>37</b:RefOrder>
  </b:Source>
  <b:Source>
    <b:LCID>en-US</b:LCID>
    <b:Volume>13</b:Volume>
    <b:BIBTEX_Entry>article</b:BIBTEX_Entry>
    <b:SourceType>JournalArticle</b:SourceType>
    <b:Title>Random Search for Hyper-Parameter Optimization</b:Title>
    <b:Tag>bergstra2012a</b:Tag>
    <b:Author>
      <b:Author>
        <b:NameList>
          <b:Person>
            <b:Last>Bergstra</b:Last>
            <b:First>J.</b:First>
          </b:Person>
          <b:Person>
            <b:Last>Bengio</b:Last>
            <b:First>Y.</b:First>
          </b:Person>
          <b:Person>
            <b:Last>Hutter</b:Last>
            <b:First>F.</b:First>
          </b:Person>
        </b:NameList>
      </b:Author>
    </b:Author>
    <b:Pages>281–305</b:Pages>
    <b:Year>2012</b:Year>
    <b:JournalName>Journal of Machine Learning Research</b:JournalName>
    <b:RefOrder>38</b:RefOrder>
  </b:Source>
</b:Sources>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3.xml><?xml version="1.0" encoding="utf-8"?>
<ds:datastoreItem xmlns:ds="http://schemas.openxmlformats.org/officeDocument/2006/customXml" ds:itemID="{A2E7D4E9-35FA-4D9C-8706-A60C49FC0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15E260-4A7C-4A4A-95D3-6318A900C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211</TotalTime>
  <Pages>29</Pages>
  <Words>7153</Words>
  <Characters>40776</Characters>
  <Application>Microsoft Office Word</Application>
  <DocSecurity>2</DocSecurity>
  <Lines>339</Lines>
  <Paragraphs>95</Paragraphs>
  <ScaleCrop>false</ScaleCrop>
  <Company/>
  <LinksUpToDate>false</LinksUpToDate>
  <CharactersWithSpaces>47834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84</cp:revision>
  <dcterms:created xsi:type="dcterms:W3CDTF">2024-07-22T19:52:00Z</dcterms:created>
  <dcterms:modified xsi:type="dcterms:W3CDTF">2024-07-22T23:19:00Z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ies>
</file>