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AB88" w14:textId="2D86CAE0" w:rsidR="00AD348A" w:rsidRDefault="220381DB" w:rsidP="00215656">
      <w:pPr>
        <w:pStyle w:val="ChapterTitleNumberBPBHEB"/>
      </w:pPr>
      <w:r>
        <w:t xml:space="preserve">Chapter </w:t>
      </w:r>
      <w:r w:rsidR="001C23AF">
        <w:t>4</w:t>
      </w:r>
    </w:p>
    <w:p w14:paraId="46CCC6FA" w14:textId="1B9DC579" w:rsidR="00A55F8D" w:rsidRDefault="009E1B3F" w:rsidP="00AD348A">
      <w:pPr>
        <w:pStyle w:val="ChapterTitleBPBHEB"/>
      </w:pPr>
      <w:r w:rsidRPr="009E1B3F">
        <w:t xml:space="preserve">Sequence </w:t>
      </w:r>
      <w:r w:rsidR="005405CC">
        <w:t>L</w:t>
      </w:r>
      <w:r w:rsidRPr="009E1B3F">
        <w:t>abeling with Hugging Face Diffus</w:t>
      </w:r>
      <w:r w:rsidR="006B1F89">
        <w:t>ers</w:t>
      </w:r>
    </w:p>
    <w:p w14:paraId="52877C28" w14:textId="77777777" w:rsidR="00AD348A" w:rsidRDefault="00AD348A" w:rsidP="0086265E">
      <w:pPr>
        <w:pStyle w:val="NormalBPBHEB"/>
      </w:pPr>
    </w:p>
    <w:p w14:paraId="1F099FCC" w14:textId="391A4606" w:rsidR="00AD348A" w:rsidRDefault="00AD348A" w:rsidP="0086265E">
      <w:pPr>
        <w:pStyle w:val="Heading1BPBHEB"/>
      </w:pPr>
      <w:r>
        <w:t>Introduction</w:t>
      </w:r>
    </w:p>
    <w:p w14:paraId="3B038CF2" w14:textId="60311C8A" w:rsidR="009A7D8D" w:rsidRDefault="00265606" w:rsidP="00AD348A">
      <w:pPr>
        <w:pStyle w:val="NormalBPBHEB"/>
      </w:pPr>
      <w:r w:rsidRPr="00265606">
        <w:t xml:space="preserve">Sequence labeling is a core task in </w:t>
      </w:r>
      <w:r w:rsidRPr="0086265E">
        <w:rPr>
          <w:b/>
          <w:bCs/>
        </w:rPr>
        <w:t>natural language processing</w:t>
      </w:r>
      <w:r w:rsidRPr="00265606">
        <w:t xml:space="preserve"> (</w:t>
      </w:r>
      <w:r w:rsidRPr="0086265E">
        <w:rPr>
          <w:b/>
          <w:bCs/>
        </w:rPr>
        <w:t>NLP</w:t>
      </w:r>
      <w:r w:rsidRPr="00265606">
        <w:t xml:space="preserve">) that involves assigning labels to individual tokens in a sequence, such as words in a sentence. Two </w:t>
      </w:r>
      <w:r w:rsidR="00E71D01">
        <w:t xml:space="preserve">significant sequence </w:t>
      </w:r>
      <w:r w:rsidR="00422292">
        <w:t>labeling applications</w:t>
      </w:r>
      <w:r w:rsidRPr="00265606">
        <w:t xml:space="preserve"> include </w:t>
      </w:r>
      <w:r w:rsidR="005405CC" w:rsidRPr="00265606">
        <w:rPr>
          <w:b/>
          <w:bCs/>
        </w:rPr>
        <w:t xml:space="preserve">named entity recognition </w:t>
      </w:r>
      <w:r w:rsidRPr="0086265E">
        <w:t>(</w:t>
      </w:r>
      <w:r w:rsidRPr="00265606">
        <w:rPr>
          <w:b/>
          <w:bCs/>
        </w:rPr>
        <w:t>NER</w:t>
      </w:r>
      <w:r w:rsidRPr="0086265E">
        <w:t>)</w:t>
      </w:r>
      <w:r w:rsidRPr="00265606">
        <w:t xml:space="preserve"> and </w:t>
      </w:r>
      <w:r w:rsidR="005405CC" w:rsidRPr="00265606">
        <w:rPr>
          <w:b/>
          <w:bCs/>
        </w:rPr>
        <w:t xml:space="preserve">part-of-speech </w:t>
      </w:r>
      <w:r w:rsidRPr="0086265E">
        <w:t>(</w:t>
      </w:r>
      <w:r w:rsidRPr="00265606">
        <w:rPr>
          <w:b/>
          <w:bCs/>
        </w:rPr>
        <w:t>POS</w:t>
      </w:r>
      <w:r w:rsidRPr="0086265E">
        <w:t>)</w:t>
      </w:r>
      <w:r w:rsidRPr="00265606">
        <w:rPr>
          <w:b/>
          <w:bCs/>
        </w:rPr>
        <w:t xml:space="preserve"> tagging</w:t>
      </w:r>
      <w:r w:rsidRPr="00265606">
        <w:t xml:space="preserve">. These tasks are crucial for extracting structured information, understanding sentence structure, and enhancing semantic understanding. This chapter focuses on </w:t>
      </w:r>
      <w:r w:rsidR="00E71D01">
        <w:t>implementing</w:t>
      </w:r>
      <w:r w:rsidRPr="00265606">
        <w:t xml:space="preserve"> sequence labeling tasks using the Hugging Face </w:t>
      </w:r>
      <w:r w:rsidR="002F6AC4">
        <w:t>Diffuser</w:t>
      </w:r>
      <w:r w:rsidR="00BE761E">
        <w:t>s</w:t>
      </w:r>
      <w:r w:rsidRPr="00265606">
        <w:t xml:space="preserve"> library.</w:t>
      </w:r>
    </w:p>
    <w:p w14:paraId="40002DBD" w14:textId="77777777" w:rsidR="00AD348A" w:rsidRDefault="00AD348A" w:rsidP="00AD348A">
      <w:pPr>
        <w:pStyle w:val="NormalBPBHEB"/>
      </w:pPr>
    </w:p>
    <w:p w14:paraId="19380F0D" w14:textId="294CA5F1" w:rsidR="00AD348A" w:rsidRDefault="00AD348A" w:rsidP="00AD348A">
      <w:pPr>
        <w:pStyle w:val="Heading1BPBHEB"/>
      </w:pPr>
      <w:r>
        <w:t>Structure</w:t>
      </w:r>
    </w:p>
    <w:p w14:paraId="79771400" w14:textId="64A34D96" w:rsidR="00AD348A" w:rsidRDefault="00AD348A" w:rsidP="00AD348A">
      <w:pPr>
        <w:pStyle w:val="NormalBPBHEB"/>
      </w:pPr>
      <w:r>
        <w:t xml:space="preserve">This chapter covers the following topics: </w:t>
      </w:r>
    </w:p>
    <w:p w14:paraId="5AF35067" w14:textId="51711984" w:rsidR="00AD348A" w:rsidRDefault="00AD348A" w:rsidP="00AD348A">
      <w:pPr>
        <w:pStyle w:val="NormalBPBHEB"/>
        <w:numPr>
          <w:ilvl w:val="0"/>
          <w:numId w:val="22"/>
        </w:numPr>
      </w:pPr>
      <w:r w:rsidRPr="00AD348A">
        <w:t>Overview of sequence labeling in NLP</w:t>
      </w:r>
    </w:p>
    <w:p w14:paraId="1BE7F1FC" w14:textId="18B5A919" w:rsidR="005F67F1" w:rsidRDefault="005F67F1" w:rsidP="00AD348A">
      <w:pPr>
        <w:pStyle w:val="NormalBPBHEB"/>
        <w:numPr>
          <w:ilvl w:val="0"/>
          <w:numId w:val="22"/>
        </w:numPr>
      </w:pPr>
      <w:r>
        <w:t xml:space="preserve">Named </w:t>
      </w:r>
      <w:r w:rsidR="005405CC">
        <w:t>entity recognition</w:t>
      </w:r>
    </w:p>
    <w:p w14:paraId="73D0558A" w14:textId="162EB3A7" w:rsidR="00127DC1" w:rsidRDefault="00127DC1" w:rsidP="00AD348A">
      <w:pPr>
        <w:pStyle w:val="NormalBPBHEB"/>
        <w:numPr>
          <w:ilvl w:val="0"/>
          <w:numId w:val="22"/>
        </w:numPr>
      </w:pPr>
      <w:r>
        <w:t>POS tagging</w:t>
      </w:r>
    </w:p>
    <w:p w14:paraId="40115ED7" w14:textId="514A8619" w:rsidR="005F67F1" w:rsidRDefault="005F67F1" w:rsidP="0086265E">
      <w:pPr>
        <w:pStyle w:val="NormalBPBHEB"/>
        <w:numPr>
          <w:ilvl w:val="0"/>
          <w:numId w:val="22"/>
        </w:numPr>
      </w:pPr>
      <w:r>
        <w:t>Model training and evaluation</w:t>
      </w:r>
    </w:p>
    <w:p w14:paraId="6C057B87" w14:textId="77777777" w:rsidR="00AD348A" w:rsidRDefault="00AD348A" w:rsidP="0086265E">
      <w:pPr>
        <w:pStyle w:val="NormalBPBHEB"/>
      </w:pPr>
    </w:p>
    <w:p w14:paraId="48F39C3E" w14:textId="1F47D8DF" w:rsidR="009D5FBB" w:rsidRPr="005F223F" w:rsidRDefault="00AD348A" w:rsidP="0086265E">
      <w:pPr>
        <w:pStyle w:val="Heading1BPBHEB"/>
      </w:pPr>
      <w:r>
        <w:t>Objectives</w:t>
      </w:r>
    </w:p>
    <w:p w14:paraId="44BDD23C" w14:textId="24DD8602" w:rsidR="009D5FBB" w:rsidRDefault="009D5FBB" w:rsidP="00AD348A">
      <w:pPr>
        <w:pStyle w:val="NormalBPBHEB"/>
      </w:pPr>
      <w:r w:rsidRPr="009D5FBB">
        <w:t xml:space="preserve">By the end of this chapter, </w:t>
      </w:r>
      <w:r w:rsidR="00A57CAE">
        <w:t xml:space="preserve">readers will </w:t>
      </w:r>
      <w:r w:rsidR="00AD348A">
        <w:t>u</w:t>
      </w:r>
      <w:r w:rsidR="00AD348A" w:rsidRPr="00AD348A">
        <w:t>nderstand the fundamentals of sequence labeling and its significance in NLP applications. Implement N</w:t>
      </w:r>
      <w:r w:rsidR="00AD348A">
        <w:t>ER</w:t>
      </w:r>
      <w:r w:rsidR="00AD348A" w:rsidRPr="00AD348A">
        <w:t xml:space="preserve"> using pre-trained models and fine-tune them for domain-specific tasks. Perform POS tagging, labeling each token with its grammatical role in a sentence. </w:t>
      </w:r>
      <w:r w:rsidR="00E71D01">
        <w:t xml:space="preserve">Readers would also be able to train and evaluate sequence labeling models using relevant datasets and performance </w:t>
      </w:r>
      <w:r w:rsidR="000B71F5">
        <w:t>metrics</w:t>
      </w:r>
      <w:r w:rsidR="0006763F">
        <w:t>,</w:t>
      </w:r>
      <w:r w:rsidR="000B71F5">
        <w:t xml:space="preserve"> and</w:t>
      </w:r>
      <w:r w:rsidR="00E71D01">
        <w:t xml:space="preserve"> apply them to specialized domains such as</w:t>
      </w:r>
      <w:r w:rsidR="00AD348A" w:rsidRPr="00AD348A">
        <w:t xml:space="preserve"> biomedical text analysis and social media text processing.</w:t>
      </w:r>
    </w:p>
    <w:p w14:paraId="6C20B0C1" w14:textId="77777777" w:rsidR="00AD348A" w:rsidRPr="009D5FBB" w:rsidRDefault="00AD348A" w:rsidP="0086265E">
      <w:pPr>
        <w:pStyle w:val="NormalBPBHEB"/>
      </w:pPr>
    </w:p>
    <w:p w14:paraId="3DEAAD5B" w14:textId="17D4AB2D" w:rsidR="008C0779" w:rsidRPr="008C0779" w:rsidRDefault="008C0779" w:rsidP="0086265E">
      <w:pPr>
        <w:pStyle w:val="Heading1BPBHEB"/>
      </w:pPr>
      <w:r w:rsidRPr="008C0779">
        <w:t xml:space="preserve">Overview of </w:t>
      </w:r>
      <w:r w:rsidR="00AD348A">
        <w:t>s</w:t>
      </w:r>
      <w:r w:rsidRPr="008C0779">
        <w:t xml:space="preserve">equence </w:t>
      </w:r>
      <w:r w:rsidR="00AD348A">
        <w:t>l</w:t>
      </w:r>
      <w:r w:rsidRPr="008C0779">
        <w:t>abeling in NLP</w:t>
      </w:r>
    </w:p>
    <w:p w14:paraId="6F095D17" w14:textId="62032AC1" w:rsidR="008C0779" w:rsidRPr="00AD348A" w:rsidRDefault="008C0779" w:rsidP="0086265E">
      <w:pPr>
        <w:pStyle w:val="NormalBPBHEB"/>
      </w:pPr>
      <w:r w:rsidRPr="008C0779">
        <w:t xml:space="preserve">Sequence labeling is the process of assigning categorical labels to elements in a sequence of tokens, typically words. This task plays a foundational role in NLP applications such as </w:t>
      </w:r>
      <w:r w:rsidRPr="00AD348A">
        <w:t xml:space="preserve">information extraction, syntactic analysis, and semantic understanding. </w:t>
      </w:r>
      <w:r w:rsidR="006B2B76" w:rsidRPr="00AD348A">
        <w:t xml:space="preserve">These are </w:t>
      </w:r>
      <w:r w:rsidR="00E71D01">
        <w:t>everyday</w:t>
      </w:r>
      <w:r w:rsidR="00E71D01" w:rsidRPr="00AD348A">
        <w:t xml:space="preserve"> </w:t>
      </w:r>
      <w:r w:rsidRPr="00AD348A">
        <w:t>sequence labeling tasks:</w:t>
      </w:r>
    </w:p>
    <w:p w14:paraId="55451DCF" w14:textId="22B16F84" w:rsidR="008C0779" w:rsidRPr="00AD348A" w:rsidRDefault="008C0779" w:rsidP="0086265E">
      <w:pPr>
        <w:pStyle w:val="NormalBPBHEB"/>
        <w:numPr>
          <w:ilvl w:val="0"/>
          <w:numId w:val="23"/>
        </w:numPr>
      </w:pPr>
      <w:r w:rsidRPr="001F0427">
        <w:rPr>
          <w:b/>
          <w:bCs/>
        </w:rPr>
        <w:t>NER</w:t>
      </w:r>
      <w:r w:rsidRPr="0086265E">
        <w:t>:</w:t>
      </w:r>
      <w:r w:rsidRPr="00AD348A">
        <w:t xml:space="preserve"> </w:t>
      </w:r>
      <w:r w:rsidR="00512F0E" w:rsidRPr="00AD348A">
        <w:t>Showing</w:t>
      </w:r>
      <w:r w:rsidRPr="00AD348A">
        <w:t xml:space="preserve"> entities like persons, organizations, and locations in a text.</w:t>
      </w:r>
    </w:p>
    <w:p w14:paraId="5795821D" w14:textId="76CFA63A" w:rsidR="008C0779" w:rsidRPr="00AD348A" w:rsidRDefault="008C0779" w:rsidP="0086265E">
      <w:pPr>
        <w:pStyle w:val="NormalBPBHEB"/>
        <w:numPr>
          <w:ilvl w:val="0"/>
          <w:numId w:val="23"/>
        </w:numPr>
      </w:pPr>
      <w:r w:rsidRPr="001F0427">
        <w:rPr>
          <w:b/>
          <w:bCs/>
        </w:rPr>
        <w:t>POS</w:t>
      </w:r>
      <w:r w:rsidRPr="0094658F">
        <w:rPr>
          <w:bCs/>
        </w:rPr>
        <w:t xml:space="preserve"> </w:t>
      </w:r>
      <w:r w:rsidR="00AD348A" w:rsidRPr="001F0427">
        <w:rPr>
          <w:b/>
          <w:bCs/>
        </w:rPr>
        <w:t>t</w:t>
      </w:r>
      <w:r w:rsidRPr="001F0427">
        <w:rPr>
          <w:b/>
          <w:bCs/>
        </w:rPr>
        <w:t>agging</w:t>
      </w:r>
      <w:r w:rsidRPr="006E1817">
        <w:t>:</w:t>
      </w:r>
      <w:r w:rsidRPr="00AD348A">
        <w:t xml:space="preserve"> Assigning grammatical labels (e.g., noun, verb, adjective) to each word in a sentence.</w:t>
      </w:r>
    </w:p>
    <w:p w14:paraId="1DAD6C4D" w14:textId="0005E566" w:rsidR="008C0779" w:rsidRDefault="008C0779" w:rsidP="00AD348A">
      <w:pPr>
        <w:pStyle w:val="NormalBPBHEB"/>
      </w:pPr>
      <w:r w:rsidRPr="008C0779">
        <w:t xml:space="preserve">Both tasks are widely used </w:t>
      </w:r>
      <w:r w:rsidR="00BD1493">
        <w:t>across industries, including</w:t>
      </w:r>
      <w:r w:rsidRPr="008C0779">
        <w:t xml:space="preserve"> healthcare, where NER can be applied to extract key medical information from unstructured clinical notes, and in social media analytics, where POS tagging helps parse and understand informal text.</w:t>
      </w:r>
    </w:p>
    <w:p w14:paraId="119AD7E4" w14:textId="77777777" w:rsidR="00AD348A" w:rsidRPr="008C0779" w:rsidRDefault="00AD348A" w:rsidP="006E1817">
      <w:pPr>
        <w:pStyle w:val="NormalBPBHEB"/>
      </w:pPr>
    </w:p>
    <w:p w14:paraId="79EC6F1E" w14:textId="52390709" w:rsidR="00E66E6E" w:rsidRPr="00E66E6E" w:rsidRDefault="00E66E6E" w:rsidP="006E1817">
      <w:pPr>
        <w:pStyle w:val="Heading2BPBHEB"/>
      </w:pPr>
      <w:r w:rsidRPr="00E66E6E">
        <w:t xml:space="preserve">Fundamentals of </w:t>
      </w:r>
      <w:r w:rsidR="003C45BB">
        <w:t>s</w:t>
      </w:r>
      <w:r w:rsidRPr="00E66E6E">
        <w:t xml:space="preserve">equence </w:t>
      </w:r>
      <w:r w:rsidR="003C45BB">
        <w:t>l</w:t>
      </w:r>
      <w:r w:rsidRPr="00E66E6E">
        <w:t>abeling</w:t>
      </w:r>
    </w:p>
    <w:p w14:paraId="5F59D3DD" w14:textId="21BC89A0" w:rsidR="00663596" w:rsidRPr="00663596" w:rsidRDefault="00663596" w:rsidP="00663596">
      <w:pPr>
        <w:pStyle w:val="NormalBPBHEB"/>
      </w:pPr>
      <w:r w:rsidRPr="00663596">
        <w:t xml:space="preserve">Sequence labeling models are designed to predict an output sequence that corresponds to the input sequence of words or characters. These models consider the contextual relationships between elements in a sequence, which is vital for understanding language patterns and structures. The most common approaches to sequence labeling include </w:t>
      </w:r>
      <w:r w:rsidRPr="001F0427">
        <w:rPr>
          <w:b/>
          <w:bCs/>
        </w:rPr>
        <w:t>Conditional Random Fields</w:t>
      </w:r>
      <w:r w:rsidRPr="00663596">
        <w:t xml:space="preserve"> (</w:t>
      </w:r>
      <w:r w:rsidRPr="001F0427">
        <w:rPr>
          <w:b/>
          <w:bCs/>
        </w:rPr>
        <w:t>CRFs</w:t>
      </w:r>
      <w:r w:rsidRPr="00663596">
        <w:t xml:space="preserve">), </w:t>
      </w:r>
      <w:r w:rsidRPr="001F0427">
        <w:rPr>
          <w:b/>
          <w:bCs/>
        </w:rPr>
        <w:t>Hidden Markov Models</w:t>
      </w:r>
      <w:r w:rsidRPr="00663596">
        <w:t xml:space="preserve"> (</w:t>
      </w:r>
      <w:r w:rsidRPr="001F0427">
        <w:rPr>
          <w:b/>
          <w:bCs/>
        </w:rPr>
        <w:t>HMMs</w:t>
      </w:r>
      <w:r w:rsidRPr="00663596">
        <w:t xml:space="preserve">), and, more recently, neural network-based models like </w:t>
      </w:r>
      <w:r w:rsidRPr="001F0427">
        <w:rPr>
          <w:b/>
          <w:bCs/>
        </w:rPr>
        <w:t>Recurrent Neural Networks</w:t>
      </w:r>
      <w:r w:rsidRPr="00663596">
        <w:t xml:space="preserve"> (</w:t>
      </w:r>
      <w:r w:rsidRPr="001F0427">
        <w:rPr>
          <w:b/>
          <w:bCs/>
        </w:rPr>
        <w:t>RNNs</w:t>
      </w:r>
      <w:r w:rsidRPr="00663596">
        <w:t>) and transformers.</w:t>
      </w:r>
    </w:p>
    <w:p w14:paraId="1421A8B8" w14:textId="77777777" w:rsidR="00663596" w:rsidRPr="00663596" w:rsidRDefault="00663596" w:rsidP="00663596">
      <w:pPr>
        <w:pStyle w:val="NormalBPBHEB"/>
      </w:pPr>
      <w:r w:rsidRPr="00663596">
        <w:t>These methodologies represent the evolution of how sequence dependencies are mathematically modeled and computationally resolved in NLP. Each embodies a distinct balance between probabilistic structure and representational depth, defining the progression from traditional statistical frameworks to neural architectures. The following overview outlines the foundational models that have shaped sequence labeling research and practice:</w:t>
      </w:r>
    </w:p>
    <w:p w14:paraId="6A524FBE" w14:textId="7D3E1BFE" w:rsidR="00663596" w:rsidRPr="00663596" w:rsidRDefault="0012784C" w:rsidP="00663596">
      <w:pPr>
        <w:pStyle w:val="NormalBPBHEB"/>
        <w:numPr>
          <w:ilvl w:val="0"/>
          <w:numId w:val="35"/>
        </w:numPr>
      </w:pPr>
      <w:r>
        <w:rPr>
          <w:b/>
          <w:bCs/>
        </w:rPr>
        <w:t>CRFs</w:t>
      </w:r>
      <w:r w:rsidR="00663596" w:rsidRPr="00663596">
        <w:rPr>
          <w:b/>
          <w:bCs/>
        </w:rPr>
        <w:t>:</w:t>
      </w:r>
      <w:r w:rsidR="00663596" w:rsidRPr="00663596">
        <w:t xml:space="preserve"> CRFs are statistical modeling methods often used in sequence labeling that model the conditional probability of a label sequence given a corresponding sequence of input tokens. They are particularly effective in cases where the decision at one position depends on the decisions at earlier positions </w:t>
      </w:r>
      <w:r w:rsidR="00663596" w:rsidRPr="00443D19">
        <w:rPr>
          <w:vertAlign w:val="superscript"/>
        </w:rPr>
        <w:t>[1]</w:t>
      </w:r>
    </w:p>
    <w:p w14:paraId="72CA0F00" w14:textId="52C4EA57" w:rsidR="00663596" w:rsidRPr="00663596" w:rsidRDefault="0012784C" w:rsidP="00663596">
      <w:pPr>
        <w:pStyle w:val="NormalBPBHEB"/>
        <w:numPr>
          <w:ilvl w:val="0"/>
          <w:numId w:val="35"/>
        </w:numPr>
      </w:pPr>
      <w:r>
        <w:rPr>
          <w:b/>
          <w:bCs/>
        </w:rPr>
        <w:t>HMMs</w:t>
      </w:r>
      <w:r w:rsidR="00663596" w:rsidRPr="00663596">
        <w:rPr>
          <w:b/>
          <w:bCs/>
        </w:rPr>
        <w:t>:</w:t>
      </w:r>
      <w:r w:rsidR="00663596" w:rsidRPr="00663596">
        <w:t xml:space="preserve"> HMMs are used for sequence labeling by modeling the sequence as a Markov process with hidden states. They are well-suited for tasks where </w:t>
      </w:r>
      <w:r w:rsidR="0042199F">
        <w:t>a token's label</w:t>
      </w:r>
      <w:r w:rsidR="00663596" w:rsidRPr="00663596">
        <w:t xml:space="preserve"> depends only on its immediate predecessor, making them effective for simpler tagging tasks </w:t>
      </w:r>
      <w:r w:rsidR="00663596" w:rsidRPr="00443D19">
        <w:rPr>
          <w:vertAlign w:val="superscript"/>
        </w:rPr>
        <w:t>[2]</w:t>
      </w:r>
    </w:p>
    <w:p w14:paraId="4CAE712E" w14:textId="2BF47AE5" w:rsidR="00663596" w:rsidRPr="00663596" w:rsidRDefault="00663596" w:rsidP="00663596">
      <w:pPr>
        <w:pStyle w:val="NormalBPBHEB"/>
      </w:pPr>
      <w:r w:rsidRPr="00663596">
        <w:t xml:space="preserve">As sequence labeling tasks became more complex, </w:t>
      </w:r>
      <w:r w:rsidRPr="00A461E4">
        <w:t>RNNs</w:t>
      </w:r>
      <w:r w:rsidR="00A461E4">
        <w:t xml:space="preserve"> </w:t>
      </w:r>
      <w:r w:rsidRPr="00663596">
        <w:t>emerged as a breakthrough, allowing models to capture long-range dependencies in text sequences. Unlike CRFs and HMMs, which rely on explicitly defined probabilistic assumptions, RNNs learn representations directly from data</w:t>
      </w:r>
      <w:r w:rsidR="0042199F">
        <w:t xml:space="preserve"> and maintain</w:t>
      </w:r>
      <w:r w:rsidRPr="00663596">
        <w:t xml:space="preserve"> an internal state that encodes previous context. Variants such as </w:t>
      </w:r>
      <w:r w:rsidRPr="00663596">
        <w:rPr>
          <w:b/>
          <w:bCs/>
        </w:rPr>
        <w:t>Long Short-Term Memory (LSTM)</w:t>
      </w:r>
      <w:r w:rsidRPr="00663596">
        <w:t xml:space="preserve"> and </w:t>
      </w:r>
      <w:r w:rsidRPr="00663596">
        <w:rPr>
          <w:b/>
          <w:bCs/>
        </w:rPr>
        <w:t>Gated Recurrent Units (GRU)</w:t>
      </w:r>
      <w:r w:rsidRPr="00663596">
        <w:t xml:space="preserve"> </w:t>
      </w:r>
      <w:r w:rsidR="0042199F">
        <w:t>further improved this architecture by mitigating the vanishing gradient</w:t>
      </w:r>
      <w:r w:rsidRPr="00663596">
        <w:t xml:space="preserve"> problem, enabling models to preserve linguistic dependencies across longer spans of text. These neural methods set the stage for </w:t>
      </w:r>
      <w:r w:rsidRPr="00663596">
        <w:rPr>
          <w:b/>
          <w:bCs/>
        </w:rPr>
        <w:t>transformer-based architectures</w:t>
      </w:r>
      <w:r w:rsidRPr="00663596">
        <w:t>, which now dominate modern NLP by extending contextual modeling through self-attention mechanisms.</w:t>
      </w:r>
    </w:p>
    <w:p w14:paraId="5B38C70E" w14:textId="675EF82D" w:rsidR="00663596" w:rsidRPr="00663596" w:rsidRDefault="00663596" w:rsidP="00663596">
      <w:pPr>
        <w:pStyle w:val="NormalBPBHEB"/>
      </w:pPr>
      <w:r w:rsidRPr="00663596">
        <w:t xml:space="preserve">Together, these classical and neural models established </w:t>
      </w:r>
      <w:r w:rsidR="00BB1E6E">
        <w:t xml:space="preserve">the </w:t>
      </w:r>
      <w:r w:rsidR="003B057C">
        <w:t>theoretical</w:t>
      </w:r>
      <w:r w:rsidRPr="00663596">
        <w:t xml:space="preserve"> groundwork for modern sequence labeling. While CRFs and HMMs formalized the statistical relationships between tokens and their labels, RNNs and transformers expanded the representational capacity of models to capture semantic and syntactic dependencies at scale. This progression marks the transition from rule-based inference to representation learning</w:t>
      </w:r>
      <w:r w:rsidR="00443D19">
        <w:t xml:space="preserve">, </w:t>
      </w:r>
      <w:r w:rsidRPr="00663596">
        <w:t>a shift that continues to define the evolution of NLP systems.</w:t>
      </w:r>
    </w:p>
    <w:p w14:paraId="0C0883D7" w14:textId="43AC9C85" w:rsidR="00BA2F9B" w:rsidRDefault="00BA2F9B" w:rsidP="006E1817">
      <w:pPr>
        <w:pStyle w:val="NormalBPBHEB"/>
      </w:pPr>
    </w:p>
    <w:p w14:paraId="3DC05681" w14:textId="1D6D9EF4" w:rsidR="00E66E6E" w:rsidRPr="00E66E6E" w:rsidRDefault="00E66E6E" w:rsidP="006E1817">
      <w:pPr>
        <w:pStyle w:val="Heading2BPBHEB"/>
      </w:pPr>
      <w:r w:rsidRPr="00E66E6E">
        <w:t xml:space="preserve">Significance of </w:t>
      </w:r>
      <w:r w:rsidR="00DB3495">
        <w:t>s</w:t>
      </w:r>
      <w:r w:rsidRPr="00E66E6E">
        <w:t xml:space="preserve">equence </w:t>
      </w:r>
      <w:r w:rsidR="00DB3495">
        <w:t>l</w:t>
      </w:r>
      <w:r w:rsidRPr="00E66E6E">
        <w:t>abeling in NLP</w:t>
      </w:r>
    </w:p>
    <w:p w14:paraId="5F14AAC1" w14:textId="7C8D990D" w:rsidR="00E66E6E" w:rsidRPr="00E66E6E" w:rsidRDefault="00E66E6E" w:rsidP="006E1817">
      <w:pPr>
        <w:pStyle w:val="NormalBPBHEB"/>
      </w:pPr>
      <w:r w:rsidRPr="00E66E6E">
        <w:t xml:space="preserve">Sequence labeling is crucial in NLP for structuring raw text data into formats that are </w:t>
      </w:r>
      <w:r w:rsidR="00BB1E6E">
        <w:t>easier to analyze and understand</w:t>
      </w:r>
      <w:r w:rsidRPr="00E66E6E">
        <w:t>. This capability is essential for applications such as:</w:t>
      </w:r>
    </w:p>
    <w:p w14:paraId="36E7A061" w14:textId="3CD35912" w:rsidR="00E66E6E" w:rsidRPr="00E66E6E" w:rsidRDefault="00E66E6E" w:rsidP="00AC0E4A">
      <w:pPr>
        <w:pStyle w:val="NormalBPBHEB"/>
        <w:numPr>
          <w:ilvl w:val="0"/>
          <w:numId w:val="25"/>
        </w:numPr>
      </w:pPr>
      <w:r w:rsidRPr="00E66E6E">
        <w:rPr>
          <w:b/>
          <w:bCs/>
        </w:rPr>
        <w:t xml:space="preserve">Information </w:t>
      </w:r>
      <w:r w:rsidR="00BA2F9B">
        <w:rPr>
          <w:b/>
          <w:bCs/>
        </w:rPr>
        <w:t>e</w:t>
      </w:r>
      <w:r w:rsidRPr="00E66E6E">
        <w:rPr>
          <w:b/>
          <w:bCs/>
        </w:rPr>
        <w:t>xtraction</w:t>
      </w:r>
      <w:r w:rsidRPr="00E66E6E">
        <w:t xml:space="preserve">: </w:t>
      </w:r>
      <w:r w:rsidR="007B70B5" w:rsidRPr="00E66E6E">
        <w:t>Naming</w:t>
      </w:r>
      <w:r w:rsidRPr="00E66E6E">
        <w:t xml:space="preserve"> and classifying key pieces of information from text, such as dates, names, and locations, which is fundamental for data retrieval and organization tasks.</w:t>
      </w:r>
    </w:p>
    <w:p w14:paraId="6F008326" w14:textId="3012502E" w:rsidR="00E66E6E" w:rsidRPr="00E66E6E" w:rsidRDefault="00E66E6E" w:rsidP="00AC0E4A">
      <w:pPr>
        <w:pStyle w:val="NormalBPBHEB"/>
        <w:numPr>
          <w:ilvl w:val="0"/>
          <w:numId w:val="25"/>
        </w:numPr>
      </w:pPr>
      <w:r w:rsidRPr="00E66E6E">
        <w:rPr>
          <w:b/>
          <w:bCs/>
        </w:rPr>
        <w:t xml:space="preserve">Sentiment </w:t>
      </w:r>
      <w:r w:rsidR="00BA2F9B">
        <w:rPr>
          <w:b/>
          <w:bCs/>
        </w:rPr>
        <w:t>a</w:t>
      </w:r>
      <w:r w:rsidRPr="00E66E6E">
        <w:rPr>
          <w:b/>
          <w:bCs/>
        </w:rPr>
        <w:t>nalysis</w:t>
      </w:r>
      <w:r w:rsidRPr="00E66E6E">
        <w:t xml:space="preserve">: Tagging parts of texts to </w:t>
      </w:r>
      <w:r w:rsidR="00595F78" w:rsidRPr="00E66E6E">
        <w:t>name</w:t>
      </w:r>
      <w:r w:rsidRPr="00E66E6E">
        <w:t xml:space="preserve"> sentiment-bearing phrases or to </w:t>
      </w:r>
      <w:r w:rsidR="008A4E5F" w:rsidRPr="00E66E6E">
        <w:t>figure out</w:t>
      </w:r>
      <w:r w:rsidRPr="00E66E6E">
        <w:t xml:space="preserve"> the sentiment expressed toward specific entities.</w:t>
      </w:r>
    </w:p>
    <w:p w14:paraId="01B447D0" w14:textId="55101555" w:rsidR="00E66E6E" w:rsidRDefault="00E66E6E" w:rsidP="00AC0E4A">
      <w:pPr>
        <w:pStyle w:val="NormalBPBHEB"/>
        <w:numPr>
          <w:ilvl w:val="0"/>
          <w:numId w:val="25"/>
        </w:numPr>
      </w:pPr>
      <w:r w:rsidRPr="00E66E6E">
        <w:rPr>
          <w:b/>
          <w:bCs/>
        </w:rPr>
        <w:t xml:space="preserve">Speech </w:t>
      </w:r>
      <w:r w:rsidR="00BA2F9B">
        <w:rPr>
          <w:b/>
          <w:bCs/>
        </w:rPr>
        <w:t>r</w:t>
      </w:r>
      <w:r w:rsidRPr="00E66E6E">
        <w:rPr>
          <w:b/>
          <w:bCs/>
        </w:rPr>
        <w:t>ecognition</w:t>
      </w:r>
      <w:r w:rsidRPr="00E66E6E">
        <w:t>: Converting speech into text that can be further processed and labeled to enhance comprehensibility and interaction quality in human-computer interaction.</w:t>
      </w:r>
    </w:p>
    <w:p w14:paraId="254AEE2E" w14:textId="77777EEB" w:rsidR="00BA2F9B" w:rsidRDefault="00B7173D" w:rsidP="00BA2F9B">
      <w:pPr>
        <w:pStyle w:val="NormalBPBHEB"/>
      </w:pPr>
      <w:r w:rsidRPr="00B7173D">
        <w:t xml:space="preserve">Sequence labeling </w:t>
      </w:r>
      <w:r w:rsidR="00CB498E">
        <w:t>is a cornerstone of</w:t>
      </w:r>
      <w:r w:rsidRPr="00B7173D">
        <w:t xml:space="preserve"> NLP applications</w:t>
      </w:r>
      <w:r w:rsidR="00EF36F7">
        <w:t>, including</w:t>
      </w:r>
      <w:r w:rsidRPr="00B7173D">
        <w:t xml:space="preserve"> information extraction, sentiment analysis, and speech recognition. </w:t>
      </w:r>
      <w:r w:rsidR="00BA2F9B">
        <w:t xml:space="preserve">Structuring raw text into labeled formats </w:t>
      </w:r>
      <w:r w:rsidRPr="00B7173D">
        <w:t xml:space="preserve">allows systems to extract and classify meaningful data from unstructured inputs. To provide a clearer understanding of this process, the </w:t>
      </w:r>
      <w:r w:rsidR="00BA2F9B">
        <w:t xml:space="preserve">following figure </w:t>
      </w:r>
      <w:r w:rsidRPr="00B7173D">
        <w:t>illustrates the step-by-step flow of sequence labeling</w:t>
      </w:r>
      <w:r w:rsidR="00BA2F9B">
        <w:t xml:space="preserve">, </w:t>
      </w:r>
      <w:r w:rsidRPr="00B7173D">
        <w:t xml:space="preserve">from the </w:t>
      </w:r>
      <w:r w:rsidR="00512F0E" w:rsidRPr="00B7173D">
        <w:t>first</w:t>
      </w:r>
      <w:r w:rsidRPr="00B7173D">
        <w:t xml:space="preserve"> text input through to the generation of labeled output</w:t>
      </w:r>
      <w:r w:rsidR="00BA2F9B">
        <w:t xml:space="preserve">: </w:t>
      </w:r>
    </w:p>
    <w:p w14:paraId="6118A659" w14:textId="77777777" w:rsidR="00777897" w:rsidRDefault="00A12385" w:rsidP="00FB078E">
      <w:pPr>
        <w:pStyle w:val="FigureBPBHEB"/>
        <w:keepNext/>
      </w:pPr>
      <w:r>
        <w:rPr>
          <w:rFonts w:ascii="Arial" w:eastAsia="Arial" w:hAnsi="Arial" w:cs="Arial"/>
          <w:noProof/>
          <w:sz w:val="16"/>
          <w:szCs w:val="16"/>
          <w:lang w:val="en-IN" w:eastAsia="en-IN"/>
        </w:rPr>
        <w:drawing>
          <wp:inline distT="0" distB="0" distL="0" distR="0" wp14:anchorId="07DCB08E" wp14:editId="61A1F962">
            <wp:extent cx="5731510" cy="3820795"/>
            <wp:effectExtent l="0" t="0" r="2540" b="8255"/>
            <wp:docPr id="1447266000"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66000" name="Picture 3" descr="A diagram of a network&#10;&#10;AI-generated content may be incorrect."/>
                    <pic:cNvPicPr/>
                  </pic:nvPicPr>
                  <pic:blipFill>
                    <a:blip r:embed="rId11"/>
                    <a:stretch>
                      <a:fillRect/>
                    </a:stretch>
                  </pic:blipFill>
                  <pic:spPr>
                    <a:xfrm>
                      <a:off x="0" y="0"/>
                      <a:ext cx="5731510" cy="3820795"/>
                    </a:xfrm>
                    <a:prstGeom prst="rect">
                      <a:avLst/>
                    </a:prstGeom>
                  </pic:spPr>
                </pic:pic>
              </a:graphicData>
            </a:graphic>
          </wp:inline>
        </w:drawing>
      </w:r>
    </w:p>
    <w:p w14:paraId="09B28A3D" w14:textId="1189C579" w:rsidR="00777897" w:rsidRDefault="00777897" w:rsidP="00A461E4">
      <w:pPr>
        <w:pStyle w:val="FigureCaptionBPBHEB"/>
      </w:pPr>
      <w:r w:rsidRPr="001B6370">
        <w:rPr>
          <w:b/>
        </w:rPr>
        <w:t>Figure 4.</w:t>
      </w:r>
      <w:r w:rsidR="00A461E4" w:rsidRPr="001B6370">
        <w:rPr>
          <w:b/>
        </w:rPr>
        <w:t>1</w:t>
      </w:r>
      <w:r w:rsidR="00A461E4">
        <w:t xml:space="preserve">: </w:t>
      </w:r>
      <w:r w:rsidRPr="00C534C5">
        <w:t>Evolution</w:t>
      </w:r>
      <w:r w:rsidR="00A461E4" w:rsidRPr="00C534C5">
        <w:t xml:space="preserve"> of sequence labeling models </w:t>
      </w:r>
      <w:r w:rsidRPr="00C534C5">
        <w:t>in NLP</w:t>
      </w:r>
    </w:p>
    <w:p w14:paraId="237F1BF4" w14:textId="77777777" w:rsidR="00BA2F9B" w:rsidRDefault="00BA2F9B" w:rsidP="003B091E">
      <w:pPr>
        <w:pStyle w:val="NormalBPBHEB"/>
      </w:pPr>
    </w:p>
    <w:p w14:paraId="17752679" w14:textId="6E48C36B" w:rsidR="00A15143" w:rsidRPr="00A15143" w:rsidRDefault="00A15143" w:rsidP="003B091E">
      <w:pPr>
        <w:pStyle w:val="Heading2BPBHEB"/>
      </w:pPr>
      <w:r w:rsidRPr="00A15143">
        <w:t xml:space="preserve">Applications of </w:t>
      </w:r>
      <w:r w:rsidR="00DB3495">
        <w:t>s</w:t>
      </w:r>
      <w:r w:rsidRPr="00A15143">
        <w:t xml:space="preserve">equence </w:t>
      </w:r>
      <w:r w:rsidR="00DB3495">
        <w:t>l</w:t>
      </w:r>
      <w:r w:rsidRPr="00A15143">
        <w:t>abeling</w:t>
      </w:r>
    </w:p>
    <w:p w14:paraId="0451A83B" w14:textId="4CBEDA13" w:rsidR="00A15143" w:rsidRPr="00A15143" w:rsidRDefault="00A15143" w:rsidP="003B091E">
      <w:pPr>
        <w:pStyle w:val="NormalBPBHEB"/>
      </w:pPr>
      <w:r w:rsidRPr="00A15143">
        <w:t xml:space="preserve">Sequence labeling plays a pivotal role </w:t>
      </w:r>
      <w:r w:rsidR="00A7779F">
        <w:t xml:space="preserve">in a wide range of applications, enhancing our interaction with and </w:t>
      </w:r>
      <w:r w:rsidR="00E22511">
        <w:t>processing</w:t>
      </w:r>
      <w:r w:rsidRPr="00A15143">
        <w:t xml:space="preserve"> </w:t>
      </w:r>
      <w:r w:rsidR="00A461E4">
        <w:t xml:space="preserve">of </w:t>
      </w:r>
      <w:r w:rsidRPr="00A15143">
        <w:t>textual data. Here are key applications where sequence labeling techniques are particularly effective:</w:t>
      </w:r>
    </w:p>
    <w:p w14:paraId="2C024B08" w14:textId="4163B7C1" w:rsidR="00A15143" w:rsidRPr="00A15143" w:rsidRDefault="00A15143" w:rsidP="003B091E">
      <w:pPr>
        <w:pStyle w:val="NormalBPBHEB"/>
        <w:numPr>
          <w:ilvl w:val="0"/>
          <w:numId w:val="26"/>
        </w:numPr>
      </w:pPr>
      <w:r w:rsidRPr="003B091E">
        <w:rPr>
          <w:b/>
          <w:bCs/>
        </w:rPr>
        <w:t xml:space="preserve">Information </w:t>
      </w:r>
      <w:r w:rsidR="00DB3495" w:rsidRPr="003B091E">
        <w:rPr>
          <w:b/>
          <w:bCs/>
        </w:rPr>
        <w:t>r</w:t>
      </w:r>
      <w:r w:rsidRPr="003B091E">
        <w:rPr>
          <w:b/>
          <w:bCs/>
        </w:rPr>
        <w:t>etrieval</w:t>
      </w:r>
      <w:r w:rsidR="00A175CF">
        <w:t xml:space="preserve">: </w:t>
      </w:r>
      <w:r w:rsidRPr="00A15143">
        <w:t xml:space="preserve">Sequence labeling is crucial in information retrieval systems where the goal is to extract structured information from unstructured text. For example, in legal and financial documents, entities such as case law references, statutes, monetary amounts, or party names can be </w:t>
      </w:r>
      <w:r w:rsidR="00595F78" w:rsidRPr="00A15143">
        <w:t>named</w:t>
      </w:r>
      <w:r w:rsidRPr="00A15143">
        <w:t xml:space="preserve"> and used to index documents, making them easier to search and retrieve</w:t>
      </w:r>
      <w:r w:rsidR="00A175CF">
        <w:t xml:space="preserve"> </w:t>
      </w:r>
      <w:r w:rsidR="00A175CF" w:rsidRPr="00443D19">
        <w:rPr>
          <w:vertAlign w:val="superscript"/>
        </w:rPr>
        <w:t>[3]</w:t>
      </w:r>
      <w:r w:rsidR="003431DC">
        <w:t>.</w:t>
      </w:r>
    </w:p>
    <w:p w14:paraId="35523CF0" w14:textId="4370D104" w:rsidR="00A15143" w:rsidRPr="00A15143" w:rsidRDefault="00A15143" w:rsidP="003B091E">
      <w:pPr>
        <w:pStyle w:val="NormalBPBHEB"/>
        <w:numPr>
          <w:ilvl w:val="0"/>
          <w:numId w:val="26"/>
        </w:numPr>
      </w:pPr>
      <w:r w:rsidRPr="00215656">
        <w:rPr>
          <w:b/>
          <w:bCs/>
        </w:rPr>
        <w:t xml:space="preserve">Healthcare </w:t>
      </w:r>
      <w:r w:rsidR="00DB3495" w:rsidRPr="00215656">
        <w:rPr>
          <w:b/>
          <w:bCs/>
        </w:rPr>
        <w:t>a</w:t>
      </w:r>
      <w:r w:rsidRPr="00215656">
        <w:rPr>
          <w:b/>
          <w:bCs/>
        </w:rPr>
        <w:t>nalytics</w:t>
      </w:r>
      <w:r w:rsidR="00A175CF">
        <w:t xml:space="preserve">: </w:t>
      </w:r>
      <w:r w:rsidRPr="00A15143">
        <w:t xml:space="preserve">In the healthcare sector, sequence labeling is used to extract medical entities from clinical notes. This includes </w:t>
      </w:r>
      <w:r w:rsidR="00595F78" w:rsidRPr="00A15143">
        <w:t>naming</w:t>
      </w:r>
      <w:r w:rsidRPr="00A15143">
        <w:t xml:space="preserve"> symptoms, diagnoses, medications, and dosages, which can then be used for patient management systems, billing, and research purposes. By automating the extraction of these entities, healthcare providers can improve </w:t>
      </w:r>
      <w:r w:rsidR="008E087F">
        <w:t xml:space="preserve">the efficiency and accuracy of patient care </w:t>
      </w:r>
      <w:r w:rsidR="00A175CF" w:rsidRPr="00443D19">
        <w:rPr>
          <w:vertAlign w:val="superscript"/>
        </w:rPr>
        <w:t>[4]</w:t>
      </w:r>
      <w:r w:rsidR="003431DC">
        <w:t>.</w:t>
      </w:r>
    </w:p>
    <w:p w14:paraId="0E7417D8" w14:textId="5A0F6E27" w:rsidR="00A15143" w:rsidRPr="00A15143" w:rsidRDefault="00A15143" w:rsidP="003B091E">
      <w:pPr>
        <w:pStyle w:val="NormalBPBHEB"/>
        <w:numPr>
          <w:ilvl w:val="0"/>
          <w:numId w:val="26"/>
        </w:numPr>
      </w:pPr>
      <w:r w:rsidRPr="00215656">
        <w:rPr>
          <w:b/>
          <w:bCs/>
        </w:rPr>
        <w:t xml:space="preserve">Sentiment </w:t>
      </w:r>
      <w:r w:rsidR="00DB3495" w:rsidRPr="00215656">
        <w:rPr>
          <w:b/>
          <w:bCs/>
        </w:rPr>
        <w:t>a</w:t>
      </w:r>
      <w:r w:rsidRPr="00215656">
        <w:rPr>
          <w:b/>
          <w:bCs/>
        </w:rPr>
        <w:t>nalysis</w:t>
      </w:r>
      <w:r w:rsidR="00A175CF">
        <w:t xml:space="preserve">: </w:t>
      </w:r>
      <w:r w:rsidRPr="00A15143">
        <w:t xml:space="preserve">In customer service and marketing, sequence labeling helps analyze customer feedback by </w:t>
      </w:r>
      <w:r w:rsidR="00595F78" w:rsidRPr="00A15143">
        <w:t>naming</w:t>
      </w:r>
      <w:r w:rsidRPr="00A15143">
        <w:t xml:space="preserve"> and categorizing sentiments expressed in reviews and social media posts. This application is crucial for businesses to gauge public sentiment, understand customer needs, and tailor their services or products accordingly</w:t>
      </w:r>
      <w:r w:rsidR="00A175CF">
        <w:t xml:space="preserve"> </w:t>
      </w:r>
      <w:r w:rsidR="00A175CF" w:rsidRPr="00443D19">
        <w:rPr>
          <w:vertAlign w:val="superscript"/>
        </w:rPr>
        <w:t>[5]</w:t>
      </w:r>
      <w:r w:rsidR="008E087F">
        <w:t>.</w:t>
      </w:r>
    </w:p>
    <w:p w14:paraId="208A0DC6" w14:textId="3E5036A0" w:rsidR="003C4BF5" w:rsidRPr="003C4BF5" w:rsidRDefault="003C4BF5" w:rsidP="003B091E">
      <w:pPr>
        <w:pStyle w:val="NormalBPBHEB"/>
        <w:numPr>
          <w:ilvl w:val="0"/>
          <w:numId w:val="26"/>
        </w:numPr>
      </w:pPr>
      <w:r w:rsidRPr="00215656">
        <w:rPr>
          <w:b/>
          <w:bCs/>
        </w:rPr>
        <w:t>Application</w:t>
      </w:r>
      <w:r w:rsidR="00DB3495" w:rsidRPr="00215656">
        <w:rPr>
          <w:b/>
          <w:bCs/>
        </w:rPr>
        <w:t xml:space="preserve"> example</w:t>
      </w:r>
      <w:r w:rsidR="00A175CF" w:rsidRPr="00215656">
        <w:rPr>
          <w:b/>
          <w:bCs/>
        </w:rPr>
        <w:t xml:space="preserve"> - </w:t>
      </w:r>
      <w:r w:rsidRPr="00215656">
        <w:rPr>
          <w:b/>
          <w:bCs/>
        </w:rPr>
        <w:t xml:space="preserve">Sentiment </w:t>
      </w:r>
      <w:r w:rsidR="00DB3495" w:rsidRPr="00215656">
        <w:rPr>
          <w:b/>
          <w:bCs/>
        </w:rPr>
        <w:t>a</w:t>
      </w:r>
      <w:r w:rsidRPr="00215656">
        <w:rPr>
          <w:b/>
          <w:bCs/>
        </w:rPr>
        <w:t>nalysis</w:t>
      </w:r>
      <w:r w:rsidR="00A175CF">
        <w:t xml:space="preserve">: </w:t>
      </w:r>
      <w:r w:rsidRPr="003C4BF5">
        <w:t xml:space="preserve">Before we </w:t>
      </w:r>
      <w:r w:rsidR="00A175CF">
        <w:t>understand</w:t>
      </w:r>
      <w:r w:rsidRPr="003C4BF5">
        <w:t xml:space="preserve"> the technical setup of a sequence labeling model, </w:t>
      </w:r>
      <w:r w:rsidR="0092611D" w:rsidRPr="003C4BF5">
        <w:t>let us</w:t>
      </w:r>
      <w:r w:rsidRPr="003C4BF5">
        <w:t xml:space="preserve"> consider a practical example of sentiment analysis applied to social media monitoring. Companies often use sentiment analysis to track how customers feel about their brand in real time by analyzing tweets, Facebook posts, and other social media content. By labeling </w:t>
      </w:r>
      <w:r w:rsidR="00CB498E">
        <w:t>word sequences in these posts as positive, negative, or neutral, companies can quickly respond to customer complaints, gauge overall sentiment toward</w:t>
      </w:r>
      <w:r w:rsidRPr="003C4BF5">
        <w:t xml:space="preserve"> product launches, and tailor marketing strategies to better align with public opinion.</w:t>
      </w:r>
    </w:p>
    <w:p w14:paraId="6B3F207F" w14:textId="1AA5CA0C" w:rsidR="003C4BF5" w:rsidRPr="003C4BF5" w:rsidRDefault="003C4BF5" w:rsidP="003B091E">
      <w:pPr>
        <w:pStyle w:val="NormalBPBHEB"/>
        <w:ind w:left="720"/>
      </w:pPr>
      <w:r w:rsidRPr="003C4BF5">
        <w:t xml:space="preserve">This practical example sets the stage for the following Python code demonstration, where </w:t>
      </w:r>
      <w:r w:rsidR="0092611D" w:rsidRPr="003C4BF5">
        <w:t>we will</w:t>
      </w:r>
      <w:r w:rsidRPr="003C4BF5">
        <w:t xml:space="preserve"> implement a basic CRF model for </w:t>
      </w:r>
      <w:r w:rsidR="005405CC">
        <w:t>POS</w:t>
      </w:r>
      <w:r w:rsidRPr="003C4BF5">
        <w:t xml:space="preserve"> tagging</w:t>
      </w:r>
      <w:r w:rsidR="006542D0">
        <w:t xml:space="preserve">, </w:t>
      </w:r>
      <w:r w:rsidR="00893562">
        <w:t>a foundational technique that can be adapted for more complex sequence labeling tasks, such as</w:t>
      </w:r>
      <w:r w:rsidRPr="003C4BF5">
        <w:t xml:space="preserve"> sentiment analysis.</w:t>
      </w:r>
    </w:p>
    <w:p w14:paraId="6FCE917C" w14:textId="77777777" w:rsidR="003C4BF5" w:rsidRDefault="003C4BF5" w:rsidP="003B091E">
      <w:pPr>
        <w:pStyle w:val="NormalBPBHEB"/>
        <w:ind w:left="720"/>
      </w:pPr>
      <w:r w:rsidRPr="003C4BF5">
        <w:t>By linking these applications with the upcoming code example, readers can see the direct relevance and impact of their learning, enhancing both understanding and engagement.</w:t>
      </w:r>
    </w:p>
    <w:p w14:paraId="69E9D203" w14:textId="1569608B" w:rsidR="00F86D80" w:rsidRPr="00F86D80" w:rsidRDefault="00F86D80" w:rsidP="00D0518F">
      <w:pPr>
        <w:pStyle w:val="NormalBPBHEB"/>
        <w:numPr>
          <w:ilvl w:val="0"/>
          <w:numId w:val="26"/>
        </w:numPr>
      </w:pPr>
      <w:r w:rsidRPr="00215656">
        <w:rPr>
          <w:b/>
          <w:bCs/>
        </w:rPr>
        <w:t>POS</w:t>
      </w:r>
      <w:r w:rsidR="00A175CF" w:rsidRPr="00215656">
        <w:rPr>
          <w:b/>
          <w:bCs/>
        </w:rPr>
        <w:t xml:space="preserve"> t</w:t>
      </w:r>
      <w:r w:rsidRPr="00215656">
        <w:rPr>
          <w:b/>
          <w:bCs/>
        </w:rPr>
        <w:t>agging</w:t>
      </w:r>
      <w:r w:rsidR="00A175CF">
        <w:t xml:space="preserve">: POS </w:t>
      </w:r>
      <w:r w:rsidRPr="00F86D80">
        <w:t xml:space="preserve">tagging assigns grammatical labels to words in a sentence, </w:t>
      </w:r>
      <w:r w:rsidR="00512F0E" w:rsidRPr="00F86D80">
        <w:t>finding</w:t>
      </w:r>
      <w:r w:rsidRPr="00F86D80">
        <w:t xml:space="preserve"> their role as nouns, verbs, adjectives, </w:t>
      </w:r>
      <w:r w:rsidR="006B2B76">
        <w:t>and so forth</w:t>
      </w:r>
      <w:r w:rsidRPr="00F86D80">
        <w:t xml:space="preserve">. This task plays a critical role in syntactic and semantic analysis, making it fundamental for various NLP tasks, including machine translation, sentiment analysis, and information retrieval. With the Hugging Face </w:t>
      </w:r>
      <w:r w:rsidR="002F6AC4">
        <w:t>Diffuser</w:t>
      </w:r>
      <w:r w:rsidR="00BE761E">
        <w:t>s</w:t>
      </w:r>
      <w:r w:rsidRPr="00F86D80">
        <w:t xml:space="preserve"> library, POS tagging becomes streamlined and accessible</w:t>
      </w:r>
      <w:r w:rsidR="00893562">
        <w:t xml:space="preserve"> by leveraging pre-trained models to assign grammatical labels to text tokens</w:t>
      </w:r>
      <w:r w:rsidRPr="00F86D80">
        <w:t>.</w:t>
      </w:r>
    </w:p>
    <w:p w14:paraId="22012E33" w14:textId="2D0AA18B" w:rsidR="0081609C" w:rsidRDefault="00F86D80" w:rsidP="00A175CF">
      <w:pPr>
        <w:pStyle w:val="NormalBPBHEB"/>
        <w:ind w:left="720"/>
      </w:pPr>
      <w:r w:rsidRPr="00F86D80">
        <w:t xml:space="preserve">To implement POS tagging, you </w:t>
      </w:r>
      <w:r w:rsidR="00000D2B">
        <w:t>first load a pre-trained model and apply</w:t>
      </w:r>
      <w:r w:rsidRPr="00F86D80">
        <w:t xml:space="preserve"> it to a sample text. </w:t>
      </w:r>
      <w:r w:rsidR="00A175CF">
        <w:t>The following section discusses</w:t>
      </w:r>
      <w:r w:rsidRPr="00F86D80">
        <w:t xml:space="preserve"> an example </w:t>
      </w:r>
      <w:r w:rsidR="00512F0E" w:rsidRPr="00F86D80">
        <w:t>showing</w:t>
      </w:r>
      <w:r w:rsidRPr="00F86D80">
        <w:t xml:space="preserve"> how to tokenize the text and use the Hugging Face </w:t>
      </w:r>
      <w:r w:rsidR="002F6AC4">
        <w:t>Diffuser</w:t>
      </w:r>
      <w:r w:rsidR="00BE761E">
        <w:t>s</w:t>
      </w:r>
      <w:r w:rsidRPr="00F86D80">
        <w:t xml:space="preserve"> library to assign POS tags</w:t>
      </w:r>
      <w:r w:rsidR="00A175CF">
        <w:t>.</w:t>
      </w:r>
    </w:p>
    <w:p w14:paraId="1E8E0143" w14:textId="77777777" w:rsidR="00A175CF" w:rsidRDefault="00A175CF" w:rsidP="00D0518F">
      <w:pPr>
        <w:pStyle w:val="NormalBPBHEB"/>
      </w:pPr>
    </w:p>
    <w:p w14:paraId="6B7E4A74" w14:textId="3397BDD4" w:rsidR="00531304" w:rsidRPr="00531304" w:rsidRDefault="00531304" w:rsidP="00D0518F">
      <w:pPr>
        <w:pStyle w:val="Heading3BPBHEB"/>
      </w:pPr>
      <w:r w:rsidRPr="00531304">
        <w:t xml:space="preserve">Application </w:t>
      </w:r>
      <w:r w:rsidR="00A175CF">
        <w:t>e</w:t>
      </w:r>
      <w:r w:rsidRPr="00531304">
        <w:t>xample</w:t>
      </w:r>
      <w:r w:rsidR="00A175CF">
        <w:t xml:space="preserve"> of i</w:t>
      </w:r>
      <w:r w:rsidRPr="00531304">
        <w:t xml:space="preserve">mplementing a CRF for POS </w:t>
      </w:r>
      <w:r w:rsidR="00A175CF">
        <w:t>t</w:t>
      </w:r>
      <w:r w:rsidRPr="00531304">
        <w:t>agging</w:t>
      </w:r>
    </w:p>
    <w:p w14:paraId="66FB343B" w14:textId="64F84404" w:rsidR="00531304" w:rsidRPr="00531304" w:rsidRDefault="00814E83" w:rsidP="00D0518F">
      <w:pPr>
        <w:pStyle w:val="NormalBPBHEB"/>
      </w:pPr>
      <w:r w:rsidRPr="00814E83">
        <w:t>In the context of sequence labeling tasks, POS tagging is a crucial step for syntactic analysis in NLP applications. POS tagging assigns grammatical labels</w:t>
      </w:r>
      <w:r w:rsidR="00A96059">
        <w:t xml:space="preserve">, </w:t>
      </w:r>
      <w:r w:rsidRPr="00814E83">
        <w:t>such as nouns, verbs, and adjectives</w:t>
      </w:r>
      <w:r w:rsidR="00A96059">
        <w:t xml:space="preserve">, </w:t>
      </w:r>
      <w:r w:rsidRPr="00814E83">
        <w:t xml:space="preserve">to each word in a sentence. One practical approach to this task is to use a </w:t>
      </w:r>
      <w:r w:rsidR="0012784C">
        <w:t>CRF</w:t>
      </w:r>
      <w:r w:rsidRPr="00814E83">
        <w:t xml:space="preserve">, a probabilistic model widely </w:t>
      </w:r>
      <w:r w:rsidR="007119AB">
        <w:t>used for structured prediction</w:t>
      </w:r>
      <w:r w:rsidRPr="00814E83">
        <w:t>. CRFs model the dependencies between adjacent labels, making them particularly effective for tasks where the context of neighboring words influences classification accuracy.</w:t>
      </w:r>
    </w:p>
    <w:p w14:paraId="4688EEF9" w14:textId="075E8D11" w:rsidR="00836F21" w:rsidRPr="00836F21" w:rsidRDefault="00836F21" w:rsidP="00836F21">
      <w:pPr>
        <w:pStyle w:val="NormalBPBHEB"/>
        <w:rPr>
          <w:b/>
          <w:bCs/>
        </w:rPr>
      </w:pPr>
      <w:r w:rsidRPr="00836F21">
        <w:rPr>
          <w:b/>
          <w:bCs/>
        </w:rPr>
        <w:t xml:space="preserve">Step 1 — Feature </w:t>
      </w:r>
      <w:r w:rsidR="001B6370" w:rsidRPr="00836F21">
        <w:rPr>
          <w:b/>
          <w:bCs/>
        </w:rPr>
        <w:t>extraction and dataset preparation</w:t>
      </w:r>
    </w:p>
    <w:p w14:paraId="0E448F84" w14:textId="77777777" w:rsidR="00836F21" w:rsidRPr="00836F21" w:rsidRDefault="00836F21" w:rsidP="00836F21">
      <w:pPr>
        <w:pStyle w:val="NormalBPBHEB"/>
      </w:pPr>
      <w:r w:rsidRPr="00836F21">
        <w:t xml:space="preserve">The following snippet demonstrates how to prepare a minimal dataset and extract features for each token using Python’s </w:t>
      </w:r>
      <w:r w:rsidRPr="00DE1B1C">
        <w:rPr>
          <w:rStyle w:val="CodeBlockBPBHEBChar"/>
        </w:rPr>
        <w:t>sklearn-crfsuite</w:t>
      </w:r>
      <w:r w:rsidRPr="00836F21">
        <w:t xml:space="preserve"> library:</w:t>
      </w:r>
    </w:p>
    <w:p w14:paraId="58854EB9" w14:textId="77777777" w:rsidR="00836F21" w:rsidRDefault="00836F21" w:rsidP="00D0518F">
      <w:pPr>
        <w:pStyle w:val="NormalBPBHEB"/>
      </w:pPr>
    </w:p>
    <w:p w14:paraId="6228EB8F" w14:textId="5ADA9CDD" w:rsidR="008924C9" w:rsidRPr="00443D19" w:rsidRDefault="007119AB" w:rsidP="00CC20CD">
      <w:pPr>
        <w:pStyle w:val="SC-Source"/>
      </w:pPr>
      <w:r w:rsidRPr="00443D19">
        <w:t>`</w:t>
      </w:r>
      <w:r w:rsidR="008924C9" w:rsidRPr="00443D19">
        <w:t>``python</w:t>
      </w:r>
    </w:p>
    <w:p w14:paraId="54F28C3E" w14:textId="77777777" w:rsidR="00872997" w:rsidRPr="00443D19" w:rsidRDefault="00872997" w:rsidP="00CC20CD">
      <w:pPr>
        <w:pStyle w:val="SC-Source"/>
      </w:pPr>
      <w:r w:rsidRPr="00443D19">
        <w:t>import sklearn_crfsuite</w:t>
      </w:r>
    </w:p>
    <w:p w14:paraId="77FB0574" w14:textId="77777777" w:rsidR="00872997" w:rsidRPr="00443D19" w:rsidRDefault="00872997" w:rsidP="00CC20CD">
      <w:pPr>
        <w:pStyle w:val="SC-Source"/>
      </w:pPr>
      <w:r w:rsidRPr="00443D19">
        <w:t>from sklearn_crfsuite import metrics</w:t>
      </w:r>
    </w:p>
    <w:p w14:paraId="740D38A9" w14:textId="77777777" w:rsidR="00872997" w:rsidRPr="00443D19" w:rsidRDefault="00872997" w:rsidP="00CC20CD">
      <w:pPr>
        <w:pStyle w:val="SC-Source"/>
      </w:pPr>
    </w:p>
    <w:p w14:paraId="3A439F9C" w14:textId="77777777" w:rsidR="00872997" w:rsidRPr="00443D19" w:rsidRDefault="00872997" w:rsidP="00CC20CD">
      <w:pPr>
        <w:pStyle w:val="SC-Source"/>
      </w:pPr>
      <w:r w:rsidRPr="00443D19">
        <w:t># Example dataset (simplified)</w:t>
      </w:r>
    </w:p>
    <w:p w14:paraId="4F4EF305" w14:textId="77777777" w:rsidR="00872997" w:rsidRPr="00443D19" w:rsidRDefault="00872997" w:rsidP="00CC20CD">
      <w:pPr>
        <w:pStyle w:val="SC-Source"/>
      </w:pPr>
      <w:r w:rsidRPr="00443D19">
        <w:t>sentences = [</w:t>
      </w:r>
    </w:p>
    <w:p w14:paraId="22CDEE5F" w14:textId="77777777" w:rsidR="00872997" w:rsidRPr="00443D19" w:rsidRDefault="00872997" w:rsidP="00CC20CD">
      <w:pPr>
        <w:pStyle w:val="SC-Source"/>
      </w:pPr>
      <w:r w:rsidRPr="00443D19">
        <w:t xml:space="preserve">    [("I", "PRON"), ("saw", "VERB"), ("the", "DET"), ("cat", "NOUN")],</w:t>
      </w:r>
    </w:p>
    <w:p w14:paraId="513E6709" w14:textId="77777777" w:rsidR="00872997" w:rsidRPr="00443D19" w:rsidRDefault="00872997" w:rsidP="00CC20CD">
      <w:pPr>
        <w:pStyle w:val="SC-Source"/>
      </w:pPr>
      <w:r w:rsidRPr="00443D19">
        <w:t xml:space="preserve">    [("The", "DET"), ("cat", "NOUN"), ("sat", "VERB"), ("on", "ADP"), ("the", "DET"), ("mat", "NOUN")]</w:t>
      </w:r>
    </w:p>
    <w:p w14:paraId="6203AAC5" w14:textId="77777777" w:rsidR="00872997" w:rsidRPr="00443D19" w:rsidRDefault="00872997" w:rsidP="00CC20CD">
      <w:pPr>
        <w:pStyle w:val="SC-Source"/>
      </w:pPr>
      <w:r w:rsidRPr="00443D19">
        <w:t>]</w:t>
      </w:r>
    </w:p>
    <w:p w14:paraId="41BB33FD" w14:textId="77777777" w:rsidR="00872997" w:rsidRPr="00443D19" w:rsidRDefault="00872997" w:rsidP="00CC20CD">
      <w:pPr>
        <w:pStyle w:val="SC-Source"/>
      </w:pPr>
    </w:p>
    <w:p w14:paraId="45C64461" w14:textId="77777777" w:rsidR="00872997" w:rsidRPr="00443D19" w:rsidRDefault="00872997" w:rsidP="00CC20CD">
      <w:pPr>
        <w:pStyle w:val="SC-Source"/>
      </w:pPr>
      <w:r w:rsidRPr="00443D19">
        <w:t>def word2features(sent, i):</w:t>
      </w:r>
    </w:p>
    <w:p w14:paraId="623A246A" w14:textId="72A91482" w:rsidR="00872997" w:rsidRPr="00443D19" w:rsidRDefault="00872997" w:rsidP="00CC20CD">
      <w:pPr>
        <w:pStyle w:val="SC-Source"/>
      </w:pPr>
      <w:r w:rsidRPr="00443D19">
        <w:t xml:space="preserve">    "Extract core word features for CRF training."""</w:t>
      </w:r>
    </w:p>
    <w:p w14:paraId="6B93D4EA" w14:textId="77777777" w:rsidR="00872997" w:rsidRPr="00443D19" w:rsidRDefault="00872997" w:rsidP="00CC20CD">
      <w:pPr>
        <w:pStyle w:val="SC-Source"/>
      </w:pPr>
      <w:r w:rsidRPr="00443D19">
        <w:t xml:space="preserve">    word = sent[i][0]</w:t>
      </w:r>
    </w:p>
    <w:p w14:paraId="215C101E" w14:textId="77777777" w:rsidR="00872997" w:rsidRPr="00443D19" w:rsidRDefault="00872997" w:rsidP="00CC20CD">
      <w:pPr>
        <w:pStyle w:val="SC-Source"/>
      </w:pPr>
      <w:r w:rsidRPr="00443D19">
        <w:t xml:space="preserve">    feats = {'word.lower()': word.lower(), 'word[-3:]': word[-3:], 'word.isupper()': word.isupper()}</w:t>
      </w:r>
    </w:p>
    <w:p w14:paraId="63E31328" w14:textId="77777777" w:rsidR="00872997" w:rsidRPr="00443D19" w:rsidRDefault="00872997" w:rsidP="00CC20CD">
      <w:pPr>
        <w:pStyle w:val="SC-Source"/>
      </w:pPr>
      <w:r w:rsidRPr="00443D19">
        <w:t xml:space="preserve">    if i &gt; 0: feats['-1:word.lower()'] = sent[i-1][0].lower()</w:t>
      </w:r>
    </w:p>
    <w:p w14:paraId="1962D195" w14:textId="77777777" w:rsidR="00872997" w:rsidRPr="00443D19" w:rsidRDefault="00872997" w:rsidP="00CC20CD">
      <w:pPr>
        <w:pStyle w:val="SC-Source"/>
      </w:pPr>
      <w:r w:rsidRPr="00443D19">
        <w:t xml:space="preserve">    if i &lt; len(sent)-1: feats['+1:word.lower()'] = sent[i+1][0].lower()</w:t>
      </w:r>
    </w:p>
    <w:p w14:paraId="76D847A4" w14:textId="070C64A9" w:rsidR="007119AB" w:rsidRPr="00443D19" w:rsidRDefault="00872997" w:rsidP="00CC20CD">
      <w:pPr>
        <w:pStyle w:val="SC-Source"/>
      </w:pPr>
      <w:r w:rsidRPr="00443D19">
        <w:t xml:space="preserve">    return feats</w:t>
      </w:r>
    </w:p>
    <w:p w14:paraId="18785CA6" w14:textId="223E2011" w:rsidR="00872997" w:rsidRPr="00443D19" w:rsidRDefault="007119AB" w:rsidP="00CC20CD">
      <w:pPr>
        <w:pStyle w:val="SC-Source"/>
      </w:pPr>
      <w:r w:rsidRPr="00443D19">
        <w:t>```</w:t>
      </w:r>
    </w:p>
    <w:p w14:paraId="5DF9537F" w14:textId="6973EC32" w:rsidR="00872997" w:rsidRDefault="00A461E4" w:rsidP="00A461E4">
      <w:pPr>
        <w:pStyle w:val="NormalBPBHEB"/>
      </w:pPr>
      <w:r>
        <w:t>In m</w:t>
      </w:r>
      <w:r w:rsidR="00E074EC" w:rsidRPr="00E074EC">
        <w:t xml:space="preserve">odel </w:t>
      </w:r>
      <w:r>
        <w:t>t</w:t>
      </w:r>
      <w:r w:rsidR="00E074EC" w:rsidRPr="00E074EC">
        <w:t xml:space="preserve">raining and </w:t>
      </w:r>
      <w:r>
        <w:t>e</w:t>
      </w:r>
      <w:r w:rsidR="00E074EC" w:rsidRPr="00E074EC">
        <w:t>valuation</w:t>
      </w:r>
      <w:r>
        <w:t>, o</w:t>
      </w:r>
      <w:r w:rsidR="00E074EC" w:rsidRPr="00E074EC">
        <w:t xml:space="preserve">nce the features are extracted, the CRF model can be trained and evaluated as shown </w:t>
      </w:r>
      <w:r>
        <w:t>in the following code snippet</w:t>
      </w:r>
      <w:r w:rsidR="00E074EC" w:rsidRPr="00E074EC">
        <w:t>:</w:t>
      </w:r>
    </w:p>
    <w:p w14:paraId="0B1AB341" w14:textId="202BD794" w:rsidR="00872997" w:rsidRPr="00443D19" w:rsidRDefault="008220A0" w:rsidP="00CC20CD">
      <w:pPr>
        <w:pStyle w:val="SC-Source"/>
      </w:pPr>
      <w:r w:rsidRPr="00443D19">
        <w:t>```python</w:t>
      </w:r>
    </w:p>
    <w:p w14:paraId="03F349D8" w14:textId="77777777" w:rsidR="00E471B6" w:rsidRPr="00443D19" w:rsidRDefault="00E471B6" w:rsidP="00CC20CD">
      <w:pPr>
        <w:pStyle w:val="SC-Source"/>
      </w:pPr>
      <w:r w:rsidRPr="00443D19">
        <w:t>X = [[word2features(s, i) for i in range(len(s))] for s in sentences]</w:t>
      </w:r>
    </w:p>
    <w:p w14:paraId="2764A748" w14:textId="77777777" w:rsidR="00E471B6" w:rsidRPr="00443D19" w:rsidRDefault="00E471B6" w:rsidP="00CC20CD">
      <w:pPr>
        <w:pStyle w:val="SC-Source"/>
      </w:pPr>
      <w:r w:rsidRPr="00443D19">
        <w:t>y = [[label for _, label in s] for s in sentences]</w:t>
      </w:r>
    </w:p>
    <w:p w14:paraId="5B723764" w14:textId="77777777" w:rsidR="00E471B6" w:rsidRPr="00443D19" w:rsidRDefault="00E471B6" w:rsidP="00CC20CD">
      <w:pPr>
        <w:pStyle w:val="SC-Source"/>
      </w:pPr>
    </w:p>
    <w:p w14:paraId="47C3E70C" w14:textId="77777777" w:rsidR="00E471B6" w:rsidRPr="00443D19" w:rsidRDefault="00E471B6" w:rsidP="00CC20CD">
      <w:pPr>
        <w:pStyle w:val="SC-Source"/>
      </w:pPr>
      <w:r w:rsidRPr="00443D19">
        <w:t>crf = sklearn_crfsuite.CRF(algorithm='lbfgs', c1=0.1, c2=0.1, max_iterations=100)</w:t>
      </w:r>
    </w:p>
    <w:p w14:paraId="41838A88" w14:textId="77777777" w:rsidR="00E471B6" w:rsidRPr="00443D19" w:rsidRDefault="00E471B6" w:rsidP="00CC20CD">
      <w:pPr>
        <w:pStyle w:val="SC-Source"/>
      </w:pPr>
      <w:r w:rsidRPr="00443D19">
        <w:t>crf.fit(X, y)</w:t>
      </w:r>
    </w:p>
    <w:p w14:paraId="486E2D1E" w14:textId="2BD6D79E" w:rsidR="008220A0" w:rsidRPr="00443D19" w:rsidRDefault="00E471B6" w:rsidP="00CC20CD">
      <w:pPr>
        <w:pStyle w:val="SC-Source"/>
      </w:pPr>
      <w:r w:rsidRPr="00443D19">
        <w:t>print("Accuracy:", metrics.flat_accuracy_score(y, crf.predict(X)))</w:t>
      </w:r>
    </w:p>
    <w:p w14:paraId="76485399" w14:textId="5065F78D" w:rsidR="00644327" w:rsidRPr="00443D19" w:rsidRDefault="00644327" w:rsidP="00CC20CD">
      <w:pPr>
        <w:pStyle w:val="SC-Source"/>
      </w:pPr>
      <w:r w:rsidRPr="00443D19">
        <w:t>```</w:t>
      </w:r>
    </w:p>
    <w:p w14:paraId="2B9194DF" w14:textId="595328E8" w:rsidR="006375BF" w:rsidRPr="00644327" w:rsidRDefault="006375BF" w:rsidP="00273FC8">
      <w:pPr>
        <w:pStyle w:val="NormalBPBHEB"/>
      </w:pPr>
      <w:r w:rsidRPr="00644327">
        <w:t xml:space="preserve">This example begins by preparing a small set of token–tag pairs and defining a </w:t>
      </w:r>
      <w:r w:rsidRPr="001B6370">
        <w:rPr>
          <w:rStyle w:val="CodeinTextBPBHEBChar"/>
        </w:rPr>
        <w:t xml:space="preserve">word2features </w:t>
      </w:r>
      <w:r w:rsidRPr="00644327">
        <w:t xml:space="preserve">function that extracts informative linguistic cues such as suffixes, capitalization, and contextual neighbors. These features </w:t>
      </w:r>
      <w:r w:rsidR="00A7779F">
        <w:t xml:space="preserve">enable the CRF model to learn sequential dependencies between words and their corresponding </w:t>
      </w:r>
      <w:r w:rsidRPr="00644327">
        <w:t>grammatical roles. After training, the model’s predictions are compared against the ground truth to calculate accuracy on unseen data.</w:t>
      </w:r>
    </w:p>
    <w:p w14:paraId="1425B7A0" w14:textId="77777777" w:rsidR="00A461E4" w:rsidRDefault="006375BF" w:rsidP="00273FC8">
      <w:pPr>
        <w:pStyle w:val="NormalBPBHEB"/>
      </w:pPr>
      <w:r w:rsidRPr="00644327">
        <w:t>By leveraging these structured dependencies, CRF models effectively capture grammatical relationships in text, making them a reliable baseline for modern NLP systems</w:t>
      </w:r>
      <w:r w:rsidRPr="006375BF">
        <w:t>.</w:t>
      </w:r>
    </w:p>
    <w:p w14:paraId="0B08F6CC" w14:textId="6E537E6B" w:rsidR="006375BF" w:rsidRPr="00A461E4" w:rsidRDefault="006375BF" w:rsidP="00273FC8">
      <w:pPr>
        <w:pStyle w:val="NormalBPBHEB"/>
        <w:rPr>
          <w:i/>
          <w:iCs/>
        </w:rPr>
      </w:pPr>
      <w:r w:rsidRPr="006375BF">
        <w:rPr>
          <w:i/>
          <w:iCs/>
        </w:rPr>
        <w:t>Full implementation available at:</w:t>
      </w:r>
      <w:r w:rsidRPr="006375BF">
        <w:t xml:space="preserve"> </w:t>
      </w:r>
      <w:r w:rsidRPr="00A461E4">
        <w:rPr>
          <w:i/>
          <w:iCs/>
        </w:rPr>
        <w:t>GitHub Repository – Chapter 4 | POS Tagging CRF Example</w:t>
      </w:r>
    </w:p>
    <w:p w14:paraId="624C4A16" w14:textId="12E019DC" w:rsidR="000138FB" w:rsidRPr="000138FB" w:rsidRDefault="000138FB" w:rsidP="00D0518F">
      <w:pPr>
        <w:pStyle w:val="NormalBPBHEB"/>
      </w:pPr>
      <w:r w:rsidRPr="000138FB">
        <w:t xml:space="preserve">Next, the CRF model is trained using the </w:t>
      </w:r>
      <w:r w:rsidRPr="00ED59A0">
        <w:rPr>
          <w:rStyle w:val="CodeinTextBPBHEBChar"/>
        </w:rPr>
        <w:t>sklearn-crfsuite</w:t>
      </w:r>
      <w:r w:rsidRPr="000138FB">
        <w:t xml:space="preserve"> library. The training process involves splitting the dataset into training and testing sets and applying the CRF algorithm. The model is optimized using the</w:t>
      </w:r>
      <w:r w:rsidR="00BF39A7">
        <w:t xml:space="preserve"> </w:t>
      </w:r>
      <w:r w:rsidR="00BF39A7" w:rsidRPr="00170C78">
        <w:rPr>
          <w:b/>
          <w:bCs/>
        </w:rPr>
        <w:t>Broyden–Fletcher–Goldfarb–Shanno</w:t>
      </w:r>
      <w:r w:rsidRPr="000138FB">
        <w:t xml:space="preserve"> </w:t>
      </w:r>
      <w:r w:rsidR="00D67314">
        <w:t>(</w:t>
      </w:r>
      <w:r w:rsidR="001034CA" w:rsidRPr="00CE04D7">
        <w:rPr>
          <w:b/>
          <w:bCs/>
        </w:rPr>
        <w:t>LBFGS</w:t>
      </w:r>
      <w:r w:rsidR="00D67314">
        <w:t>)</w:t>
      </w:r>
      <w:r w:rsidR="001034CA" w:rsidRPr="000138FB">
        <w:t xml:space="preserve"> </w:t>
      </w:r>
      <w:r w:rsidRPr="000138FB">
        <w:t xml:space="preserve">algorithm, with both L1 </w:t>
      </w:r>
      <w:r w:rsidRPr="001034CA">
        <w:t>(</w:t>
      </w:r>
      <w:r w:rsidRPr="00ED59A0">
        <w:rPr>
          <w:rStyle w:val="CodeinTextBPBHEBChar"/>
        </w:rPr>
        <w:t>c1</w:t>
      </w:r>
      <w:r w:rsidRPr="001034CA">
        <w:t>)</w:t>
      </w:r>
      <w:r w:rsidRPr="000138FB">
        <w:t xml:space="preserve"> and L2 (</w:t>
      </w:r>
      <w:r w:rsidRPr="00ED59A0">
        <w:rPr>
          <w:rStyle w:val="CodeinTextBPBHEBChar"/>
        </w:rPr>
        <w:t>c2</w:t>
      </w:r>
      <w:r w:rsidRPr="000138FB">
        <w:t xml:space="preserve">) regularization to prevent overfitting. After the model is trained, it makes predictions on the test set, which are compared </w:t>
      </w:r>
      <w:r w:rsidR="00C570F8">
        <w:t>with the actual labels to compute the model's accuracy</w:t>
      </w:r>
      <w:r w:rsidRPr="000138FB">
        <w:t xml:space="preserve">. </w:t>
      </w:r>
      <w:r w:rsidR="00512F0E" w:rsidRPr="000138FB">
        <w:t>The accuracy score</w:t>
      </w:r>
      <w:r w:rsidRPr="000138FB">
        <w:t xml:space="preserve"> </w:t>
      </w:r>
      <w:r w:rsidR="001034CA">
        <w:t xml:space="preserve">is </w:t>
      </w:r>
      <w:r w:rsidRPr="000138FB">
        <w:t xml:space="preserve">calculated using </w:t>
      </w:r>
      <w:r w:rsidRPr="00ED59A0">
        <w:rPr>
          <w:rStyle w:val="CodeinTextBPBHEBChar"/>
        </w:rPr>
        <w:t>metrics.flat_accuracy_score</w:t>
      </w:r>
      <w:r w:rsidRPr="000138FB">
        <w:t xml:space="preserve">, </w:t>
      </w:r>
      <w:r w:rsidR="001034CA">
        <w:t xml:space="preserve">which </w:t>
      </w:r>
      <w:r w:rsidRPr="000138FB">
        <w:t>evaluates how well the model performs on unseen data.</w:t>
      </w:r>
    </w:p>
    <w:p w14:paraId="1DA7770D" w14:textId="38AE7160" w:rsidR="00A66644" w:rsidRDefault="000138FB" w:rsidP="001034CA">
      <w:pPr>
        <w:pStyle w:val="NormalBPBHEB"/>
      </w:pPr>
      <w:r w:rsidRPr="000138FB">
        <w:t xml:space="preserve">This example highlights the practical application of a CRF model for </w:t>
      </w:r>
      <w:r w:rsidR="000A5715">
        <w:t>sequence-labeling tasks such as</w:t>
      </w:r>
      <w:r w:rsidRPr="000138FB">
        <w:t xml:space="preserve"> POS tagging. By considering the features of words and their neighboring tokens, CRF models can effectively </w:t>
      </w:r>
      <w:r w:rsidR="00DA5562">
        <w:t>assign each word in a sentence its correct</w:t>
      </w:r>
      <w:r w:rsidR="00512F0E" w:rsidRPr="000138FB">
        <w:t xml:space="preserve"> grammatical</w:t>
      </w:r>
      <w:r w:rsidRPr="000138FB">
        <w:t xml:space="preserve"> role, </w:t>
      </w:r>
      <w:r w:rsidR="00512F0E" w:rsidRPr="000138FB">
        <w:t>highlighting</w:t>
      </w:r>
      <w:r w:rsidRPr="000138FB">
        <w:t xml:space="preserve"> the utility of advanced NLP techniques in structured prediction tasks.</w:t>
      </w:r>
    </w:p>
    <w:p w14:paraId="2EFCB588" w14:textId="77777777" w:rsidR="001034CA" w:rsidRPr="008924C9" w:rsidRDefault="001034CA" w:rsidP="00ED59A0">
      <w:pPr>
        <w:pStyle w:val="NormalBPBHEB"/>
      </w:pPr>
    </w:p>
    <w:p w14:paraId="2BE0CE6F" w14:textId="58EE3285" w:rsidR="00A3533F" w:rsidRPr="00A3533F" w:rsidRDefault="00A3533F" w:rsidP="00ED59A0">
      <w:pPr>
        <w:pStyle w:val="Heading1BPBHEB"/>
      </w:pPr>
      <w:r w:rsidRPr="00A3533F">
        <w:t xml:space="preserve">Named </w:t>
      </w:r>
      <w:r w:rsidR="005405CC" w:rsidRPr="00A3533F">
        <w:t>entity recognition</w:t>
      </w:r>
    </w:p>
    <w:p w14:paraId="280244B9" w14:textId="226428C4" w:rsidR="001034CA" w:rsidRDefault="001034CA" w:rsidP="001034CA">
      <w:pPr>
        <w:pStyle w:val="NormalBPBHEB"/>
      </w:pPr>
      <w:r>
        <w:t>NER</w:t>
      </w:r>
      <w:r w:rsidR="008E7577" w:rsidRPr="008E7577">
        <w:t xml:space="preserve"> involves </w:t>
      </w:r>
      <w:r w:rsidR="00DA5562">
        <w:t xml:space="preserve">identifying and classifying named entities, </w:t>
      </w:r>
      <w:r w:rsidR="00A7779F">
        <w:t>including persons, organizations, and locations, within</w:t>
      </w:r>
      <w:r w:rsidR="008E7577" w:rsidRPr="008E7577">
        <w:t xml:space="preserve"> a text. It plays a crucial role in tasks like information extraction, knowledge graph creation, and question answering. With the Hugging Face </w:t>
      </w:r>
      <w:r w:rsidR="002F6AC4">
        <w:t>Diffuser</w:t>
      </w:r>
      <w:r w:rsidR="003E3E56">
        <w:t>s</w:t>
      </w:r>
      <w:r w:rsidR="008E7577" w:rsidRPr="008E7577">
        <w:t xml:space="preserve"> library, implementing NER </w:t>
      </w:r>
      <w:r w:rsidR="00DA5562">
        <w:t>is accessible using pre-trained models such as the</w:t>
      </w:r>
      <w:r w:rsidR="008E7577" w:rsidRPr="008E7577">
        <w:t xml:space="preserve"> </w:t>
      </w:r>
      <w:r w:rsidR="00A04FD8" w:rsidRPr="00ED59A0">
        <w:rPr>
          <w:b/>
          <w:bCs/>
        </w:rPr>
        <w:t>Bidirectional Encoder Representations from Transformers</w:t>
      </w:r>
      <w:r w:rsidR="00A04FD8" w:rsidRPr="00A3533F">
        <w:t xml:space="preserve"> </w:t>
      </w:r>
      <w:r w:rsidR="00A04FD8">
        <w:t>(</w:t>
      </w:r>
      <w:r w:rsidR="008E7577" w:rsidRPr="00ED59A0">
        <w:rPr>
          <w:b/>
          <w:bCs/>
        </w:rPr>
        <w:t>BERT</w:t>
      </w:r>
      <w:r w:rsidR="00A04FD8">
        <w:t>)</w:t>
      </w:r>
      <w:r w:rsidR="008E7577" w:rsidRPr="008E7577">
        <w:t>.</w:t>
      </w:r>
    </w:p>
    <w:p w14:paraId="5807BCCB" w14:textId="32D788FE" w:rsidR="001034CA" w:rsidRPr="008E7577" w:rsidRDefault="001034CA" w:rsidP="00C3504D">
      <w:pPr>
        <w:pStyle w:val="NormalBPBHEB"/>
      </w:pPr>
      <w:r w:rsidRPr="001034CA">
        <w:t xml:space="preserve">To </w:t>
      </w:r>
      <w:r w:rsidR="00A42144">
        <w:t xml:space="preserve">demonstrate, we can load a pre-trained model fine-tuned on NER tasks and further fine-tune it </w:t>
      </w:r>
      <w:r w:rsidRPr="001034CA">
        <w:t xml:space="preserve">for domain-specific use cases, such as finding biomedical entities. In </w:t>
      </w:r>
      <w:r>
        <w:t>the following code</w:t>
      </w:r>
      <w:r w:rsidRPr="001034CA">
        <w:t xml:space="preserve"> example, we will use a pre-trained BERT model fine-tuned on NER for general purposes</w:t>
      </w:r>
      <w:r>
        <w:t>:</w:t>
      </w:r>
    </w:p>
    <w:p w14:paraId="4BC538D8" w14:textId="080B1E17" w:rsidR="00C13222" w:rsidRPr="00C3504D" w:rsidRDefault="00C13222" w:rsidP="00CC20CD">
      <w:pPr>
        <w:pStyle w:val="SC-Source"/>
      </w:pPr>
      <w:r w:rsidRPr="00C3504D">
        <w:t>`</w:t>
      </w:r>
      <w:r w:rsidR="00DF051D">
        <w:t>``</w:t>
      </w:r>
      <w:r w:rsidRPr="00C3504D">
        <w:t>python</w:t>
      </w:r>
    </w:p>
    <w:p w14:paraId="6C30F6EA" w14:textId="77777777" w:rsidR="0017079D" w:rsidRPr="00C3504D" w:rsidRDefault="00C13222" w:rsidP="00CC20CD">
      <w:pPr>
        <w:pStyle w:val="SC-Source"/>
      </w:pPr>
      <w:r w:rsidRPr="00C3504D">
        <w:t xml:space="preserve">from transformers import AutoModelForTokenClassification, AutoTokenizer, pipeline # Load a pre-trained model </w:t>
      </w:r>
    </w:p>
    <w:p w14:paraId="3BE76CFE" w14:textId="77777777" w:rsidR="0017079D" w:rsidRPr="00C3504D" w:rsidRDefault="00C13222" w:rsidP="00CC20CD">
      <w:pPr>
        <w:pStyle w:val="SC-Source"/>
      </w:pPr>
      <w:r w:rsidRPr="00C3504D">
        <w:t xml:space="preserve">tokenizer = AutoTokenizer.from_pretrained("bert-base-cased") </w:t>
      </w:r>
    </w:p>
    <w:p w14:paraId="1BDBB290" w14:textId="7874EA90" w:rsidR="00BE0ECE" w:rsidRPr="00C3504D" w:rsidRDefault="00C13222" w:rsidP="00CC20CD">
      <w:pPr>
        <w:pStyle w:val="SC-Source"/>
      </w:pPr>
      <w:r w:rsidRPr="00C3504D">
        <w:t xml:space="preserve">model = AutoModelForTokenClassification.from_pretrained("dbmdz/bert-large-cased-finetuned-conll03-english") # Use Hugging Face pipeline for Named Entity Recognition </w:t>
      </w:r>
    </w:p>
    <w:p w14:paraId="4463E620" w14:textId="478030C4" w:rsidR="00BE0ECE" w:rsidRPr="00C3504D" w:rsidRDefault="00C13222" w:rsidP="00CC20CD">
      <w:pPr>
        <w:pStyle w:val="SC-Source"/>
      </w:pPr>
      <w:r w:rsidRPr="00C3504D">
        <w:t xml:space="preserve">ner_pipeline = pipeline("ner", model=model, tokenizer=tokenizer) </w:t>
      </w:r>
    </w:p>
    <w:p w14:paraId="40266E5F" w14:textId="34087B03" w:rsidR="00AC4F98" w:rsidRPr="00C3504D" w:rsidRDefault="00C13222" w:rsidP="00CC20CD">
      <w:pPr>
        <w:pStyle w:val="SC-Source"/>
      </w:pPr>
      <w:r w:rsidRPr="00C3504D">
        <w:t># Test the NER pipeline text = "Hugging Face is a company based in New York." print(ner_pipeline(text))</w:t>
      </w:r>
    </w:p>
    <w:p w14:paraId="4A805462" w14:textId="4920ED42" w:rsidR="00AC4F98" w:rsidRPr="00C3504D" w:rsidRDefault="00F868A4" w:rsidP="00CC20CD">
      <w:pPr>
        <w:pStyle w:val="SC-Source"/>
      </w:pPr>
      <w:r w:rsidRPr="00C3504D">
        <w:t>`</w:t>
      </w:r>
      <w:r w:rsidR="00DF051D">
        <w:t>``</w:t>
      </w:r>
    </w:p>
    <w:p w14:paraId="2638ACAD" w14:textId="7A9389E6" w:rsidR="004E2767" w:rsidRPr="004E2767" w:rsidRDefault="00497CF2" w:rsidP="00C3504D">
      <w:pPr>
        <w:pStyle w:val="NormalBPBHEB"/>
      </w:pPr>
      <w:r w:rsidRPr="004E2767">
        <w:t>This</w:t>
      </w:r>
      <w:r w:rsidR="004E2767" w:rsidRPr="004E2767">
        <w:t xml:space="preserve"> snippet </w:t>
      </w:r>
      <w:r w:rsidR="00A42144">
        <w:t>demonstrates how to load a pre-trained BERT model and use it for</w:t>
      </w:r>
      <w:r w:rsidR="004E2767" w:rsidRPr="004E2767">
        <w:t xml:space="preserve"> NER. The </w:t>
      </w:r>
      <w:r w:rsidR="004E2767" w:rsidRPr="00C3504D">
        <w:rPr>
          <w:rStyle w:val="CodeinTextBPBHEBChar"/>
        </w:rPr>
        <w:t>pipeline</w:t>
      </w:r>
      <w:r w:rsidR="004E2767" w:rsidRPr="004E2767">
        <w:t xml:space="preserve"> function from the Hugging Face library simplifies the process by encapsulating the model and tokenizer, allowing easy text input for entity recognition. In the example, the text </w:t>
      </w:r>
      <w:r w:rsidR="004E2767" w:rsidRPr="00C3504D">
        <w:rPr>
          <w:rStyle w:val="CodeinTextBPBHEBChar"/>
        </w:rPr>
        <w:t>"Hugging Face is a company based in New York"</w:t>
      </w:r>
      <w:r w:rsidR="004E2767" w:rsidRPr="004E2767">
        <w:t xml:space="preserve"> is processed, and the model </w:t>
      </w:r>
      <w:r w:rsidR="00A42144">
        <w:t>identifies relevant named entities,</w:t>
      </w:r>
      <w:r w:rsidR="004E2767" w:rsidRPr="004E2767">
        <w:t xml:space="preserve"> such as </w:t>
      </w:r>
      <w:r w:rsidR="004E2767" w:rsidRPr="00C3504D">
        <w:rPr>
          <w:rStyle w:val="CodeinTextBPBHEBChar"/>
        </w:rPr>
        <w:t>"Hugging Face"</w:t>
      </w:r>
      <w:r w:rsidR="004E2767" w:rsidRPr="004E2767">
        <w:t xml:space="preserve"> (</w:t>
      </w:r>
      <w:r w:rsidR="008F5006">
        <w:t>an organization) and "</w:t>
      </w:r>
      <w:r w:rsidR="008F5006" w:rsidRPr="00E42DCB">
        <w:rPr>
          <w:rStyle w:val="CodeinTextBPBHEBChar"/>
        </w:rPr>
        <w:t>New York</w:t>
      </w:r>
      <w:r w:rsidR="008F5006">
        <w:t xml:space="preserve">" (a </w:t>
      </w:r>
      <w:r w:rsidR="004E2767" w:rsidRPr="004E2767">
        <w:t>location). The pre-trained model can be further fine-tuned for domain-specific tasks, offering flexibility and accuracy for more specialized applications.</w:t>
      </w:r>
    </w:p>
    <w:p w14:paraId="5E1B593F" w14:textId="55102587" w:rsidR="00240003" w:rsidRDefault="004E2767" w:rsidP="00A04FD8">
      <w:pPr>
        <w:pStyle w:val="NormalBPBHEB"/>
      </w:pPr>
      <w:r w:rsidRPr="004E2767">
        <w:t xml:space="preserve">This streamlined implementation highlights the ease with which NER can be customized using the Hugging Face </w:t>
      </w:r>
      <w:r w:rsidR="002F6AC4">
        <w:t>Diffuser</w:t>
      </w:r>
      <w:r w:rsidR="003E3E56">
        <w:t>s</w:t>
      </w:r>
      <w:r w:rsidRPr="004E2767">
        <w:t xml:space="preserve"> library, </w:t>
      </w:r>
      <w:r w:rsidR="00512F0E" w:rsidRPr="004E2767">
        <w:t>displaying</w:t>
      </w:r>
      <w:r w:rsidRPr="004E2767">
        <w:t xml:space="preserve"> its potential for both general and domain-specific applications.</w:t>
      </w:r>
    </w:p>
    <w:p w14:paraId="1F1FAC75" w14:textId="77777777" w:rsidR="00A04FD8" w:rsidRDefault="00A04FD8" w:rsidP="00C3504D">
      <w:pPr>
        <w:pStyle w:val="NormalBPBHEB"/>
      </w:pPr>
    </w:p>
    <w:p w14:paraId="2A6E17B5" w14:textId="3200A735" w:rsidR="00A3533F" w:rsidRPr="00A3533F" w:rsidRDefault="00A3533F" w:rsidP="00C3504D">
      <w:pPr>
        <w:pStyle w:val="Heading2BPBHEB"/>
      </w:pPr>
      <w:r w:rsidRPr="00A3533F">
        <w:t>Mechanisms of NER</w:t>
      </w:r>
    </w:p>
    <w:p w14:paraId="061B99B5" w14:textId="3E8742B6" w:rsidR="00A04FD8" w:rsidRPr="00A3533F" w:rsidRDefault="00A3533F" w:rsidP="00C3504D">
      <w:pPr>
        <w:pStyle w:val="NormalBPBHEB"/>
      </w:pPr>
      <w:r w:rsidRPr="00A3533F">
        <w:t xml:space="preserve">NER systems typically work by combining grammatical rules with statistical techniques, including </w:t>
      </w:r>
      <w:r w:rsidRPr="00C3504D">
        <w:rPr>
          <w:b/>
          <w:bCs/>
        </w:rPr>
        <w:t xml:space="preserve">machine learning </w:t>
      </w:r>
      <w:r w:rsidR="00A04FD8">
        <w:t>(</w:t>
      </w:r>
      <w:r w:rsidR="00A04FD8" w:rsidRPr="00C3504D">
        <w:rPr>
          <w:b/>
          <w:bCs/>
        </w:rPr>
        <w:t>ML</w:t>
      </w:r>
      <w:r w:rsidR="00A04FD8">
        <w:t xml:space="preserve">) </w:t>
      </w:r>
      <w:r w:rsidRPr="00A3533F">
        <w:t xml:space="preserve">algorithms trained on </w:t>
      </w:r>
      <w:r w:rsidR="006357A8" w:rsidRPr="00A3533F">
        <w:t>large, annotated</w:t>
      </w:r>
      <w:r w:rsidRPr="00A3533F">
        <w:t xml:space="preserve"> corpora. Advanced NER systems </w:t>
      </w:r>
      <w:r w:rsidR="00595F78" w:rsidRPr="00A3533F">
        <w:t>use</w:t>
      </w:r>
      <w:r w:rsidRPr="00A3533F">
        <w:t xml:space="preserve"> deep learning models, particularly those based on the transformer architecture, to enhance the accuracy and efficiency of entity recognition.</w:t>
      </w:r>
      <w:r w:rsidR="00A461E4">
        <w:t xml:space="preserve"> The details are as follows:</w:t>
      </w:r>
    </w:p>
    <w:p w14:paraId="23E84C7C" w14:textId="663B2F36" w:rsidR="00A3533F" w:rsidRPr="00A3533F" w:rsidRDefault="00A3533F" w:rsidP="00C3504D">
      <w:pPr>
        <w:pStyle w:val="NormalBPBHEB"/>
        <w:numPr>
          <w:ilvl w:val="0"/>
          <w:numId w:val="27"/>
        </w:numPr>
      </w:pPr>
      <w:r w:rsidRPr="00A3533F">
        <w:rPr>
          <w:b/>
          <w:bCs/>
        </w:rPr>
        <w:t xml:space="preserve">Rule-Based </w:t>
      </w:r>
      <w:r w:rsidR="00FC5F82">
        <w:rPr>
          <w:b/>
          <w:bCs/>
        </w:rPr>
        <w:t>s</w:t>
      </w:r>
      <w:r w:rsidRPr="00A3533F">
        <w:rPr>
          <w:b/>
          <w:bCs/>
        </w:rPr>
        <w:t>ystems</w:t>
      </w:r>
      <w:r w:rsidRPr="00A3533F">
        <w:t>: Early NER systems relied heavily on handcrafted rules. These systems perform well when the language structure is consistent, but they lack flexibility and scalability.</w:t>
      </w:r>
    </w:p>
    <w:p w14:paraId="21CAF875" w14:textId="1D01B6FF" w:rsidR="00A3533F" w:rsidRPr="00A3533F" w:rsidRDefault="00A3533F" w:rsidP="00C3504D">
      <w:pPr>
        <w:pStyle w:val="NormalBPBHEB"/>
        <w:numPr>
          <w:ilvl w:val="0"/>
          <w:numId w:val="27"/>
        </w:numPr>
      </w:pPr>
      <w:r w:rsidRPr="00A3533F">
        <w:rPr>
          <w:b/>
          <w:bCs/>
        </w:rPr>
        <w:t xml:space="preserve">Statistical </w:t>
      </w:r>
      <w:r w:rsidR="00FC5F82">
        <w:rPr>
          <w:b/>
          <w:bCs/>
        </w:rPr>
        <w:t>m</w:t>
      </w:r>
      <w:r w:rsidRPr="00A3533F">
        <w:rPr>
          <w:b/>
          <w:bCs/>
        </w:rPr>
        <w:t>odels</w:t>
      </w:r>
      <w:r w:rsidRPr="00A3533F">
        <w:t xml:space="preserve">: With the advent of statistical NLP, models like CRF and HMM have been used. These models learn from data and </w:t>
      </w:r>
      <w:r w:rsidR="0092611D" w:rsidRPr="00A3533F">
        <w:t>can</w:t>
      </w:r>
      <w:r w:rsidRPr="00A3533F">
        <w:t xml:space="preserve"> generalize across different contexts</w:t>
      </w:r>
      <w:r w:rsidR="00A04FD8">
        <w:t xml:space="preserve"> </w:t>
      </w:r>
      <w:r w:rsidR="00A04FD8" w:rsidRPr="00443D19">
        <w:rPr>
          <w:vertAlign w:val="superscript"/>
        </w:rPr>
        <w:t>[1]</w:t>
      </w:r>
      <w:r w:rsidR="0087089A">
        <w:t>.</w:t>
      </w:r>
    </w:p>
    <w:p w14:paraId="02AA57F4" w14:textId="06C5A053" w:rsidR="00A3533F" w:rsidRDefault="00A3533F" w:rsidP="00C3504D">
      <w:pPr>
        <w:pStyle w:val="NormalBPBHEB"/>
        <w:numPr>
          <w:ilvl w:val="0"/>
          <w:numId w:val="27"/>
        </w:numPr>
      </w:pPr>
      <w:r w:rsidRPr="00A3533F">
        <w:rPr>
          <w:b/>
          <w:bCs/>
        </w:rPr>
        <w:t xml:space="preserve">Deep </w:t>
      </w:r>
      <w:r w:rsidR="00FC5F82">
        <w:rPr>
          <w:b/>
          <w:bCs/>
        </w:rPr>
        <w:t>l</w:t>
      </w:r>
      <w:r w:rsidRPr="00A3533F">
        <w:rPr>
          <w:b/>
          <w:bCs/>
        </w:rPr>
        <w:t xml:space="preserve">earning </w:t>
      </w:r>
      <w:r w:rsidR="00FC5F82">
        <w:rPr>
          <w:b/>
          <w:bCs/>
        </w:rPr>
        <w:t>a</w:t>
      </w:r>
      <w:r w:rsidRPr="00A3533F">
        <w:rPr>
          <w:b/>
          <w:bCs/>
        </w:rPr>
        <w:t>pproaches</w:t>
      </w:r>
      <w:r w:rsidRPr="00A3533F">
        <w:t>: Recent advancements involve using deep learning models such as BERT and other transformer-based models, which consider the context of each word in a sentence to improve the accuracy of entity recognition</w:t>
      </w:r>
      <w:r w:rsidR="00A04FD8">
        <w:t xml:space="preserve"> </w:t>
      </w:r>
      <w:r w:rsidR="00A04FD8" w:rsidRPr="00CC20CD">
        <w:rPr>
          <w:vertAlign w:val="superscript"/>
        </w:rPr>
        <w:t>[6]</w:t>
      </w:r>
      <w:r w:rsidR="00F93183">
        <w:t>.</w:t>
      </w:r>
    </w:p>
    <w:p w14:paraId="51AE7894" w14:textId="5FABAA93" w:rsidR="00520ED9" w:rsidRDefault="00D65250" w:rsidP="003536C9">
      <w:pPr>
        <w:pStyle w:val="NormalBPBHEB"/>
      </w:pPr>
      <w:r>
        <w:t xml:space="preserve">The mechanisms behind NER range from early rule-based systems to sophisticated deep learning methods, such as transformer models like BERT. These approaches </w:t>
      </w:r>
      <w:r w:rsidR="0038772E">
        <w:t>enable the extraction of key information</w:t>
      </w:r>
      <w:r w:rsidR="0032761C">
        <w:t xml:space="preserve">, </w:t>
      </w:r>
      <w:r w:rsidR="00BA1676">
        <w:t>including people, organizations, and locations</w:t>
      </w:r>
      <w:r w:rsidR="0032761C">
        <w:t xml:space="preserve">, </w:t>
      </w:r>
      <w:r w:rsidR="00BA1676">
        <w:t xml:space="preserve"> from raw text, making NER a flexible tool across various </w:t>
      </w:r>
      <w:r w:rsidR="0038772E">
        <w:t>fields such as</w:t>
      </w:r>
      <w:r>
        <w:t xml:space="preserve"> healthcare, journalism, and finance. To better illustrate this, the following figure shows an example of how NER converts a sample text into labeled entities, clearly displaying how each part of the input is categorized based on the </w:t>
      </w:r>
      <w:r w:rsidR="0038772E">
        <w:t>identified entities</w:t>
      </w:r>
      <w:r>
        <w:t>.</w:t>
      </w:r>
    </w:p>
    <w:p w14:paraId="22CE021A" w14:textId="77777777" w:rsidR="00143719" w:rsidRDefault="00181979" w:rsidP="00FB078E">
      <w:pPr>
        <w:pStyle w:val="FigureBPBHEB"/>
        <w:keepNext/>
      </w:pPr>
      <w:r>
        <w:rPr>
          <w:noProof/>
          <w:lang w:val="en-IN" w:eastAsia="en-IN"/>
        </w:rPr>
        <w:drawing>
          <wp:inline distT="0" distB="0" distL="0" distR="0" wp14:anchorId="677B95EA" wp14:editId="4EEDCF05">
            <wp:extent cx="5731510" cy="3820795"/>
            <wp:effectExtent l="0" t="0" r="2540" b="8255"/>
            <wp:docPr id="1990836899" name="Picture 4" descr="A computer screen 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36899" name="Picture 4" descr="A computer screen shot of a document&#10;&#10;AI-generated content may be incorrect."/>
                    <pic:cNvPicPr/>
                  </pic:nvPicPr>
                  <pic:blipFill>
                    <a:blip r:embed="rId12"/>
                    <a:stretch>
                      <a:fillRect/>
                    </a:stretch>
                  </pic:blipFill>
                  <pic:spPr>
                    <a:xfrm>
                      <a:off x="0" y="0"/>
                      <a:ext cx="5731510" cy="3820795"/>
                    </a:xfrm>
                    <a:prstGeom prst="rect">
                      <a:avLst/>
                    </a:prstGeom>
                  </pic:spPr>
                </pic:pic>
              </a:graphicData>
            </a:graphic>
          </wp:inline>
        </w:drawing>
      </w:r>
    </w:p>
    <w:p w14:paraId="5A53A364" w14:textId="67998BE8" w:rsidR="00D269DE" w:rsidRPr="001B6370" w:rsidRDefault="00143719" w:rsidP="001B6370">
      <w:pPr>
        <w:pStyle w:val="FigureCaptionBPBHEB"/>
      </w:pPr>
      <w:r w:rsidRPr="001B6370">
        <w:rPr>
          <w:b/>
        </w:rPr>
        <w:t>Figure 4.</w:t>
      </w:r>
      <w:r w:rsidRPr="001B6370">
        <w:rPr>
          <w:b/>
        </w:rPr>
        <w:fldChar w:fldCharType="begin"/>
      </w:r>
      <w:r w:rsidRPr="001B6370">
        <w:rPr>
          <w:b/>
        </w:rPr>
        <w:instrText xml:space="preserve"> SEQ Figure_4. \* ARABIC </w:instrText>
      </w:r>
      <w:r w:rsidRPr="001B6370">
        <w:rPr>
          <w:b/>
        </w:rPr>
        <w:fldChar w:fldCharType="separate"/>
      </w:r>
      <w:r w:rsidR="000D6F26" w:rsidRPr="001B6370">
        <w:rPr>
          <w:b/>
        </w:rPr>
        <w:t>2</w:t>
      </w:r>
      <w:r w:rsidRPr="001B6370">
        <w:rPr>
          <w:b/>
        </w:rPr>
        <w:fldChar w:fldCharType="end"/>
      </w:r>
      <w:r w:rsidR="001B6370">
        <w:t xml:space="preserve">: </w:t>
      </w:r>
      <w:r w:rsidRPr="001B6370">
        <w:t>Named Entity Recognition: From Raw Text to Labeled Entities</w:t>
      </w:r>
    </w:p>
    <w:p w14:paraId="3E034EA8" w14:textId="77777777" w:rsidR="00A04FD8" w:rsidRPr="00A3533F" w:rsidRDefault="00A04FD8" w:rsidP="00A85DB8">
      <w:pPr>
        <w:pStyle w:val="NormalBPBHEB"/>
      </w:pPr>
    </w:p>
    <w:p w14:paraId="5BFCEF00" w14:textId="77777777" w:rsidR="00A3533F" w:rsidRDefault="00A3533F" w:rsidP="00A85DB8">
      <w:pPr>
        <w:pStyle w:val="Heading2BPBHEB"/>
      </w:pPr>
      <w:r w:rsidRPr="00A3533F">
        <w:t>Applications of NER</w:t>
      </w:r>
    </w:p>
    <w:p w14:paraId="39717D46" w14:textId="3524D7C6" w:rsidR="002B412F" w:rsidRPr="002B412F" w:rsidRDefault="002B412F" w:rsidP="00A85DB8">
      <w:pPr>
        <w:pStyle w:val="NormalBPBHEB"/>
      </w:pPr>
      <w:r w:rsidRPr="002B412F">
        <w:t xml:space="preserve">NER has proven invaluable across various industries, streamlining processes and improving the extraction of critical information from unstructured text. </w:t>
      </w:r>
      <w:r w:rsidR="00A04FD8">
        <w:t>The following list outlines some key</w:t>
      </w:r>
      <w:r w:rsidRPr="002B412F">
        <w:t xml:space="preserve"> examples of how NER is applied in real-world scenarios:</w:t>
      </w:r>
    </w:p>
    <w:p w14:paraId="1169B829" w14:textId="57BBBC31" w:rsidR="00A3533F" w:rsidRPr="00A3533F" w:rsidRDefault="00A3533F" w:rsidP="00A85DB8">
      <w:pPr>
        <w:pStyle w:val="NormalBPBHEB"/>
        <w:numPr>
          <w:ilvl w:val="0"/>
          <w:numId w:val="28"/>
        </w:numPr>
      </w:pPr>
      <w:r w:rsidRPr="00A3533F">
        <w:rPr>
          <w:b/>
          <w:bCs/>
        </w:rPr>
        <w:t>Healthcare</w:t>
      </w:r>
      <w:r w:rsidRPr="00A3533F">
        <w:t>: In healthcare, NER systems extract medical information from patient records, such as disease names, medication types, and dosages, which are crucial for patient care management and clinical decision-making</w:t>
      </w:r>
      <w:r w:rsidR="00A04FD8">
        <w:t xml:space="preserve"> </w:t>
      </w:r>
      <w:r w:rsidR="00A04FD8" w:rsidRPr="00443D19">
        <w:rPr>
          <w:vertAlign w:val="superscript"/>
        </w:rPr>
        <w:t>[4]</w:t>
      </w:r>
      <w:r w:rsidR="00D15696">
        <w:t>.</w:t>
      </w:r>
    </w:p>
    <w:p w14:paraId="1FCAA941" w14:textId="4EEDE30D" w:rsidR="00A3533F" w:rsidRPr="00A3533F" w:rsidRDefault="00A3533F" w:rsidP="00A85DB8">
      <w:pPr>
        <w:pStyle w:val="NormalBPBHEB"/>
        <w:numPr>
          <w:ilvl w:val="0"/>
          <w:numId w:val="28"/>
        </w:numPr>
      </w:pPr>
      <w:r w:rsidRPr="00A3533F">
        <w:rPr>
          <w:b/>
          <w:bCs/>
        </w:rPr>
        <w:t xml:space="preserve">Media and </w:t>
      </w:r>
      <w:r w:rsidR="00A04FD8">
        <w:rPr>
          <w:b/>
          <w:bCs/>
        </w:rPr>
        <w:t>j</w:t>
      </w:r>
      <w:r w:rsidRPr="00A3533F">
        <w:rPr>
          <w:b/>
          <w:bCs/>
        </w:rPr>
        <w:t>ournalism</w:t>
      </w:r>
      <w:r w:rsidRPr="00A3533F">
        <w:t>: In the media industry, NER helps in automatically categorizing news articles and extracting relevant entities such as people, organizations, and locations, thus aiding in content management and recommendation systems.</w:t>
      </w:r>
    </w:p>
    <w:p w14:paraId="7247A7F1" w14:textId="691C2EE5" w:rsidR="00D71CD2" w:rsidRPr="00215656" w:rsidRDefault="00A3533F" w:rsidP="00A04FD8">
      <w:pPr>
        <w:pStyle w:val="NormalBPBHEB"/>
        <w:numPr>
          <w:ilvl w:val="0"/>
          <w:numId w:val="28"/>
        </w:numPr>
        <w:rPr>
          <w:b/>
          <w:bCs/>
        </w:rPr>
      </w:pPr>
      <w:r w:rsidRPr="002B412F">
        <w:rPr>
          <w:b/>
          <w:bCs/>
        </w:rPr>
        <w:t>Finance</w:t>
      </w:r>
      <w:r w:rsidRPr="002B412F">
        <w:t xml:space="preserve">: In the financial sector, NER is used to </w:t>
      </w:r>
      <w:r w:rsidR="00595F78" w:rsidRPr="002B412F">
        <w:t>check</w:t>
      </w:r>
      <w:r w:rsidRPr="002B412F">
        <w:t xml:space="preserve"> and analyze financial documents, extracting critical data points like company names, stock symbols, and </w:t>
      </w:r>
      <w:r w:rsidR="00830767">
        <w:t>economic</w:t>
      </w:r>
      <w:r w:rsidR="00830767" w:rsidRPr="002B412F">
        <w:t xml:space="preserve"> </w:t>
      </w:r>
      <w:r w:rsidRPr="002B412F">
        <w:t>indicators, which are essential for automated trading systems and financial analysis.</w:t>
      </w:r>
    </w:p>
    <w:p w14:paraId="67BA373D" w14:textId="77777777" w:rsidR="00D854A8" w:rsidRPr="002B412F" w:rsidRDefault="00D854A8" w:rsidP="00A85DB8">
      <w:pPr>
        <w:pStyle w:val="NormalBPBHEB"/>
      </w:pPr>
    </w:p>
    <w:p w14:paraId="0CD98CBE" w14:textId="4B541E47" w:rsidR="00A3533F" w:rsidRPr="00D71CD2" w:rsidRDefault="00A57535" w:rsidP="00A85DB8">
      <w:pPr>
        <w:pStyle w:val="Heading3BPBHEB"/>
      </w:pPr>
      <w:r>
        <w:t>A</w:t>
      </w:r>
      <w:r w:rsidR="00E0602E">
        <w:t>pplication e</w:t>
      </w:r>
      <w:r w:rsidR="00A3533F" w:rsidRPr="00D71CD2">
        <w:t>xample</w:t>
      </w:r>
      <w:r w:rsidR="00D854A8">
        <w:t xml:space="preserve"> of i</w:t>
      </w:r>
      <w:r w:rsidR="00A3533F" w:rsidRPr="00D71CD2">
        <w:t xml:space="preserve">mplementing NER with Hugging Face </w:t>
      </w:r>
      <w:r w:rsidR="00D854A8">
        <w:t>t</w:t>
      </w:r>
      <w:r w:rsidR="00A3533F" w:rsidRPr="00D71CD2">
        <w:t>ransformers</w:t>
      </w:r>
    </w:p>
    <w:p w14:paraId="014B43C1" w14:textId="5B291CE7" w:rsidR="00C6100D" w:rsidRPr="00C6100D" w:rsidRDefault="002E7595" w:rsidP="00A85DB8">
      <w:pPr>
        <w:pStyle w:val="NormalBPBHEB"/>
      </w:pPr>
      <w:r>
        <w:t xml:space="preserve">This example shows how to implement NER using the Hugging Face </w:t>
      </w:r>
      <w:r w:rsidR="00830767">
        <w:t>Transformers library, which uses a pre-trained BERT model fine-tuned for NER</w:t>
      </w:r>
      <w:r>
        <w:t>. BERT models are particularly effective for tasks such as NER due to their ability to comprehend context and the relationships between words within a sentence.</w:t>
      </w:r>
    </w:p>
    <w:p w14:paraId="3F72EF2C" w14:textId="62BE2F55" w:rsidR="00C6100D" w:rsidRPr="00C6100D" w:rsidRDefault="00C6100D" w:rsidP="00A85DB8">
      <w:pPr>
        <w:pStyle w:val="NormalBPBHEB"/>
      </w:pPr>
      <w:r w:rsidRPr="00C6100D">
        <w:t xml:space="preserve">The </w:t>
      </w:r>
      <w:r w:rsidR="00D854A8">
        <w:t xml:space="preserve">following </w:t>
      </w:r>
      <w:r w:rsidRPr="00C6100D">
        <w:t xml:space="preserve">code begins by loading a pre-trained BERT model that has been fine-tuned on the CoNLL-2003 dataset, </w:t>
      </w:r>
      <w:r w:rsidR="00830767">
        <w:t>designed explicitly</w:t>
      </w:r>
      <w:r w:rsidRPr="00C6100D">
        <w:t xml:space="preserve"> for NER tasks. Alongside the model, a tokenizer is also loaded, which </w:t>
      </w:r>
      <w:r w:rsidR="00512F0E" w:rsidRPr="00C6100D">
        <w:t>manages</w:t>
      </w:r>
      <w:r w:rsidRPr="00C6100D">
        <w:t xml:space="preserve"> converting the raw text into a format suitable for the model to process. Once the model and tokenizer are in place, the next step is to set up the NER pipeline. The pipeline abstracts the complex </w:t>
      </w:r>
      <w:r w:rsidR="00D15696">
        <w:t>NER operations</w:t>
      </w:r>
      <w:r w:rsidR="00830767">
        <w:t>, enabling</w:t>
      </w:r>
      <w:r w:rsidRPr="00C6100D">
        <w:t xml:space="preserve"> a streamlined approach to processing text and detecting entities.</w:t>
      </w:r>
    </w:p>
    <w:p w14:paraId="10F91AB6" w14:textId="53825AC6" w:rsidR="00A3533F" w:rsidRPr="00A3533F" w:rsidRDefault="00C6100D" w:rsidP="00A85DB8">
      <w:pPr>
        <w:pStyle w:val="NormalBPBHEB"/>
      </w:pPr>
      <w:r w:rsidRPr="00C6100D">
        <w:t xml:space="preserve">The provided example sentence, </w:t>
      </w:r>
      <w:r w:rsidR="00830767">
        <w:rPr>
          <w:rStyle w:val="CodeinTextBPBHEBChar"/>
        </w:rPr>
        <w:t>Bill Gates and Paul Allen founded Microsoft</w:t>
      </w:r>
      <w:r w:rsidRPr="00A85DB8">
        <w:rPr>
          <w:rStyle w:val="CodeinTextBPBHEBChar"/>
        </w:rPr>
        <w:t xml:space="preserve"> on April 4, 1975</w:t>
      </w:r>
      <w:r w:rsidRPr="001B6370">
        <w:t xml:space="preserve">, </w:t>
      </w:r>
      <w:r w:rsidRPr="00C6100D">
        <w:t xml:space="preserve">is passed through the NER pipeline. The model processes this text and outputs the recognized entities along with their respective categories, such as persons or organizations. The results are then printed, showing how the model correctly </w:t>
      </w:r>
      <w:r w:rsidR="00BA1676">
        <w:t>identifies and classifies “</w:t>
      </w:r>
      <w:r w:rsidR="00BA1676" w:rsidRPr="00D92C78">
        <w:rPr>
          <w:rStyle w:val="CodeinTextBPBHEBChar"/>
        </w:rPr>
        <w:t>Microsoft</w:t>
      </w:r>
      <w:r w:rsidR="00BA1676">
        <w:t>”, "</w:t>
      </w:r>
      <w:r w:rsidR="00BA1676" w:rsidRPr="00D92C78">
        <w:rPr>
          <w:rStyle w:val="CodeinTextBPBHEBChar"/>
        </w:rPr>
        <w:t>Bill Gates</w:t>
      </w:r>
      <w:r w:rsidR="00BA1676">
        <w:t>", and "</w:t>
      </w:r>
      <w:r w:rsidR="00BA1676" w:rsidRPr="00D92C78">
        <w:rPr>
          <w:rStyle w:val="CodeBlockBPBHEBChar"/>
        </w:rPr>
        <w:t>Paul Allen</w:t>
      </w:r>
      <w:r w:rsidR="00BA1676">
        <w:t>" as entities, providing insight</w:t>
      </w:r>
      <w:r w:rsidRPr="00C6100D">
        <w:t xml:space="preserve"> into the model's ability to parse and analyze structured information within unstructured text.</w:t>
      </w:r>
    </w:p>
    <w:p w14:paraId="43E4A199" w14:textId="2FB5D246" w:rsidR="00706D35" w:rsidRPr="00CC20CD" w:rsidRDefault="00E638DF" w:rsidP="00CC20CD">
      <w:pPr>
        <w:pStyle w:val="SC-Source"/>
      </w:pPr>
      <w:r w:rsidRPr="00CC20CD">
        <w:t>`</w:t>
      </w:r>
      <w:r w:rsidR="00903A0B" w:rsidRPr="00CC20CD">
        <w:t>``python</w:t>
      </w:r>
    </w:p>
    <w:p w14:paraId="5CC2FBBE" w14:textId="77777777" w:rsidR="00903A0B" w:rsidRPr="00CC20CD" w:rsidRDefault="00903A0B" w:rsidP="00CC20CD">
      <w:pPr>
        <w:pStyle w:val="SC-Source"/>
      </w:pPr>
      <w:r w:rsidRPr="00CC20CD">
        <w:t>from transformers import AutoModelForTokenClassification, AutoTokenizer, pipeline</w:t>
      </w:r>
    </w:p>
    <w:p w14:paraId="2B6C0E4F" w14:textId="77777777" w:rsidR="00903A0B" w:rsidRPr="00CC20CD" w:rsidRDefault="00903A0B" w:rsidP="00CC20CD">
      <w:pPr>
        <w:pStyle w:val="SC-Source"/>
      </w:pPr>
      <w:r w:rsidRPr="00CC20CD">
        <w:t># Load pre-trained model and tokenizer</w:t>
      </w:r>
    </w:p>
    <w:p w14:paraId="6B6DB47A" w14:textId="77777777" w:rsidR="00903A0B" w:rsidRPr="00CC20CD" w:rsidRDefault="00903A0B" w:rsidP="00CC20CD">
      <w:pPr>
        <w:pStyle w:val="SC-Source"/>
      </w:pPr>
      <w:r w:rsidRPr="00CC20CD">
        <w:t>model = AutoModelForTokenClassification.from_pretrained("dbmdz/bert-large-cased-finetuned-conll03-english")</w:t>
      </w:r>
    </w:p>
    <w:p w14:paraId="3D45A1A7" w14:textId="57125D29" w:rsidR="00903A0B" w:rsidRPr="00CC20CD" w:rsidRDefault="00903A0B" w:rsidP="00CC20CD">
      <w:pPr>
        <w:pStyle w:val="SC-Source"/>
      </w:pPr>
      <w:r w:rsidRPr="00CC20CD">
        <w:t>tokenizer = AutoTokenizer.from_pretrained("dbmdz/bert-large-cased-finetuned-conll03-english")</w:t>
      </w:r>
    </w:p>
    <w:p w14:paraId="33574B4D" w14:textId="77777777" w:rsidR="00903A0B" w:rsidRPr="00CC20CD" w:rsidRDefault="00903A0B" w:rsidP="00CC20CD">
      <w:pPr>
        <w:pStyle w:val="SC-Source"/>
      </w:pPr>
      <w:r w:rsidRPr="00CC20CD">
        <w:t># Setup NER pipeline</w:t>
      </w:r>
    </w:p>
    <w:p w14:paraId="36F09553" w14:textId="77777777" w:rsidR="00903A0B" w:rsidRPr="00CC20CD" w:rsidRDefault="00903A0B" w:rsidP="00CC20CD">
      <w:pPr>
        <w:pStyle w:val="SC-Source"/>
      </w:pPr>
      <w:r w:rsidRPr="00CC20CD">
        <w:t>ner_pipeline = pipeline("ner", model=model, tokenizer=tokenizer)</w:t>
      </w:r>
    </w:p>
    <w:p w14:paraId="20A57DDF" w14:textId="77777777" w:rsidR="00903A0B" w:rsidRPr="00CC20CD" w:rsidRDefault="00903A0B" w:rsidP="00CC20CD">
      <w:pPr>
        <w:pStyle w:val="SC-Source"/>
      </w:pPr>
      <w:r w:rsidRPr="00CC20CD">
        <w:t># Example text</w:t>
      </w:r>
    </w:p>
    <w:p w14:paraId="07DA852B" w14:textId="77777777" w:rsidR="00903A0B" w:rsidRPr="00CC20CD" w:rsidRDefault="00903A0B" w:rsidP="00CC20CD">
      <w:pPr>
        <w:pStyle w:val="SC-Source"/>
      </w:pPr>
      <w:r w:rsidRPr="00CC20CD">
        <w:t>text = "Microsoft was founded by Bill Gates and Paul Allen on April 4, 1975."</w:t>
      </w:r>
    </w:p>
    <w:p w14:paraId="032C6469" w14:textId="77777777" w:rsidR="00903A0B" w:rsidRPr="00CC20CD" w:rsidRDefault="00903A0B" w:rsidP="00CC20CD">
      <w:pPr>
        <w:pStyle w:val="SC-Source"/>
      </w:pPr>
      <w:r w:rsidRPr="00CC20CD">
        <w:t># Perform NER</w:t>
      </w:r>
    </w:p>
    <w:p w14:paraId="5914D2C1" w14:textId="77777777" w:rsidR="00903A0B" w:rsidRPr="00CC20CD" w:rsidRDefault="00903A0B" w:rsidP="00CC20CD">
      <w:pPr>
        <w:pStyle w:val="SC-Source"/>
      </w:pPr>
      <w:r w:rsidRPr="00CC20CD">
        <w:t>results = ner_pipeline(text)</w:t>
      </w:r>
    </w:p>
    <w:p w14:paraId="2DBF2CA2" w14:textId="77777777" w:rsidR="00903A0B" w:rsidRPr="00CC20CD" w:rsidRDefault="00903A0B" w:rsidP="00CC20CD">
      <w:pPr>
        <w:pStyle w:val="SC-Source"/>
      </w:pPr>
      <w:r w:rsidRPr="00CC20CD">
        <w:t># Display results</w:t>
      </w:r>
    </w:p>
    <w:p w14:paraId="1A2006F7" w14:textId="77777777" w:rsidR="00903A0B" w:rsidRPr="00CC20CD" w:rsidRDefault="00903A0B" w:rsidP="00CC20CD">
      <w:pPr>
        <w:pStyle w:val="SC-Source"/>
      </w:pPr>
      <w:r w:rsidRPr="00CC20CD">
        <w:t>print("Detected Entities:")</w:t>
      </w:r>
    </w:p>
    <w:p w14:paraId="59B7E97A" w14:textId="77777777" w:rsidR="00903A0B" w:rsidRPr="00CC20CD" w:rsidRDefault="00903A0B" w:rsidP="00CC20CD">
      <w:pPr>
        <w:pStyle w:val="SC-Source"/>
      </w:pPr>
      <w:r w:rsidRPr="00CC20CD">
        <w:t>for entity in results:</w:t>
      </w:r>
    </w:p>
    <w:p w14:paraId="7F84CC8D" w14:textId="77777777" w:rsidR="00903A0B" w:rsidRPr="00CC20CD" w:rsidRDefault="00903A0B" w:rsidP="00CC20CD">
      <w:pPr>
        <w:pStyle w:val="SC-Source"/>
      </w:pPr>
      <w:r w:rsidRPr="00CC20CD">
        <w:t xml:space="preserve">    print(f"Entity: {entity['word']}, Type: {entity['entity']}")</w:t>
      </w:r>
    </w:p>
    <w:p w14:paraId="71245DF1" w14:textId="067B87F6" w:rsidR="00903A0B" w:rsidRPr="00CC20CD" w:rsidRDefault="00872066" w:rsidP="00CC20CD">
      <w:pPr>
        <w:pStyle w:val="SC-Source"/>
      </w:pPr>
      <w:r w:rsidRPr="00CC20CD">
        <w:t>``</w:t>
      </w:r>
      <w:r w:rsidR="00E638DF" w:rsidRPr="00CC20CD">
        <w:t>`</w:t>
      </w:r>
    </w:p>
    <w:p w14:paraId="552B1A4F" w14:textId="2D878762" w:rsidR="00371B70" w:rsidRPr="00371B70" w:rsidRDefault="00830767" w:rsidP="0010103D">
      <w:pPr>
        <w:pStyle w:val="NormalBPBHEB"/>
      </w:pPr>
      <w:r>
        <w:t>Implementing</w:t>
      </w:r>
      <w:r w:rsidR="00371B70" w:rsidRPr="00371B70">
        <w:t xml:space="preserve"> this NER task with Hugging Face begins by loading the pre-trained BERT model and tokenizer. This model, fine-tuned on the CoNLL-2003 dataset, has already been trained to </w:t>
      </w:r>
      <w:r w:rsidR="00512F0E" w:rsidRPr="00371B70">
        <w:t>find</w:t>
      </w:r>
      <w:r w:rsidR="00371B70" w:rsidRPr="00371B70">
        <w:t xml:space="preserve"> entities such as people, organizations, locations, and dates. The tokenizer </w:t>
      </w:r>
      <w:r>
        <w:t>converts the text into a tokenized format that the model can process for NER</w:t>
      </w:r>
      <w:r w:rsidR="00371B70" w:rsidRPr="00371B70">
        <w:t>.</w:t>
      </w:r>
    </w:p>
    <w:p w14:paraId="719D2AA1" w14:textId="3AF0EA49" w:rsidR="00371B70" w:rsidRPr="00371B70" w:rsidRDefault="00371B70" w:rsidP="0010103D">
      <w:pPr>
        <w:pStyle w:val="NormalBPBHEB"/>
      </w:pPr>
      <w:r w:rsidRPr="00371B70">
        <w:t xml:space="preserve">Next, the NER pipeline is set up. This pipeline simplifies the overall process by encapsulating the tokenization, model prediction, and result generation in a single step. By passing the input text into this pipeline, the model automatically </w:t>
      </w:r>
      <w:r w:rsidR="00512F0E" w:rsidRPr="00371B70">
        <w:t>finds</w:t>
      </w:r>
      <w:r w:rsidRPr="00371B70">
        <w:t xml:space="preserve"> named entities and categorizes them. In the example, </w:t>
      </w:r>
      <w:r w:rsidRPr="0010103D">
        <w:rPr>
          <w:rStyle w:val="CodeinTextBPBHEBChar"/>
        </w:rPr>
        <w:t>"Microsoft"</w:t>
      </w:r>
      <w:r w:rsidRPr="00371B70">
        <w:t xml:space="preserve"> is identified as an organization, while </w:t>
      </w:r>
      <w:r w:rsidRPr="0010103D">
        <w:rPr>
          <w:rStyle w:val="CodeinTextBPBHEBChar"/>
        </w:rPr>
        <w:t>"Bill Gates"</w:t>
      </w:r>
      <w:r w:rsidRPr="00371B70">
        <w:t xml:space="preserve"> and </w:t>
      </w:r>
      <w:r w:rsidRPr="0010103D">
        <w:rPr>
          <w:rStyle w:val="CodeinTextBPBHEBChar"/>
        </w:rPr>
        <w:t>"Paul Allen</w:t>
      </w:r>
      <w:r w:rsidRPr="00371B70">
        <w:t xml:space="preserve">" are classified as persons. The detected entities and their categories are printed for review, </w:t>
      </w:r>
      <w:r w:rsidR="00512F0E" w:rsidRPr="00371B70">
        <w:t>proving</w:t>
      </w:r>
      <w:r w:rsidRPr="00371B70">
        <w:t xml:space="preserve"> the model's ability to interpret the text effectively.</w:t>
      </w:r>
    </w:p>
    <w:p w14:paraId="35794BD7" w14:textId="28146AB7" w:rsidR="00371B70" w:rsidRDefault="00371B70" w:rsidP="00D854A8">
      <w:pPr>
        <w:pStyle w:val="NormalBPBHEB"/>
      </w:pPr>
      <w:r w:rsidRPr="00371B70">
        <w:t xml:space="preserve">This implementation </w:t>
      </w:r>
      <w:r w:rsidR="00830767">
        <w:t xml:space="preserve">demonstrates how pre-trained models, such as BERT, can be used to perform NER tasks efficiently, making them valuable tools for </w:t>
      </w:r>
      <w:r w:rsidRPr="00371B70">
        <w:t xml:space="preserve">information extraction, question answering, and document analysis. By </w:t>
      </w:r>
      <w:r w:rsidR="00512F0E" w:rsidRPr="00371B70">
        <w:t>using</w:t>
      </w:r>
      <w:r w:rsidRPr="00371B70">
        <w:t xml:space="preserve"> the Hugging Face </w:t>
      </w:r>
      <w:r w:rsidR="002F6AC4">
        <w:t>Diffuser</w:t>
      </w:r>
      <w:r w:rsidR="00852F9F">
        <w:t>s</w:t>
      </w:r>
      <w:r w:rsidRPr="00371B70">
        <w:t xml:space="preserve"> library</w:t>
      </w:r>
      <w:r w:rsidR="00E638DF" w:rsidRPr="00371B70">
        <w:t>,</w:t>
      </w:r>
      <w:r w:rsidRPr="00371B70">
        <w:t xml:space="preserve"> complex NLP tasks </w:t>
      </w:r>
      <w:r w:rsidR="00830767">
        <w:t>such as NER become more accessible, enabling</w:t>
      </w:r>
      <w:r w:rsidRPr="00371B70">
        <w:t xml:space="preserve"> practitioners to apply </w:t>
      </w:r>
      <w:r w:rsidR="00512F0E" w:rsidRPr="00371B70">
        <w:t>innovative</w:t>
      </w:r>
      <w:r w:rsidRPr="00371B70">
        <w:t xml:space="preserve"> AI techniques in real-world scenarios.</w:t>
      </w:r>
    </w:p>
    <w:p w14:paraId="56EEF892" w14:textId="77777777" w:rsidR="00D854A8" w:rsidRPr="00371B70" w:rsidRDefault="00D854A8" w:rsidP="0010103D">
      <w:pPr>
        <w:pStyle w:val="NormalBPBHEB"/>
      </w:pPr>
    </w:p>
    <w:p w14:paraId="6C85E648" w14:textId="3AF4A9CC" w:rsidR="0026743B" w:rsidRPr="0026743B" w:rsidRDefault="0026743B" w:rsidP="0010103D">
      <w:pPr>
        <w:pStyle w:val="Heading1BPBHEB"/>
      </w:pPr>
      <w:r w:rsidRPr="0026743B">
        <w:t xml:space="preserve">POS </w:t>
      </w:r>
      <w:r w:rsidR="007E39ED">
        <w:t>t</w:t>
      </w:r>
      <w:r w:rsidRPr="0026743B">
        <w:t>agging</w:t>
      </w:r>
    </w:p>
    <w:p w14:paraId="2226B024" w14:textId="770BAEC0" w:rsidR="0026743B" w:rsidRDefault="0026743B" w:rsidP="00D854A8">
      <w:pPr>
        <w:pStyle w:val="NormalBPBHEB"/>
      </w:pPr>
      <w:r w:rsidRPr="0026743B">
        <w:t xml:space="preserve">POS tagging is a fundamental task in NLP that </w:t>
      </w:r>
      <w:r w:rsidR="00830767">
        <w:t xml:space="preserve">assigns a </w:t>
      </w:r>
      <w:r w:rsidR="005405CC">
        <w:t>POS</w:t>
      </w:r>
      <w:r w:rsidR="00830767">
        <w:t xml:space="preserve"> tag (e.g., noun, verb, adjective) to each word in a</w:t>
      </w:r>
      <w:r w:rsidRPr="0026743B">
        <w:t xml:space="preserve"> text. This process is </w:t>
      </w:r>
      <w:r w:rsidR="008F5006">
        <w:t>crucial for comprehending the syntactic structure and semantics of language, which supports a range of NLP tasks, including</w:t>
      </w:r>
      <w:r w:rsidRPr="0026743B">
        <w:t xml:space="preserve"> parsing, sentiment analysis, and machine translation.</w:t>
      </w:r>
    </w:p>
    <w:p w14:paraId="62F7D080" w14:textId="77777777" w:rsidR="00D854A8" w:rsidRPr="0026743B" w:rsidRDefault="00D854A8" w:rsidP="0010103D">
      <w:pPr>
        <w:pStyle w:val="NormalBPBHEB"/>
      </w:pPr>
    </w:p>
    <w:p w14:paraId="41401178" w14:textId="7C3EBE22" w:rsidR="0026743B" w:rsidRPr="0026743B" w:rsidRDefault="0026743B" w:rsidP="0010103D">
      <w:pPr>
        <w:pStyle w:val="Heading2BPBHEB"/>
      </w:pPr>
      <w:r w:rsidRPr="0026743B">
        <w:t xml:space="preserve">Importance in </w:t>
      </w:r>
      <w:r w:rsidR="007E39ED">
        <w:t>s</w:t>
      </w:r>
      <w:r w:rsidRPr="0026743B">
        <w:t xml:space="preserve">yntax and </w:t>
      </w:r>
      <w:r w:rsidR="007E39ED">
        <w:t>s</w:t>
      </w:r>
      <w:r w:rsidRPr="0026743B">
        <w:t>emantics</w:t>
      </w:r>
    </w:p>
    <w:p w14:paraId="51EB11DE" w14:textId="7A36EE4C" w:rsidR="0026743B" w:rsidRDefault="0026743B" w:rsidP="00D854A8">
      <w:pPr>
        <w:pStyle w:val="NormalBPBHEB"/>
      </w:pPr>
      <w:r w:rsidRPr="0026743B">
        <w:t xml:space="preserve">POS tagging is essential for parsing sentences correctly, as it helps disambiguate word meanings and grammatical functions, improving the accuracy of syntactic analysis. For example, distinguishing between </w:t>
      </w:r>
      <w:r w:rsidR="00D92C78">
        <w:rPr>
          <w:i/>
          <w:iCs/>
        </w:rPr>
        <w:t>"record"</w:t>
      </w:r>
      <w:r w:rsidR="00D92C78" w:rsidRPr="002130B8">
        <w:t xml:space="preserve"> (a noun) and</w:t>
      </w:r>
      <w:r w:rsidR="00D92C78">
        <w:rPr>
          <w:i/>
          <w:iCs/>
        </w:rPr>
        <w:t xml:space="preserve"> "record"</w:t>
      </w:r>
      <w:r w:rsidRPr="0026743B">
        <w:t xml:space="preserve"> (a verb) based on context is crucial for </w:t>
      </w:r>
      <w:r w:rsidR="0028466C">
        <w:t>correctly interpreting and processing sentence structure</w:t>
      </w:r>
      <w:r w:rsidRPr="0026743B">
        <w:t>.</w:t>
      </w:r>
    </w:p>
    <w:p w14:paraId="08CCAF85" w14:textId="77777777" w:rsidR="00D854A8" w:rsidRPr="0026743B" w:rsidRDefault="00D854A8" w:rsidP="0010103D">
      <w:pPr>
        <w:pStyle w:val="NormalBPBHEB"/>
      </w:pPr>
    </w:p>
    <w:p w14:paraId="4219535B" w14:textId="189DD974" w:rsidR="0026743B" w:rsidRDefault="0026743B" w:rsidP="0010103D">
      <w:pPr>
        <w:pStyle w:val="Heading2BPBHEB"/>
      </w:pPr>
      <w:r w:rsidRPr="0026743B">
        <w:t xml:space="preserve">Techniques and </w:t>
      </w:r>
      <w:r w:rsidR="00D854A8">
        <w:t>m</w:t>
      </w:r>
      <w:r w:rsidRPr="0026743B">
        <w:t xml:space="preserve">odels for </w:t>
      </w:r>
      <w:r w:rsidR="00D854A8">
        <w:t>e</w:t>
      </w:r>
      <w:r w:rsidRPr="0026743B">
        <w:t xml:space="preserve">ffective POS </w:t>
      </w:r>
      <w:r w:rsidR="00D854A8">
        <w:t>t</w:t>
      </w:r>
      <w:r w:rsidRPr="0026743B">
        <w:t>agging</w:t>
      </w:r>
    </w:p>
    <w:p w14:paraId="714B5C7E" w14:textId="615F2815" w:rsidR="001006B9" w:rsidRPr="001006B9" w:rsidRDefault="001006B9" w:rsidP="0010103D">
      <w:pPr>
        <w:pStyle w:val="NormalBPBHEB"/>
      </w:pPr>
      <w:r w:rsidRPr="001006B9">
        <w:t xml:space="preserve">To implement POS tagging effectively, </w:t>
      </w:r>
      <w:r w:rsidR="004F26AE">
        <w:t>various techniques and models have emerged, each offering unique advantages depending on the complexity of the text and the tagging goals</w:t>
      </w:r>
      <w:r w:rsidRPr="001006B9">
        <w:t xml:space="preserve">. From early rule-based methods to sophisticated deep learning approaches, the advancements in POS tagging have greatly enhanced the accuracy of syntactic and semantic analysis. The following </w:t>
      </w:r>
      <w:r w:rsidR="00512F0E">
        <w:t xml:space="preserve">is a sample </w:t>
      </w:r>
      <w:r w:rsidRPr="001006B9">
        <w:t xml:space="preserve">of the </w:t>
      </w:r>
      <w:r w:rsidR="00512F0E" w:rsidRPr="001006B9">
        <w:t>most used</w:t>
      </w:r>
      <w:r w:rsidRPr="001006B9">
        <w:t xml:space="preserve"> techniques and models for POS tagging, reflecting the progression from traditional methodologies to </w:t>
      </w:r>
      <w:r w:rsidR="00512F0E" w:rsidRPr="001006B9">
        <w:t>innovative</w:t>
      </w:r>
      <w:r w:rsidRPr="001006B9">
        <w:t xml:space="preserve"> neural networks:</w:t>
      </w:r>
    </w:p>
    <w:p w14:paraId="609F9E80" w14:textId="3F73999C" w:rsidR="0026743B" w:rsidRPr="00D854A8" w:rsidRDefault="0026743B" w:rsidP="0010103D">
      <w:pPr>
        <w:pStyle w:val="NormalBPBHEB"/>
        <w:numPr>
          <w:ilvl w:val="0"/>
          <w:numId w:val="29"/>
        </w:numPr>
      </w:pPr>
      <w:r w:rsidRPr="00D854A8">
        <w:rPr>
          <w:b/>
          <w:bCs/>
        </w:rPr>
        <w:t>Rule-</w:t>
      </w:r>
      <w:r w:rsidR="00D854A8" w:rsidRPr="00215656">
        <w:rPr>
          <w:b/>
          <w:bCs/>
        </w:rPr>
        <w:t>b</w:t>
      </w:r>
      <w:r w:rsidRPr="00D854A8">
        <w:rPr>
          <w:b/>
          <w:bCs/>
        </w:rPr>
        <w:t xml:space="preserve">ased </w:t>
      </w:r>
      <w:r w:rsidR="00D854A8" w:rsidRPr="00215656">
        <w:rPr>
          <w:b/>
          <w:bCs/>
        </w:rPr>
        <w:t>t</w:t>
      </w:r>
      <w:r w:rsidRPr="00D854A8">
        <w:rPr>
          <w:b/>
          <w:bCs/>
        </w:rPr>
        <w:t>echniques</w:t>
      </w:r>
      <w:r w:rsidRPr="00D854A8">
        <w:t>: Early POS taggers used handwritten rules to decide tags based on word suffixes and the context within a sentence.</w:t>
      </w:r>
    </w:p>
    <w:p w14:paraId="66908989" w14:textId="352AAC31" w:rsidR="0026743B" w:rsidRPr="00D854A8" w:rsidRDefault="0026743B" w:rsidP="0010103D">
      <w:pPr>
        <w:pStyle w:val="NormalBPBHEB"/>
        <w:numPr>
          <w:ilvl w:val="0"/>
          <w:numId w:val="29"/>
        </w:numPr>
      </w:pPr>
      <w:r w:rsidRPr="00D854A8">
        <w:rPr>
          <w:b/>
          <w:bCs/>
        </w:rPr>
        <w:t xml:space="preserve">Statistical </w:t>
      </w:r>
      <w:r w:rsidR="00D854A8" w:rsidRPr="00215656">
        <w:rPr>
          <w:b/>
          <w:bCs/>
        </w:rPr>
        <w:t>m</w:t>
      </w:r>
      <w:r w:rsidRPr="00D854A8">
        <w:rPr>
          <w:b/>
          <w:bCs/>
        </w:rPr>
        <w:t>odels</w:t>
      </w:r>
      <w:r w:rsidRPr="00D854A8">
        <w:t xml:space="preserve">: These include </w:t>
      </w:r>
      <w:r w:rsidRPr="0010103D">
        <w:t>HMMs</w:t>
      </w:r>
      <w:r w:rsidRPr="00D854A8">
        <w:t xml:space="preserve"> and </w:t>
      </w:r>
      <w:r w:rsidRPr="0010103D">
        <w:rPr>
          <w:b/>
          <w:bCs/>
        </w:rPr>
        <w:t>Maximum Entropy Markov Models</w:t>
      </w:r>
      <w:r w:rsidRPr="0010103D">
        <w:t xml:space="preserve"> (</w:t>
      </w:r>
      <w:r w:rsidRPr="0010103D">
        <w:rPr>
          <w:b/>
          <w:bCs/>
        </w:rPr>
        <w:t>MEMMs</w:t>
      </w:r>
      <w:r w:rsidRPr="0010103D">
        <w:t>)</w:t>
      </w:r>
      <w:r w:rsidRPr="00D854A8">
        <w:t>, which calculate the probability of a tag sequence given a sequence of words</w:t>
      </w:r>
      <w:r w:rsidR="00D854A8">
        <w:t xml:space="preserve"> </w:t>
      </w:r>
      <w:r w:rsidR="00D854A8" w:rsidRPr="00443D19">
        <w:rPr>
          <w:vertAlign w:val="superscript"/>
        </w:rPr>
        <w:t>[7]</w:t>
      </w:r>
      <w:r w:rsidR="00D15696">
        <w:t>.</w:t>
      </w:r>
    </w:p>
    <w:p w14:paraId="51F94255" w14:textId="411CA540" w:rsidR="0026743B" w:rsidRDefault="0026743B" w:rsidP="00D854A8">
      <w:pPr>
        <w:pStyle w:val="NormalBPBHEB"/>
        <w:numPr>
          <w:ilvl w:val="0"/>
          <w:numId w:val="29"/>
        </w:numPr>
      </w:pPr>
      <w:r w:rsidRPr="00D854A8">
        <w:rPr>
          <w:b/>
          <w:bCs/>
        </w:rPr>
        <w:t xml:space="preserve">Deep </w:t>
      </w:r>
      <w:r w:rsidR="00D854A8" w:rsidRPr="00215656">
        <w:rPr>
          <w:b/>
          <w:bCs/>
        </w:rPr>
        <w:t>l</w:t>
      </w:r>
      <w:r w:rsidRPr="00D854A8">
        <w:rPr>
          <w:b/>
          <w:bCs/>
        </w:rPr>
        <w:t xml:space="preserve">earning </w:t>
      </w:r>
      <w:r w:rsidR="00D854A8" w:rsidRPr="008C384E">
        <w:rPr>
          <w:b/>
          <w:bCs/>
        </w:rPr>
        <w:t>a</w:t>
      </w:r>
      <w:r w:rsidRPr="00D854A8">
        <w:rPr>
          <w:b/>
          <w:bCs/>
        </w:rPr>
        <w:t>pproaches</w:t>
      </w:r>
      <w:r w:rsidRPr="00D854A8">
        <w:t xml:space="preserve">: Recent approaches use neural networks, especially RNNs and </w:t>
      </w:r>
      <w:r w:rsidR="0012784C">
        <w:rPr>
          <w:b/>
          <w:bCs/>
        </w:rPr>
        <w:t xml:space="preserve">LSTM </w:t>
      </w:r>
      <w:r w:rsidR="0012784C" w:rsidRPr="00EC537E">
        <w:rPr>
          <w:b/>
          <w:bCs/>
        </w:rPr>
        <w:t>networks</w:t>
      </w:r>
      <w:r w:rsidRPr="00D854A8">
        <w:t>, to consider the context more effectively. These models often outperform traditional methods, especially when combined with techniques like CRFs for sequence prediction</w:t>
      </w:r>
      <w:r w:rsidR="00A548E4">
        <w:t xml:space="preserve"> </w:t>
      </w:r>
      <w:r w:rsidR="00A548E4" w:rsidRPr="00443D19">
        <w:rPr>
          <w:vertAlign w:val="superscript"/>
        </w:rPr>
        <w:t>[8]</w:t>
      </w:r>
      <w:r w:rsidR="00D15696">
        <w:t>.</w:t>
      </w:r>
    </w:p>
    <w:p w14:paraId="6272907E" w14:textId="099C7272" w:rsidR="0026743B" w:rsidRPr="0026743B" w:rsidRDefault="0026743B" w:rsidP="00EC537E">
      <w:pPr>
        <w:pStyle w:val="Heading2BPBHEB"/>
      </w:pPr>
      <w:r w:rsidRPr="0026743B">
        <w:t xml:space="preserve">Applications of POS </w:t>
      </w:r>
      <w:r w:rsidR="00A548E4">
        <w:t>t</w:t>
      </w:r>
      <w:r w:rsidRPr="0026743B">
        <w:t>agging</w:t>
      </w:r>
    </w:p>
    <w:p w14:paraId="66331FB4" w14:textId="23D66BF7" w:rsidR="00B25D3A" w:rsidRPr="00B25D3A" w:rsidRDefault="00B25D3A" w:rsidP="00EC537E">
      <w:pPr>
        <w:pStyle w:val="NormalBPBHEB"/>
      </w:pPr>
      <w:r w:rsidRPr="00B25D3A">
        <w:t xml:space="preserve">POS tagging plays an integral role in various applications, enhancing the functionality and precision of language-based tools. For instance, in </w:t>
      </w:r>
      <w:r w:rsidR="00370EA0">
        <w:t xml:space="preserve">text-editing and grammar-checking tools like </w:t>
      </w:r>
      <w:r w:rsidR="00370EA0" w:rsidRPr="001B6370">
        <w:rPr>
          <w:i/>
        </w:rPr>
        <w:t>Grammarly</w:t>
      </w:r>
      <w:r w:rsidR="00370EA0">
        <w:t>, POS tagging identifies the</w:t>
      </w:r>
      <w:r w:rsidRPr="00B25D3A">
        <w:t xml:space="preserve"> parts of speech in a sentence, enabling the system to provide grammatical suggestions. Similarly, content filtering systems use POS tagging to categorize content based on </w:t>
      </w:r>
      <w:r w:rsidR="00BE71A6">
        <w:t>specific nouns, verbs, and adjectives, making it indispensable for</w:t>
      </w:r>
      <w:r w:rsidRPr="00B25D3A">
        <w:t xml:space="preserve"> recommendation systems. In voice recognition systems, POS tagging improves the accuracy of speech-to-text conversion, helping the model better understand and process speech subtleties.</w:t>
      </w:r>
    </w:p>
    <w:p w14:paraId="5B37C01D" w14:textId="7E9BDB35" w:rsidR="00325156" w:rsidRPr="0061486C" w:rsidRDefault="00576106" w:rsidP="00EC537E">
      <w:pPr>
        <w:pStyle w:val="NormalBPBHEB"/>
      </w:pPr>
      <w:r>
        <w:t xml:space="preserve">POS tagging is essential for understanding the syntactic and semantic aspects of language and is key to various NLP applications. </w:t>
      </w:r>
      <w:r w:rsidR="0066116F">
        <w:t xml:space="preserve">Multiple </w:t>
      </w:r>
      <w:r>
        <w:t>techniques</w:t>
      </w:r>
      <w:r w:rsidR="00A05C39">
        <w:t xml:space="preserve">, </w:t>
      </w:r>
      <w:r>
        <w:t>including rule-based systems, statistical models, and deep learning</w:t>
      </w:r>
      <w:r w:rsidR="00A05C39">
        <w:t xml:space="preserve">, </w:t>
      </w:r>
      <w:r>
        <w:t xml:space="preserve">enhance the accuracy and reliability of this process. To clarify how POS tagging works, the accompanying figure illustrates the </w:t>
      </w:r>
      <w:r w:rsidR="0066116F">
        <w:t xml:space="preserve">whole </w:t>
      </w:r>
      <w:r>
        <w:t xml:space="preserve">workflow from input text to </w:t>
      </w:r>
      <w:r w:rsidR="0066116F">
        <w:t>POS tag assignment</w:t>
      </w:r>
      <w:r>
        <w:t>, offering a straightforward view of how these tags are applied in practical scenarios.</w:t>
      </w:r>
    </w:p>
    <w:p w14:paraId="5B4F78E3" w14:textId="77777777" w:rsidR="000D6F26" w:rsidRDefault="00737BE2" w:rsidP="00FB078E">
      <w:pPr>
        <w:pStyle w:val="FigureBPBHEB"/>
        <w:keepNext/>
      </w:pPr>
      <w:r>
        <w:rPr>
          <w:noProof/>
          <w:lang w:val="en-IN" w:eastAsia="en-IN"/>
        </w:rPr>
        <w:drawing>
          <wp:inline distT="0" distB="0" distL="0" distR="0" wp14:anchorId="58CBADA4" wp14:editId="5944DC3F">
            <wp:extent cx="5029200" cy="5029200"/>
            <wp:effectExtent l="0" t="0" r="0" b="0"/>
            <wp:docPr id="1652124544" name="Picture 5" descr="A diagram of a sequence of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24544" name="Picture 5" descr="A diagram of a sequence of steps&#10;&#10;AI-generated content may be incorrect."/>
                    <pic:cNvPicPr/>
                  </pic:nvPicPr>
                  <pic:blipFill>
                    <a:blip r:embed="rId13"/>
                    <a:stretch>
                      <a:fillRect/>
                    </a:stretch>
                  </pic:blipFill>
                  <pic:spPr>
                    <a:xfrm>
                      <a:off x="0" y="0"/>
                      <a:ext cx="5029200" cy="5029200"/>
                    </a:xfrm>
                    <a:prstGeom prst="rect">
                      <a:avLst/>
                    </a:prstGeom>
                  </pic:spPr>
                </pic:pic>
              </a:graphicData>
            </a:graphic>
          </wp:inline>
        </w:drawing>
      </w:r>
    </w:p>
    <w:p w14:paraId="5A889F54" w14:textId="2BEC2C33" w:rsidR="00325156" w:rsidRDefault="000D6F26" w:rsidP="001B6370">
      <w:pPr>
        <w:pStyle w:val="FigureCaptionBPBHEB"/>
      </w:pPr>
      <w:r w:rsidRPr="001B6370">
        <w:rPr>
          <w:b/>
        </w:rPr>
        <w:t>Figure 4.</w:t>
      </w:r>
      <w:r w:rsidRPr="001B6370">
        <w:rPr>
          <w:b/>
        </w:rPr>
        <w:fldChar w:fldCharType="begin"/>
      </w:r>
      <w:r w:rsidRPr="001B6370">
        <w:rPr>
          <w:b/>
        </w:rPr>
        <w:instrText xml:space="preserve"> SEQ Figure_4. \* ARABIC </w:instrText>
      </w:r>
      <w:r w:rsidRPr="001B6370">
        <w:rPr>
          <w:b/>
        </w:rPr>
        <w:fldChar w:fldCharType="separate"/>
      </w:r>
      <w:r w:rsidRPr="001B6370">
        <w:rPr>
          <w:b/>
        </w:rPr>
        <w:t>3</w:t>
      </w:r>
      <w:r w:rsidRPr="001B6370">
        <w:rPr>
          <w:b/>
        </w:rPr>
        <w:fldChar w:fldCharType="end"/>
      </w:r>
      <w:r w:rsidR="001B6370">
        <w:t>:</w:t>
      </w:r>
      <w:r w:rsidRPr="001B6370">
        <w:t xml:space="preserve"> RNN for sequence labeling</w:t>
      </w:r>
    </w:p>
    <w:p w14:paraId="1E686F21" w14:textId="77777777" w:rsidR="001B6370" w:rsidRPr="001B6370" w:rsidRDefault="001B6370" w:rsidP="001B6370">
      <w:pPr>
        <w:pStyle w:val="FigureCaptionBPBHEB"/>
      </w:pPr>
    </w:p>
    <w:p w14:paraId="67FE364E" w14:textId="655DD617" w:rsidR="006543A9" w:rsidRDefault="005E0BFC" w:rsidP="00712311">
      <w:pPr>
        <w:pStyle w:val="Heading3BPBHEB"/>
      </w:pPr>
      <w:r w:rsidRPr="00F931D7">
        <w:t>POS</w:t>
      </w:r>
      <w:r>
        <w:t xml:space="preserve"> t</w:t>
      </w:r>
      <w:r w:rsidRPr="00F931D7">
        <w:t xml:space="preserve">agging with Hugging Face </w:t>
      </w:r>
      <w:r>
        <w:t>t</w:t>
      </w:r>
      <w:r w:rsidRPr="00F931D7">
        <w:t>ransformers</w:t>
      </w:r>
      <w:r>
        <w:t xml:space="preserve"> </w:t>
      </w:r>
      <w:r w:rsidR="00A548E4">
        <w:t>e</w:t>
      </w:r>
      <w:r w:rsidR="00F931D7" w:rsidRPr="00F931D7">
        <w:t>xample</w:t>
      </w:r>
    </w:p>
    <w:p w14:paraId="623FB24F" w14:textId="475F97A0" w:rsidR="006543A9" w:rsidRPr="006543A9" w:rsidRDefault="00C35ECF" w:rsidP="00712311">
      <w:pPr>
        <w:pStyle w:val="NormalBPBHEB"/>
      </w:pPr>
      <w:r>
        <w:t xml:space="preserve">In this example, we </w:t>
      </w:r>
      <w:r w:rsidR="008F5006">
        <w:t>demonstrate how to perform POS tagging using the Hugging Face Transformers library with</w:t>
      </w:r>
      <w:r>
        <w:t xml:space="preserve"> a pre-trained BERT model fine-tuned for this task</w:t>
      </w:r>
      <w:r w:rsidR="00153FEB">
        <w:t>. First, load the tokenizer and model trained for token classification. Then, set up the POS tagging pipeline, which simplifies the process by combining tokenization, model inference, and result output into a single step.</w:t>
      </w:r>
    </w:p>
    <w:p w14:paraId="40A87716" w14:textId="0D5B0778" w:rsidR="006543A9" w:rsidRPr="006543A9" w:rsidRDefault="006543A9" w:rsidP="00712311">
      <w:pPr>
        <w:pStyle w:val="NormalBPBHEB"/>
      </w:pPr>
      <w:r w:rsidRPr="006543A9">
        <w:t xml:space="preserve">Once the pipeline is </w:t>
      </w:r>
      <w:r w:rsidR="00512F0E" w:rsidRPr="006543A9">
        <w:t>set up</w:t>
      </w:r>
      <w:r w:rsidRPr="006543A9">
        <w:t xml:space="preserve">, we provide an example sentence, </w:t>
      </w:r>
      <w:r w:rsidRPr="00712311">
        <w:rPr>
          <w:rStyle w:val="CodeinTextBPBHEBChar"/>
        </w:rPr>
        <w:t>"The quick brown fox jumps over the lazy dog."</w:t>
      </w:r>
      <w:r w:rsidRPr="006543A9">
        <w:t xml:space="preserve"> The pipeline processes this input and outputs the POS tags for each word, </w:t>
      </w:r>
      <w:r w:rsidR="00512F0E" w:rsidRPr="006543A9">
        <w:t>naming</w:t>
      </w:r>
      <w:r w:rsidRPr="006543A9">
        <w:t xml:space="preserve"> them as nouns, verbs, adjectives, and other parts of speech. This approach highlights the utility of transformer-based models </w:t>
      </w:r>
      <w:r w:rsidR="00C35ECF">
        <w:t xml:space="preserve">for simplifying and improving the efficiency of everyday NLP tasks, such as POS tagging, which are foundational for </w:t>
      </w:r>
      <w:r w:rsidRPr="006543A9">
        <w:t>grammar checking, machine translation, and syntactic analysis.</w:t>
      </w:r>
    </w:p>
    <w:p w14:paraId="19ED6EEC" w14:textId="162F5253" w:rsidR="006543A9" w:rsidRPr="006543A9" w:rsidRDefault="006543A9" w:rsidP="00712311">
      <w:pPr>
        <w:pStyle w:val="NormalBPBHEB"/>
      </w:pPr>
      <w:r w:rsidRPr="006543A9">
        <w:t xml:space="preserve">The </w:t>
      </w:r>
      <w:r w:rsidR="00A548E4">
        <w:t xml:space="preserve">following </w:t>
      </w:r>
      <w:r w:rsidRPr="006543A9">
        <w:t>code snippet</w:t>
      </w:r>
      <w:r w:rsidR="00A548E4">
        <w:t xml:space="preserve"> </w:t>
      </w:r>
      <w:r w:rsidRPr="006543A9">
        <w:t>illustrates how this process works in practice:</w:t>
      </w:r>
    </w:p>
    <w:p w14:paraId="519E9D45" w14:textId="0496D937" w:rsidR="003F07A7" w:rsidRPr="00CC20CD" w:rsidRDefault="002035F3" w:rsidP="00CC20CD">
      <w:pPr>
        <w:pStyle w:val="SC-Source"/>
      </w:pPr>
      <w:r w:rsidRPr="00CC20CD">
        <w:t>`</w:t>
      </w:r>
      <w:r w:rsidR="003F07A7" w:rsidRPr="00CC20CD">
        <w:t>``python</w:t>
      </w:r>
    </w:p>
    <w:p w14:paraId="6B5CFED0" w14:textId="77777777" w:rsidR="003F07A7" w:rsidRPr="00CC20CD" w:rsidRDefault="003F07A7" w:rsidP="00CC20CD">
      <w:pPr>
        <w:pStyle w:val="SC-Source"/>
      </w:pPr>
      <w:r w:rsidRPr="00CC20CD">
        <w:t>from transformers import AutoModelForTokenClassification, AutoTokenizer, pipeline</w:t>
      </w:r>
    </w:p>
    <w:p w14:paraId="79A371AD" w14:textId="77777777" w:rsidR="003F07A7" w:rsidRPr="00CC20CD" w:rsidRDefault="003F07A7" w:rsidP="00CC20CD">
      <w:pPr>
        <w:pStyle w:val="SC-Source"/>
      </w:pPr>
      <w:r w:rsidRPr="00CC20CD">
        <w:t># Load tokenizer and model</w:t>
      </w:r>
    </w:p>
    <w:p w14:paraId="0E4CFF60" w14:textId="77777777" w:rsidR="003F07A7" w:rsidRPr="00CC20CD" w:rsidRDefault="003F07A7" w:rsidP="00CC20CD">
      <w:pPr>
        <w:pStyle w:val="SC-Source"/>
      </w:pPr>
      <w:r w:rsidRPr="00CC20CD">
        <w:t>model = AutoModelForTokenClassification.from_pretrained("bert-base-cased-finetuned-pos")</w:t>
      </w:r>
    </w:p>
    <w:p w14:paraId="3AEDAD5D" w14:textId="77777777" w:rsidR="003F07A7" w:rsidRPr="00CC20CD" w:rsidRDefault="003F07A7" w:rsidP="00CC20CD">
      <w:pPr>
        <w:pStyle w:val="SC-Source"/>
      </w:pPr>
      <w:r w:rsidRPr="00CC20CD">
        <w:t>tokenizer = AutoTokenizer.from_pretrained("bert-base-cased-finetuned-pos")</w:t>
      </w:r>
    </w:p>
    <w:p w14:paraId="3C765808" w14:textId="77777777" w:rsidR="003F07A7" w:rsidRPr="00CC20CD" w:rsidRDefault="003F07A7" w:rsidP="00CC20CD">
      <w:pPr>
        <w:pStyle w:val="SC-Source"/>
      </w:pPr>
      <w:r w:rsidRPr="00CC20CD">
        <w:t># Setup POS tagging pipeline</w:t>
      </w:r>
    </w:p>
    <w:p w14:paraId="231C09EB" w14:textId="77777777" w:rsidR="003F07A7" w:rsidRPr="00CC20CD" w:rsidRDefault="003F07A7" w:rsidP="00CC20CD">
      <w:pPr>
        <w:pStyle w:val="SC-Source"/>
      </w:pPr>
      <w:r w:rsidRPr="00CC20CD">
        <w:t>pos_pipeline = pipeline("token-classification", model=model, tokenizer=tokenizer)</w:t>
      </w:r>
    </w:p>
    <w:p w14:paraId="14D0D44C" w14:textId="77777777" w:rsidR="003F07A7" w:rsidRPr="00CC20CD" w:rsidRDefault="003F07A7" w:rsidP="00CC20CD">
      <w:pPr>
        <w:pStyle w:val="SC-Source"/>
      </w:pPr>
      <w:r w:rsidRPr="00CC20CD">
        <w:t># Example sentence</w:t>
      </w:r>
    </w:p>
    <w:p w14:paraId="2A6D2953" w14:textId="77777777" w:rsidR="003F07A7" w:rsidRPr="00CC20CD" w:rsidRDefault="003F07A7" w:rsidP="00CC20CD">
      <w:pPr>
        <w:pStyle w:val="SC-Source"/>
      </w:pPr>
      <w:r w:rsidRPr="00CC20CD">
        <w:t>sentence = "The quick brown fox jumps over the lazy dog."</w:t>
      </w:r>
    </w:p>
    <w:p w14:paraId="2E2AA660" w14:textId="77777777" w:rsidR="003F07A7" w:rsidRPr="00CC20CD" w:rsidRDefault="003F07A7" w:rsidP="00CC20CD">
      <w:pPr>
        <w:pStyle w:val="SC-Source"/>
      </w:pPr>
      <w:r w:rsidRPr="00CC20CD">
        <w:t># Perform POS tagging</w:t>
      </w:r>
    </w:p>
    <w:p w14:paraId="353D798E" w14:textId="77777777" w:rsidR="003F07A7" w:rsidRPr="00CC20CD" w:rsidRDefault="003F07A7" w:rsidP="00CC20CD">
      <w:pPr>
        <w:pStyle w:val="SC-Source"/>
      </w:pPr>
      <w:r w:rsidRPr="00CC20CD">
        <w:t>pos_results = pos_pipeline(sentence)</w:t>
      </w:r>
    </w:p>
    <w:p w14:paraId="7F1BD898" w14:textId="77777777" w:rsidR="003F07A7" w:rsidRPr="00CC20CD" w:rsidRDefault="003F07A7" w:rsidP="00CC20CD">
      <w:pPr>
        <w:pStyle w:val="SC-Source"/>
      </w:pPr>
      <w:r w:rsidRPr="00CC20CD">
        <w:t># Display POS tags</w:t>
      </w:r>
    </w:p>
    <w:p w14:paraId="6A512ABD" w14:textId="77777777" w:rsidR="003F07A7" w:rsidRPr="00CC20CD" w:rsidRDefault="003F07A7" w:rsidP="00CC20CD">
      <w:pPr>
        <w:pStyle w:val="SC-Source"/>
      </w:pPr>
      <w:r w:rsidRPr="00CC20CD">
        <w:t>print("POS Tags:")</w:t>
      </w:r>
    </w:p>
    <w:p w14:paraId="46E187AD" w14:textId="77777777" w:rsidR="003F07A7" w:rsidRPr="00CC20CD" w:rsidRDefault="003F07A7" w:rsidP="00CC20CD">
      <w:pPr>
        <w:pStyle w:val="SC-Source"/>
      </w:pPr>
      <w:r w:rsidRPr="00CC20CD">
        <w:t>for token in pos_results:</w:t>
      </w:r>
    </w:p>
    <w:p w14:paraId="551ECAB8" w14:textId="77777777" w:rsidR="003F07A7" w:rsidRPr="00CC20CD" w:rsidRDefault="003F07A7" w:rsidP="00CC20CD">
      <w:pPr>
        <w:pStyle w:val="SC-Source"/>
      </w:pPr>
      <w:r w:rsidRPr="00CC20CD">
        <w:t xml:space="preserve">    print(f"Word: {token['word']}, POS Tag: {token['entity']}")</w:t>
      </w:r>
    </w:p>
    <w:p w14:paraId="2FC18FC3" w14:textId="48509B22" w:rsidR="003F07A7" w:rsidRPr="00CC20CD" w:rsidRDefault="003F07A7" w:rsidP="00CC20CD">
      <w:pPr>
        <w:pStyle w:val="SC-Source"/>
      </w:pPr>
      <w:r w:rsidRPr="00CC20CD">
        <w:t>``</w:t>
      </w:r>
      <w:r w:rsidR="002035F3" w:rsidRPr="00CC20CD">
        <w:t>`</w:t>
      </w:r>
    </w:p>
    <w:p w14:paraId="142AA20D" w14:textId="63383FC8" w:rsidR="00334786" w:rsidRPr="00334786" w:rsidRDefault="004730D0" w:rsidP="00712311">
      <w:pPr>
        <w:pStyle w:val="NormalBPBHEB"/>
      </w:pPr>
      <w:r>
        <w:t xml:space="preserve">In this example, the model setup involves loading a pre-trained BERT model </w:t>
      </w:r>
      <w:r w:rsidR="00C35ECF">
        <w:t xml:space="preserve">that has been </w:t>
      </w:r>
      <w:r w:rsidR="00743278">
        <w:t>fine-tuned explicitly</w:t>
      </w:r>
      <w:r>
        <w:t xml:space="preserve"> for POS tagging. The POS tagging pipeline simplifies the token classification task</w:t>
      </w:r>
      <w:r w:rsidR="00C35ECF">
        <w:t xml:space="preserve"> by analyzing each word in a sentence and tagging it</w:t>
      </w:r>
      <w:r>
        <w:t xml:space="preserve"> with its corresponding part of speech. As the model processes the input sentence, it outputs </w:t>
      </w:r>
      <w:r w:rsidR="008221F0">
        <w:t xml:space="preserve">POS tags, demonstrating its ability </w:t>
      </w:r>
      <w:r w:rsidR="001A0AB3">
        <w:t>to identify and label each word's part of speech accurately</w:t>
      </w:r>
      <w:r>
        <w:t>.</w:t>
      </w:r>
    </w:p>
    <w:p w14:paraId="42977DA7" w14:textId="57AD71E4" w:rsidR="00334786" w:rsidRDefault="00334786" w:rsidP="00A548E4">
      <w:pPr>
        <w:pStyle w:val="NormalBPBHEB"/>
      </w:pPr>
      <w:r w:rsidRPr="00334786">
        <w:t>This section offers a comprehensive understanding of POS tagging, detailing its technical mechanisms and practical applications</w:t>
      </w:r>
      <w:r w:rsidR="00743278">
        <w:t>. It provides</w:t>
      </w:r>
      <w:r w:rsidR="008221F0">
        <w:t xml:space="preserve"> a hands-on coding example </w:t>
      </w:r>
      <w:r w:rsidR="008F5006">
        <w:t>that demonstrates how to implement this task using advanced models, such as</w:t>
      </w:r>
      <w:r w:rsidRPr="00334786">
        <w:t xml:space="preserve"> BERT. By </w:t>
      </w:r>
      <w:r w:rsidR="00512F0E" w:rsidRPr="00334786">
        <w:t>using</w:t>
      </w:r>
      <w:r w:rsidRPr="00334786">
        <w:t xml:space="preserve"> the Hugging Face transformers library, we can streamline complex NLP tasks, making them more accessible and efficient in real-world applications.</w:t>
      </w:r>
    </w:p>
    <w:p w14:paraId="0D12E03B" w14:textId="77777777" w:rsidR="00A548E4" w:rsidRPr="00334786" w:rsidRDefault="00A548E4" w:rsidP="00712311">
      <w:pPr>
        <w:pStyle w:val="NormalBPBHEB"/>
      </w:pPr>
    </w:p>
    <w:p w14:paraId="6F60F24C" w14:textId="5196BF50" w:rsidR="00533943" w:rsidRPr="00533943" w:rsidRDefault="00533943" w:rsidP="00712311">
      <w:pPr>
        <w:pStyle w:val="Heading1BPBHEB"/>
      </w:pPr>
      <w:r w:rsidRPr="00533943">
        <w:t xml:space="preserve">Model </w:t>
      </w:r>
      <w:r w:rsidR="004D35C0">
        <w:t>t</w:t>
      </w:r>
      <w:r w:rsidRPr="00533943">
        <w:t xml:space="preserve">raining and </w:t>
      </w:r>
      <w:r w:rsidR="004D35C0">
        <w:t>e</w:t>
      </w:r>
      <w:r w:rsidRPr="00533943">
        <w:t>valuation</w:t>
      </w:r>
    </w:p>
    <w:p w14:paraId="22BED620" w14:textId="7CE178D3" w:rsidR="00533943" w:rsidRDefault="00533943" w:rsidP="00A548E4">
      <w:pPr>
        <w:pStyle w:val="NormalBPBHEB"/>
      </w:pPr>
      <w:r w:rsidRPr="00533943">
        <w:t>Training and evaluating sequence labeling models effectively are crucial for achieving high performance in tasks such as NER and POS tagging. This section outlines the best practices for training these models and the methodologies used to evaluate their performance.</w:t>
      </w:r>
    </w:p>
    <w:p w14:paraId="735935B4" w14:textId="77777777" w:rsidR="00A548E4" w:rsidRPr="00533943" w:rsidRDefault="00A548E4" w:rsidP="00712311">
      <w:pPr>
        <w:pStyle w:val="NormalBPBHEB"/>
      </w:pPr>
    </w:p>
    <w:p w14:paraId="0E295408" w14:textId="47359D3E" w:rsidR="00533943" w:rsidRPr="00533943" w:rsidRDefault="00533943" w:rsidP="00712311">
      <w:pPr>
        <w:pStyle w:val="Heading2BPBHEB"/>
      </w:pPr>
      <w:r w:rsidRPr="00533943">
        <w:t xml:space="preserve">Best </w:t>
      </w:r>
      <w:r w:rsidR="00AE36EE">
        <w:t>pr</w:t>
      </w:r>
      <w:r w:rsidRPr="00533943">
        <w:t xml:space="preserve">actices for </w:t>
      </w:r>
      <w:r w:rsidR="00AE36EE">
        <w:t>t</w:t>
      </w:r>
      <w:r w:rsidRPr="00533943">
        <w:t xml:space="preserve">raining </w:t>
      </w:r>
      <w:r w:rsidR="00AE36EE">
        <w:t>s</w:t>
      </w:r>
      <w:r w:rsidRPr="00533943">
        <w:t xml:space="preserve">equence </w:t>
      </w:r>
      <w:r w:rsidR="00AE36EE">
        <w:t>l</w:t>
      </w:r>
      <w:r w:rsidRPr="00533943">
        <w:t xml:space="preserve">abeling </w:t>
      </w:r>
      <w:r w:rsidR="00AE36EE">
        <w:t>m</w:t>
      </w:r>
      <w:r w:rsidRPr="00533943">
        <w:t>odels</w:t>
      </w:r>
    </w:p>
    <w:p w14:paraId="6289788B" w14:textId="77777777" w:rsidR="00533943" w:rsidRDefault="00533943" w:rsidP="00A548E4">
      <w:pPr>
        <w:pStyle w:val="NormalBPBHEB"/>
      </w:pPr>
      <w:r w:rsidRPr="00533943">
        <w:t>Training sequence labeling models requires a careful approach to ensure that the model not only learns to predict the correct labels but also generalizes well to new, unseen data.</w:t>
      </w:r>
    </w:p>
    <w:p w14:paraId="259C92CB" w14:textId="77777777" w:rsidR="00A461E4" w:rsidRDefault="00446710" w:rsidP="00A461E4">
      <w:pPr>
        <w:pStyle w:val="NormalBPBHEB"/>
      </w:pPr>
      <w:r w:rsidRPr="00446710">
        <w:t>Developing a robust sequence labeling model involves more than selecting an algorithm; it requires a disciplined methodological pipeline that integrates data curation, feature engineering, and iterative optimization. Each stage</w:t>
      </w:r>
      <w:r w:rsidR="00797344">
        <w:t xml:space="preserve">, </w:t>
      </w:r>
      <w:r w:rsidRPr="00446710">
        <w:t>from preparing the dataset to fine-tuning hyperparameters</w:t>
      </w:r>
      <w:r w:rsidR="00797344">
        <w:t xml:space="preserve">, </w:t>
      </w:r>
      <w:r w:rsidRPr="00446710">
        <w:t>affects not only the model’s immediate performance but also its long-term adaptability across domains and languages.</w:t>
      </w:r>
    </w:p>
    <w:p w14:paraId="143FF722" w14:textId="1C773E45" w:rsidR="00A548E4" w:rsidRPr="00533943" w:rsidRDefault="00446710" w:rsidP="00A461E4">
      <w:pPr>
        <w:pStyle w:val="NormalBPBHEB"/>
      </w:pPr>
      <w:r w:rsidRPr="00446710">
        <w:t>The following best practices outline key considerations that collectively define a high-performing, generalizable sequence labeling system:</w:t>
      </w:r>
    </w:p>
    <w:p w14:paraId="4EE24AD5" w14:textId="53B194F7" w:rsidR="00533943" w:rsidRPr="00533943" w:rsidRDefault="00533943" w:rsidP="00712311">
      <w:pPr>
        <w:pStyle w:val="NormalBPBHEB"/>
        <w:numPr>
          <w:ilvl w:val="0"/>
          <w:numId w:val="30"/>
        </w:numPr>
      </w:pPr>
      <w:r w:rsidRPr="00533943">
        <w:rPr>
          <w:b/>
          <w:bCs/>
        </w:rPr>
        <w:t xml:space="preserve">Data </w:t>
      </w:r>
      <w:r w:rsidR="00AE36EE">
        <w:rPr>
          <w:b/>
          <w:bCs/>
        </w:rPr>
        <w:t>p</w:t>
      </w:r>
      <w:r w:rsidRPr="00533943">
        <w:rPr>
          <w:b/>
          <w:bCs/>
        </w:rPr>
        <w:t>reparation</w:t>
      </w:r>
      <w:r w:rsidRPr="00533943">
        <w:t xml:space="preserve">: Quality and quantity of training data significantly affect model performance. </w:t>
      </w:r>
      <w:r w:rsidR="0092611D" w:rsidRPr="00533943">
        <w:t>It is</w:t>
      </w:r>
      <w:r w:rsidRPr="00533943">
        <w:t xml:space="preserve"> crucial to use a well-annotated, diverse dataset that </w:t>
      </w:r>
      <w:r w:rsidR="00691B98" w:rsidRPr="00533943">
        <w:t>stands for</w:t>
      </w:r>
      <w:r w:rsidRPr="00533943">
        <w:t xml:space="preserve"> the variability of language in real-world scenarios.</w:t>
      </w:r>
    </w:p>
    <w:p w14:paraId="5A5D9B27" w14:textId="5F43A7B7" w:rsidR="00533943" w:rsidRPr="00533943" w:rsidRDefault="00533943" w:rsidP="00712311">
      <w:pPr>
        <w:pStyle w:val="NormalBPBHEB"/>
        <w:numPr>
          <w:ilvl w:val="0"/>
          <w:numId w:val="30"/>
        </w:numPr>
      </w:pPr>
      <w:r w:rsidRPr="00533943">
        <w:rPr>
          <w:b/>
          <w:bCs/>
        </w:rPr>
        <w:t xml:space="preserve">Feature </w:t>
      </w:r>
      <w:r w:rsidR="00AE36EE">
        <w:rPr>
          <w:b/>
          <w:bCs/>
        </w:rPr>
        <w:t>s</w:t>
      </w:r>
      <w:r w:rsidRPr="00533943">
        <w:rPr>
          <w:b/>
          <w:bCs/>
        </w:rPr>
        <w:t>election</w:t>
      </w:r>
      <w:r w:rsidRPr="00533943">
        <w:t xml:space="preserve">: Choosing the </w:t>
      </w:r>
      <w:r w:rsidR="00743278">
        <w:t>correct</w:t>
      </w:r>
      <w:r w:rsidR="00743278" w:rsidRPr="00533943">
        <w:t xml:space="preserve"> </w:t>
      </w:r>
      <w:r w:rsidRPr="00533943">
        <w:t xml:space="preserve">set of features is vital. For traditional models like CRFs, manually crafted features such as word suffixes, prefixes, and POS tags are useful. For neural models, embeddings that capture semantic </w:t>
      </w:r>
      <w:r w:rsidR="00743278">
        <w:t>meaning, such as</w:t>
      </w:r>
      <w:r w:rsidRPr="00533943">
        <w:t xml:space="preserve"> </w:t>
      </w:r>
      <w:r w:rsidRPr="00710A5E">
        <w:rPr>
          <w:rStyle w:val="CodeBlockBPBHEBChar"/>
        </w:rPr>
        <w:t>word2vec</w:t>
      </w:r>
      <w:r w:rsidRPr="00533943">
        <w:t xml:space="preserve"> or </w:t>
      </w:r>
      <w:r w:rsidRPr="00710A5E">
        <w:rPr>
          <w:rStyle w:val="CodeBlockBPBHEBChar"/>
        </w:rPr>
        <w:t>GloVe</w:t>
      </w:r>
      <w:r w:rsidRPr="00533943">
        <w:t>, enhance the model's understanding.</w:t>
      </w:r>
    </w:p>
    <w:p w14:paraId="541615D6" w14:textId="2D6485A8" w:rsidR="00533943" w:rsidRPr="00533943" w:rsidRDefault="00533943" w:rsidP="00712311">
      <w:pPr>
        <w:pStyle w:val="NormalBPBHEB"/>
        <w:numPr>
          <w:ilvl w:val="0"/>
          <w:numId w:val="30"/>
        </w:numPr>
      </w:pPr>
      <w:r w:rsidRPr="00533943">
        <w:rPr>
          <w:b/>
          <w:bCs/>
        </w:rPr>
        <w:t xml:space="preserve">Regularization and </w:t>
      </w:r>
      <w:r w:rsidR="00AE36EE">
        <w:rPr>
          <w:b/>
          <w:bCs/>
        </w:rPr>
        <w:t>d</w:t>
      </w:r>
      <w:r w:rsidRPr="00533943">
        <w:rPr>
          <w:b/>
          <w:bCs/>
        </w:rPr>
        <w:t>ropout</w:t>
      </w:r>
      <w:r w:rsidRPr="00533943">
        <w:t>: To prevent overfitting, especially in deep learning models, techniques like L2 regularization and dropout are employed during training.</w:t>
      </w:r>
    </w:p>
    <w:p w14:paraId="6E509771" w14:textId="2418A2E3" w:rsidR="00533943" w:rsidRDefault="00533943" w:rsidP="00A548E4">
      <w:pPr>
        <w:pStyle w:val="NormalBPBHEB"/>
        <w:numPr>
          <w:ilvl w:val="0"/>
          <w:numId w:val="30"/>
        </w:numPr>
      </w:pPr>
      <w:r w:rsidRPr="00533943">
        <w:rPr>
          <w:b/>
          <w:bCs/>
        </w:rPr>
        <w:t xml:space="preserve">Transfer </w:t>
      </w:r>
      <w:r w:rsidR="00AE36EE">
        <w:rPr>
          <w:b/>
          <w:bCs/>
        </w:rPr>
        <w:t>l</w:t>
      </w:r>
      <w:r w:rsidRPr="00533943">
        <w:rPr>
          <w:b/>
          <w:bCs/>
        </w:rPr>
        <w:t>earning</w:t>
      </w:r>
      <w:r w:rsidRPr="00533943">
        <w:t xml:space="preserve">: </w:t>
      </w:r>
      <w:r w:rsidR="00691B98" w:rsidRPr="00533943">
        <w:t>Using</w:t>
      </w:r>
      <w:r w:rsidRPr="00533943">
        <w:t xml:space="preserve"> pre-trained models and fine-tuning them on specific tasks can drastically improve performance due to the pre-learned contextual representations in the model</w:t>
      </w:r>
      <w:r w:rsidR="000771ED">
        <w:t xml:space="preserve"> </w:t>
      </w:r>
      <w:r w:rsidR="000771ED" w:rsidRPr="00443D19">
        <w:rPr>
          <w:vertAlign w:val="superscript"/>
        </w:rPr>
        <w:t>[6]</w:t>
      </w:r>
      <w:r w:rsidR="0030524B">
        <w:t>.</w:t>
      </w:r>
    </w:p>
    <w:p w14:paraId="16E05862" w14:textId="2889DB54" w:rsidR="000771ED" w:rsidRDefault="00797344" w:rsidP="00C739FF">
      <w:pPr>
        <w:pStyle w:val="NormalBPBHEB"/>
      </w:pPr>
      <w:r w:rsidRPr="00797344">
        <w:t xml:space="preserve">Together, these practices form the structural backbone of effective sequence labeling pipelines. When combined, they ensure that a model not only captures linguistic patterns during training but also maintains resilience when exposed to new, unseen text. However, even a meticulously trained model must be rigorously assessed to verify its </w:t>
      </w:r>
      <w:r w:rsidR="008F5006">
        <w:t>reliability in real-world applications</w:t>
      </w:r>
      <w:r w:rsidRPr="00797344">
        <w:t xml:space="preserve">. The </w:t>
      </w:r>
      <w:r w:rsidR="00743278">
        <w:t>following</w:t>
      </w:r>
      <w:r w:rsidR="00743278" w:rsidRPr="00797344">
        <w:t xml:space="preserve"> </w:t>
      </w:r>
      <w:r w:rsidRPr="00797344">
        <w:t>section introduces the core evaluation methodologies</w:t>
      </w:r>
      <w:r w:rsidR="00221130">
        <w:t>, such as</w:t>
      </w:r>
      <w:r w:rsidR="00F92700">
        <w:t xml:space="preserve"> </w:t>
      </w:r>
      <w:r w:rsidR="00221130">
        <w:t xml:space="preserve">accuracy, precision, recall, and F1-score, </w:t>
      </w:r>
      <w:r w:rsidR="00743278">
        <w:t>that quantify model performance and guide iterative refinement across diverse NLP tasks,</w:t>
      </w:r>
      <w:r w:rsidRPr="00797344">
        <w:t xml:space="preserve"> such as NER and POS tagging.</w:t>
      </w:r>
    </w:p>
    <w:p w14:paraId="5F6B78BB" w14:textId="77777777" w:rsidR="00797344" w:rsidRDefault="00797344" w:rsidP="00C739FF">
      <w:pPr>
        <w:pStyle w:val="NormalBPBHEB"/>
      </w:pPr>
    </w:p>
    <w:p w14:paraId="24CECF0D" w14:textId="223B9873" w:rsidR="00533943" w:rsidRPr="00533943" w:rsidRDefault="00533943" w:rsidP="00C739FF">
      <w:pPr>
        <w:pStyle w:val="Heading2BPBHEB"/>
      </w:pPr>
      <w:r w:rsidRPr="00533943">
        <w:t xml:space="preserve">NER and POS </w:t>
      </w:r>
      <w:r w:rsidR="000771ED">
        <w:t>t</w:t>
      </w:r>
      <w:r w:rsidRPr="00533943">
        <w:t xml:space="preserve">agging </w:t>
      </w:r>
      <w:r w:rsidR="00512F0E">
        <w:t>s</w:t>
      </w:r>
      <w:r w:rsidR="00512F0E" w:rsidRPr="00533943">
        <w:t>ystems</w:t>
      </w:r>
      <w:r w:rsidR="000711EF">
        <w:t xml:space="preserve"> </w:t>
      </w:r>
      <w:r w:rsidR="009D7F75" w:rsidRPr="000711EF">
        <w:t>performance</w:t>
      </w:r>
      <w:r w:rsidR="009D7F75">
        <w:t xml:space="preserve"> e</w:t>
      </w:r>
      <w:r w:rsidR="000711EF" w:rsidRPr="000711EF">
        <w:t>valuati</w:t>
      </w:r>
      <w:r w:rsidR="009D7F75">
        <w:t>o</w:t>
      </w:r>
      <w:r w:rsidR="000711EF" w:rsidRPr="000711EF">
        <w:t>n</w:t>
      </w:r>
    </w:p>
    <w:p w14:paraId="57FE1A73" w14:textId="2820390B" w:rsidR="00E802A7" w:rsidRDefault="00024DF0" w:rsidP="00C739FF">
      <w:pPr>
        <w:pStyle w:val="NormalBPBHEB"/>
      </w:pPr>
      <w:r w:rsidRPr="00024DF0">
        <w:t xml:space="preserve">When training sequence labeling models, it is essential to follow best practices that ensure robust performance and adaptability across various real-world datasets. These practices not only help the model learn </w:t>
      </w:r>
      <w:r w:rsidR="00512F0E" w:rsidRPr="00024DF0">
        <w:t>correct</w:t>
      </w:r>
      <w:r w:rsidRPr="00024DF0">
        <w:t xml:space="preserve"> label predictions but also improve its ability to general</w:t>
      </w:r>
      <w:r w:rsidR="00494903">
        <w:t>ize effectively to unseen data.</w:t>
      </w:r>
    </w:p>
    <w:p w14:paraId="2CE9E916" w14:textId="602DA918" w:rsidR="00533943" w:rsidRPr="00533943" w:rsidRDefault="00E802A7" w:rsidP="00C739FF">
      <w:pPr>
        <w:pStyle w:val="NormalBPBHEB"/>
      </w:pPr>
      <w:r w:rsidRPr="00E802A7">
        <w:t xml:space="preserve">Evaluating sequence labeling models is an indispensable step in verifying their accuracy, consistency, and domain robustness. A well-trained model must not only perform optimally on its training data but also </w:t>
      </w:r>
      <w:r w:rsidR="00743278">
        <w:t>generalize to</w:t>
      </w:r>
      <w:r w:rsidRPr="00E802A7">
        <w:t xml:space="preserve"> new contexts and linguistic variations. Evaluation metrics </w:t>
      </w:r>
      <w:r w:rsidR="008F5006">
        <w:t xml:space="preserve">provide the quantitative foundation for this verification process, offering </w:t>
      </w:r>
      <w:r w:rsidR="0030524B">
        <w:t xml:space="preserve">transparent </w:t>
      </w:r>
      <w:r w:rsidR="008F5006">
        <w:t>and</w:t>
      </w:r>
      <w:r w:rsidRPr="00E802A7">
        <w:t xml:space="preserve"> comparable benchmarks that reveal both the strengths and limitations of a model’s predictions. In </w:t>
      </w:r>
      <w:r w:rsidR="005405CC">
        <w:t>NLP</w:t>
      </w:r>
      <w:r w:rsidRPr="00E802A7">
        <w:t>, such metrics also guide iterative improvement, supporting the refinement of model architectures, data pipelines, and hyperparameter configurations. The following evaluation methodologies are central to assessing the effectiveness of NER and POS tagging systems:</w:t>
      </w:r>
    </w:p>
    <w:p w14:paraId="249FAFC9" w14:textId="77777777" w:rsidR="00533943" w:rsidRPr="00533943" w:rsidRDefault="00533943" w:rsidP="00C739FF">
      <w:pPr>
        <w:pStyle w:val="NormalBPBHEB"/>
        <w:numPr>
          <w:ilvl w:val="0"/>
          <w:numId w:val="31"/>
        </w:numPr>
      </w:pPr>
      <w:r w:rsidRPr="00533943">
        <w:rPr>
          <w:b/>
          <w:bCs/>
        </w:rPr>
        <w:t>Accuracy</w:t>
      </w:r>
      <w:r w:rsidRPr="00533943">
        <w:t>: The most straightforward metric, accuracy measures the proportion of correctly predicted labels over all predictions.</w:t>
      </w:r>
    </w:p>
    <w:p w14:paraId="1D276DBD" w14:textId="21C17D4B" w:rsidR="00533943" w:rsidRPr="00533943" w:rsidRDefault="00533943" w:rsidP="00C739FF">
      <w:pPr>
        <w:pStyle w:val="NormalBPBHEB"/>
        <w:numPr>
          <w:ilvl w:val="0"/>
          <w:numId w:val="31"/>
        </w:numPr>
      </w:pPr>
      <w:r w:rsidRPr="00533943">
        <w:rPr>
          <w:b/>
          <w:bCs/>
        </w:rPr>
        <w:t xml:space="preserve">Precision, </w:t>
      </w:r>
      <w:r w:rsidR="00395336">
        <w:rPr>
          <w:b/>
          <w:bCs/>
        </w:rPr>
        <w:t>r</w:t>
      </w:r>
      <w:r w:rsidRPr="00533943">
        <w:rPr>
          <w:b/>
          <w:bCs/>
        </w:rPr>
        <w:t>ecall, and F1-Score</w:t>
      </w:r>
      <w:r w:rsidRPr="00533943">
        <w:t xml:space="preserve">: Precision measures the accuracy of </w:t>
      </w:r>
      <w:r w:rsidR="00BE71A6">
        <w:t>optimistic</w:t>
      </w:r>
      <w:r w:rsidR="00BE71A6" w:rsidRPr="00533943">
        <w:t xml:space="preserve"> </w:t>
      </w:r>
      <w:r w:rsidRPr="00533943">
        <w:t>predictions, recall measures the coverage of actual positive cases, and the F1-score provides a balance between precision and recall.</w:t>
      </w:r>
    </w:p>
    <w:p w14:paraId="0CA9BC96" w14:textId="0DA4EA97" w:rsidR="00533943" w:rsidRDefault="00533943" w:rsidP="000771ED">
      <w:pPr>
        <w:pStyle w:val="NormalBPBHEB"/>
        <w:numPr>
          <w:ilvl w:val="0"/>
          <w:numId w:val="31"/>
        </w:numPr>
      </w:pPr>
      <w:r w:rsidRPr="00533943">
        <w:rPr>
          <w:b/>
          <w:bCs/>
        </w:rPr>
        <w:t xml:space="preserve">Confusion </w:t>
      </w:r>
      <w:r w:rsidR="00395336">
        <w:rPr>
          <w:b/>
          <w:bCs/>
        </w:rPr>
        <w:t>m</w:t>
      </w:r>
      <w:r w:rsidRPr="00533943">
        <w:rPr>
          <w:b/>
          <w:bCs/>
        </w:rPr>
        <w:t>atrix</w:t>
      </w:r>
      <w:r w:rsidRPr="00533943">
        <w:t xml:space="preserve">: Provides a detailed breakdown of predictions versus actual labels, helping </w:t>
      </w:r>
      <w:r w:rsidR="00691B98" w:rsidRPr="00533943">
        <w:t>name</w:t>
      </w:r>
      <w:r w:rsidRPr="00533943">
        <w:t xml:space="preserve"> specific areas where the model is underperforming.</w:t>
      </w:r>
    </w:p>
    <w:p w14:paraId="3EE26722" w14:textId="2DD78BF8" w:rsidR="000771ED" w:rsidRDefault="00A407FF" w:rsidP="00C739FF">
      <w:pPr>
        <w:pStyle w:val="NormalBPBHEB"/>
      </w:pPr>
      <w:r w:rsidRPr="00A407FF">
        <w:t>By systematically applying these metrics, practitioners can gain a multidimensional view of a model’s behavior</w:t>
      </w:r>
      <w:r w:rsidR="009340E1">
        <w:t xml:space="preserve">, </w:t>
      </w:r>
      <w:r w:rsidRPr="00A407FF">
        <w:t xml:space="preserve">capturing not only how often it is correct, but also where and why it errs. Such analysis informs targeted retraining, dataset rebalancing, or architectural adjustments that incrementally enhance system reliability. With a validated understanding of performance, sequence labeling models can then be confidently deployed across practical domains, from biomedical text mining to social media analytics. The </w:t>
      </w:r>
      <w:r w:rsidR="00BE71A6">
        <w:t>following</w:t>
      </w:r>
      <w:r w:rsidR="00BE71A6" w:rsidRPr="00A407FF">
        <w:t xml:space="preserve"> </w:t>
      </w:r>
      <w:r w:rsidRPr="00A407FF">
        <w:t>section illustrates how these principles are embodied in real-world applications and code-based training scenarios.</w:t>
      </w:r>
    </w:p>
    <w:p w14:paraId="06FFC760" w14:textId="61D144C1" w:rsidR="00195695" w:rsidRDefault="00195695" w:rsidP="00C739FF">
      <w:pPr>
        <w:pStyle w:val="NormalBPBHEB"/>
      </w:pPr>
      <w:r>
        <w:t xml:space="preserve">The </w:t>
      </w:r>
      <w:r w:rsidR="00A472A6">
        <w:t xml:space="preserve">following </w:t>
      </w:r>
      <w:r>
        <w:t>picture shows a w</w:t>
      </w:r>
      <w:r w:rsidRPr="00195695">
        <w:t xml:space="preserve">orkflow for fine-tuning a pre-trained BERT model </w:t>
      </w:r>
      <w:r w:rsidR="00A472A6">
        <w:t xml:space="preserve">for </w:t>
      </w:r>
      <w:r w:rsidR="005405CC">
        <w:t>NER</w:t>
      </w:r>
      <w:r w:rsidR="00A472A6">
        <w:t xml:space="preserve"> </w:t>
      </w:r>
      <w:r w:rsidRPr="00195695">
        <w:t>using the Hugging Face Transformers library. The diagram illustrates each step of the process</w:t>
      </w:r>
      <w:r w:rsidR="00A05C39">
        <w:t xml:space="preserve">, </w:t>
      </w:r>
      <w:r w:rsidRPr="00195695">
        <w:t xml:space="preserve">from dataset loading and token-label alignment to model training and evaluation. This visualization </w:t>
      </w:r>
      <w:r w:rsidR="008F5006">
        <w:t>illustrates how tokenization, contextual embeddings, and supervised learning combine to create a model that can identify</w:t>
      </w:r>
      <w:r w:rsidRPr="00195695">
        <w:t xml:space="preserve"> entities</w:t>
      </w:r>
      <w:r w:rsidR="00583EB0">
        <w:t xml:space="preserve">, </w:t>
      </w:r>
      <w:r w:rsidR="00F92700">
        <w:t>people, organizations, and locations</w:t>
      </w:r>
      <w:r w:rsidR="00A05C39">
        <w:t xml:space="preserve"> </w:t>
      </w:r>
      <w:r w:rsidRPr="00195695">
        <w:t>within text sequences.</w:t>
      </w:r>
    </w:p>
    <w:p w14:paraId="4E8EE956" w14:textId="77777777" w:rsidR="00777897" w:rsidRDefault="00F82A06" w:rsidP="00287BB4">
      <w:pPr>
        <w:pStyle w:val="NormalBPBHEB"/>
        <w:keepNext/>
        <w:jc w:val="center"/>
      </w:pPr>
      <w:r>
        <w:rPr>
          <w:noProof/>
          <w:lang w:val="en-IN" w:eastAsia="en-IN"/>
        </w:rPr>
        <w:drawing>
          <wp:inline distT="0" distB="0" distL="0" distR="0" wp14:anchorId="0EC042D2" wp14:editId="6441E009">
            <wp:extent cx="5029200" cy="3352615"/>
            <wp:effectExtent l="0" t="0" r="0" b="635"/>
            <wp:docPr id="1636928532" name="Picture 6"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28532" name="Picture 6" descr="A diagram of a workflow&#10;&#10;AI-generated content may be incorrect."/>
                    <pic:cNvPicPr/>
                  </pic:nvPicPr>
                  <pic:blipFill>
                    <a:blip r:embed="rId14"/>
                    <a:stretch>
                      <a:fillRect/>
                    </a:stretch>
                  </pic:blipFill>
                  <pic:spPr>
                    <a:xfrm>
                      <a:off x="0" y="0"/>
                      <a:ext cx="5029200" cy="3352615"/>
                    </a:xfrm>
                    <a:prstGeom prst="rect">
                      <a:avLst/>
                    </a:prstGeom>
                  </pic:spPr>
                </pic:pic>
              </a:graphicData>
            </a:graphic>
          </wp:inline>
        </w:drawing>
      </w:r>
    </w:p>
    <w:p w14:paraId="5E6200F8" w14:textId="77392C24" w:rsidR="00F82A06" w:rsidRPr="00494903" w:rsidRDefault="00777897" w:rsidP="00494903">
      <w:pPr>
        <w:pStyle w:val="FigureCaptionBPBHEB"/>
      </w:pPr>
      <w:r w:rsidRPr="00494903">
        <w:rPr>
          <w:b/>
        </w:rPr>
        <w:t>Figure 4.</w:t>
      </w:r>
      <w:r w:rsidRPr="00494903">
        <w:rPr>
          <w:b/>
        </w:rPr>
        <w:fldChar w:fldCharType="begin"/>
      </w:r>
      <w:r w:rsidRPr="00494903">
        <w:rPr>
          <w:b/>
        </w:rPr>
        <w:instrText xml:space="preserve"> SEQ Figure_4. \* ARABIC </w:instrText>
      </w:r>
      <w:r w:rsidRPr="00494903">
        <w:rPr>
          <w:b/>
        </w:rPr>
        <w:fldChar w:fldCharType="separate"/>
      </w:r>
      <w:r w:rsidR="000D6F26" w:rsidRPr="00494903">
        <w:rPr>
          <w:b/>
        </w:rPr>
        <w:t>4</w:t>
      </w:r>
      <w:r w:rsidRPr="00494903">
        <w:rPr>
          <w:b/>
        </w:rPr>
        <w:fldChar w:fldCharType="end"/>
      </w:r>
      <w:r w:rsidR="00494903">
        <w:t>:</w:t>
      </w:r>
      <w:r w:rsidR="004F69B3" w:rsidRPr="00494903">
        <w:t xml:space="preserve"> Training and Evaluating a BERT-Based NER Model</w:t>
      </w:r>
    </w:p>
    <w:p w14:paraId="66B4808F" w14:textId="4F830BBB" w:rsidR="00533943" w:rsidRDefault="00395336" w:rsidP="00C739FF">
      <w:pPr>
        <w:pStyle w:val="Heading2BPBHEB"/>
      </w:pPr>
      <w:r>
        <w:t>Examples of a</w:t>
      </w:r>
      <w:r w:rsidR="00494903">
        <w:t>pplication</w:t>
      </w:r>
    </w:p>
    <w:p w14:paraId="1E4D78C7" w14:textId="6BB5C862" w:rsidR="009340E1" w:rsidRDefault="00B25D3A" w:rsidP="00C739FF">
      <w:pPr>
        <w:pStyle w:val="NormalBPBHEB"/>
      </w:pPr>
      <w:r w:rsidRPr="00B25D3A">
        <w:t>NER and</w:t>
      </w:r>
      <w:r w:rsidR="000771ED">
        <w:t xml:space="preserve"> </w:t>
      </w:r>
      <w:r w:rsidRPr="00B25D3A">
        <w:t xml:space="preserve">POS tagging are powerful tools that support a wide range of real-world applications, from biomedical research to understanding </w:t>
      </w:r>
      <w:r w:rsidR="008F5006">
        <w:t>the language of social media</w:t>
      </w:r>
      <w:r w:rsidRPr="00B25D3A">
        <w:t xml:space="preserve">. These applications </w:t>
      </w:r>
      <w:r w:rsidR="00CD6D06">
        <w:t>demonstrate the versatility and importance of NLP techniques in extracting meaningful information, enabling advanced insights across various</w:t>
      </w:r>
      <w:r w:rsidR="00494903">
        <w:t xml:space="preserve"> domains.</w:t>
      </w:r>
    </w:p>
    <w:p w14:paraId="5F68EDCB" w14:textId="43B7CAEF" w:rsidR="00AB5348" w:rsidRPr="00B25D3A" w:rsidRDefault="009340E1" w:rsidP="00C739FF">
      <w:pPr>
        <w:pStyle w:val="NormalBPBHEB"/>
      </w:pPr>
      <w:r w:rsidRPr="009340E1">
        <w:t xml:space="preserve">Quantitative evaluation alone does not </w:t>
      </w:r>
      <w:r w:rsidR="00BE71A6">
        <w:t>fully capture</w:t>
      </w:r>
      <w:r w:rsidRPr="009340E1">
        <w:t xml:space="preserve"> a model’s value. The </w:t>
      </w:r>
      <w:r w:rsidR="00BE71A6">
        <w:t>accurate</w:t>
      </w:r>
      <w:r w:rsidR="00BE71A6" w:rsidRPr="009340E1">
        <w:t xml:space="preserve"> </w:t>
      </w:r>
      <w:r w:rsidRPr="009340E1">
        <w:t>measure of a sequence labeling system lies in its applicability</w:t>
      </w:r>
      <w:r>
        <w:t xml:space="preserve">, </w:t>
      </w:r>
      <w:r w:rsidRPr="009340E1">
        <w:t xml:space="preserve">how effectively it translates theoretical performance into practical outcomes. By deploying these models across diverse contexts, researchers and practitioners can observe how well they adapt to noisy, domain-specific, or multilingual data. The following examples illustrate how </w:t>
      </w:r>
      <w:r w:rsidR="005405CC">
        <w:t>NER</w:t>
      </w:r>
      <w:r w:rsidRPr="009340E1">
        <w:t xml:space="preserve"> and </w:t>
      </w:r>
      <w:r w:rsidR="005405CC">
        <w:t>POS</w:t>
      </w:r>
      <w:r w:rsidRPr="009340E1">
        <w:t xml:space="preserve"> tagging operate within real-world workflows, highlighting their contributions to fields such as biomedical text analysis, social media monitoring, and intelligent information retrieval.</w:t>
      </w:r>
      <w:r>
        <w:t xml:space="preserve"> </w:t>
      </w:r>
      <w:r w:rsidR="00AB5348">
        <w:t>The following</w:t>
      </w:r>
      <w:r w:rsidR="00AB5348" w:rsidRPr="00B25D3A">
        <w:t xml:space="preserve"> </w:t>
      </w:r>
      <w:r w:rsidR="00B25D3A" w:rsidRPr="00B25D3A">
        <w:t xml:space="preserve">are specific examples that </w:t>
      </w:r>
      <w:r w:rsidR="00657DC3" w:rsidRPr="00B25D3A">
        <w:t>show</w:t>
      </w:r>
      <w:r w:rsidR="00B25D3A" w:rsidRPr="00B25D3A">
        <w:t xml:space="preserve"> the practical use of NER and POS tagging, as well as an illustrative case of training and evaluating an NER mode</w:t>
      </w:r>
      <w:r w:rsidR="00AB5348">
        <w:t>l:</w:t>
      </w:r>
    </w:p>
    <w:p w14:paraId="7655A104" w14:textId="483D3D2F" w:rsidR="00E56AC7" w:rsidRPr="00533943" w:rsidRDefault="00533943" w:rsidP="00C739FF">
      <w:pPr>
        <w:pStyle w:val="NormalBPBHEB"/>
        <w:numPr>
          <w:ilvl w:val="0"/>
          <w:numId w:val="32"/>
        </w:numPr>
      </w:pPr>
      <w:r w:rsidRPr="00C739FF">
        <w:rPr>
          <w:b/>
          <w:bCs/>
        </w:rPr>
        <w:t>Application</w:t>
      </w:r>
      <w:r w:rsidRPr="00533943">
        <w:t xml:space="preserve">: </w:t>
      </w:r>
      <w:r w:rsidRPr="00C739FF">
        <w:rPr>
          <w:b/>
          <w:bCs/>
        </w:rPr>
        <w:t xml:space="preserve">NER on </w:t>
      </w:r>
      <w:r w:rsidR="00395336" w:rsidRPr="00C739FF">
        <w:rPr>
          <w:b/>
          <w:bCs/>
        </w:rPr>
        <w:t>biomedical</w:t>
      </w:r>
      <w:r w:rsidRPr="00C739FF">
        <w:rPr>
          <w:b/>
          <w:bCs/>
        </w:rPr>
        <w:t xml:space="preserve"> </w:t>
      </w:r>
      <w:r w:rsidR="00395336" w:rsidRPr="00C739FF">
        <w:rPr>
          <w:b/>
          <w:bCs/>
        </w:rPr>
        <w:t>t</w:t>
      </w:r>
      <w:r w:rsidRPr="00C739FF">
        <w:rPr>
          <w:b/>
          <w:bCs/>
        </w:rPr>
        <w:t>ext</w:t>
      </w:r>
      <w:r w:rsidR="00AB5348">
        <w:t xml:space="preserve">: </w:t>
      </w:r>
      <w:r w:rsidR="00E56AC7" w:rsidRPr="00E56AC7">
        <w:t xml:space="preserve">In the biomedical field, NER systems are vital for extracting critical medical entities such as drug names, symptoms, and diseases from clinical texts. These extractions play a </w:t>
      </w:r>
      <w:r w:rsidR="00CD6D06">
        <w:t>crucial role in enhancing patient care, advancing medical research, and supporting the discovery of new drugs</w:t>
      </w:r>
      <w:r w:rsidR="00E56AC7" w:rsidRPr="00E56AC7">
        <w:t>. For example, an NER system could parse electronic health records to find mentions of specific medications or conditions, enabling data-driven decision-making in healthcare settings.</w:t>
      </w:r>
    </w:p>
    <w:p w14:paraId="38C0E8FF" w14:textId="3270B4EB" w:rsidR="00E56AC7" w:rsidRDefault="00533943" w:rsidP="00C739FF">
      <w:pPr>
        <w:pStyle w:val="NormalBPBHEB"/>
        <w:numPr>
          <w:ilvl w:val="0"/>
          <w:numId w:val="32"/>
        </w:numPr>
      </w:pPr>
      <w:r w:rsidRPr="008C384E">
        <w:rPr>
          <w:b/>
          <w:bCs/>
        </w:rPr>
        <w:t>Application</w:t>
      </w:r>
      <w:r w:rsidRPr="00533943">
        <w:t xml:space="preserve">: </w:t>
      </w:r>
      <w:r w:rsidRPr="008C384E">
        <w:rPr>
          <w:b/>
          <w:bCs/>
        </w:rPr>
        <w:t xml:space="preserve">POS Tagging on </w:t>
      </w:r>
      <w:r w:rsidR="00395336" w:rsidRPr="008C384E">
        <w:rPr>
          <w:b/>
          <w:bCs/>
        </w:rPr>
        <w:t>s</w:t>
      </w:r>
      <w:r w:rsidRPr="008C384E">
        <w:rPr>
          <w:b/>
          <w:bCs/>
        </w:rPr>
        <w:t xml:space="preserve">ocial </w:t>
      </w:r>
      <w:r w:rsidR="00395336" w:rsidRPr="008C384E">
        <w:rPr>
          <w:b/>
          <w:bCs/>
        </w:rPr>
        <w:t>m</w:t>
      </w:r>
      <w:r w:rsidRPr="008C384E">
        <w:rPr>
          <w:b/>
          <w:bCs/>
        </w:rPr>
        <w:t xml:space="preserve">edia </w:t>
      </w:r>
      <w:r w:rsidR="00395336" w:rsidRPr="008C384E">
        <w:rPr>
          <w:b/>
          <w:bCs/>
        </w:rPr>
        <w:t>t</w:t>
      </w:r>
      <w:r w:rsidRPr="008C384E">
        <w:rPr>
          <w:b/>
          <w:bCs/>
        </w:rPr>
        <w:t>ext</w:t>
      </w:r>
      <w:r w:rsidR="00AB5348">
        <w:t xml:space="preserve">: </w:t>
      </w:r>
      <w:r w:rsidR="00E56AC7" w:rsidRPr="00E56AC7">
        <w:t xml:space="preserve">Social media text is often informal, having slang, abbreviations, and emoticons. Applying POS tagging in this domain </w:t>
      </w:r>
      <w:r w:rsidR="00BE71A6">
        <w:t>provides structural insights into the language, enabling tasks such as</w:t>
      </w:r>
      <w:r w:rsidR="00E56AC7" w:rsidRPr="00E56AC7">
        <w:t xml:space="preserve"> sentiment analysis, content filtering, and linguistic research. By assigning parts of speech to informal language elements, researchers and practitioners can gain a deeper understanding of communication trends, helping to refine algorithms for tasks such as automated moderation or opinion mining.</w:t>
      </w:r>
    </w:p>
    <w:p w14:paraId="453AF3E1" w14:textId="2188A84A" w:rsidR="00E56AC7" w:rsidRPr="00E56AC7" w:rsidRDefault="0072487F" w:rsidP="00C739FF">
      <w:pPr>
        <w:pStyle w:val="NormalBPBHEB"/>
        <w:numPr>
          <w:ilvl w:val="0"/>
          <w:numId w:val="32"/>
        </w:numPr>
      </w:pPr>
      <w:r w:rsidRPr="008C384E">
        <w:rPr>
          <w:b/>
          <w:bCs/>
        </w:rPr>
        <w:t>A</w:t>
      </w:r>
      <w:r w:rsidR="00AB0490" w:rsidRPr="008C384E">
        <w:rPr>
          <w:b/>
          <w:bCs/>
        </w:rPr>
        <w:t>pplication</w:t>
      </w:r>
      <w:r w:rsidR="00533943" w:rsidRPr="00533943">
        <w:t xml:space="preserve">: </w:t>
      </w:r>
      <w:r w:rsidR="00533943" w:rsidRPr="008C384E">
        <w:rPr>
          <w:b/>
          <w:bCs/>
        </w:rPr>
        <w:t xml:space="preserve">Training and </w:t>
      </w:r>
      <w:r w:rsidR="00AB0490" w:rsidRPr="008C384E">
        <w:rPr>
          <w:b/>
          <w:bCs/>
        </w:rPr>
        <w:t>e</w:t>
      </w:r>
      <w:r w:rsidR="00533943" w:rsidRPr="008C384E">
        <w:rPr>
          <w:b/>
          <w:bCs/>
        </w:rPr>
        <w:t xml:space="preserve">valuating an NER </w:t>
      </w:r>
      <w:r w:rsidR="00AB5348">
        <w:rPr>
          <w:b/>
          <w:bCs/>
        </w:rPr>
        <w:t>m</w:t>
      </w:r>
      <w:r w:rsidR="00533943" w:rsidRPr="008C384E">
        <w:rPr>
          <w:b/>
          <w:bCs/>
        </w:rPr>
        <w:t>odel</w:t>
      </w:r>
      <w:r w:rsidR="00AB5348">
        <w:t xml:space="preserve">: </w:t>
      </w:r>
      <w:r w:rsidR="00E56AC7" w:rsidRPr="00E56AC7">
        <w:t xml:space="preserve">This example illustrates the process of training and evaluating </w:t>
      </w:r>
      <w:r w:rsidR="00BE71A6">
        <w:t>an</w:t>
      </w:r>
      <w:r w:rsidR="00BE71A6" w:rsidRPr="00E56AC7">
        <w:t xml:space="preserve"> </w:t>
      </w:r>
      <w:r w:rsidR="00E56AC7" w:rsidRPr="00E56AC7">
        <w:t xml:space="preserve">NER model using the Hugging Face </w:t>
      </w:r>
      <w:r w:rsidR="00BF2E00">
        <w:t>t</w:t>
      </w:r>
      <w:r w:rsidR="00E56AC7" w:rsidRPr="00E56AC7">
        <w:t xml:space="preserve">ransformers library. In this scenario, the goal is to adapt a pre-trained BERT model for token classification to </w:t>
      </w:r>
      <w:r w:rsidR="00BE71A6">
        <w:t>identify entities, such as names or locations,</w:t>
      </w:r>
      <w:r w:rsidR="00E56AC7" w:rsidRPr="00E56AC7">
        <w:t xml:space="preserve"> in text data. The process begins </w:t>
      </w:r>
      <w:r w:rsidR="00BE71A6">
        <w:t xml:space="preserve">by loading a labeled dataset and preparing the data </w:t>
      </w:r>
      <w:r w:rsidR="0080387C">
        <w:t>using</w:t>
      </w:r>
      <w:r w:rsidR="00E56AC7" w:rsidRPr="00E56AC7">
        <w:t xml:space="preserve"> the BERT tokenizer. Labels are aligned with the tokenized inputs to ensure consistency during training. The model is then fine-tuned with a specified number of epochs and batch size. </w:t>
      </w:r>
      <w:r w:rsidR="00BE71A6">
        <w:t xml:space="preserve">After training, the model is evaluated using metrics such as precision, recall, and </w:t>
      </w:r>
      <w:r w:rsidR="008F5006">
        <w:t>F1 Score to assess its effectiveness in</w:t>
      </w:r>
      <w:r w:rsidR="00E56AC7" w:rsidRPr="00E56AC7">
        <w:t xml:space="preserve"> accurately naming entities.</w:t>
      </w:r>
    </w:p>
    <w:p w14:paraId="60A596B4" w14:textId="52BCEB43" w:rsidR="00B64DF3" w:rsidRDefault="00B64DF3" w:rsidP="00201E61">
      <w:pPr>
        <w:pStyle w:val="NormalBPBHEB"/>
        <w:ind w:left="360"/>
      </w:pPr>
      <w:r>
        <w:t xml:space="preserve">This example demonstrates how to train and evaluate </w:t>
      </w:r>
      <w:r w:rsidR="003D442A">
        <w:t xml:space="preserve">an </w:t>
      </w:r>
      <w:r w:rsidR="005405CC">
        <w:t>NER</w:t>
      </w:r>
      <w:r>
        <w:t xml:space="preserve"> model using the </w:t>
      </w:r>
      <w:r w:rsidRPr="00201E61">
        <w:rPr>
          <w:b/>
          <w:bCs/>
        </w:rPr>
        <w:t>Hugging Face Transformers</w:t>
      </w:r>
      <w:r>
        <w:t xml:space="preserve"> library.</w:t>
      </w:r>
    </w:p>
    <w:p w14:paraId="4B93611D" w14:textId="60008675" w:rsidR="00B64DF3" w:rsidRDefault="00B64DF3" w:rsidP="00201E61">
      <w:pPr>
        <w:pStyle w:val="NormalBPBHEB"/>
        <w:ind w:left="360"/>
      </w:pPr>
      <w:r>
        <w:t xml:space="preserve">The goal is to adapt a pre-trained BERT model for </w:t>
      </w:r>
      <w:r w:rsidR="002E078F">
        <w:t>token-level classification to identify entities, such as names or locations,</w:t>
      </w:r>
      <w:r>
        <w:t xml:space="preserve"> in text data.</w:t>
      </w:r>
    </w:p>
    <w:p w14:paraId="03CC9406" w14:textId="22F13D5E" w:rsidR="00B64DF3" w:rsidRDefault="00B64DF3" w:rsidP="00201E61">
      <w:pPr>
        <w:pStyle w:val="NormalBPBHEB"/>
        <w:ind w:left="360"/>
      </w:pPr>
      <w:r>
        <w:t>The workflow proceeds through three logical phases</w:t>
      </w:r>
      <w:r w:rsidR="002E078F">
        <w:t xml:space="preserve">: </w:t>
      </w:r>
      <w:r>
        <w:t>data preparation, model configuration, and training and evaluation.</w:t>
      </w:r>
    </w:p>
    <w:p w14:paraId="635D96F6" w14:textId="53A3A8DD" w:rsidR="00B64DF3" w:rsidRPr="00201E61" w:rsidRDefault="00B64DF3" w:rsidP="00201E61">
      <w:pPr>
        <w:pStyle w:val="NormalBPBHEB"/>
        <w:ind w:left="360"/>
        <w:rPr>
          <w:b/>
          <w:bCs/>
        </w:rPr>
      </w:pPr>
      <w:r w:rsidRPr="00201E61">
        <w:rPr>
          <w:b/>
          <w:bCs/>
        </w:rPr>
        <w:t xml:space="preserve">Step 1 — Data </w:t>
      </w:r>
      <w:r w:rsidR="00494903" w:rsidRPr="00201E61">
        <w:rPr>
          <w:b/>
          <w:bCs/>
        </w:rPr>
        <w:t>loading and tokenization</w:t>
      </w:r>
    </w:p>
    <w:p w14:paraId="7F16EDEE" w14:textId="4E7556FD" w:rsidR="0072487F" w:rsidRPr="0072487F" w:rsidRDefault="00B64DF3" w:rsidP="00201E61">
      <w:pPr>
        <w:pStyle w:val="NormalBPBHEB"/>
        <w:ind w:left="360"/>
      </w:pPr>
      <w:r>
        <w:t>We begin by loading a labeled dataset and preparing it for token-level classification</w:t>
      </w:r>
      <w:r w:rsidR="00E56AC7" w:rsidRPr="00E56AC7">
        <w:t>:</w:t>
      </w:r>
    </w:p>
    <w:p w14:paraId="152F03EF" w14:textId="39947BB0" w:rsidR="00706D35" w:rsidRPr="00CC20CD" w:rsidRDefault="00F77EA0" w:rsidP="00CC20CD">
      <w:pPr>
        <w:pStyle w:val="SC-Source"/>
      </w:pPr>
      <w:r w:rsidRPr="00CC20CD">
        <w:t>``</w:t>
      </w:r>
      <w:r w:rsidR="00C01BB1" w:rsidRPr="00CC20CD">
        <w:t>`python</w:t>
      </w:r>
    </w:p>
    <w:p w14:paraId="7CA63A61" w14:textId="77777777" w:rsidR="00EC2EE6" w:rsidRPr="00CC20CD" w:rsidRDefault="00EC2EE6" w:rsidP="00CC20CD">
      <w:pPr>
        <w:pStyle w:val="SC-Source"/>
      </w:pPr>
      <w:r w:rsidRPr="00CC20CD">
        <w:t>from transformers import BertTokenizer, BertForTokenClassification</w:t>
      </w:r>
    </w:p>
    <w:p w14:paraId="101A89FC" w14:textId="77777777" w:rsidR="00EC2EE6" w:rsidRPr="00CC20CD" w:rsidRDefault="00EC2EE6" w:rsidP="00CC20CD">
      <w:pPr>
        <w:pStyle w:val="SC-Source"/>
      </w:pPr>
      <w:r w:rsidRPr="00CC20CD">
        <w:t>from datasets import load_dataset</w:t>
      </w:r>
    </w:p>
    <w:p w14:paraId="652C4E01" w14:textId="77777777" w:rsidR="00EC2EE6" w:rsidRPr="00CC20CD" w:rsidRDefault="00EC2EE6" w:rsidP="00CC20CD">
      <w:pPr>
        <w:pStyle w:val="SC-Source"/>
      </w:pPr>
    </w:p>
    <w:p w14:paraId="6FB964D0" w14:textId="77777777" w:rsidR="00EC2EE6" w:rsidRPr="00CC20CD" w:rsidRDefault="00EC2EE6" w:rsidP="00CC20CD">
      <w:pPr>
        <w:pStyle w:val="SC-Source"/>
      </w:pPr>
      <w:r w:rsidRPr="00CC20CD">
        <w:t>tokenizer = BertTokenizer.from_pretrained("bert-base-cased")</w:t>
      </w:r>
    </w:p>
    <w:p w14:paraId="365D6158" w14:textId="77777777" w:rsidR="00EC2EE6" w:rsidRPr="00CC20CD" w:rsidRDefault="00EC2EE6" w:rsidP="00CC20CD">
      <w:pPr>
        <w:pStyle w:val="SC-Source"/>
      </w:pPr>
      <w:r w:rsidRPr="00CC20CD">
        <w:t>model = BertForTokenClassification.from_pretrained("bert-base-cased", num_labels=9)</w:t>
      </w:r>
    </w:p>
    <w:p w14:paraId="376C4875" w14:textId="77777777" w:rsidR="00EC2EE6" w:rsidRPr="00CC20CD" w:rsidRDefault="00EC2EE6" w:rsidP="00CC20CD">
      <w:pPr>
        <w:pStyle w:val="SC-Source"/>
      </w:pPr>
    </w:p>
    <w:p w14:paraId="50248206" w14:textId="77777777" w:rsidR="00EC2EE6" w:rsidRPr="00CC20CD" w:rsidRDefault="00EC2EE6" w:rsidP="00CC20CD">
      <w:pPr>
        <w:pStyle w:val="SC-Source"/>
      </w:pPr>
      <w:r w:rsidRPr="00CC20CD">
        <w:t>dataset = load_dataset("conll2003")</w:t>
      </w:r>
    </w:p>
    <w:p w14:paraId="239D11FF" w14:textId="77777777" w:rsidR="00EC2EE6" w:rsidRPr="00CC20CD" w:rsidRDefault="00EC2EE6" w:rsidP="00CC20CD">
      <w:pPr>
        <w:pStyle w:val="SC-Source"/>
      </w:pPr>
    </w:p>
    <w:p w14:paraId="5BC83A1A" w14:textId="77777777" w:rsidR="00EC2EE6" w:rsidRPr="00CC20CD" w:rsidRDefault="00EC2EE6" w:rsidP="00CC20CD">
      <w:pPr>
        <w:pStyle w:val="SC-Source"/>
      </w:pPr>
      <w:r w:rsidRPr="00CC20CD">
        <w:t>def tokenize_and_align_labels(examples):</w:t>
      </w:r>
    </w:p>
    <w:p w14:paraId="2B69E8D0" w14:textId="77777777" w:rsidR="00EC2EE6" w:rsidRPr="00CC20CD" w:rsidRDefault="00EC2EE6" w:rsidP="00CC20CD">
      <w:pPr>
        <w:pStyle w:val="SC-Source"/>
      </w:pPr>
      <w:r w:rsidRPr="00CC20CD">
        <w:t xml:space="preserve">    tokens = tokenizer(</w:t>
      </w:r>
    </w:p>
    <w:p w14:paraId="19154696" w14:textId="77777777" w:rsidR="00EC2EE6" w:rsidRPr="00CC20CD" w:rsidRDefault="00EC2EE6" w:rsidP="00CC20CD">
      <w:pPr>
        <w:pStyle w:val="SC-Source"/>
      </w:pPr>
      <w:r w:rsidRPr="00CC20CD">
        <w:t xml:space="preserve">        examples["tokens"],</w:t>
      </w:r>
    </w:p>
    <w:p w14:paraId="6041A5DB" w14:textId="77777777" w:rsidR="00EC2EE6" w:rsidRPr="00CC20CD" w:rsidRDefault="00EC2EE6" w:rsidP="00CC20CD">
      <w:pPr>
        <w:pStyle w:val="SC-Source"/>
      </w:pPr>
      <w:r w:rsidRPr="00CC20CD">
        <w:t xml:space="preserve">        truncation=True,</w:t>
      </w:r>
    </w:p>
    <w:p w14:paraId="5184B9B2" w14:textId="77777777" w:rsidR="00EC2EE6" w:rsidRPr="00CC20CD" w:rsidRDefault="00EC2EE6" w:rsidP="00CC20CD">
      <w:pPr>
        <w:pStyle w:val="SC-Source"/>
      </w:pPr>
      <w:r w:rsidRPr="00CC20CD">
        <w:t xml:space="preserve">        padding="max_length",</w:t>
      </w:r>
    </w:p>
    <w:p w14:paraId="6BD4B428" w14:textId="77777777" w:rsidR="00EC2EE6" w:rsidRPr="00CC20CD" w:rsidRDefault="00EC2EE6" w:rsidP="00CC20CD">
      <w:pPr>
        <w:pStyle w:val="SC-Source"/>
      </w:pPr>
      <w:r w:rsidRPr="00CC20CD">
        <w:t xml:space="preserve">        is_split_into_words=True</w:t>
      </w:r>
    </w:p>
    <w:p w14:paraId="5A106235" w14:textId="77777777" w:rsidR="00EC2EE6" w:rsidRPr="00CC20CD" w:rsidRDefault="00EC2EE6" w:rsidP="00CC20CD">
      <w:pPr>
        <w:pStyle w:val="SC-Source"/>
      </w:pPr>
      <w:r w:rsidRPr="00CC20CD">
        <w:t xml:space="preserve">    )</w:t>
      </w:r>
    </w:p>
    <w:p w14:paraId="419478E0" w14:textId="77777777" w:rsidR="00EC2EE6" w:rsidRPr="00CC20CD" w:rsidRDefault="00EC2EE6" w:rsidP="00CC20CD">
      <w:pPr>
        <w:pStyle w:val="SC-Source"/>
      </w:pPr>
      <w:r w:rsidRPr="00CC20CD">
        <w:t xml:space="preserve">    labels = []</w:t>
      </w:r>
    </w:p>
    <w:p w14:paraId="77EDF93F" w14:textId="77777777" w:rsidR="00EC2EE6" w:rsidRPr="00CC20CD" w:rsidRDefault="00EC2EE6" w:rsidP="00CC20CD">
      <w:pPr>
        <w:pStyle w:val="SC-Source"/>
      </w:pPr>
      <w:r w:rsidRPr="00CC20CD">
        <w:t xml:space="preserve">    for i, lbl in enumerate(examples["ner_tags"]):</w:t>
      </w:r>
    </w:p>
    <w:p w14:paraId="7F7FD7D9" w14:textId="77777777" w:rsidR="00EC2EE6" w:rsidRPr="00CC20CD" w:rsidRDefault="00EC2EE6" w:rsidP="00CC20CD">
      <w:pPr>
        <w:pStyle w:val="SC-Source"/>
      </w:pPr>
      <w:r w:rsidRPr="00CC20CD">
        <w:t xml:space="preserve">        word_ids = tokens.word_ids(batch_index=i)</w:t>
      </w:r>
    </w:p>
    <w:p w14:paraId="6688AAAC" w14:textId="77777777" w:rsidR="00EC2EE6" w:rsidRPr="00CC20CD" w:rsidRDefault="00EC2EE6" w:rsidP="00CC20CD">
      <w:pPr>
        <w:pStyle w:val="SC-Source"/>
      </w:pPr>
      <w:r w:rsidRPr="00CC20CD">
        <w:t xml:space="preserve">        labels.append([lbl[w] if w is not None else -100 for w in word_ids])</w:t>
      </w:r>
    </w:p>
    <w:p w14:paraId="240878A7" w14:textId="77777777" w:rsidR="00EC2EE6" w:rsidRPr="00CC20CD" w:rsidRDefault="00EC2EE6" w:rsidP="00CC20CD">
      <w:pPr>
        <w:pStyle w:val="SC-Source"/>
      </w:pPr>
      <w:r w:rsidRPr="00CC20CD">
        <w:t xml:space="preserve">    tokens["labels"] = labels</w:t>
      </w:r>
    </w:p>
    <w:p w14:paraId="74097548" w14:textId="77777777" w:rsidR="00EC2EE6" w:rsidRPr="00CC20CD" w:rsidRDefault="00EC2EE6" w:rsidP="00CC20CD">
      <w:pPr>
        <w:pStyle w:val="SC-Source"/>
      </w:pPr>
      <w:r w:rsidRPr="00CC20CD">
        <w:t xml:space="preserve">    return tokens</w:t>
      </w:r>
    </w:p>
    <w:p w14:paraId="29E54A76" w14:textId="77777777" w:rsidR="00EC2EE6" w:rsidRPr="00CC20CD" w:rsidRDefault="00EC2EE6" w:rsidP="00CC20CD">
      <w:pPr>
        <w:pStyle w:val="SC-Source"/>
      </w:pPr>
    </w:p>
    <w:p w14:paraId="08D028A5" w14:textId="77777777" w:rsidR="003C4879" w:rsidRPr="00CC20CD" w:rsidRDefault="00EC2EE6" w:rsidP="00CC20CD">
      <w:pPr>
        <w:pStyle w:val="SC-Source"/>
      </w:pPr>
      <w:r w:rsidRPr="00CC20CD">
        <w:t>dataset = dataset.map(tokenize_and_align_labels, batched=True)</w:t>
      </w:r>
    </w:p>
    <w:p w14:paraId="45E34E74" w14:textId="04749DA3" w:rsidR="00706D35" w:rsidRPr="00CC20CD" w:rsidRDefault="00C01BB1" w:rsidP="00CC20CD">
      <w:pPr>
        <w:pStyle w:val="SC-Source"/>
      </w:pPr>
      <w:r w:rsidRPr="00CC20CD">
        <w:t>`</w:t>
      </w:r>
      <w:r w:rsidR="004A3406" w:rsidRPr="00CC20CD">
        <w:t>``</w:t>
      </w:r>
    </w:p>
    <w:p w14:paraId="569B98B7" w14:textId="277C7847" w:rsidR="00F96CEB" w:rsidRPr="00F96CEB" w:rsidRDefault="00F96CEB" w:rsidP="00F96CEB">
      <w:pPr>
        <w:pStyle w:val="NormalBPBHEB"/>
      </w:pPr>
      <w:r w:rsidRPr="00F96CEB">
        <w:t>This preprocessing step ensures that every token aligns correctly with its label, preserving sequence integrity for supervised training.</w:t>
      </w:r>
    </w:p>
    <w:p w14:paraId="2A3E96F9" w14:textId="25D089A4" w:rsidR="00F96CEB" w:rsidRPr="00F96CEB" w:rsidRDefault="00F96CEB" w:rsidP="00F96CEB">
      <w:pPr>
        <w:pStyle w:val="NormalBPBHEB"/>
        <w:rPr>
          <w:b/>
          <w:bCs/>
        </w:rPr>
      </w:pPr>
      <w:r w:rsidRPr="00F96CEB">
        <w:rPr>
          <w:b/>
          <w:bCs/>
        </w:rPr>
        <w:t xml:space="preserve">Step 2 — Training </w:t>
      </w:r>
      <w:r w:rsidR="00494903">
        <w:rPr>
          <w:b/>
          <w:bCs/>
        </w:rPr>
        <w:t>c</w:t>
      </w:r>
      <w:r w:rsidRPr="00F96CEB">
        <w:rPr>
          <w:b/>
          <w:bCs/>
        </w:rPr>
        <w:t>onfiguration</w:t>
      </w:r>
    </w:p>
    <w:p w14:paraId="3E3296EA" w14:textId="77777777" w:rsidR="00F96CEB" w:rsidRPr="00F96CEB" w:rsidRDefault="00F96CEB" w:rsidP="00F96CEB">
      <w:pPr>
        <w:pStyle w:val="NormalBPBHEB"/>
      </w:pPr>
      <w:r w:rsidRPr="00F96CEB">
        <w:t>Next, we define the core hyperparameters and initialize the trainer.</w:t>
      </w:r>
    </w:p>
    <w:p w14:paraId="7C48F6CD" w14:textId="77777777" w:rsidR="007D6DF2" w:rsidRPr="00CC20CD" w:rsidRDefault="007D6DF2" w:rsidP="00CC20CD">
      <w:pPr>
        <w:pStyle w:val="SC-Source"/>
      </w:pPr>
      <w:r w:rsidRPr="00CC20CD">
        <w:t>```python</w:t>
      </w:r>
    </w:p>
    <w:p w14:paraId="4FB4E2E2" w14:textId="3C14B2C5" w:rsidR="00347F8F" w:rsidRPr="00CC20CD" w:rsidRDefault="00347F8F" w:rsidP="00CC20CD">
      <w:pPr>
        <w:pStyle w:val="SC-Source"/>
      </w:pPr>
      <w:r w:rsidRPr="00CC20CD">
        <w:t>from transformers import Trainer, TrainingArguments</w:t>
      </w:r>
    </w:p>
    <w:p w14:paraId="28AE76AA" w14:textId="77777777" w:rsidR="00347F8F" w:rsidRPr="00CC20CD" w:rsidRDefault="00347F8F" w:rsidP="00CC20CD">
      <w:pPr>
        <w:pStyle w:val="SC-Source"/>
      </w:pPr>
      <w:r w:rsidRPr="00CC20CD">
        <w:t>args = TrainingArguments(</w:t>
      </w:r>
    </w:p>
    <w:p w14:paraId="480B1965" w14:textId="77777777" w:rsidR="00347F8F" w:rsidRPr="00CC20CD" w:rsidRDefault="00347F8F" w:rsidP="00CC20CD">
      <w:pPr>
        <w:pStyle w:val="SC-Source"/>
      </w:pPr>
      <w:r w:rsidRPr="00CC20CD">
        <w:t xml:space="preserve">    output_dir="./results",</w:t>
      </w:r>
    </w:p>
    <w:p w14:paraId="6CDA1606" w14:textId="77777777" w:rsidR="00347F8F" w:rsidRPr="00CC20CD" w:rsidRDefault="00347F8F" w:rsidP="00CC20CD">
      <w:pPr>
        <w:pStyle w:val="SC-Source"/>
      </w:pPr>
      <w:r w:rsidRPr="00CC20CD">
        <w:t xml:space="preserve">    num_train_epochs=3,</w:t>
      </w:r>
    </w:p>
    <w:p w14:paraId="058BD853" w14:textId="77777777" w:rsidR="00347F8F" w:rsidRPr="00CC20CD" w:rsidRDefault="00347F8F" w:rsidP="00CC20CD">
      <w:pPr>
        <w:pStyle w:val="SC-Source"/>
      </w:pPr>
      <w:r w:rsidRPr="00CC20CD">
        <w:t xml:space="preserve">    per_device_train_batch_size=16,</w:t>
      </w:r>
    </w:p>
    <w:p w14:paraId="60F68A3E" w14:textId="77777777" w:rsidR="00347F8F" w:rsidRPr="00CC20CD" w:rsidRDefault="00347F8F" w:rsidP="00CC20CD">
      <w:pPr>
        <w:pStyle w:val="SC-Source"/>
      </w:pPr>
      <w:r w:rsidRPr="00CC20CD">
        <w:t xml:space="preserve">    learning_rate=2e-5</w:t>
      </w:r>
    </w:p>
    <w:p w14:paraId="6D225F29" w14:textId="77777777" w:rsidR="00347F8F" w:rsidRPr="00CC20CD" w:rsidRDefault="00347F8F" w:rsidP="00CC20CD">
      <w:pPr>
        <w:pStyle w:val="SC-Source"/>
      </w:pPr>
      <w:r w:rsidRPr="00CC20CD">
        <w:t>)</w:t>
      </w:r>
    </w:p>
    <w:p w14:paraId="5AA9A4A6" w14:textId="77777777" w:rsidR="00347F8F" w:rsidRPr="00CC20CD" w:rsidRDefault="00347F8F" w:rsidP="00CC20CD">
      <w:pPr>
        <w:pStyle w:val="SC-Source"/>
      </w:pPr>
    </w:p>
    <w:p w14:paraId="391E5EC7" w14:textId="77777777" w:rsidR="00347F8F" w:rsidRPr="00CC20CD" w:rsidRDefault="00347F8F" w:rsidP="00CC20CD">
      <w:pPr>
        <w:pStyle w:val="SC-Source"/>
      </w:pPr>
      <w:r w:rsidRPr="00CC20CD">
        <w:t>trainer = Trainer(</w:t>
      </w:r>
    </w:p>
    <w:p w14:paraId="5D26D667" w14:textId="77777777" w:rsidR="00347F8F" w:rsidRPr="00CC20CD" w:rsidRDefault="00347F8F" w:rsidP="00CC20CD">
      <w:pPr>
        <w:pStyle w:val="SC-Source"/>
      </w:pPr>
      <w:r w:rsidRPr="00CC20CD">
        <w:t xml:space="preserve">    model=model,</w:t>
      </w:r>
    </w:p>
    <w:p w14:paraId="35FC0CA7" w14:textId="77777777" w:rsidR="00347F8F" w:rsidRPr="00CC20CD" w:rsidRDefault="00347F8F" w:rsidP="00CC20CD">
      <w:pPr>
        <w:pStyle w:val="SC-Source"/>
      </w:pPr>
      <w:r w:rsidRPr="00CC20CD">
        <w:t xml:space="preserve">    args=args,</w:t>
      </w:r>
    </w:p>
    <w:p w14:paraId="217E3757" w14:textId="77777777" w:rsidR="00347F8F" w:rsidRPr="00CC20CD" w:rsidRDefault="00347F8F" w:rsidP="00CC20CD">
      <w:pPr>
        <w:pStyle w:val="SC-Source"/>
      </w:pPr>
      <w:r w:rsidRPr="00CC20CD">
        <w:t xml:space="preserve">    train_dataset=dataset["train"],</w:t>
      </w:r>
    </w:p>
    <w:p w14:paraId="021DC1D3" w14:textId="77777777" w:rsidR="00347F8F" w:rsidRPr="00CC20CD" w:rsidRDefault="00347F8F" w:rsidP="00CC20CD">
      <w:pPr>
        <w:pStyle w:val="SC-Source"/>
      </w:pPr>
      <w:r w:rsidRPr="00CC20CD">
        <w:t xml:space="preserve">    eval_dataset=dataset["validation"]</w:t>
      </w:r>
    </w:p>
    <w:p w14:paraId="050ACB90" w14:textId="4AA17E7D" w:rsidR="00F96CEB" w:rsidRPr="00CC20CD" w:rsidRDefault="00347F8F" w:rsidP="00CC20CD">
      <w:pPr>
        <w:pStyle w:val="SC-Source"/>
      </w:pPr>
      <w:r w:rsidRPr="00CC20CD">
        <w:t>)</w:t>
      </w:r>
    </w:p>
    <w:p w14:paraId="19728785" w14:textId="74EF2251" w:rsidR="00F96CEB" w:rsidRPr="00CC20CD" w:rsidRDefault="0081379E" w:rsidP="00CC20CD">
      <w:pPr>
        <w:pStyle w:val="SC-Source"/>
      </w:pPr>
      <w:r w:rsidRPr="00CC20CD">
        <w:t>```</w:t>
      </w:r>
    </w:p>
    <w:p w14:paraId="5A5338FC" w14:textId="77154C68" w:rsidR="00201E61" w:rsidRPr="00201E61" w:rsidRDefault="00201E61" w:rsidP="00201E61">
      <w:pPr>
        <w:pStyle w:val="NormalBPBHEB"/>
        <w:rPr>
          <w:b/>
          <w:bCs/>
        </w:rPr>
      </w:pPr>
      <w:r w:rsidRPr="00201E61">
        <w:rPr>
          <w:b/>
          <w:bCs/>
        </w:rPr>
        <w:t xml:space="preserve">Step 3 — Model </w:t>
      </w:r>
      <w:r w:rsidR="00494903" w:rsidRPr="00201E61">
        <w:rPr>
          <w:b/>
          <w:bCs/>
        </w:rPr>
        <w:t>training and evaluation</w:t>
      </w:r>
    </w:p>
    <w:p w14:paraId="45BE1408" w14:textId="77777777" w:rsidR="00201E61" w:rsidRPr="00201E61" w:rsidRDefault="00201E61" w:rsidP="00201E61">
      <w:pPr>
        <w:pStyle w:val="NormalBPBHEB"/>
      </w:pPr>
      <w:r w:rsidRPr="00201E61">
        <w:t>Finally, we train and evaluate the fine-tuned model.</w:t>
      </w:r>
    </w:p>
    <w:p w14:paraId="5C1367EE" w14:textId="0FEAC1AA" w:rsidR="00BB20DB" w:rsidRPr="00CC20CD" w:rsidRDefault="00BB20DB" w:rsidP="00CC20CD">
      <w:pPr>
        <w:pStyle w:val="SC-Source"/>
      </w:pPr>
      <w:r w:rsidRPr="00CC20CD">
        <w:t>```python</w:t>
      </w:r>
    </w:p>
    <w:p w14:paraId="281353BF" w14:textId="245E98AA" w:rsidR="00201E61" w:rsidRPr="00CC20CD" w:rsidRDefault="00201E61" w:rsidP="00CC20CD">
      <w:pPr>
        <w:pStyle w:val="SC-Source"/>
      </w:pPr>
      <w:r w:rsidRPr="00CC20CD">
        <w:t>trainer.train()</w:t>
      </w:r>
    </w:p>
    <w:p w14:paraId="04BCC380" w14:textId="0DB80DDF" w:rsidR="00DA795A" w:rsidRPr="00CC20CD" w:rsidRDefault="00DA795A" w:rsidP="00CC20CD">
      <w:pPr>
        <w:pStyle w:val="SC-Source"/>
      </w:pPr>
      <w:r w:rsidRPr="00CC20CD">
        <w:t>```</w:t>
      </w:r>
    </w:p>
    <w:p w14:paraId="08807BE4" w14:textId="66AF765E" w:rsidR="00201E61" w:rsidRPr="00201E61" w:rsidRDefault="00201E61" w:rsidP="00201E61">
      <w:pPr>
        <w:pStyle w:val="NormalBPBHEB"/>
      </w:pPr>
      <w:r w:rsidRPr="00201E61">
        <w:t xml:space="preserve">After training, evaluation metrics such as </w:t>
      </w:r>
      <w:r w:rsidRPr="00201E61">
        <w:rPr>
          <w:b/>
          <w:bCs/>
        </w:rPr>
        <w:t>precision</w:t>
      </w:r>
      <w:r w:rsidRPr="00201E61">
        <w:t xml:space="preserve">, </w:t>
      </w:r>
      <w:r w:rsidRPr="00201E61">
        <w:rPr>
          <w:b/>
          <w:bCs/>
        </w:rPr>
        <w:t>recall</w:t>
      </w:r>
      <w:r w:rsidRPr="00201E61">
        <w:t xml:space="preserve">, and </w:t>
      </w:r>
      <w:r w:rsidRPr="00201E61">
        <w:rPr>
          <w:b/>
          <w:bCs/>
        </w:rPr>
        <w:t>F1-score</w:t>
      </w:r>
      <w:r w:rsidRPr="00201E61">
        <w:t xml:space="preserve"> quantify the model’s performance in recognizing and classifying named entities.</w:t>
      </w:r>
      <w:r w:rsidR="003B5FB6">
        <w:t xml:space="preserve"> </w:t>
      </w:r>
      <w:r w:rsidRPr="00201E61">
        <w:t xml:space="preserve">This workflow </w:t>
      </w:r>
      <w:r w:rsidR="008F5006">
        <w:t>illustrates the end-to-end process of adapting a pre-trained BERT model for NER tasks, demonstrating how data preparation, token alignment, and fine-tuning converge into a practical and</w:t>
      </w:r>
      <w:r w:rsidRPr="00201E61">
        <w:t xml:space="preserve"> reproducible pipeline.</w:t>
      </w:r>
    </w:p>
    <w:p w14:paraId="441D8177" w14:textId="77777777" w:rsidR="00201E61" w:rsidRPr="00201E61" w:rsidRDefault="00201E61" w:rsidP="00201E61">
      <w:pPr>
        <w:pStyle w:val="NormalBPBHEB"/>
      </w:pPr>
      <w:r w:rsidRPr="00201E61">
        <w:rPr>
          <w:i/>
          <w:iCs/>
        </w:rPr>
        <w:t>Full implementation available at:</w:t>
      </w:r>
      <w:r w:rsidRPr="00201E61">
        <w:t xml:space="preserve"> </w:t>
      </w:r>
      <w:r w:rsidRPr="00201E61">
        <w:rPr>
          <w:b/>
          <w:bCs/>
          <w:i/>
          <w:iCs/>
        </w:rPr>
        <w:t>GitHub Repository – Chapter 4 | NER Fine-Tuning Example</w:t>
      </w:r>
    </w:p>
    <w:p w14:paraId="18F369EC" w14:textId="39C6B0BA" w:rsidR="00C01BB1" w:rsidRDefault="00D75037" w:rsidP="00EE5DA8">
      <w:pPr>
        <w:pStyle w:val="NormalBPBHEB"/>
      </w:pPr>
      <w:r>
        <w:t xml:space="preserve">In the complete </w:t>
      </w:r>
      <w:r w:rsidR="00A34E8D" w:rsidRPr="00EE5DA8">
        <w:t>code</w:t>
      </w:r>
      <w:r w:rsidR="00A34E8D" w:rsidRPr="00A34E8D">
        <w:t xml:space="preserve">, we first prepare and tokenize the dataset using a BERT tokenizer, ensuring the labels are </w:t>
      </w:r>
      <w:r w:rsidR="00BE71A6">
        <w:t>correctly</w:t>
      </w:r>
      <w:r w:rsidR="00BE71A6" w:rsidRPr="00A34E8D">
        <w:t xml:space="preserve"> </w:t>
      </w:r>
      <w:r w:rsidR="00A34E8D" w:rsidRPr="00A34E8D">
        <w:t xml:space="preserve">aligned with the tokenized inputs through the function </w:t>
      </w:r>
      <w:r w:rsidR="00A34E8D" w:rsidRPr="00C1440B">
        <w:rPr>
          <w:rStyle w:val="CodeinTextBPBHEBChar"/>
        </w:rPr>
        <w:t>tokenize_and_align_labels</w:t>
      </w:r>
      <w:r w:rsidR="00A34E8D" w:rsidRPr="00A34E8D">
        <w:t xml:space="preserve">. This preprocessing step is essential for training the model with the correct label mappings. Next, we set up a pre-trained BERT model that has been fine-tuned for token classification tasks, </w:t>
      </w:r>
      <w:r w:rsidR="00BE71A6">
        <w:t xml:space="preserve">including configuring the model to </w:t>
      </w:r>
      <w:r w:rsidR="00672F34">
        <w:t>manage</w:t>
      </w:r>
      <w:r w:rsidR="00BE71A6">
        <w:t xml:space="preserve"> the specific number of labels </w:t>
      </w:r>
      <w:r w:rsidR="00A34E8D" w:rsidRPr="00A34E8D">
        <w:t xml:space="preserve">in the dataset. The training process </w:t>
      </w:r>
      <w:r w:rsidR="00BE71A6">
        <w:t>begins by specifying key parameters, such as the number of epochs and the batch size, after which the model is evaluated</w:t>
      </w:r>
      <w:r w:rsidR="00A34E8D" w:rsidRPr="00A34E8D">
        <w:t xml:space="preserve"> using metrics like precision, recall, and F1-score to assess its performance in recognizing and classifying named entities. This streamlined workflow </w:t>
      </w:r>
      <w:r w:rsidR="00BE71A6">
        <w:t>outlines the process of building and optimizing an NER model using Hugging Face Transformers, offering both a theoretical and practical understanding of how these systems operate</w:t>
      </w:r>
      <w:r w:rsidR="00A34E8D" w:rsidRPr="00A34E8D">
        <w:t xml:space="preserve"> in real-world applications</w:t>
      </w:r>
      <w:r w:rsidR="008221F0">
        <w:t xml:space="preserve">. </w:t>
      </w:r>
      <w:r w:rsidR="000863CD">
        <w:t>It</w:t>
      </w:r>
      <w:r w:rsidR="00EE5DA8">
        <w:t xml:space="preserve"> </w:t>
      </w:r>
      <w:r w:rsidR="00FC2148" w:rsidRPr="00FC2148">
        <w:t xml:space="preserve">not only provides an in-depth </w:t>
      </w:r>
      <w:r w:rsidR="008221F0">
        <w:t>knowledge</w:t>
      </w:r>
      <w:r w:rsidR="008221F0" w:rsidRPr="00FC2148">
        <w:t xml:space="preserve"> </w:t>
      </w:r>
      <w:r w:rsidR="00FC2148" w:rsidRPr="00FC2148">
        <w:t>of training and evaluating sequence labeling models but also illustrates their practical applications in real-world scenarios, supported by a coding example.</w:t>
      </w:r>
    </w:p>
    <w:p w14:paraId="6FEA3FA4" w14:textId="77777777" w:rsidR="00EE5DA8" w:rsidRDefault="00EE5DA8" w:rsidP="00C1440B">
      <w:pPr>
        <w:pStyle w:val="NormalBPBHEB"/>
      </w:pPr>
    </w:p>
    <w:p w14:paraId="2C2E0A70" w14:textId="48649CE6" w:rsidR="00D23AC9" w:rsidRPr="00D23AC9" w:rsidRDefault="00EE5DA8" w:rsidP="00C1440B">
      <w:pPr>
        <w:pStyle w:val="Heading1BPBHEB"/>
        <w:rPr>
          <w:rFonts w:eastAsia="Arial"/>
        </w:rPr>
      </w:pPr>
      <w:r>
        <w:t>Conclusion</w:t>
      </w:r>
    </w:p>
    <w:p w14:paraId="263803B2" w14:textId="349A589C" w:rsidR="00A9611C" w:rsidRPr="00A9611C" w:rsidRDefault="00A9611C" w:rsidP="00A9611C">
      <w:pPr>
        <w:pStyle w:val="NormalBPBHEB"/>
      </w:pPr>
      <w:r w:rsidRPr="00A9611C">
        <w:t xml:space="preserve">In this chapter, we thoroughly explored the fundamentals of sequence labeling in </w:t>
      </w:r>
      <w:r w:rsidR="005405CC">
        <w:t>NLP</w:t>
      </w:r>
      <w:r w:rsidRPr="00A9611C">
        <w:t xml:space="preserve">, focusing on core tasks such as </w:t>
      </w:r>
      <w:r w:rsidR="005405CC">
        <w:t>NER</w:t>
      </w:r>
      <w:r w:rsidRPr="00A9611C">
        <w:t xml:space="preserve"> and </w:t>
      </w:r>
      <w:r w:rsidR="005405CC">
        <w:t>POS</w:t>
      </w:r>
      <w:r w:rsidRPr="00A9611C">
        <w:t xml:space="preserve"> tagging. We began by examining the role of sequence labeling in structuring and analyzing raw text data, followed by an in-depth discussion of its practical applications across </w:t>
      </w:r>
      <w:r w:rsidR="003D442A">
        <w:t>domains such as</w:t>
      </w:r>
      <w:r w:rsidRPr="00A9611C">
        <w:t xml:space="preserve"> healthcare, media, and finance. Throughout the chapter, we demonstrated how advanced architectures</w:t>
      </w:r>
      <w:r w:rsidR="00FA72C9">
        <w:t xml:space="preserve">, </w:t>
      </w:r>
      <w:r w:rsidRPr="00A9611C">
        <w:t>particularly transformer-based models</w:t>
      </w:r>
      <w:r w:rsidR="00A31E2F">
        <w:t xml:space="preserve">, </w:t>
      </w:r>
      <w:r w:rsidRPr="00A9611C">
        <w:t>have enhanced the precision, contextual awareness, and scalability of these tasks. Practical coding examples using the Hugging Face Diffusers library illustrated real-world implementation, solidifying an operational understanding of how sequence labeling models can be designed, trained, and evaluated.</w:t>
      </w:r>
    </w:p>
    <w:p w14:paraId="4DF286B9" w14:textId="62705870" w:rsidR="00A9611C" w:rsidRPr="00A9611C" w:rsidRDefault="00A9611C" w:rsidP="00A9611C">
      <w:pPr>
        <w:pStyle w:val="NormalBPBHEB"/>
      </w:pPr>
      <w:r w:rsidRPr="00A9611C">
        <w:t xml:space="preserve">Our goal was to equip readers with both conceptual clarity and practical </w:t>
      </w:r>
      <w:r w:rsidR="009961D9">
        <w:t xml:space="preserve">skills, enabling them to </w:t>
      </w:r>
      <w:r w:rsidR="008F5006">
        <w:t>develop models that seamlessly transition</w:t>
      </w:r>
      <w:r w:rsidRPr="00A9611C">
        <w:t xml:space="preserve"> from theory to production-ready applications. With the methods, examples, and evaluation frameworks discussed, this chapter establishes a solid foundation for addressing the complexities of modern NLP pipelines.</w:t>
      </w:r>
    </w:p>
    <w:p w14:paraId="6FB45C83" w14:textId="244329B1" w:rsidR="00EE5DA8" w:rsidRDefault="00A9611C" w:rsidP="00EE5DA8">
      <w:pPr>
        <w:pStyle w:val="NormalBPBHEB"/>
      </w:pPr>
      <w:r w:rsidRPr="00A9611C">
        <w:t xml:space="preserve">As we move forward to </w:t>
      </w:r>
      <w:r w:rsidR="00494903">
        <w:rPr>
          <w:i/>
        </w:rPr>
        <w:t>Chapter 5,</w:t>
      </w:r>
      <w:r w:rsidRPr="00494903">
        <w:rPr>
          <w:i/>
        </w:rPr>
        <w:t xml:space="preserve"> Advanced Fine-Tuning and Domain Adaptation</w:t>
      </w:r>
      <w:r w:rsidRPr="00A9611C">
        <w:t>, we will extend these principles by exploring how pre-trained models can be optimized for specialized datasets and niche applications. The next chapter will examine transfer-learning strategies, task-specific adaptation techniques, and performance-stabilization practices that elevate sequence labeling and other NLP systems from generalized capability to domain-expert precision.</w:t>
      </w:r>
    </w:p>
    <w:p w14:paraId="3DEDD60C" w14:textId="2AADB293" w:rsidR="003627BE" w:rsidRPr="003627BE" w:rsidRDefault="003627BE" w:rsidP="003F6202">
      <w:pPr>
        <w:pStyle w:val="NormalBPBHEB"/>
      </w:pPr>
    </w:p>
    <w:p w14:paraId="5293EFF5" w14:textId="77777777" w:rsidR="00CE64FB" w:rsidRDefault="00CE64FB" w:rsidP="00EE5DA8">
      <w:pPr>
        <w:pStyle w:val="Heading1BPBHEB"/>
      </w:pPr>
    </w:p>
    <w:p w14:paraId="399D7F4F" w14:textId="77777777" w:rsidR="00CE64FB" w:rsidRDefault="00CE64FB">
      <w:pPr>
        <w:spacing w:line="259" w:lineRule="auto"/>
        <w:rPr>
          <w:rFonts w:ascii="Palatino Linotype" w:eastAsia="Palatino Linotype" w:hAnsi="Palatino Linotype" w:cs="Palatino Linotype"/>
          <w:b/>
          <w:sz w:val="40"/>
          <w:szCs w:val="40"/>
        </w:rPr>
      </w:pPr>
      <w:r>
        <w:br w:type="page"/>
      </w:r>
    </w:p>
    <w:p w14:paraId="169D658E" w14:textId="0E0DD7B2" w:rsidR="00EE5DA8" w:rsidRDefault="00EE5DA8" w:rsidP="00EE5DA8">
      <w:pPr>
        <w:pStyle w:val="Heading1BPBHEB"/>
      </w:pPr>
      <w:r w:rsidRPr="00EE5DA8">
        <w:t>References</w:t>
      </w:r>
    </w:p>
    <w:p w14:paraId="7760B244" w14:textId="77777777" w:rsidR="00EE5DA8" w:rsidRPr="00494903" w:rsidRDefault="00EE5DA8" w:rsidP="004B3AE1">
      <w:pPr>
        <w:pStyle w:val="NormalBPBHEB"/>
        <w:numPr>
          <w:ilvl w:val="0"/>
          <w:numId w:val="33"/>
        </w:numPr>
        <w:rPr>
          <w:i/>
        </w:rPr>
      </w:pPr>
      <w:r w:rsidRPr="00494903">
        <w:rPr>
          <w:i/>
        </w:rPr>
        <w:t xml:space="preserve">M. A. Lafferty and F. C. N. Pereira, "Conditional random fields: Probabilistic models for segmenting and labeling sequence data," in Proceedings of the Eighteenth International Conference on Machine Learning, 2001. </w:t>
      </w:r>
    </w:p>
    <w:p w14:paraId="53A3D463" w14:textId="37014F1E" w:rsidR="00EE5DA8" w:rsidRPr="00494903" w:rsidRDefault="00EE5DA8" w:rsidP="004B3AE1">
      <w:pPr>
        <w:pStyle w:val="NormalBPBHEB"/>
        <w:numPr>
          <w:ilvl w:val="0"/>
          <w:numId w:val="33"/>
        </w:numPr>
        <w:rPr>
          <w:i/>
        </w:rPr>
      </w:pPr>
      <w:r w:rsidRPr="00494903">
        <w:rPr>
          <w:i/>
        </w:rPr>
        <w:t xml:space="preserve">L. R. Rabiner, "A Tutorial on Hidden Markov Models and Selected Applications in Speech Recognition," in Proceedings of the IEEE, 1989. </w:t>
      </w:r>
    </w:p>
    <w:p w14:paraId="4F17B334" w14:textId="217EA0D3" w:rsidR="00EE5DA8" w:rsidRPr="00494903" w:rsidRDefault="00EE5DA8" w:rsidP="00443D19">
      <w:pPr>
        <w:pStyle w:val="NormalBPBHEB"/>
        <w:numPr>
          <w:ilvl w:val="0"/>
          <w:numId w:val="33"/>
        </w:numPr>
        <w:rPr>
          <w:i/>
        </w:rPr>
      </w:pPr>
      <w:r w:rsidRPr="00494903">
        <w:rPr>
          <w:i/>
        </w:rPr>
        <w:t>McCallum, "Information extraction: Distilling structured data from unstructured text," Queue, vol. 3, p. 48–57, 2005.</w:t>
      </w:r>
    </w:p>
    <w:p w14:paraId="5B42B88B" w14:textId="6915F0A6" w:rsidR="00EE5DA8" w:rsidRPr="00494903" w:rsidRDefault="00EE5DA8" w:rsidP="00B06A59">
      <w:pPr>
        <w:pStyle w:val="NormalBPBHEB"/>
        <w:numPr>
          <w:ilvl w:val="0"/>
          <w:numId w:val="33"/>
        </w:numPr>
        <w:rPr>
          <w:i/>
        </w:rPr>
      </w:pPr>
      <w:r w:rsidRPr="00494903">
        <w:rPr>
          <w:i/>
        </w:rPr>
        <w:t xml:space="preserve">Jagannatha and H. Yu, "Structured prediction models for RNN-based sequence labeling in clinical text," in Proceedings of the Conference on Empirical Methods in Natural Language Processing, 2016. </w:t>
      </w:r>
    </w:p>
    <w:p w14:paraId="29AE807E" w14:textId="6DA6E3F1" w:rsidR="00EE5DA8" w:rsidRPr="00494903" w:rsidRDefault="00EE5DA8" w:rsidP="00B06A59">
      <w:pPr>
        <w:pStyle w:val="NormalBPBHEB"/>
        <w:numPr>
          <w:ilvl w:val="0"/>
          <w:numId w:val="33"/>
        </w:numPr>
        <w:rPr>
          <w:i/>
        </w:rPr>
      </w:pPr>
      <w:r w:rsidRPr="00494903">
        <w:rPr>
          <w:i/>
        </w:rPr>
        <w:t xml:space="preserve">K. C. G. Mikolov and J. Dean, "Efficient estimation of word representations in vector space," 2013. </w:t>
      </w:r>
    </w:p>
    <w:p w14:paraId="26842D01" w14:textId="50352B6F" w:rsidR="00EE5DA8" w:rsidRPr="00494903" w:rsidRDefault="00EE5DA8" w:rsidP="00B06A59">
      <w:pPr>
        <w:pStyle w:val="NormalBPBHEB"/>
        <w:numPr>
          <w:ilvl w:val="0"/>
          <w:numId w:val="33"/>
        </w:numPr>
        <w:rPr>
          <w:i/>
        </w:rPr>
      </w:pPr>
      <w:r w:rsidRPr="00494903">
        <w:rPr>
          <w:i/>
        </w:rPr>
        <w:t xml:space="preserve">J. Devlin, M. W. Chang, K. Lee, and K. Toutanova, "BERT: Pre-training of deep bidirectional transformers for language understanding," NAACL-HLT, 2018. </w:t>
      </w:r>
    </w:p>
    <w:p w14:paraId="37BF40ED" w14:textId="368394D4" w:rsidR="00EE5DA8" w:rsidRPr="00494903" w:rsidRDefault="00EE5DA8" w:rsidP="00B06A59">
      <w:pPr>
        <w:pStyle w:val="NormalBPBHEB"/>
        <w:numPr>
          <w:ilvl w:val="0"/>
          <w:numId w:val="33"/>
        </w:numPr>
        <w:rPr>
          <w:i/>
        </w:rPr>
      </w:pPr>
      <w:r w:rsidRPr="00494903">
        <w:rPr>
          <w:i/>
        </w:rPr>
        <w:t xml:space="preserve">D. Manning, "Part-of-Speech Tagging from 97% to 100%: Is It Time for Some Linguistics?," in Computational Linguistics and Intelligent Text Processing, 2011. </w:t>
      </w:r>
    </w:p>
    <w:p w14:paraId="3F2A9B77" w14:textId="77777777" w:rsidR="00EE5DA8" w:rsidRPr="00494903" w:rsidRDefault="00EE5DA8" w:rsidP="00B06A59">
      <w:pPr>
        <w:pStyle w:val="NormalBPBHEB"/>
        <w:numPr>
          <w:ilvl w:val="0"/>
          <w:numId w:val="33"/>
        </w:numPr>
        <w:rPr>
          <w:i/>
        </w:rPr>
      </w:pPr>
      <w:r w:rsidRPr="00494903">
        <w:rPr>
          <w:i/>
        </w:rPr>
        <w:t xml:space="preserve">Z. Huang, W. Xu and K. Yu, "Bidirectional LSTM-CRF Models for Sequence Tagging," preprint, 2015. </w:t>
      </w:r>
    </w:p>
    <w:p w14:paraId="609AF620" w14:textId="77777777" w:rsidR="00EE5DA8" w:rsidRPr="00494903" w:rsidRDefault="00EE5DA8" w:rsidP="00B06A59">
      <w:pPr>
        <w:pStyle w:val="NormalBPBHEB"/>
        <w:numPr>
          <w:ilvl w:val="0"/>
          <w:numId w:val="33"/>
        </w:numPr>
        <w:rPr>
          <w:i/>
        </w:rPr>
      </w:pPr>
      <w:r w:rsidRPr="00494903">
        <w:rPr>
          <w:i/>
        </w:rPr>
        <w:t xml:space="preserve">J. Pennington, R. Socher and C. D. Manning, "Glove: Global vectors for word representation," in Proceedings of the 2014 conference on empirical methods in natural language processing (EMNLP), 2014. </w:t>
      </w:r>
    </w:p>
    <w:p w14:paraId="33E117EC" w14:textId="77777777" w:rsidR="00EE5DA8" w:rsidRPr="00494903" w:rsidRDefault="00EE5DA8" w:rsidP="00B06A59">
      <w:pPr>
        <w:pStyle w:val="NormalBPBHEB"/>
        <w:numPr>
          <w:ilvl w:val="0"/>
          <w:numId w:val="33"/>
        </w:numPr>
        <w:rPr>
          <w:i/>
        </w:rPr>
      </w:pPr>
      <w:r w:rsidRPr="00494903">
        <w:rPr>
          <w:i/>
        </w:rPr>
        <w:t xml:space="preserve">B. Pang and L. Lee, "Opinion mining and sentiment analysis," Foundations and Trends® in Information Retrieval, vol. 2, p. 1–135, 2008. </w:t>
      </w:r>
    </w:p>
    <w:p w14:paraId="5D5F7A98" w14:textId="70F161A7" w:rsidR="00EE5DA8" w:rsidRPr="00494903" w:rsidRDefault="00EE5DA8" w:rsidP="00B06A59">
      <w:pPr>
        <w:pStyle w:val="NormalBPBHEB"/>
        <w:numPr>
          <w:ilvl w:val="0"/>
          <w:numId w:val="33"/>
        </w:numPr>
        <w:rPr>
          <w:i/>
        </w:rPr>
      </w:pPr>
      <w:r w:rsidRPr="00494903">
        <w:rPr>
          <w:i/>
        </w:rPr>
        <w:t xml:space="preserve">D. Manning, "The Stanford CoreNLP Natural Language Processing Toolkit," Association for Computational Linguistics (ACL) System Demonstrations, p. 55–60, 2014. </w:t>
      </w:r>
    </w:p>
    <w:p w14:paraId="32EF0C76" w14:textId="77777777" w:rsidR="00EE5DA8" w:rsidRPr="00494903" w:rsidRDefault="00EE5DA8" w:rsidP="00B06A59">
      <w:pPr>
        <w:pStyle w:val="NormalBPBHEB"/>
        <w:numPr>
          <w:ilvl w:val="0"/>
          <w:numId w:val="33"/>
        </w:numPr>
        <w:rPr>
          <w:i/>
        </w:rPr>
      </w:pPr>
      <w:r w:rsidRPr="00494903">
        <w:rPr>
          <w:i/>
        </w:rPr>
        <w:t xml:space="preserve">G. Lample, M. Ballesteros, S. Subramanian, K. Kawakami and C. Dyer, "Neural architectures for named entity recognition," preprint, 2016. </w:t>
      </w:r>
    </w:p>
    <w:p w14:paraId="7D7D5562" w14:textId="33D1597D" w:rsidR="00706D35" w:rsidRDefault="00EE5DA8" w:rsidP="00443D19">
      <w:pPr>
        <w:pStyle w:val="NormalBPBHEB"/>
        <w:numPr>
          <w:ilvl w:val="0"/>
          <w:numId w:val="33"/>
        </w:numPr>
      </w:pPr>
      <w:r w:rsidRPr="00D145A7">
        <w:rPr>
          <w:i/>
        </w:rPr>
        <w:t>M. Honnibal and I. Montani, "spaCy 2: Natural language understanding with Bloom</w:t>
      </w:r>
      <w:r w:rsidRPr="00BA7E3E">
        <w:rPr>
          <w:i/>
        </w:rPr>
        <w:t xml:space="preserve"> embeddings, convolutional neural networks and incremental parsing," preprint, 2017.</w:t>
      </w:r>
    </w:p>
    <w:sectPr w:rsidR="00706D35" w:rsidSect="003536C9">
      <w:headerReference w:type="even" r:id="rId15"/>
      <w:headerReference w:type="default" r:id="rId16"/>
      <w:footerReference w:type="even" r:id="rId17"/>
      <w:footerReference w:type="default" r:id="rId18"/>
      <w:headerReference w:type="first" r:id="rId19"/>
      <w:footerReference w:type="first" r:id="rId20"/>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B6B21" w14:textId="77777777" w:rsidR="0024394E" w:rsidRDefault="0024394E" w:rsidP="00657DC3">
      <w:pPr>
        <w:spacing w:line="240" w:lineRule="auto"/>
      </w:pPr>
      <w:r>
        <w:separator/>
      </w:r>
    </w:p>
  </w:endnote>
  <w:endnote w:type="continuationSeparator" w:id="0">
    <w:p w14:paraId="5F4CCDD3" w14:textId="77777777" w:rsidR="0024394E" w:rsidRDefault="0024394E" w:rsidP="00657D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8F5D" w14:textId="77777777" w:rsidR="007726DE" w:rsidRDefault="00772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964D" w14:textId="77777777" w:rsidR="007726DE" w:rsidRDefault="007726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C5E5" w14:textId="43EF2DCE" w:rsidR="007726DE" w:rsidRDefault="007726DE">
    <w:pPr>
      <w:pStyle w:val="Footer"/>
    </w:pPr>
    <w:r>
      <w:rPr>
        <w:noProof/>
        <w:lang w:val="en-IN" w:eastAsia="en-IN"/>
      </w:rPr>
      <mc:AlternateContent>
        <mc:Choice Requires="wpg">
          <w:drawing>
            <wp:anchor distT="0" distB="0" distL="114300" distR="114300" simplePos="0" relativeHeight="251659264" behindDoc="0" locked="0" layoutInCell="1" allowOverlap="1" wp14:anchorId="49BCFEF1" wp14:editId="4121A29C">
              <wp:simplePos x="0" y="0"/>
              <wp:positionH relativeFrom="page">
                <wp:align>left</wp:align>
              </wp:positionH>
              <wp:positionV relativeFrom="bottomMargin">
                <wp:align>center</wp:align>
              </wp:positionV>
              <wp:extent cx="64484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4484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2BF99D" w14:textId="6264621C" w:rsidR="007726DE" w:rsidRPr="00B06A59"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7726DE" w:rsidRPr="00B06A59">
                                  <w:rPr>
                                    <w:color w:val="808080" w:themeColor="background1" w:themeShade="80"/>
                                    <w:sz w:val="20"/>
                                    <w:szCs w:val="20"/>
                                    <w:lang w:val="pt-BR"/>
                                  </w:rPr>
                                  <w:t>Paulo H. Leocadio | https://orcid.org/0000-0002-4992-4541</w:t>
                                </w:r>
                              </w:sdtContent>
                            </w:sdt>
                            <w:r w:rsidR="007726DE" w:rsidRPr="00B06A59">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7726DE" w:rsidRPr="00B06A59">
                                  <w:rPr>
                                    <w:caps/>
                                    <w:color w:val="808080" w:themeColor="background1" w:themeShade="80"/>
                                    <w:sz w:val="20"/>
                                    <w:szCs w:val="20"/>
                                    <w:lang w:val="pt-BR"/>
                                  </w:rPr>
                                  <w:t>DOI: 10.22541/au.173627633.36875095/v1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9BCFEF1" id="Group 166" o:spid="_x0000_s1026" style="position:absolute;margin-left:0;margin-top:0;width:507.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642BF99D" w14:textId="6264621C" w:rsidR="007726DE" w:rsidRPr="00B06A59"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7726DE" w:rsidRPr="00B06A59">
                            <w:rPr>
                              <w:color w:val="808080" w:themeColor="background1" w:themeShade="80"/>
                              <w:sz w:val="20"/>
                              <w:szCs w:val="20"/>
                              <w:lang w:val="pt-BR"/>
                            </w:rPr>
                            <w:t>Paulo H. Leocadio | https://orcid.org/0000-0002-4992-4541</w:t>
                          </w:r>
                        </w:sdtContent>
                      </w:sdt>
                      <w:r w:rsidR="007726DE" w:rsidRPr="00B06A59">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7726DE" w:rsidRPr="00B06A59">
                            <w:rPr>
                              <w:caps/>
                              <w:color w:val="808080" w:themeColor="background1" w:themeShade="80"/>
                              <w:sz w:val="20"/>
                              <w:szCs w:val="20"/>
                              <w:lang w:val="pt-BR"/>
                            </w:rPr>
                            <w:t>DOI: 10.22541/au.173627633.36875095/v1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D7D37" w14:textId="77777777" w:rsidR="0024394E" w:rsidRDefault="0024394E" w:rsidP="00657DC3">
      <w:pPr>
        <w:spacing w:line="240" w:lineRule="auto"/>
      </w:pPr>
      <w:r>
        <w:separator/>
      </w:r>
    </w:p>
  </w:footnote>
  <w:footnote w:type="continuationSeparator" w:id="0">
    <w:p w14:paraId="12FE0A1C" w14:textId="77777777" w:rsidR="0024394E" w:rsidRDefault="0024394E" w:rsidP="00657D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0AF2" w14:textId="77777777" w:rsidR="007726DE" w:rsidRDefault="00772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2E4B" w14:textId="77777777" w:rsidR="007726DE" w:rsidRDefault="007726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E0F3F" w14:textId="77777777" w:rsidR="007726DE" w:rsidRDefault="00772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42356"/>
    <w:multiLevelType w:val="multilevel"/>
    <w:tmpl w:val="A75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3B5F"/>
    <w:multiLevelType w:val="multilevel"/>
    <w:tmpl w:val="F57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5DE4"/>
    <w:multiLevelType w:val="multilevel"/>
    <w:tmpl w:val="8EA6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3448F"/>
    <w:multiLevelType w:val="multilevel"/>
    <w:tmpl w:val="BAEC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432F9"/>
    <w:multiLevelType w:val="multilevel"/>
    <w:tmpl w:val="80CE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A36F7"/>
    <w:multiLevelType w:val="hybridMultilevel"/>
    <w:tmpl w:val="C2D62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95D95"/>
    <w:multiLevelType w:val="hybridMultilevel"/>
    <w:tmpl w:val="D618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95958"/>
    <w:multiLevelType w:val="multilevel"/>
    <w:tmpl w:val="801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87E0D"/>
    <w:multiLevelType w:val="hybridMultilevel"/>
    <w:tmpl w:val="6B364F1C"/>
    <w:lvl w:ilvl="0" w:tplc="0409000F">
      <w:start w:val="1"/>
      <w:numFmt w:val="decimal"/>
      <w:lvlText w:val="%1."/>
      <w:lvlJc w:val="left"/>
      <w:pPr>
        <w:ind w:left="720" w:hanging="360"/>
      </w:pPr>
    </w:lvl>
    <w:lvl w:ilvl="1" w:tplc="5692BA9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12F2C"/>
    <w:multiLevelType w:val="multilevel"/>
    <w:tmpl w:val="E5D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6479D"/>
    <w:multiLevelType w:val="multilevel"/>
    <w:tmpl w:val="3A2E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329B8"/>
    <w:multiLevelType w:val="hybridMultilevel"/>
    <w:tmpl w:val="6A6A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C7E23"/>
    <w:multiLevelType w:val="multilevel"/>
    <w:tmpl w:val="C320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92B76"/>
    <w:multiLevelType w:val="multilevel"/>
    <w:tmpl w:val="0ECE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6721E4"/>
    <w:multiLevelType w:val="multilevel"/>
    <w:tmpl w:val="D3F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135C61"/>
    <w:multiLevelType w:val="hybridMultilevel"/>
    <w:tmpl w:val="7F9E4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54647"/>
    <w:multiLevelType w:val="multilevel"/>
    <w:tmpl w:val="AE12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80C39"/>
    <w:multiLevelType w:val="multilevel"/>
    <w:tmpl w:val="45B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3A1D13"/>
    <w:multiLevelType w:val="multilevel"/>
    <w:tmpl w:val="169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F546EA"/>
    <w:multiLevelType w:val="multilevel"/>
    <w:tmpl w:val="8BE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41B3A"/>
    <w:multiLevelType w:val="multilevel"/>
    <w:tmpl w:val="7BBE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C0C0A"/>
    <w:multiLevelType w:val="hybridMultilevel"/>
    <w:tmpl w:val="BA5A8D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9B6D10"/>
    <w:multiLevelType w:val="hybridMultilevel"/>
    <w:tmpl w:val="A2F88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BA699C"/>
    <w:multiLevelType w:val="multilevel"/>
    <w:tmpl w:val="CA0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C3F91"/>
    <w:multiLevelType w:val="multilevel"/>
    <w:tmpl w:val="CD3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26226"/>
    <w:multiLevelType w:val="hybridMultilevel"/>
    <w:tmpl w:val="29D4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840A9D"/>
    <w:multiLevelType w:val="hybridMultilevel"/>
    <w:tmpl w:val="C11E3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791E2D"/>
    <w:multiLevelType w:val="multilevel"/>
    <w:tmpl w:val="C64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85B58"/>
    <w:multiLevelType w:val="hybridMultilevel"/>
    <w:tmpl w:val="0452F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854949"/>
    <w:multiLevelType w:val="hybridMultilevel"/>
    <w:tmpl w:val="6792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7A0B6B"/>
    <w:multiLevelType w:val="hybridMultilevel"/>
    <w:tmpl w:val="8E92E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687C44"/>
    <w:multiLevelType w:val="hybridMultilevel"/>
    <w:tmpl w:val="41E67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C2107F"/>
    <w:multiLevelType w:val="multilevel"/>
    <w:tmpl w:val="1F2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799113">
    <w:abstractNumId w:val="19"/>
  </w:num>
  <w:num w:numId="2" w16cid:durableId="209913789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0759369">
    <w:abstractNumId w:val="20"/>
  </w:num>
  <w:num w:numId="4" w16cid:durableId="919023007">
    <w:abstractNumId w:val="14"/>
  </w:num>
  <w:num w:numId="5" w16cid:durableId="1998996023">
    <w:abstractNumId w:val="15"/>
  </w:num>
  <w:num w:numId="6" w16cid:durableId="344870150">
    <w:abstractNumId w:val="4"/>
  </w:num>
  <w:num w:numId="7" w16cid:durableId="1139230690">
    <w:abstractNumId w:val="11"/>
  </w:num>
  <w:num w:numId="8" w16cid:durableId="1628586576">
    <w:abstractNumId w:val="10"/>
  </w:num>
  <w:num w:numId="9" w16cid:durableId="1525750276">
    <w:abstractNumId w:val="30"/>
  </w:num>
  <w:num w:numId="10" w16cid:durableId="910044740">
    <w:abstractNumId w:val="13"/>
  </w:num>
  <w:num w:numId="11" w16cid:durableId="247888767">
    <w:abstractNumId w:val="17"/>
  </w:num>
  <w:num w:numId="12" w16cid:durableId="1380201132">
    <w:abstractNumId w:val="26"/>
  </w:num>
  <w:num w:numId="13" w16cid:durableId="1415391721">
    <w:abstractNumId w:val="21"/>
  </w:num>
  <w:num w:numId="14" w16cid:durableId="1951204783">
    <w:abstractNumId w:val="35"/>
  </w:num>
  <w:num w:numId="15" w16cid:durableId="2028943534">
    <w:abstractNumId w:val="8"/>
  </w:num>
  <w:num w:numId="16" w16cid:durableId="1266041684">
    <w:abstractNumId w:val="3"/>
  </w:num>
  <w:num w:numId="17" w16cid:durableId="1047292579">
    <w:abstractNumId w:val="5"/>
  </w:num>
  <w:num w:numId="18" w16cid:durableId="2060131379">
    <w:abstractNumId w:val="2"/>
  </w:num>
  <w:num w:numId="19" w16cid:durableId="2095348331">
    <w:abstractNumId w:val="0"/>
  </w:num>
  <w:num w:numId="20" w16cid:durableId="1916166670">
    <w:abstractNumId w:val="0"/>
  </w:num>
  <w:num w:numId="21" w16cid:durableId="1150513748">
    <w:abstractNumId w:val="28"/>
  </w:num>
  <w:num w:numId="22" w16cid:durableId="61371770">
    <w:abstractNumId w:val="34"/>
  </w:num>
  <w:num w:numId="23" w16cid:durableId="1276252856">
    <w:abstractNumId w:val="31"/>
  </w:num>
  <w:num w:numId="24" w16cid:durableId="1201361956">
    <w:abstractNumId w:val="24"/>
  </w:num>
  <w:num w:numId="25" w16cid:durableId="456995338">
    <w:abstractNumId w:val="29"/>
  </w:num>
  <w:num w:numId="26" w16cid:durableId="1130590145">
    <w:abstractNumId w:val="33"/>
  </w:num>
  <w:num w:numId="27" w16cid:durableId="872956650">
    <w:abstractNumId w:val="27"/>
  </w:num>
  <w:num w:numId="28" w16cid:durableId="205920978">
    <w:abstractNumId w:val="12"/>
  </w:num>
  <w:num w:numId="29" w16cid:durableId="1441031028">
    <w:abstractNumId w:val="16"/>
  </w:num>
  <w:num w:numId="30" w16cid:durableId="1547258876">
    <w:abstractNumId w:val="7"/>
  </w:num>
  <w:num w:numId="31" w16cid:durableId="1823425182">
    <w:abstractNumId w:val="6"/>
  </w:num>
  <w:num w:numId="32" w16cid:durableId="888492707">
    <w:abstractNumId w:val="32"/>
  </w:num>
  <w:num w:numId="33" w16cid:durableId="1100415198">
    <w:abstractNumId w:val="9"/>
  </w:num>
  <w:num w:numId="34" w16cid:durableId="696396526">
    <w:abstractNumId w:val="23"/>
  </w:num>
  <w:num w:numId="35" w16cid:durableId="1850172650">
    <w:abstractNumId w:val="25"/>
  </w:num>
  <w:num w:numId="36" w16cid:durableId="542790531">
    <w:abstractNumId w:val="1"/>
  </w:num>
  <w:num w:numId="37" w16cid:durableId="360328930">
    <w:abstractNumId w:val="22"/>
  </w:num>
  <w:num w:numId="38" w16cid:durableId="1033069977">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0D2B"/>
    <w:rsid w:val="00010366"/>
    <w:rsid w:val="000138FB"/>
    <w:rsid w:val="00024DF0"/>
    <w:rsid w:val="00035535"/>
    <w:rsid w:val="00042F71"/>
    <w:rsid w:val="0004373F"/>
    <w:rsid w:val="000470B3"/>
    <w:rsid w:val="00060AF5"/>
    <w:rsid w:val="0006743D"/>
    <w:rsid w:val="0006763F"/>
    <w:rsid w:val="0007099B"/>
    <w:rsid w:val="000711EF"/>
    <w:rsid w:val="000720B0"/>
    <w:rsid w:val="000771ED"/>
    <w:rsid w:val="000779E3"/>
    <w:rsid w:val="000863CD"/>
    <w:rsid w:val="00086DB5"/>
    <w:rsid w:val="000A23B3"/>
    <w:rsid w:val="000A5715"/>
    <w:rsid w:val="000B6564"/>
    <w:rsid w:val="000B71F5"/>
    <w:rsid w:val="000D6F26"/>
    <w:rsid w:val="000E12EC"/>
    <w:rsid w:val="000E393D"/>
    <w:rsid w:val="000F1154"/>
    <w:rsid w:val="000F673A"/>
    <w:rsid w:val="001006B9"/>
    <w:rsid w:val="0010103D"/>
    <w:rsid w:val="001034CA"/>
    <w:rsid w:val="0010571C"/>
    <w:rsid w:val="00111225"/>
    <w:rsid w:val="00123A1A"/>
    <w:rsid w:val="0012696B"/>
    <w:rsid w:val="0012784C"/>
    <w:rsid w:val="00127DC1"/>
    <w:rsid w:val="00140880"/>
    <w:rsid w:val="0014118C"/>
    <w:rsid w:val="00143719"/>
    <w:rsid w:val="00153FEB"/>
    <w:rsid w:val="0017079D"/>
    <w:rsid w:val="00170C78"/>
    <w:rsid w:val="00181979"/>
    <w:rsid w:val="001928CA"/>
    <w:rsid w:val="00195695"/>
    <w:rsid w:val="001A0AB3"/>
    <w:rsid w:val="001B1A8B"/>
    <w:rsid w:val="001B2900"/>
    <w:rsid w:val="001B6370"/>
    <w:rsid w:val="001C23AF"/>
    <w:rsid w:val="001C2421"/>
    <w:rsid w:val="001C59DA"/>
    <w:rsid w:val="001D3C34"/>
    <w:rsid w:val="001E0996"/>
    <w:rsid w:val="001E6926"/>
    <w:rsid w:val="001F0427"/>
    <w:rsid w:val="001F5978"/>
    <w:rsid w:val="0020073A"/>
    <w:rsid w:val="00201E61"/>
    <w:rsid w:val="002035F3"/>
    <w:rsid w:val="00204BA3"/>
    <w:rsid w:val="002074AB"/>
    <w:rsid w:val="00210600"/>
    <w:rsid w:val="00212253"/>
    <w:rsid w:val="002130B8"/>
    <w:rsid w:val="00215656"/>
    <w:rsid w:val="00217116"/>
    <w:rsid w:val="00217A7E"/>
    <w:rsid w:val="00221130"/>
    <w:rsid w:val="0023561D"/>
    <w:rsid w:val="00235DDE"/>
    <w:rsid w:val="00240003"/>
    <w:rsid w:val="0024394E"/>
    <w:rsid w:val="002464E7"/>
    <w:rsid w:val="0025053C"/>
    <w:rsid w:val="00251F34"/>
    <w:rsid w:val="0025261F"/>
    <w:rsid w:val="00263865"/>
    <w:rsid w:val="002648E8"/>
    <w:rsid w:val="00265606"/>
    <w:rsid w:val="0026743B"/>
    <w:rsid w:val="00270704"/>
    <w:rsid w:val="0027332E"/>
    <w:rsid w:val="00273FC8"/>
    <w:rsid w:val="00274EA4"/>
    <w:rsid w:val="0027719B"/>
    <w:rsid w:val="00280C07"/>
    <w:rsid w:val="00283AA0"/>
    <w:rsid w:val="0028466C"/>
    <w:rsid w:val="00287BB4"/>
    <w:rsid w:val="00287F4E"/>
    <w:rsid w:val="002A0A4E"/>
    <w:rsid w:val="002A12EF"/>
    <w:rsid w:val="002A17B7"/>
    <w:rsid w:val="002A7053"/>
    <w:rsid w:val="002B187A"/>
    <w:rsid w:val="002B3E85"/>
    <w:rsid w:val="002B412F"/>
    <w:rsid w:val="002B575F"/>
    <w:rsid w:val="002B6E87"/>
    <w:rsid w:val="002E078F"/>
    <w:rsid w:val="002E7595"/>
    <w:rsid w:val="002F0EEE"/>
    <w:rsid w:val="002F6AC4"/>
    <w:rsid w:val="0030524B"/>
    <w:rsid w:val="003165FF"/>
    <w:rsid w:val="00323318"/>
    <w:rsid w:val="003246C9"/>
    <w:rsid w:val="00325156"/>
    <w:rsid w:val="0032761C"/>
    <w:rsid w:val="00334786"/>
    <w:rsid w:val="0034289B"/>
    <w:rsid w:val="003431DC"/>
    <w:rsid w:val="00347F8F"/>
    <w:rsid w:val="00347F9F"/>
    <w:rsid w:val="003536C9"/>
    <w:rsid w:val="003627BE"/>
    <w:rsid w:val="003643C6"/>
    <w:rsid w:val="00367115"/>
    <w:rsid w:val="00370EA0"/>
    <w:rsid w:val="003714A4"/>
    <w:rsid w:val="00371B70"/>
    <w:rsid w:val="00376217"/>
    <w:rsid w:val="00385CC3"/>
    <w:rsid w:val="00386256"/>
    <w:rsid w:val="0038772E"/>
    <w:rsid w:val="00392DA2"/>
    <w:rsid w:val="00395336"/>
    <w:rsid w:val="00396EF9"/>
    <w:rsid w:val="003A39A5"/>
    <w:rsid w:val="003B057C"/>
    <w:rsid w:val="003B091E"/>
    <w:rsid w:val="003B5FB6"/>
    <w:rsid w:val="003B6E22"/>
    <w:rsid w:val="003B7921"/>
    <w:rsid w:val="003C3243"/>
    <w:rsid w:val="003C45BB"/>
    <w:rsid w:val="003C45C6"/>
    <w:rsid w:val="003C4879"/>
    <w:rsid w:val="003C4BF5"/>
    <w:rsid w:val="003D3988"/>
    <w:rsid w:val="003D442A"/>
    <w:rsid w:val="003E0BB9"/>
    <w:rsid w:val="003E3B31"/>
    <w:rsid w:val="003E3E56"/>
    <w:rsid w:val="003F07A7"/>
    <w:rsid w:val="003F6076"/>
    <w:rsid w:val="003F6202"/>
    <w:rsid w:val="004060CF"/>
    <w:rsid w:val="004072D5"/>
    <w:rsid w:val="0042199F"/>
    <w:rsid w:val="00422292"/>
    <w:rsid w:val="0043035F"/>
    <w:rsid w:val="00443D19"/>
    <w:rsid w:val="00446710"/>
    <w:rsid w:val="0045065D"/>
    <w:rsid w:val="00455D4E"/>
    <w:rsid w:val="00467899"/>
    <w:rsid w:val="0047308D"/>
    <w:rsid w:val="004730D0"/>
    <w:rsid w:val="00494903"/>
    <w:rsid w:val="004952E9"/>
    <w:rsid w:val="00496DF4"/>
    <w:rsid w:val="00497CF2"/>
    <w:rsid w:val="004A3406"/>
    <w:rsid w:val="004B3AE1"/>
    <w:rsid w:val="004B5E09"/>
    <w:rsid w:val="004C0374"/>
    <w:rsid w:val="004C3025"/>
    <w:rsid w:val="004D35C0"/>
    <w:rsid w:val="004E11BB"/>
    <w:rsid w:val="004E2767"/>
    <w:rsid w:val="004F0C79"/>
    <w:rsid w:val="004F26AE"/>
    <w:rsid w:val="004F69B3"/>
    <w:rsid w:val="0050742C"/>
    <w:rsid w:val="00511551"/>
    <w:rsid w:val="00512F0E"/>
    <w:rsid w:val="00520ED9"/>
    <w:rsid w:val="0052170A"/>
    <w:rsid w:val="00526D7C"/>
    <w:rsid w:val="00531304"/>
    <w:rsid w:val="005332DB"/>
    <w:rsid w:val="00533943"/>
    <w:rsid w:val="005405CC"/>
    <w:rsid w:val="005407A3"/>
    <w:rsid w:val="00570370"/>
    <w:rsid w:val="00576106"/>
    <w:rsid w:val="00583EB0"/>
    <w:rsid w:val="00584EB7"/>
    <w:rsid w:val="005876F0"/>
    <w:rsid w:val="00595F78"/>
    <w:rsid w:val="005A6DAA"/>
    <w:rsid w:val="005D1EC8"/>
    <w:rsid w:val="005D3E05"/>
    <w:rsid w:val="005D5470"/>
    <w:rsid w:val="005D5EFE"/>
    <w:rsid w:val="005E0BFC"/>
    <w:rsid w:val="005E3678"/>
    <w:rsid w:val="005F223F"/>
    <w:rsid w:val="005F5622"/>
    <w:rsid w:val="005F67F1"/>
    <w:rsid w:val="0060629A"/>
    <w:rsid w:val="00612D87"/>
    <w:rsid w:val="0061486C"/>
    <w:rsid w:val="00617879"/>
    <w:rsid w:val="006225F0"/>
    <w:rsid w:val="00624A0A"/>
    <w:rsid w:val="00625700"/>
    <w:rsid w:val="00625848"/>
    <w:rsid w:val="0063569C"/>
    <w:rsid w:val="006357A8"/>
    <w:rsid w:val="006366DA"/>
    <w:rsid w:val="006375BF"/>
    <w:rsid w:val="00641D62"/>
    <w:rsid w:val="00643016"/>
    <w:rsid w:val="00644327"/>
    <w:rsid w:val="006542D0"/>
    <w:rsid w:val="006543A9"/>
    <w:rsid w:val="00657DC3"/>
    <w:rsid w:val="0066116F"/>
    <w:rsid w:val="00663596"/>
    <w:rsid w:val="006702D3"/>
    <w:rsid w:val="00672F34"/>
    <w:rsid w:val="006739BB"/>
    <w:rsid w:val="00683D19"/>
    <w:rsid w:val="00691B98"/>
    <w:rsid w:val="006A064C"/>
    <w:rsid w:val="006A2AD3"/>
    <w:rsid w:val="006B1F89"/>
    <w:rsid w:val="006B2B76"/>
    <w:rsid w:val="006C4E7C"/>
    <w:rsid w:val="006E07BD"/>
    <w:rsid w:val="006E1817"/>
    <w:rsid w:val="006E4A3B"/>
    <w:rsid w:val="006F0F7D"/>
    <w:rsid w:val="006F43A7"/>
    <w:rsid w:val="006F49EC"/>
    <w:rsid w:val="006F7553"/>
    <w:rsid w:val="00700165"/>
    <w:rsid w:val="0070111A"/>
    <w:rsid w:val="00706D35"/>
    <w:rsid w:val="00710A5E"/>
    <w:rsid w:val="007119AB"/>
    <w:rsid w:val="00712311"/>
    <w:rsid w:val="0071345B"/>
    <w:rsid w:val="00714E28"/>
    <w:rsid w:val="00716041"/>
    <w:rsid w:val="00716752"/>
    <w:rsid w:val="00721F60"/>
    <w:rsid w:val="0072487F"/>
    <w:rsid w:val="00732C85"/>
    <w:rsid w:val="00733CC1"/>
    <w:rsid w:val="00737BE2"/>
    <w:rsid w:val="00742DD3"/>
    <w:rsid w:val="00743278"/>
    <w:rsid w:val="007536A8"/>
    <w:rsid w:val="00757BA6"/>
    <w:rsid w:val="00760A21"/>
    <w:rsid w:val="00763537"/>
    <w:rsid w:val="00767871"/>
    <w:rsid w:val="007726DE"/>
    <w:rsid w:val="00777897"/>
    <w:rsid w:val="00780C03"/>
    <w:rsid w:val="007830BC"/>
    <w:rsid w:val="00783FFB"/>
    <w:rsid w:val="007918C7"/>
    <w:rsid w:val="00793E79"/>
    <w:rsid w:val="00794157"/>
    <w:rsid w:val="00797344"/>
    <w:rsid w:val="007A3A27"/>
    <w:rsid w:val="007B70B5"/>
    <w:rsid w:val="007C17A3"/>
    <w:rsid w:val="007C7E9A"/>
    <w:rsid w:val="007D2A5C"/>
    <w:rsid w:val="007D59C4"/>
    <w:rsid w:val="007D6DF2"/>
    <w:rsid w:val="007D7DB5"/>
    <w:rsid w:val="007E39ED"/>
    <w:rsid w:val="0080387C"/>
    <w:rsid w:val="00805409"/>
    <w:rsid w:val="0081379E"/>
    <w:rsid w:val="00814E83"/>
    <w:rsid w:val="0081609C"/>
    <w:rsid w:val="008220A0"/>
    <w:rsid w:val="008221F0"/>
    <w:rsid w:val="00830767"/>
    <w:rsid w:val="00836F21"/>
    <w:rsid w:val="00837C4C"/>
    <w:rsid w:val="00852F9F"/>
    <w:rsid w:val="008575D3"/>
    <w:rsid w:val="0086265E"/>
    <w:rsid w:val="0087089A"/>
    <w:rsid w:val="00872066"/>
    <w:rsid w:val="00872997"/>
    <w:rsid w:val="00881475"/>
    <w:rsid w:val="00882AA5"/>
    <w:rsid w:val="00883569"/>
    <w:rsid w:val="0088448C"/>
    <w:rsid w:val="00885FC6"/>
    <w:rsid w:val="00887581"/>
    <w:rsid w:val="0089201C"/>
    <w:rsid w:val="008924C9"/>
    <w:rsid w:val="00893562"/>
    <w:rsid w:val="008A4E5F"/>
    <w:rsid w:val="008A683F"/>
    <w:rsid w:val="008C0779"/>
    <w:rsid w:val="008C384E"/>
    <w:rsid w:val="008D0B73"/>
    <w:rsid w:val="008D331B"/>
    <w:rsid w:val="008D6EC2"/>
    <w:rsid w:val="008E087F"/>
    <w:rsid w:val="008E1916"/>
    <w:rsid w:val="008E5B6C"/>
    <w:rsid w:val="008E7577"/>
    <w:rsid w:val="008F1262"/>
    <w:rsid w:val="008F5006"/>
    <w:rsid w:val="008F78BE"/>
    <w:rsid w:val="008F7FC4"/>
    <w:rsid w:val="00903647"/>
    <w:rsid w:val="00903A0B"/>
    <w:rsid w:val="00903DDB"/>
    <w:rsid w:val="0090482A"/>
    <w:rsid w:val="00914276"/>
    <w:rsid w:val="00915348"/>
    <w:rsid w:val="009206BF"/>
    <w:rsid w:val="009233AB"/>
    <w:rsid w:val="009258DE"/>
    <w:rsid w:val="0092611D"/>
    <w:rsid w:val="009340E1"/>
    <w:rsid w:val="00934AE5"/>
    <w:rsid w:val="00940E1A"/>
    <w:rsid w:val="009418D6"/>
    <w:rsid w:val="0094658F"/>
    <w:rsid w:val="00956561"/>
    <w:rsid w:val="00967DCC"/>
    <w:rsid w:val="00972C57"/>
    <w:rsid w:val="00985B40"/>
    <w:rsid w:val="00986E7E"/>
    <w:rsid w:val="009961D9"/>
    <w:rsid w:val="009979E4"/>
    <w:rsid w:val="009A1116"/>
    <w:rsid w:val="009A1AEA"/>
    <w:rsid w:val="009A7D8D"/>
    <w:rsid w:val="009B385B"/>
    <w:rsid w:val="009C5C7C"/>
    <w:rsid w:val="009D5FBB"/>
    <w:rsid w:val="009D7F75"/>
    <w:rsid w:val="009E0554"/>
    <w:rsid w:val="009E1B3F"/>
    <w:rsid w:val="009F2100"/>
    <w:rsid w:val="00A04FD8"/>
    <w:rsid w:val="00A05C39"/>
    <w:rsid w:val="00A11C7F"/>
    <w:rsid w:val="00A12385"/>
    <w:rsid w:val="00A14F90"/>
    <w:rsid w:val="00A15143"/>
    <w:rsid w:val="00A175CF"/>
    <w:rsid w:val="00A279DE"/>
    <w:rsid w:val="00A31487"/>
    <w:rsid w:val="00A31E2F"/>
    <w:rsid w:val="00A34E8D"/>
    <w:rsid w:val="00A3533F"/>
    <w:rsid w:val="00A407FF"/>
    <w:rsid w:val="00A42144"/>
    <w:rsid w:val="00A42540"/>
    <w:rsid w:val="00A43999"/>
    <w:rsid w:val="00A461E4"/>
    <w:rsid w:val="00A464FC"/>
    <w:rsid w:val="00A472A6"/>
    <w:rsid w:val="00A548E4"/>
    <w:rsid w:val="00A55F8D"/>
    <w:rsid w:val="00A57535"/>
    <w:rsid w:val="00A57CAE"/>
    <w:rsid w:val="00A617F7"/>
    <w:rsid w:val="00A6433C"/>
    <w:rsid w:val="00A66644"/>
    <w:rsid w:val="00A72AA3"/>
    <w:rsid w:val="00A7779F"/>
    <w:rsid w:val="00A833A5"/>
    <w:rsid w:val="00A850C7"/>
    <w:rsid w:val="00A85DB8"/>
    <w:rsid w:val="00A91999"/>
    <w:rsid w:val="00A96059"/>
    <w:rsid w:val="00A9611C"/>
    <w:rsid w:val="00A9675B"/>
    <w:rsid w:val="00AA1BDD"/>
    <w:rsid w:val="00AA7FAE"/>
    <w:rsid w:val="00AB0490"/>
    <w:rsid w:val="00AB07FB"/>
    <w:rsid w:val="00AB5348"/>
    <w:rsid w:val="00AC08B8"/>
    <w:rsid w:val="00AC0E4A"/>
    <w:rsid w:val="00AC1342"/>
    <w:rsid w:val="00AC2612"/>
    <w:rsid w:val="00AC4F98"/>
    <w:rsid w:val="00AD348A"/>
    <w:rsid w:val="00AE124D"/>
    <w:rsid w:val="00AE253A"/>
    <w:rsid w:val="00AE34D5"/>
    <w:rsid w:val="00AE36EE"/>
    <w:rsid w:val="00AF0BE8"/>
    <w:rsid w:val="00AF24E8"/>
    <w:rsid w:val="00AF7368"/>
    <w:rsid w:val="00B027B3"/>
    <w:rsid w:val="00B06A59"/>
    <w:rsid w:val="00B21A84"/>
    <w:rsid w:val="00B23DED"/>
    <w:rsid w:val="00B25D3A"/>
    <w:rsid w:val="00B27980"/>
    <w:rsid w:val="00B32A98"/>
    <w:rsid w:val="00B34934"/>
    <w:rsid w:val="00B557C7"/>
    <w:rsid w:val="00B62217"/>
    <w:rsid w:val="00B63591"/>
    <w:rsid w:val="00B64DF3"/>
    <w:rsid w:val="00B6603D"/>
    <w:rsid w:val="00B7173D"/>
    <w:rsid w:val="00B72559"/>
    <w:rsid w:val="00B7422A"/>
    <w:rsid w:val="00B9449E"/>
    <w:rsid w:val="00B95386"/>
    <w:rsid w:val="00BA1676"/>
    <w:rsid w:val="00BA2D50"/>
    <w:rsid w:val="00BA2F9B"/>
    <w:rsid w:val="00BA7E3E"/>
    <w:rsid w:val="00BA7F42"/>
    <w:rsid w:val="00BB12A8"/>
    <w:rsid w:val="00BB155C"/>
    <w:rsid w:val="00BB1E6E"/>
    <w:rsid w:val="00BB20DB"/>
    <w:rsid w:val="00BB255D"/>
    <w:rsid w:val="00BC0745"/>
    <w:rsid w:val="00BC2327"/>
    <w:rsid w:val="00BD0C70"/>
    <w:rsid w:val="00BD1493"/>
    <w:rsid w:val="00BE0ECE"/>
    <w:rsid w:val="00BE71A6"/>
    <w:rsid w:val="00BE761E"/>
    <w:rsid w:val="00BF170F"/>
    <w:rsid w:val="00BF2E00"/>
    <w:rsid w:val="00BF39A7"/>
    <w:rsid w:val="00C01BB1"/>
    <w:rsid w:val="00C02982"/>
    <w:rsid w:val="00C12AAA"/>
    <w:rsid w:val="00C13222"/>
    <w:rsid w:val="00C1440B"/>
    <w:rsid w:val="00C304C1"/>
    <w:rsid w:val="00C3504D"/>
    <w:rsid w:val="00C35ECF"/>
    <w:rsid w:val="00C570F8"/>
    <w:rsid w:val="00C6100D"/>
    <w:rsid w:val="00C63D7B"/>
    <w:rsid w:val="00C739FF"/>
    <w:rsid w:val="00CA1867"/>
    <w:rsid w:val="00CA1874"/>
    <w:rsid w:val="00CA6204"/>
    <w:rsid w:val="00CA6394"/>
    <w:rsid w:val="00CB498E"/>
    <w:rsid w:val="00CB75DA"/>
    <w:rsid w:val="00CC20CD"/>
    <w:rsid w:val="00CC53DA"/>
    <w:rsid w:val="00CC7A14"/>
    <w:rsid w:val="00CD6D06"/>
    <w:rsid w:val="00CD7433"/>
    <w:rsid w:val="00CE04D7"/>
    <w:rsid w:val="00CE64FB"/>
    <w:rsid w:val="00CF0754"/>
    <w:rsid w:val="00D03976"/>
    <w:rsid w:val="00D04880"/>
    <w:rsid w:val="00D04D41"/>
    <w:rsid w:val="00D0518F"/>
    <w:rsid w:val="00D145A7"/>
    <w:rsid w:val="00D15696"/>
    <w:rsid w:val="00D1696D"/>
    <w:rsid w:val="00D1761D"/>
    <w:rsid w:val="00D2225A"/>
    <w:rsid w:val="00D23AC9"/>
    <w:rsid w:val="00D269DE"/>
    <w:rsid w:val="00D42E5C"/>
    <w:rsid w:val="00D447E5"/>
    <w:rsid w:val="00D4623F"/>
    <w:rsid w:val="00D469DC"/>
    <w:rsid w:val="00D479B2"/>
    <w:rsid w:val="00D5427A"/>
    <w:rsid w:val="00D5505B"/>
    <w:rsid w:val="00D61752"/>
    <w:rsid w:val="00D62D2A"/>
    <w:rsid w:val="00D646FC"/>
    <w:rsid w:val="00D651AC"/>
    <w:rsid w:val="00D65250"/>
    <w:rsid w:val="00D66D7F"/>
    <w:rsid w:val="00D67314"/>
    <w:rsid w:val="00D708FB"/>
    <w:rsid w:val="00D71CD2"/>
    <w:rsid w:val="00D75037"/>
    <w:rsid w:val="00D804AD"/>
    <w:rsid w:val="00D854A8"/>
    <w:rsid w:val="00D8588B"/>
    <w:rsid w:val="00D92C78"/>
    <w:rsid w:val="00DA1377"/>
    <w:rsid w:val="00DA5562"/>
    <w:rsid w:val="00DA795A"/>
    <w:rsid w:val="00DB0C69"/>
    <w:rsid w:val="00DB1C1A"/>
    <w:rsid w:val="00DB3495"/>
    <w:rsid w:val="00DB66E3"/>
    <w:rsid w:val="00DD02A3"/>
    <w:rsid w:val="00DD5190"/>
    <w:rsid w:val="00DD51A0"/>
    <w:rsid w:val="00DE1B1C"/>
    <w:rsid w:val="00DF051D"/>
    <w:rsid w:val="00E0308D"/>
    <w:rsid w:val="00E0602E"/>
    <w:rsid w:val="00E074EC"/>
    <w:rsid w:val="00E20017"/>
    <w:rsid w:val="00E22511"/>
    <w:rsid w:val="00E230ED"/>
    <w:rsid w:val="00E24FDA"/>
    <w:rsid w:val="00E3256B"/>
    <w:rsid w:val="00E32E2E"/>
    <w:rsid w:val="00E338FB"/>
    <w:rsid w:val="00E36E6C"/>
    <w:rsid w:val="00E37981"/>
    <w:rsid w:val="00E42D02"/>
    <w:rsid w:val="00E42DCB"/>
    <w:rsid w:val="00E471B6"/>
    <w:rsid w:val="00E56AC7"/>
    <w:rsid w:val="00E61F62"/>
    <w:rsid w:val="00E638DF"/>
    <w:rsid w:val="00E65A6A"/>
    <w:rsid w:val="00E66E6E"/>
    <w:rsid w:val="00E66FC2"/>
    <w:rsid w:val="00E710F2"/>
    <w:rsid w:val="00E71D01"/>
    <w:rsid w:val="00E802A7"/>
    <w:rsid w:val="00E90E41"/>
    <w:rsid w:val="00EA2C09"/>
    <w:rsid w:val="00EA7909"/>
    <w:rsid w:val="00EB0283"/>
    <w:rsid w:val="00EB29BC"/>
    <w:rsid w:val="00EB33A2"/>
    <w:rsid w:val="00EC2EE6"/>
    <w:rsid w:val="00EC537E"/>
    <w:rsid w:val="00EC5D8A"/>
    <w:rsid w:val="00EC7DA5"/>
    <w:rsid w:val="00ED59A0"/>
    <w:rsid w:val="00EE5DA8"/>
    <w:rsid w:val="00EF36F7"/>
    <w:rsid w:val="00F05498"/>
    <w:rsid w:val="00F13872"/>
    <w:rsid w:val="00F22302"/>
    <w:rsid w:val="00F24B5F"/>
    <w:rsid w:val="00F26228"/>
    <w:rsid w:val="00F302C4"/>
    <w:rsid w:val="00F41858"/>
    <w:rsid w:val="00F4463F"/>
    <w:rsid w:val="00F520C9"/>
    <w:rsid w:val="00F543EA"/>
    <w:rsid w:val="00F616B6"/>
    <w:rsid w:val="00F66887"/>
    <w:rsid w:val="00F77BC0"/>
    <w:rsid w:val="00F77EA0"/>
    <w:rsid w:val="00F81E22"/>
    <w:rsid w:val="00F82A06"/>
    <w:rsid w:val="00F8327D"/>
    <w:rsid w:val="00F868A4"/>
    <w:rsid w:val="00F86D80"/>
    <w:rsid w:val="00F92700"/>
    <w:rsid w:val="00F93183"/>
    <w:rsid w:val="00F931D7"/>
    <w:rsid w:val="00F94294"/>
    <w:rsid w:val="00F961D2"/>
    <w:rsid w:val="00F9699B"/>
    <w:rsid w:val="00F96CEB"/>
    <w:rsid w:val="00F96D6E"/>
    <w:rsid w:val="00FA63E6"/>
    <w:rsid w:val="00FA72C9"/>
    <w:rsid w:val="00FB078E"/>
    <w:rsid w:val="00FB60DF"/>
    <w:rsid w:val="00FC2148"/>
    <w:rsid w:val="00FC5F82"/>
    <w:rsid w:val="00FD3BD8"/>
    <w:rsid w:val="00FD7FE1"/>
    <w:rsid w:val="00FE5A94"/>
    <w:rsid w:val="00FF1CDE"/>
    <w:rsid w:val="00FF1DF3"/>
    <w:rsid w:val="00FF69A4"/>
    <w:rsid w:val="00FF69AD"/>
    <w:rsid w:val="00FF6BE8"/>
    <w:rsid w:val="00FF790F"/>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99B"/>
    <w:pPr>
      <w:spacing w:line="278" w:lineRule="auto"/>
    </w:pPr>
    <w:rPr>
      <w:rFonts w:eastAsiaTheme="minorEastAsia"/>
      <w:kern w:val="2"/>
      <w:sz w:val="24"/>
      <w:szCs w:val="24"/>
      <w:lang w:val="en-US"/>
      <w14:ligatures w14:val="standardContextual"/>
    </w:rPr>
  </w:style>
  <w:style w:type="paragraph" w:styleId="Heading1">
    <w:name w:val="heading 1"/>
    <w:basedOn w:val="Normal"/>
    <w:next w:val="Normal"/>
    <w:link w:val="Heading1Char"/>
    <w:rsid w:val="00AD348A"/>
    <w:pPr>
      <w:keepNext/>
      <w:keepLines/>
      <w:spacing w:before="400" w:after="120"/>
      <w:outlineLvl w:val="0"/>
    </w:pPr>
    <w:rPr>
      <w:sz w:val="40"/>
      <w:szCs w:val="40"/>
    </w:rPr>
  </w:style>
  <w:style w:type="paragraph" w:styleId="Heading2">
    <w:name w:val="heading 2"/>
    <w:basedOn w:val="Normal"/>
    <w:next w:val="Normal"/>
    <w:link w:val="Heading2Char"/>
    <w:rsid w:val="00AD348A"/>
    <w:pPr>
      <w:keepNext/>
      <w:keepLines/>
      <w:spacing w:before="360" w:after="120"/>
      <w:outlineLvl w:val="1"/>
    </w:pPr>
    <w:rPr>
      <w:sz w:val="32"/>
      <w:szCs w:val="32"/>
    </w:rPr>
  </w:style>
  <w:style w:type="paragraph" w:styleId="Heading3">
    <w:name w:val="heading 3"/>
    <w:basedOn w:val="Normal"/>
    <w:next w:val="Normal"/>
    <w:link w:val="Heading3Char"/>
    <w:rsid w:val="00AD348A"/>
    <w:pPr>
      <w:keepNext/>
      <w:keepLines/>
      <w:spacing w:before="320" w:after="80"/>
      <w:outlineLvl w:val="2"/>
    </w:pPr>
    <w:rPr>
      <w:color w:val="434343"/>
      <w:sz w:val="28"/>
      <w:szCs w:val="28"/>
    </w:rPr>
  </w:style>
  <w:style w:type="paragraph" w:styleId="Heading4">
    <w:name w:val="heading 4"/>
    <w:basedOn w:val="Normal"/>
    <w:next w:val="Normal"/>
    <w:link w:val="Heading4Char"/>
    <w:rsid w:val="00AD348A"/>
    <w:pPr>
      <w:keepNext/>
      <w:keepLines/>
      <w:spacing w:before="280" w:after="80"/>
      <w:outlineLvl w:val="3"/>
    </w:pPr>
    <w:rPr>
      <w:color w:val="666666"/>
    </w:rPr>
  </w:style>
  <w:style w:type="paragraph" w:styleId="Heading5">
    <w:name w:val="heading 5"/>
    <w:basedOn w:val="Normal"/>
    <w:next w:val="Normal"/>
    <w:link w:val="Heading5Char"/>
    <w:rsid w:val="00AD348A"/>
    <w:pPr>
      <w:keepNext/>
      <w:keepLines/>
      <w:spacing w:before="240" w:after="80"/>
      <w:outlineLvl w:val="4"/>
    </w:pPr>
    <w:rPr>
      <w:color w:val="666666"/>
    </w:rPr>
  </w:style>
  <w:style w:type="paragraph" w:styleId="Heading6">
    <w:name w:val="heading 6"/>
    <w:basedOn w:val="Normal"/>
    <w:next w:val="Normal"/>
    <w:link w:val="Heading6Char"/>
    <w:rsid w:val="00AD348A"/>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D348A"/>
    <w:rPr>
      <w:rFonts w:ascii="Arial" w:eastAsia="Arial" w:hAnsi="Arial" w:cs="Arial"/>
      <w:sz w:val="40"/>
      <w:szCs w:val="40"/>
      <w:lang w:val="en-US"/>
    </w:rPr>
  </w:style>
  <w:style w:type="character" w:customStyle="1" w:styleId="Heading2Char">
    <w:name w:val="Heading 2 Char"/>
    <w:basedOn w:val="DefaultParagraphFont"/>
    <w:link w:val="Heading2"/>
    <w:rsid w:val="006E4A3B"/>
    <w:rPr>
      <w:rFonts w:ascii="Arial" w:eastAsia="Arial" w:hAnsi="Arial" w:cs="Arial"/>
      <w:sz w:val="32"/>
      <w:szCs w:val="32"/>
      <w:lang w:val="en-US"/>
    </w:rPr>
  </w:style>
  <w:style w:type="character" w:customStyle="1" w:styleId="Heading3Char">
    <w:name w:val="Heading 3 Char"/>
    <w:basedOn w:val="DefaultParagraphFont"/>
    <w:link w:val="Heading3"/>
    <w:rsid w:val="006E4A3B"/>
    <w:rPr>
      <w:rFonts w:ascii="Arial" w:eastAsia="Arial" w:hAnsi="Arial" w:cs="Arial"/>
      <w:color w:val="434343"/>
      <w:sz w:val="28"/>
      <w:szCs w:val="28"/>
      <w:lang w:val="en-US"/>
    </w:rPr>
  </w:style>
  <w:style w:type="character" w:customStyle="1" w:styleId="Heading4Char">
    <w:name w:val="Heading 4 Char"/>
    <w:basedOn w:val="DefaultParagraphFont"/>
    <w:link w:val="Heading4"/>
    <w:rsid w:val="006E4A3B"/>
    <w:rPr>
      <w:rFonts w:ascii="Arial" w:eastAsia="Arial" w:hAnsi="Arial" w:cs="Arial"/>
      <w:color w:val="666666"/>
      <w:sz w:val="24"/>
      <w:szCs w:val="24"/>
      <w:lang w:val="en-US"/>
    </w:rPr>
  </w:style>
  <w:style w:type="character" w:customStyle="1" w:styleId="Heading5Char">
    <w:name w:val="Heading 5 Char"/>
    <w:basedOn w:val="DefaultParagraphFont"/>
    <w:link w:val="Heading5"/>
    <w:rsid w:val="006E4A3B"/>
    <w:rPr>
      <w:rFonts w:ascii="Arial" w:eastAsia="Arial" w:hAnsi="Arial" w:cs="Arial"/>
      <w:color w:val="666666"/>
      <w:lang w:val="en-US"/>
    </w:rPr>
  </w:style>
  <w:style w:type="character" w:customStyle="1" w:styleId="Heading6Char">
    <w:name w:val="Heading 6 Char"/>
    <w:basedOn w:val="DefaultParagraphFont"/>
    <w:link w:val="Heading6"/>
    <w:rsid w:val="006E4A3B"/>
    <w:rPr>
      <w:rFonts w:ascii="Arial" w:eastAsia="Arial" w:hAnsi="Arial" w:cs="Arial"/>
      <w:i/>
      <w:color w:val="666666"/>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lang w:val="en"/>
    </w:rPr>
  </w:style>
  <w:style w:type="paragraph" w:customStyle="1" w:styleId="L-Bullets">
    <w:name w:val="L - Bullets"/>
    <w:basedOn w:val="Normal"/>
    <w:qFormat/>
    <w:rsid w:val="006E4A3B"/>
    <w:pPr>
      <w:numPr>
        <w:numId w:val="1"/>
      </w:numPr>
      <w:spacing w:before="120" w:after="120" w:line="300" w:lineRule="auto"/>
    </w:pPr>
    <w:rPr>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after="160"/>
    </w:pPr>
    <w:rPr>
      <w:rFonts w:eastAsiaTheme="minorHAnsi"/>
      <w:b/>
      <w:sz w:val="36"/>
    </w:rPr>
  </w:style>
  <w:style w:type="paragraph" w:customStyle="1" w:styleId="H2-Heading">
    <w:name w:val="H2 - Heading"/>
    <w:basedOn w:val="Heading2"/>
    <w:next w:val="Normal"/>
    <w:qFormat/>
    <w:rsid w:val="006E4A3B"/>
    <w:pPr>
      <w:spacing w:before="280" w:after="160"/>
    </w:pPr>
    <w:rPr>
      <w:rFonts w:eastAsiaTheme="minorHAnsi"/>
      <w:b/>
      <w:sz w:val="28"/>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lang w:val="en"/>
    </w:rPr>
  </w:style>
  <w:style w:type="paragraph" w:customStyle="1" w:styleId="H3-Subheading">
    <w:name w:val="H3 - Subheading"/>
    <w:basedOn w:val="Heading3"/>
    <w:next w:val="Normal"/>
    <w:qFormat/>
    <w:rsid w:val="006E4A3B"/>
    <w:pPr>
      <w:keepNext w:val="0"/>
      <w:keepLines w:val="0"/>
      <w:mirrorIndents/>
    </w:pPr>
    <w:rPr>
      <w:rFonts w:eastAsiaTheme="minorHAnsi"/>
      <w:b/>
      <w:color w:val="auto"/>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59"/>
    <w:rsid w:val="00AD348A"/>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CC20CD"/>
    <w:pPr>
      <w:shd w:val="pct50" w:color="D9E2F3" w:themeColor="accent1" w:themeTint="33" w:fill="auto"/>
      <w:spacing w:line="360" w:lineRule="auto"/>
      <w:ind w:left="720"/>
    </w:pPr>
    <w:rPr>
      <w:rFonts w:ascii="Courier New" w:hAnsi="Courier New" w:cs="Courier New"/>
      <w:szCs w:val="22"/>
    </w:r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after="280"/>
    </w:pPr>
    <w:rPr>
      <w:rFonts w:eastAsiaTheme="minorHAnsi"/>
      <w:b/>
      <w:i/>
      <w:iCs/>
      <w:color w:val="auto"/>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D348A"/>
    <w:rPr>
      <w:color w:val="0563C1" w:themeColor="hyperlink"/>
      <w:u w:val="single"/>
    </w:rPr>
  </w:style>
  <w:style w:type="paragraph" w:styleId="Bibliography">
    <w:name w:val="Bibliography"/>
    <w:basedOn w:val="Normal"/>
    <w:next w:val="Normal"/>
    <w:uiPriority w:val="37"/>
    <w:semiHidden/>
    <w:rsid w:val="00934AE5"/>
  </w:style>
  <w:style w:type="paragraph" w:styleId="Caption">
    <w:name w:val="caption"/>
    <w:basedOn w:val="Normal"/>
    <w:next w:val="Normal"/>
    <w:uiPriority w:val="35"/>
    <w:unhideWhenUsed/>
    <w:qFormat/>
    <w:rsid w:val="00B9449E"/>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D348A"/>
    <w:pPr>
      <w:tabs>
        <w:tab w:val="center" w:pos="4513"/>
        <w:tab w:val="right" w:pos="9026"/>
      </w:tabs>
      <w:spacing w:line="240" w:lineRule="auto"/>
    </w:pPr>
  </w:style>
  <w:style w:type="character" w:customStyle="1" w:styleId="HeaderChar">
    <w:name w:val="Header Char"/>
    <w:basedOn w:val="DefaultParagraphFont"/>
    <w:link w:val="Header"/>
    <w:uiPriority w:val="99"/>
    <w:rsid w:val="00AD348A"/>
    <w:rPr>
      <w:rFonts w:ascii="Arial" w:eastAsia="Arial" w:hAnsi="Arial" w:cs="Arial"/>
      <w:lang w:val="en-US"/>
    </w:rPr>
  </w:style>
  <w:style w:type="paragraph" w:styleId="Footer">
    <w:name w:val="footer"/>
    <w:basedOn w:val="Normal"/>
    <w:link w:val="FooterChar"/>
    <w:uiPriority w:val="99"/>
    <w:unhideWhenUsed/>
    <w:rsid w:val="00AD348A"/>
    <w:pPr>
      <w:tabs>
        <w:tab w:val="center" w:pos="4513"/>
        <w:tab w:val="right" w:pos="9026"/>
      </w:tabs>
      <w:spacing w:line="240" w:lineRule="auto"/>
    </w:pPr>
  </w:style>
  <w:style w:type="character" w:customStyle="1" w:styleId="FooterChar">
    <w:name w:val="Footer Char"/>
    <w:basedOn w:val="DefaultParagraphFont"/>
    <w:link w:val="Footer"/>
    <w:uiPriority w:val="99"/>
    <w:rsid w:val="00AD348A"/>
    <w:rPr>
      <w:rFonts w:ascii="Arial" w:eastAsia="Arial" w:hAnsi="Arial" w:cs="Arial"/>
      <w:lang w:val="en-US"/>
    </w:rPr>
  </w:style>
  <w:style w:type="paragraph" w:customStyle="1" w:styleId="alt">
    <w:name w:val="alt"/>
    <w:basedOn w:val="Normal"/>
    <w:rsid w:val="00AD348A"/>
    <w:pPr>
      <w:spacing w:before="100" w:beforeAutospacing="1" w:after="100" w:afterAutospacing="1" w:line="259" w:lineRule="auto"/>
    </w:pPr>
    <w:rPr>
      <w:rFonts w:eastAsiaTheme="minorHAnsi"/>
    </w:rPr>
  </w:style>
  <w:style w:type="paragraph" w:styleId="BalloonText">
    <w:name w:val="Balloon Text"/>
    <w:basedOn w:val="Normal"/>
    <w:link w:val="BalloonTextChar"/>
    <w:uiPriority w:val="99"/>
    <w:semiHidden/>
    <w:unhideWhenUsed/>
    <w:rsid w:val="00AD34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48A"/>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AD348A"/>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D348A"/>
    <w:rPr>
      <w:rFonts w:ascii="Consolas" w:eastAsia="Arial" w:hAnsi="Consolas" w:cs="Arial"/>
      <w:sz w:val="21"/>
      <w:szCs w:val="21"/>
      <w:lang w:val="en-US"/>
    </w:rPr>
  </w:style>
  <w:style w:type="paragraph" w:customStyle="1" w:styleId="bpbbodyEng">
    <w:name w:val="bpb_body_Eng"/>
    <w:basedOn w:val="PlainText"/>
    <w:link w:val="bpbbodyEngChar"/>
    <w:qFormat/>
    <w:rsid w:val="00AD348A"/>
    <w:pPr>
      <w:spacing w:after="60"/>
      <w:jc w:val="both"/>
    </w:pPr>
    <w:rPr>
      <w:rFonts w:ascii="Arial" w:hAnsi="Arial"/>
      <w:sz w:val="22"/>
      <w:szCs w:val="22"/>
    </w:rPr>
  </w:style>
  <w:style w:type="character" w:customStyle="1" w:styleId="bpbbodyEngChar">
    <w:name w:val="bpb_body_Eng Char"/>
    <w:basedOn w:val="DefaultParagraphFont"/>
    <w:link w:val="bpbbodyEng"/>
    <w:locked/>
    <w:rsid w:val="00AD348A"/>
    <w:rPr>
      <w:rFonts w:ascii="Arial" w:eastAsia="Arial" w:hAnsi="Arial" w:cs="Arial"/>
      <w:lang w:val="en-US"/>
    </w:rPr>
  </w:style>
  <w:style w:type="paragraph" w:customStyle="1" w:styleId="ChapterTitleBPBHEB">
    <w:name w:val="Chapter Title [BPB HEB]"/>
    <w:basedOn w:val="Heading1"/>
    <w:link w:val="ChapterTitleBPBHEBChar"/>
    <w:qFormat/>
    <w:rsid w:val="00AD348A"/>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AD348A"/>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AD348A"/>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AD348A"/>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
    <w:link w:val="CodeBlockBPBHEBChar"/>
    <w:qFormat/>
    <w:rsid w:val="00EA2C09"/>
    <w:pPr>
      <w:widowControl w:val="0"/>
      <w:pBdr>
        <w:top w:val="nil"/>
        <w:left w:val="nil"/>
        <w:bottom w:val="nil"/>
        <w:right w:val="nil"/>
        <w:between w:val="nil"/>
      </w:pBdr>
      <w:spacing w:after="100" w:line="240" w:lineRule="auto"/>
    </w:pPr>
    <w:rPr>
      <w:rFonts w:ascii="Consolas" w:hAnsi="Consolas"/>
      <w:b/>
      <w:sz w:val="20"/>
      <w:szCs w:val="20"/>
    </w:rPr>
  </w:style>
  <w:style w:type="character" w:customStyle="1" w:styleId="CodeBlockBPBHEBChar">
    <w:name w:val="Code Block [BPB HEB] Char"/>
    <w:basedOn w:val="DefaultParagraphFont"/>
    <w:link w:val="CodeBlockBPBHEB"/>
    <w:rsid w:val="00EA2C09"/>
    <w:rPr>
      <w:rFonts w:ascii="Consolas" w:eastAsia="Arial" w:hAnsi="Consolas" w:cs="Arial"/>
      <w:b/>
      <w:sz w:val="20"/>
      <w:szCs w:val="20"/>
      <w:lang w:val="en-US"/>
    </w:rPr>
  </w:style>
  <w:style w:type="paragraph" w:customStyle="1" w:styleId="CodeinTextBPBHEB">
    <w:name w:val="Code in Text [BPB HEB]"/>
    <w:basedOn w:val="Normal"/>
    <w:link w:val="CodeinTextBPBHEBChar"/>
    <w:qFormat/>
    <w:rsid w:val="00AD348A"/>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AD348A"/>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AD348A"/>
    <w:rPr>
      <w:sz w:val="16"/>
      <w:szCs w:val="16"/>
    </w:rPr>
  </w:style>
  <w:style w:type="paragraph" w:styleId="CommentText">
    <w:name w:val="annotation text"/>
    <w:basedOn w:val="Normal"/>
    <w:link w:val="CommentTextChar"/>
    <w:uiPriority w:val="99"/>
    <w:unhideWhenUsed/>
    <w:rsid w:val="00AD348A"/>
    <w:pPr>
      <w:spacing w:line="240" w:lineRule="auto"/>
    </w:pPr>
    <w:rPr>
      <w:sz w:val="20"/>
      <w:szCs w:val="20"/>
    </w:rPr>
  </w:style>
  <w:style w:type="character" w:customStyle="1" w:styleId="CommentTextChar">
    <w:name w:val="Comment Text Char"/>
    <w:basedOn w:val="DefaultParagraphFont"/>
    <w:link w:val="CommentText"/>
    <w:uiPriority w:val="99"/>
    <w:rsid w:val="00AD348A"/>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AD348A"/>
    <w:rPr>
      <w:b/>
      <w:bCs/>
    </w:rPr>
  </w:style>
  <w:style w:type="character" w:customStyle="1" w:styleId="CommentSubjectChar">
    <w:name w:val="Comment Subject Char"/>
    <w:basedOn w:val="CommentTextChar"/>
    <w:link w:val="CommentSubject"/>
    <w:uiPriority w:val="99"/>
    <w:semiHidden/>
    <w:rsid w:val="00AD348A"/>
    <w:rPr>
      <w:rFonts w:ascii="Arial" w:eastAsia="Arial" w:hAnsi="Arial" w:cs="Arial"/>
      <w:b/>
      <w:bCs/>
      <w:sz w:val="20"/>
      <w:szCs w:val="20"/>
      <w:lang w:val="en-US"/>
    </w:rPr>
  </w:style>
  <w:style w:type="paragraph" w:customStyle="1" w:styleId="FigureBPB">
    <w:name w:val="Figure [BPB]"/>
    <w:basedOn w:val="Normal"/>
    <w:qFormat/>
    <w:rsid w:val="00AD348A"/>
    <w:pPr>
      <w:spacing w:after="200"/>
      <w:jc w:val="center"/>
    </w:pPr>
    <w:rPr>
      <w:rFonts w:ascii="Palatino Linotype" w:eastAsiaTheme="minorHAnsi" w:hAnsi="Palatino Linotype"/>
      <w:sz w:val="18"/>
    </w:rPr>
  </w:style>
  <w:style w:type="paragraph" w:customStyle="1" w:styleId="FigureCaptionBPBHEB">
    <w:name w:val="Figure Caption [BPB HEB]"/>
    <w:basedOn w:val="Normal"/>
    <w:link w:val="FigureCaptionBPBHEBChar"/>
    <w:qFormat/>
    <w:rsid w:val="00AD348A"/>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AD348A"/>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AD348A"/>
    <w:rPr>
      <w:color w:val="954F72" w:themeColor="followedHyperlink"/>
      <w:u w:val="single"/>
    </w:rPr>
  </w:style>
  <w:style w:type="paragraph" w:customStyle="1" w:styleId="Heading1BPBHEB">
    <w:name w:val="Heading 1 [BPB HEB]"/>
    <w:basedOn w:val="Heading1"/>
    <w:rsid w:val="00AD348A"/>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AD348A"/>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AD348A"/>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AD348A"/>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AD348A"/>
  </w:style>
  <w:style w:type="character" w:customStyle="1" w:styleId="hljs-attribute">
    <w:name w:val="hljs-attribute"/>
    <w:basedOn w:val="DefaultParagraphFont"/>
    <w:rsid w:val="00AD348A"/>
  </w:style>
  <w:style w:type="character" w:customStyle="1" w:styleId="hljs-builtin">
    <w:name w:val="hljs-built_in"/>
    <w:basedOn w:val="DefaultParagraphFont"/>
    <w:rsid w:val="00AD348A"/>
  </w:style>
  <w:style w:type="character" w:customStyle="1" w:styleId="hljs-keyword">
    <w:name w:val="hljs-keyword"/>
    <w:basedOn w:val="DefaultParagraphFont"/>
    <w:rsid w:val="00AD348A"/>
  </w:style>
  <w:style w:type="character" w:customStyle="1" w:styleId="hljs-meta">
    <w:name w:val="hljs-meta"/>
    <w:basedOn w:val="DefaultParagraphFont"/>
    <w:rsid w:val="00AD348A"/>
  </w:style>
  <w:style w:type="character" w:customStyle="1" w:styleId="hljs-meta-keyword">
    <w:name w:val="hljs-meta-keyword"/>
    <w:basedOn w:val="DefaultParagraphFont"/>
    <w:rsid w:val="00AD348A"/>
  </w:style>
  <w:style w:type="character" w:customStyle="1" w:styleId="hljs-name">
    <w:name w:val="hljs-name"/>
    <w:basedOn w:val="DefaultParagraphFont"/>
    <w:rsid w:val="00AD348A"/>
  </w:style>
  <w:style w:type="character" w:customStyle="1" w:styleId="hljs-number">
    <w:name w:val="hljs-number"/>
    <w:basedOn w:val="DefaultParagraphFont"/>
    <w:rsid w:val="00AD348A"/>
  </w:style>
  <w:style w:type="character" w:customStyle="1" w:styleId="hljs-selector-class">
    <w:name w:val="hljs-selector-class"/>
    <w:basedOn w:val="DefaultParagraphFont"/>
    <w:rsid w:val="00AD348A"/>
  </w:style>
  <w:style w:type="character" w:customStyle="1" w:styleId="hljs-selector-tag">
    <w:name w:val="hljs-selector-tag"/>
    <w:basedOn w:val="DefaultParagraphFont"/>
    <w:rsid w:val="00AD348A"/>
  </w:style>
  <w:style w:type="character" w:customStyle="1" w:styleId="hljs-string">
    <w:name w:val="hljs-string"/>
    <w:basedOn w:val="DefaultParagraphFont"/>
    <w:rsid w:val="00AD348A"/>
  </w:style>
  <w:style w:type="character" w:customStyle="1" w:styleId="hljs-symbol">
    <w:name w:val="hljs-symbol"/>
    <w:basedOn w:val="DefaultParagraphFont"/>
    <w:rsid w:val="00AD348A"/>
  </w:style>
  <w:style w:type="character" w:customStyle="1" w:styleId="hljs-tag">
    <w:name w:val="hljs-tag"/>
    <w:basedOn w:val="DefaultParagraphFont"/>
    <w:rsid w:val="00AD348A"/>
  </w:style>
  <w:style w:type="character" w:styleId="HTMLAcronym">
    <w:name w:val="HTML Acronym"/>
    <w:basedOn w:val="DefaultParagraphFont"/>
    <w:uiPriority w:val="99"/>
    <w:unhideWhenUsed/>
    <w:rsid w:val="00AD348A"/>
  </w:style>
  <w:style w:type="character" w:styleId="HTMLCode">
    <w:name w:val="HTML Code"/>
    <w:basedOn w:val="DefaultParagraphFont"/>
    <w:uiPriority w:val="99"/>
    <w:unhideWhenUsed/>
    <w:rsid w:val="00AD348A"/>
    <w:rPr>
      <w:rFonts w:ascii="Consolas" w:hAnsi="Consolas"/>
      <w:sz w:val="20"/>
      <w:szCs w:val="20"/>
    </w:rPr>
  </w:style>
  <w:style w:type="character" w:styleId="HTMLKeyboard">
    <w:name w:val="HTML Keyboard"/>
    <w:basedOn w:val="DefaultParagraphFont"/>
    <w:uiPriority w:val="99"/>
    <w:unhideWhenUsed/>
    <w:rsid w:val="00AD348A"/>
    <w:rPr>
      <w:rFonts w:ascii="Consolas" w:hAnsi="Consolas"/>
      <w:sz w:val="20"/>
      <w:szCs w:val="20"/>
    </w:rPr>
  </w:style>
  <w:style w:type="paragraph" w:styleId="HTMLPreformatted">
    <w:name w:val="HTML Preformatted"/>
    <w:basedOn w:val="Normal"/>
    <w:link w:val="HTMLPreformattedChar"/>
    <w:uiPriority w:val="99"/>
    <w:unhideWhenUsed/>
    <w:rsid w:val="00AD348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AD348A"/>
    <w:rPr>
      <w:rFonts w:ascii="Consolas" w:eastAsia="Arial" w:hAnsi="Consolas" w:cs="Arial"/>
      <w:sz w:val="20"/>
      <w:szCs w:val="20"/>
      <w:lang w:val="en-US"/>
    </w:rPr>
  </w:style>
  <w:style w:type="character" w:styleId="HTMLSample">
    <w:name w:val="HTML Sample"/>
    <w:basedOn w:val="DefaultParagraphFont"/>
    <w:uiPriority w:val="99"/>
    <w:unhideWhenUsed/>
    <w:rsid w:val="00AD348A"/>
    <w:rPr>
      <w:rFonts w:ascii="Consolas" w:hAnsi="Consolas"/>
      <w:sz w:val="24"/>
      <w:szCs w:val="24"/>
    </w:rPr>
  </w:style>
  <w:style w:type="character" w:styleId="HTMLTypewriter">
    <w:name w:val="HTML Typewriter"/>
    <w:basedOn w:val="DefaultParagraphFont"/>
    <w:uiPriority w:val="99"/>
    <w:unhideWhenUsed/>
    <w:rsid w:val="00AD348A"/>
    <w:rPr>
      <w:rFonts w:ascii="Consolas" w:hAnsi="Consolas"/>
      <w:sz w:val="20"/>
      <w:szCs w:val="20"/>
    </w:rPr>
  </w:style>
  <w:style w:type="character" w:styleId="HTMLVariable">
    <w:name w:val="HTML Variable"/>
    <w:basedOn w:val="DefaultParagraphFont"/>
    <w:uiPriority w:val="99"/>
    <w:unhideWhenUsed/>
    <w:rsid w:val="00AD348A"/>
    <w:rPr>
      <w:i/>
      <w:iCs/>
    </w:rPr>
  </w:style>
  <w:style w:type="paragraph" w:customStyle="1" w:styleId="LinkBPBHEB">
    <w:name w:val="Link [BPB HEB]"/>
    <w:basedOn w:val="Normal"/>
    <w:link w:val="LinkBPBHEBChar"/>
    <w:qFormat/>
    <w:rsid w:val="00AD348A"/>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AD348A"/>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AD348A"/>
    <w:pPr>
      <w:numPr>
        <w:numId w:val="20"/>
      </w:numPr>
      <w:contextualSpacing/>
    </w:pPr>
  </w:style>
  <w:style w:type="paragraph" w:styleId="ListParagraph">
    <w:name w:val="List Paragraph"/>
    <w:basedOn w:val="Normal"/>
    <w:uiPriority w:val="34"/>
    <w:qFormat/>
    <w:rsid w:val="00AD348A"/>
    <w:pPr>
      <w:ind w:left="720"/>
      <w:contextualSpacing/>
    </w:pPr>
  </w:style>
  <w:style w:type="paragraph" w:customStyle="1" w:styleId="NormalBPBHEB">
    <w:name w:val="Normal [BPB HEB]"/>
    <w:basedOn w:val="Normal"/>
    <w:link w:val="NormalBPBHEBChar"/>
    <w:qFormat/>
    <w:rsid w:val="00AD348A"/>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AD348A"/>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AD348A"/>
    <w:rPr>
      <w:rFonts w:ascii="Palatino Linotype" w:hAnsi="Palatino Linotype"/>
      <w:i/>
      <w:sz w:val="24"/>
    </w:rPr>
  </w:style>
  <w:style w:type="character" w:customStyle="1" w:styleId="ScreenTextBPBHEB">
    <w:name w:val="ScreenText[BPB HEB]"/>
    <w:basedOn w:val="NormalBPBHEBChar"/>
    <w:uiPriority w:val="1"/>
    <w:qFormat/>
    <w:rsid w:val="00AD348A"/>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AD348A"/>
    <w:pPr>
      <w:keepNext/>
      <w:keepLines/>
      <w:spacing w:after="320"/>
    </w:pPr>
    <w:rPr>
      <w:color w:val="666666"/>
      <w:sz w:val="30"/>
      <w:szCs w:val="30"/>
    </w:rPr>
  </w:style>
  <w:style w:type="character" w:customStyle="1" w:styleId="SubtitleChar">
    <w:name w:val="Subtitle Char"/>
    <w:basedOn w:val="DefaultParagraphFont"/>
    <w:link w:val="Subtitle"/>
    <w:rsid w:val="00AD348A"/>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AD348A"/>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AD348A"/>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AD348A"/>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AD348A"/>
    <w:pPr>
      <w:keepNext/>
      <w:keepLines/>
      <w:spacing w:after="60"/>
    </w:pPr>
    <w:rPr>
      <w:sz w:val="52"/>
      <w:szCs w:val="52"/>
    </w:rPr>
  </w:style>
  <w:style w:type="character" w:customStyle="1" w:styleId="TitleChar">
    <w:name w:val="Title Char"/>
    <w:basedOn w:val="DefaultParagraphFont"/>
    <w:link w:val="Title"/>
    <w:rsid w:val="00AD348A"/>
    <w:rPr>
      <w:rFonts w:ascii="Arial" w:eastAsia="Arial" w:hAnsi="Arial" w:cs="Arial"/>
      <w:sz w:val="52"/>
      <w:szCs w:val="52"/>
      <w:lang w:val="en-US"/>
    </w:rPr>
  </w:style>
  <w:style w:type="character" w:customStyle="1" w:styleId="UnresolvedMention1">
    <w:name w:val="Unresolved Mention1"/>
    <w:basedOn w:val="DefaultParagraphFont"/>
    <w:uiPriority w:val="99"/>
    <w:semiHidden/>
    <w:unhideWhenUsed/>
    <w:rsid w:val="00AD348A"/>
    <w:rPr>
      <w:color w:val="605E5C"/>
      <w:shd w:val="clear" w:color="auto" w:fill="E1DFDD"/>
    </w:rPr>
  </w:style>
  <w:style w:type="character" w:customStyle="1" w:styleId="UnresolvedMention10">
    <w:name w:val="Unresolved Mention1"/>
    <w:basedOn w:val="DefaultParagraphFont"/>
    <w:uiPriority w:val="99"/>
    <w:semiHidden/>
    <w:unhideWhenUsed/>
    <w:rsid w:val="00AD348A"/>
    <w:rPr>
      <w:color w:val="605E5C"/>
      <w:shd w:val="clear" w:color="auto" w:fill="E1DFDD"/>
    </w:rPr>
  </w:style>
  <w:style w:type="paragraph" w:customStyle="1" w:styleId="FigureBPBHEB">
    <w:name w:val="Figure [BPB HEB]"/>
    <w:basedOn w:val="Normal"/>
    <w:qFormat/>
    <w:rsid w:val="00AD348A"/>
    <w:pPr>
      <w:spacing w:after="200"/>
      <w:jc w:val="center"/>
    </w:pPr>
    <w:rPr>
      <w:rFonts w:ascii="Palatino Linotype" w:eastAsiaTheme="minorHAnsi" w:hAnsi="Palatino Linotype"/>
      <w:sz w:val="18"/>
    </w:rPr>
  </w:style>
  <w:style w:type="paragraph" w:styleId="Revision">
    <w:name w:val="Revision"/>
    <w:hidden/>
    <w:uiPriority w:val="99"/>
    <w:semiHidden/>
    <w:rsid w:val="00AD348A"/>
    <w:pPr>
      <w:spacing w:after="0" w:line="240" w:lineRule="auto"/>
    </w:pPr>
    <w:rPr>
      <w:rFonts w:ascii="Arial" w:eastAsia="Arial" w:hAnsi="Arial" w:cs="Arial"/>
      <w:lang w:val="en-US"/>
    </w:rPr>
  </w:style>
  <w:style w:type="paragraph" w:styleId="NormalWeb">
    <w:name w:val="Normal (Web)"/>
    <w:basedOn w:val="Normal"/>
    <w:uiPriority w:val="99"/>
    <w:semiHidden/>
    <w:unhideWhenUsed/>
    <w:rsid w:val="006635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5751">
      <w:bodyDiv w:val="1"/>
      <w:marLeft w:val="0"/>
      <w:marRight w:val="0"/>
      <w:marTop w:val="0"/>
      <w:marBottom w:val="0"/>
      <w:divBdr>
        <w:top w:val="none" w:sz="0" w:space="0" w:color="auto"/>
        <w:left w:val="none" w:sz="0" w:space="0" w:color="auto"/>
        <w:bottom w:val="none" w:sz="0" w:space="0" w:color="auto"/>
        <w:right w:val="none" w:sz="0" w:space="0" w:color="auto"/>
      </w:divBdr>
    </w:div>
    <w:div w:id="24840247">
      <w:bodyDiv w:val="1"/>
      <w:marLeft w:val="0"/>
      <w:marRight w:val="0"/>
      <w:marTop w:val="0"/>
      <w:marBottom w:val="0"/>
      <w:divBdr>
        <w:top w:val="none" w:sz="0" w:space="0" w:color="auto"/>
        <w:left w:val="none" w:sz="0" w:space="0" w:color="auto"/>
        <w:bottom w:val="none" w:sz="0" w:space="0" w:color="auto"/>
        <w:right w:val="none" w:sz="0" w:space="0" w:color="auto"/>
      </w:divBdr>
    </w:div>
    <w:div w:id="51466112">
      <w:bodyDiv w:val="1"/>
      <w:marLeft w:val="0"/>
      <w:marRight w:val="0"/>
      <w:marTop w:val="0"/>
      <w:marBottom w:val="0"/>
      <w:divBdr>
        <w:top w:val="none" w:sz="0" w:space="0" w:color="auto"/>
        <w:left w:val="none" w:sz="0" w:space="0" w:color="auto"/>
        <w:bottom w:val="none" w:sz="0" w:space="0" w:color="auto"/>
        <w:right w:val="none" w:sz="0" w:space="0" w:color="auto"/>
      </w:divBdr>
    </w:div>
    <w:div w:id="61607898">
      <w:bodyDiv w:val="1"/>
      <w:marLeft w:val="0"/>
      <w:marRight w:val="0"/>
      <w:marTop w:val="0"/>
      <w:marBottom w:val="0"/>
      <w:divBdr>
        <w:top w:val="none" w:sz="0" w:space="0" w:color="auto"/>
        <w:left w:val="none" w:sz="0" w:space="0" w:color="auto"/>
        <w:bottom w:val="none" w:sz="0" w:space="0" w:color="auto"/>
        <w:right w:val="none" w:sz="0" w:space="0" w:color="auto"/>
      </w:divBdr>
    </w:div>
    <w:div w:id="102384102">
      <w:bodyDiv w:val="1"/>
      <w:marLeft w:val="0"/>
      <w:marRight w:val="0"/>
      <w:marTop w:val="0"/>
      <w:marBottom w:val="0"/>
      <w:divBdr>
        <w:top w:val="none" w:sz="0" w:space="0" w:color="auto"/>
        <w:left w:val="none" w:sz="0" w:space="0" w:color="auto"/>
        <w:bottom w:val="none" w:sz="0" w:space="0" w:color="auto"/>
        <w:right w:val="none" w:sz="0" w:space="0" w:color="auto"/>
      </w:divBdr>
    </w:div>
    <w:div w:id="103770111">
      <w:bodyDiv w:val="1"/>
      <w:marLeft w:val="0"/>
      <w:marRight w:val="0"/>
      <w:marTop w:val="0"/>
      <w:marBottom w:val="0"/>
      <w:divBdr>
        <w:top w:val="none" w:sz="0" w:space="0" w:color="auto"/>
        <w:left w:val="none" w:sz="0" w:space="0" w:color="auto"/>
        <w:bottom w:val="none" w:sz="0" w:space="0" w:color="auto"/>
        <w:right w:val="none" w:sz="0" w:space="0" w:color="auto"/>
      </w:divBdr>
    </w:div>
    <w:div w:id="150219770">
      <w:bodyDiv w:val="1"/>
      <w:marLeft w:val="0"/>
      <w:marRight w:val="0"/>
      <w:marTop w:val="0"/>
      <w:marBottom w:val="0"/>
      <w:divBdr>
        <w:top w:val="none" w:sz="0" w:space="0" w:color="auto"/>
        <w:left w:val="none" w:sz="0" w:space="0" w:color="auto"/>
        <w:bottom w:val="none" w:sz="0" w:space="0" w:color="auto"/>
        <w:right w:val="none" w:sz="0" w:space="0" w:color="auto"/>
      </w:divBdr>
    </w:div>
    <w:div w:id="175734363">
      <w:bodyDiv w:val="1"/>
      <w:marLeft w:val="0"/>
      <w:marRight w:val="0"/>
      <w:marTop w:val="0"/>
      <w:marBottom w:val="0"/>
      <w:divBdr>
        <w:top w:val="none" w:sz="0" w:space="0" w:color="auto"/>
        <w:left w:val="none" w:sz="0" w:space="0" w:color="auto"/>
        <w:bottom w:val="none" w:sz="0" w:space="0" w:color="auto"/>
        <w:right w:val="none" w:sz="0" w:space="0" w:color="auto"/>
      </w:divBdr>
    </w:div>
    <w:div w:id="262156130">
      <w:bodyDiv w:val="1"/>
      <w:marLeft w:val="0"/>
      <w:marRight w:val="0"/>
      <w:marTop w:val="0"/>
      <w:marBottom w:val="0"/>
      <w:divBdr>
        <w:top w:val="none" w:sz="0" w:space="0" w:color="auto"/>
        <w:left w:val="none" w:sz="0" w:space="0" w:color="auto"/>
        <w:bottom w:val="none" w:sz="0" w:space="0" w:color="auto"/>
        <w:right w:val="none" w:sz="0" w:space="0" w:color="auto"/>
      </w:divBdr>
    </w:div>
    <w:div w:id="296572248">
      <w:bodyDiv w:val="1"/>
      <w:marLeft w:val="0"/>
      <w:marRight w:val="0"/>
      <w:marTop w:val="0"/>
      <w:marBottom w:val="0"/>
      <w:divBdr>
        <w:top w:val="none" w:sz="0" w:space="0" w:color="auto"/>
        <w:left w:val="none" w:sz="0" w:space="0" w:color="auto"/>
        <w:bottom w:val="none" w:sz="0" w:space="0" w:color="auto"/>
        <w:right w:val="none" w:sz="0" w:space="0" w:color="auto"/>
      </w:divBdr>
    </w:div>
    <w:div w:id="308561812">
      <w:bodyDiv w:val="1"/>
      <w:marLeft w:val="0"/>
      <w:marRight w:val="0"/>
      <w:marTop w:val="0"/>
      <w:marBottom w:val="0"/>
      <w:divBdr>
        <w:top w:val="none" w:sz="0" w:space="0" w:color="auto"/>
        <w:left w:val="none" w:sz="0" w:space="0" w:color="auto"/>
        <w:bottom w:val="none" w:sz="0" w:space="0" w:color="auto"/>
        <w:right w:val="none" w:sz="0" w:space="0" w:color="auto"/>
      </w:divBdr>
    </w:div>
    <w:div w:id="317922888">
      <w:bodyDiv w:val="1"/>
      <w:marLeft w:val="0"/>
      <w:marRight w:val="0"/>
      <w:marTop w:val="0"/>
      <w:marBottom w:val="0"/>
      <w:divBdr>
        <w:top w:val="none" w:sz="0" w:space="0" w:color="auto"/>
        <w:left w:val="none" w:sz="0" w:space="0" w:color="auto"/>
        <w:bottom w:val="none" w:sz="0" w:space="0" w:color="auto"/>
        <w:right w:val="none" w:sz="0" w:space="0" w:color="auto"/>
      </w:divBdr>
    </w:div>
    <w:div w:id="329257300">
      <w:bodyDiv w:val="1"/>
      <w:marLeft w:val="0"/>
      <w:marRight w:val="0"/>
      <w:marTop w:val="0"/>
      <w:marBottom w:val="0"/>
      <w:divBdr>
        <w:top w:val="none" w:sz="0" w:space="0" w:color="auto"/>
        <w:left w:val="none" w:sz="0" w:space="0" w:color="auto"/>
        <w:bottom w:val="none" w:sz="0" w:space="0" w:color="auto"/>
        <w:right w:val="none" w:sz="0" w:space="0" w:color="auto"/>
      </w:divBdr>
    </w:div>
    <w:div w:id="331417806">
      <w:bodyDiv w:val="1"/>
      <w:marLeft w:val="0"/>
      <w:marRight w:val="0"/>
      <w:marTop w:val="0"/>
      <w:marBottom w:val="0"/>
      <w:divBdr>
        <w:top w:val="none" w:sz="0" w:space="0" w:color="auto"/>
        <w:left w:val="none" w:sz="0" w:space="0" w:color="auto"/>
        <w:bottom w:val="none" w:sz="0" w:space="0" w:color="auto"/>
        <w:right w:val="none" w:sz="0" w:space="0" w:color="auto"/>
      </w:divBdr>
    </w:div>
    <w:div w:id="334890097">
      <w:bodyDiv w:val="1"/>
      <w:marLeft w:val="0"/>
      <w:marRight w:val="0"/>
      <w:marTop w:val="0"/>
      <w:marBottom w:val="0"/>
      <w:divBdr>
        <w:top w:val="none" w:sz="0" w:space="0" w:color="auto"/>
        <w:left w:val="none" w:sz="0" w:space="0" w:color="auto"/>
        <w:bottom w:val="none" w:sz="0" w:space="0" w:color="auto"/>
        <w:right w:val="none" w:sz="0" w:space="0" w:color="auto"/>
      </w:divBdr>
    </w:div>
    <w:div w:id="350110499">
      <w:bodyDiv w:val="1"/>
      <w:marLeft w:val="0"/>
      <w:marRight w:val="0"/>
      <w:marTop w:val="0"/>
      <w:marBottom w:val="0"/>
      <w:divBdr>
        <w:top w:val="none" w:sz="0" w:space="0" w:color="auto"/>
        <w:left w:val="none" w:sz="0" w:space="0" w:color="auto"/>
        <w:bottom w:val="none" w:sz="0" w:space="0" w:color="auto"/>
        <w:right w:val="none" w:sz="0" w:space="0" w:color="auto"/>
      </w:divBdr>
    </w:div>
    <w:div w:id="393897488">
      <w:bodyDiv w:val="1"/>
      <w:marLeft w:val="0"/>
      <w:marRight w:val="0"/>
      <w:marTop w:val="0"/>
      <w:marBottom w:val="0"/>
      <w:divBdr>
        <w:top w:val="none" w:sz="0" w:space="0" w:color="auto"/>
        <w:left w:val="none" w:sz="0" w:space="0" w:color="auto"/>
        <w:bottom w:val="none" w:sz="0" w:space="0" w:color="auto"/>
        <w:right w:val="none" w:sz="0" w:space="0" w:color="auto"/>
      </w:divBdr>
    </w:div>
    <w:div w:id="408622182">
      <w:bodyDiv w:val="1"/>
      <w:marLeft w:val="0"/>
      <w:marRight w:val="0"/>
      <w:marTop w:val="0"/>
      <w:marBottom w:val="0"/>
      <w:divBdr>
        <w:top w:val="none" w:sz="0" w:space="0" w:color="auto"/>
        <w:left w:val="none" w:sz="0" w:space="0" w:color="auto"/>
        <w:bottom w:val="none" w:sz="0" w:space="0" w:color="auto"/>
        <w:right w:val="none" w:sz="0" w:space="0" w:color="auto"/>
      </w:divBdr>
    </w:div>
    <w:div w:id="428965363">
      <w:bodyDiv w:val="1"/>
      <w:marLeft w:val="0"/>
      <w:marRight w:val="0"/>
      <w:marTop w:val="0"/>
      <w:marBottom w:val="0"/>
      <w:divBdr>
        <w:top w:val="none" w:sz="0" w:space="0" w:color="auto"/>
        <w:left w:val="none" w:sz="0" w:space="0" w:color="auto"/>
        <w:bottom w:val="none" w:sz="0" w:space="0" w:color="auto"/>
        <w:right w:val="none" w:sz="0" w:space="0" w:color="auto"/>
      </w:divBdr>
    </w:div>
    <w:div w:id="442069591">
      <w:bodyDiv w:val="1"/>
      <w:marLeft w:val="0"/>
      <w:marRight w:val="0"/>
      <w:marTop w:val="0"/>
      <w:marBottom w:val="0"/>
      <w:divBdr>
        <w:top w:val="none" w:sz="0" w:space="0" w:color="auto"/>
        <w:left w:val="none" w:sz="0" w:space="0" w:color="auto"/>
        <w:bottom w:val="none" w:sz="0" w:space="0" w:color="auto"/>
        <w:right w:val="none" w:sz="0" w:space="0" w:color="auto"/>
      </w:divBdr>
    </w:div>
    <w:div w:id="452670997">
      <w:bodyDiv w:val="1"/>
      <w:marLeft w:val="0"/>
      <w:marRight w:val="0"/>
      <w:marTop w:val="0"/>
      <w:marBottom w:val="0"/>
      <w:divBdr>
        <w:top w:val="none" w:sz="0" w:space="0" w:color="auto"/>
        <w:left w:val="none" w:sz="0" w:space="0" w:color="auto"/>
        <w:bottom w:val="none" w:sz="0" w:space="0" w:color="auto"/>
        <w:right w:val="none" w:sz="0" w:space="0" w:color="auto"/>
      </w:divBdr>
    </w:div>
    <w:div w:id="459612993">
      <w:bodyDiv w:val="1"/>
      <w:marLeft w:val="0"/>
      <w:marRight w:val="0"/>
      <w:marTop w:val="0"/>
      <w:marBottom w:val="0"/>
      <w:divBdr>
        <w:top w:val="none" w:sz="0" w:space="0" w:color="auto"/>
        <w:left w:val="none" w:sz="0" w:space="0" w:color="auto"/>
        <w:bottom w:val="none" w:sz="0" w:space="0" w:color="auto"/>
        <w:right w:val="none" w:sz="0" w:space="0" w:color="auto"/>
      </w:divBdr>
    </w:div>
    <w:div w:id="502165238">
      <w:bodyDiv w:val="1"/>
      <w:marLeft w:val="0"/>
      <w:marRight w:val="0"/>
      <w:marTop w:val="0"/>
      <w:marBottom w:val="0"/>
      <w:divBdr>
        <w:top w:val="none" w:sz="0" w:space="0" w:color="auto"/>
        <w:left w:val="none" w:sz="0" w:space="0" w:color="auto"/>
        <w:bottom w:val="none" w:sz="0" w:space="0" w:color="auto"/>
        <w:right w:val="none" w:sz="0" w:space="0" w:color="auto"/>
      </w:divBdr>
    </w:div>
    <w:div w:id="505900885">
      <w:bodyDiv w:val="1"/>
      <w:marLeft w:val="0"/>
      <w:marRight w:val="0"/>
      <w:marTop w:val="0"/>
      <w:marBottom w:val="0"/>
      <w:divBdr>
        <w:top w:val="none" w:sz="0" w:space="0" w:color="auto"/>
        <w:left w:val="none" w:sz="0" w:space="0" w:color="auto"/>
        <w:bottom w:val="none" w:sz="0" w:space="0" w:color="auto"/>
        <w:right w:val="none" w:sz="0" w:space="0" w:color="auto"/>
      </w:divBdr>
    </w:div>
    <w:div w:id="534126190">
      <w:bodyDiv w:val="1"/>
      <w:marLeft w:val="0"/>
      <w:marRight w:val="0"/>
      <w:marTop w:val="0"/>
      <w:marBottom w:val="0"/>
      <w:divBdr>
        <w:top w:val="none" w:sz="0" w:space="0" w:color="auto"/>
        <w:left w:val="none" w:sz="0" w:space="0" w:color="auto"/>
        <w:bottom w:val="none" w:sz="0" w:space="0" w:color="auto"/>
        <w:right w:val="none" w:sz="0" w:space="0" w:color="auto"/>
      </w:divBdr>
    </w:div>
    <w:div w:id="540093050">
      <w:bodyDiv w:val="1"/>
      <w:marLeft w:val="0"/>
      <w:marRight w:val="0"/>
      <w:marTop w:val="0"/>
      <w:marBottom w:val="0"/>
      <w:divBdr>
        <w:top w:val="none" w:sz="0" w:space="0" w:color="auto"/>
        <w:left w:val="none" w:sz="0" w:space="0" w:color="auto"/>
        <w:bottom w:val="none" w:sz="0" w:space="0" w:color="auto"/>
        <w:right w:val="none" w:sz="0" w:space="0" w:color="auto"/>
      </w:divBdr>
    </w:div>
    <w:div w:id="574358816">
      <w:bodyDiv w:val="1"/>
      <w:marLeft w:val="0"/>
      <w:marRight w:val="0"/>
      <w:marTop w:val="0"/>
      <w:marBottom w:val="0"/>
      <w:divBdr>
        <w:top w:val="none" w:sz="0" w:space="0" w:color="auto"/>
        <w:left w:val="none" w:sz="0" w:space="0" w:color="auto"/>
        <w:bottom w:val="none" w:sz="0" w:space="0" w:color="auto"/>
        <w:right w:val="none" w:sz="0" w:space="0" w:color="auto"/>
      </w:divBdr>
    </w:div>
    <w:div w:id="579827410">
      <w:bodyDiv w:val="1"/>
      <w:marLeft w:val="0"/>
      <w:marRight w:val="0"/>
      <w:marTop w:val="0"/>
      <w:marBottom w:val="0"/>
      <w:divBdr>
        <w:top w:val="none" w:sz="0" w:space="0" w:color="auto"/>
        <w:left w:val="none" w:sz="0" w:space="0" w:color="auto"/>
        <w:bottom w:val="none" w:sz="0" w:space="0" w:color="auto"/>
        <w:right w:val="none" w:sz="0" w:space="0" w:color="auto"/>
      </w:divBdr>
    </w:div>
    <w:div w:id="582180251">
      <w:bodyDiv w:val="1"/>
      <w:marLeft w:val="0"/>
      <w:marRight w:val="0"/>
      <w:marTop w:val="0"/>
      <w:marBottom w:val="0"/>
      <w:divBdr>
        <w:top w:val="none" w:sz="0" w:space="0" w:color="auto"/>
        <w:left w:val="none" w:sz="0" w:space="0" w:color="auto"/>
        <w:bottom w:val="none" w:sz="0" w:space="0" w:color="auto"/>
        <w:right w:val="none" w:sz="0" w:space="0" w:color="auto"/>
      </w:divBdr>
    </w:div>
    <w:div w:id="590089437">
      <w:bodyDiv w:val="1"/>
      <w:marLeft w:val="0"/>
      <w:marRight w:val="0"/>
      <w:marTop w:val="0"/>
      <w:marBottom w:val="0"/>
      <w:divBdr>
        <w:top w:val="none" w:sz="0" w:space="0" w:color="auto"/>
        <w:left w:val="none" w:sz="0" w:space="0" w:color="auto"/>
        <w:bottom w:val="none" w:sz="0" w:space="0" w:color="auto"/>
        <w:right w:val="none" w:sz="0" w:space="0" w:color="auto"/>
      </w:divBdr>
    </w:div>
    <w:div w:id="616332593">
      <w:bodyDiv w:val="1"/>
      <w:marLeft w:val="0"/>
      <w:marRight w:val="0"/>
      <w:marTop w:val="0"/>
      <w:marBottom w:val="0"/>
      <w:divBdr>
        <w:top w:val="none" w:sz="0" w:space="0" w:color="auto"/>
        <w:left w:val="none" w:sz="0" w:space="0" w:color="auto"/>
        <w:bottom w:val="none" w:sz="0" w:space="0" w:color="auto"/>
        <w:right w:val="none" w:sz="0" w:space="0" w:color="auto"/>
      </w:divBdr>
    </w:div>
    <w:div w:id="620116904">
      <w:bodyDiv w:val="1"/>
      <w:marLeft w:val="0"/>
      <w:marRight w:val="0"/>
      <w:marTop w:val="0"/>
      <w:marBottom w:val="0"/>
      <w:divBdr>
        <w:top w:val="none" w:sz="0" w:space="0" w:color="auto"/>
        <w:left w:val="none" w:sz="0" w:space="0" w:color="auto"/>
        <w:bottom w:val="none" w:sz="0" w:space="0" w:color="auto"/>
        <w:right w:val="none" w:sz="0" w:space="0" w:color="auto"/>
      </w:divBdr>
    </w:div>
    <w:div w:id="636497376">
      <w:bodyDiv w:val="1"/>
      <w:marLeft w:val="0"/>
      <w:marRight w:val="0"/>
      <w:marTop w:val="0"/>
      <w:marBottom w:val="0"/>
      <w:divBdr>
        <w:top w:val="none" w:sz="0" w:space="0" w:color="auto"/>
        <w:left w:val="none" w:sz="0" w:space="0" w:color="auto"/>
        <w:bottom w:val="none" w:sz="0" w:space="0" w:color="auto"/>
        <w:right w:val="none" w:sz="0" w:space="0" w:color="auto"/>
      </w:divBdr>
    </w:div>
    <w:div w:id="647897740">
      <w:bodyDiv w:val="1"/>
      <w:marLeft w:val="0"/>
      <w:marRight w:val="0"/>
      <w:marTop w:val="0"/>
      <w:marBottom w:val="0"/>
      <w:divBdr>
        <w:top w:val="none" w:sz="0" w:space="0" w:color="auto"/>
        <w:left w:val="none" w:sz="0" w:space="0" w:color="auto"/>
        <w:bottom w:val="none" w:sz="0" w:space="0" w:color="auto"/>
        <w:right w:val="none" w:sz="0" w:space="0" w:color="auto"/>
      </w:divBdr>
    </w:div>
    <w:div w:id="672954872">
      <w:bodyDiv w:val="1"/>
      <w:marLeft w:val="0"/>
      <w:marRight w:val="0"/>
      <w:marTop w:val="0"/>
      <w:marBottom w:val="0"/>
      <w:divBdr>
        <w:top w:val="none" w:sz="0" w:space="0" w:color="auto"/>
        <w:left w:val="none" w:sz="0" w:space="0" w:color="auto"/>
        <w:bottom w:val="none" w:sz="0" w:space="0" w:color="auto"/>
        <w:right w:val="none" w:sz="0" w:space="0" w:color="auto"/>
      </w:divBdr>
    </w:div>
    <w:div w:id="705259792">
      <w:bodyDiv w:val="1"/>
      <w:marLeft w:val="0"/>
      <w:marRight w:val="0"/>
      <w:marTop w:val="0"/>
      <w:marBottom w:val="0"/>
      <w:divBdr>
        <w:top w:val="none" w:sz="0" w:space="0" w:color="auto"/>
        <w:left w:val="none" w:sz="0" w:space="0" w:color="auto"/>
        <w:bottom w:val="none" w:sz="0" w:space="0" w:color="auto"/>
        <w:right w:val="none" w:sz="0" w:space="0" w:color="auto"/>
      </w:divBdr>
    </w:div>
    <w:div w:id="749693730">
      <w:bodyDiv w:val="1"/>
      <w:marLeft w:val="0"/>
      <w:marRight w:val="0"/>
      <w:marTop w:val="0"/>
      <w:marBottom w:val="0"/>
      <w:divBdr>
        <w:top w:val="none" w:sz="0" w:space="0" w:color="auto"/>
        <w:left w:val="none" w:sz="0" w:space="0" w:color="auto"/>
        <w:bottom w:val="none" w:sz="0" w:space="0" w:color="auto"/>
        <w:right w:val="none" w:sz="0" w:space="0" w:color="auto"/>
      </w:divBdr>
    </w:div>
    <w:div w:id="758526348">
      <w:bodyDiv w:val="1"/>
      <w:marLeft w:val="0"/>
      <w:marRight w:val="0"/>
      <w:marTop w:val="0"/>
      <w:marBottom w:val="0"/>
      <w:divBdr>
        <w:top w:val="none" w:sz="0" w:space="0" w:color="auto"/>
        <w:left w:val="none" w:sz="0" w:space="0" w:color="auto"/>
        <w:bottom w:val="none" w:sz="0" w:space="0" w:color="auto"/>
        <w:right w:val="none" w:sz="0" w:space="0" w:color="auto"/>
      </w:divBdr>
    </w:div>
    <w:div w:id="845826939">
      <w:bodyDiv w:val="1"/>
      <w:marLeft w:val="0"/>
      <w:marRight w:val="0"/>
      <w:marTop w:val="0"/>
      <w:marBottom w:val="0"/>
      <w:divBdr>
        <w:top w:val="none" w:sz="0" w:space="0" w:color="auto"/>
        <w:left w:val="none" w:sz="0" w:space="0" w:color="auto"/>
        <w:bottom w:val="none" w:sz="0" w:space="0" w:color="auto"/>
        <w:right w:val="none" w:sz="0" w:space="0" w:color="auto"/>
      </w:divBdr>
    </w:div>
    <w:div w:id="873924251">
      <w:bodyDiv w:val="1"/>
      <w:marLeft w:val="0"/>
      <w:marRight w:val="0"/>
      <w:marTop w:val="0"/>
      <w:marBottom w:val="0"/>
      <w:divBdr>
        <w:top w:val="none" w:sz="0" w:space="0" w:color="auto"/>
        <w:left w:val="none" w:sz="0" w:space="0" w:color="auto"/>
        <w:bottom w:val="none" w:sz="0" w:space="0" w:color="auto"/>
        <w:right w:val="none" w:sz="0" w:space="0" w:color="auto"/>
      </w:divBdr>
    </w:div>
    <w:div w:id="885528767">
      <w:bodyDiv w:val="1"/>
      <w:marLeft w:val="0"/>
      <w:marRight w:val="0"/>
      <w:marTop w:val="0"/>
      <w:marBottom w:val="0"/>
      <w:divBdr>
        <w:top w:val="none" w:sz="0" w:space="0" w:color="auto"/>
        <w:left w:val="none" w:sz="0" w:space="0" w:color="auto"/>
        <w:bottom w:val="none" w:sz="0" w:space="0" w:color="auto"/>
        <w:right w:val="none" w:sz="0" w:space="0" w:color="auto"/>
      </w:divBdr>
      <w:divsChild>
        <w:div w:id="747071894">
          <w:marLeft w:val="0"/>
          <w:marRight w:val="0"/>
          <w:marTop w:val="0"/>
          <w:marBottom w:val="0"/>
          <w:divBdr>
            <w:top w:val="none" w:sz="0" w:space="0" w:color="auto"/>
            <w:left w:val="none" w:sz="0" w:space="0" w:color="auto"/>
            <w:bottom w:val="none" w:sz="0" w:space="0" w:color="auto"/>
            <w:right w:val="none" w:sz="0" w:space="0" w:color="auto"/>
          </w:divBdr>
          <w:divsChild>
            <w:div w:id="389501659">
              <w:marLeft w:val="0"/>
              <w:marRight w:val="0"/>
              <w:marTop w:val="0"/>
              <w:marBottom w:val="0"/>
              <w:divBdr>
                <w:top w:val="none" w:sz="0" w:space="0" w:color="auto"/>
                <w:left w:val="none" w:sz="0" w:space="0" w:color="auto"/>
                <w:bottom w:val="none" w:sz="0" w:space="0" w:color="auto"/>
                <w:right w:val="none" w:sz="0" w:space="0" w:color="auto"/>
              </w:divBdr>
              <w:divsChild>
                <w:div w:id="2119177341">
                  <w:marLeft w:val="0"/>
                  <w:marRight w:val="0"/>
                  <w:marTop w:val="0"/>
                  <w:marBottom w:val="0"/>
                  <w:divBdr>
                    <w:top w:val="none" w:sz="0" w:space="0" w:color="auto"/>
                    <w:left w:val="none" w:sz="0" w:space="0" w:color="auto"/>
                    <w:bottom w:val="none" w:sz="0" w:space="0" w:color="auto"/>
                    <w:right w:val="none" w:sz="0" w:space="0" w:color="auto"/>
                  </w:divBdr>
                </w:div>
                <w:div w:id="482890748">
                  <w:marLeft w:val="5376"/>
                  <w:marRight w:val="0"/>
                  <w:marTop w:val="11822"/>
                  <w:marBottom w:val="0"/>
                  <w:divBdr>
                    <w:top w:val="none" w:sz="0" w:space="0" w:color="auto"/>
                    <w:left w:val="none" w:sz="0" w:space="0" w:color="auto"/>
                    <w:bottom w:val="none" w:sz="0" w:space="0" w:color="auto"/>
                    <w:right w:val="none" w:sz="0" w:space="0" w:color="auto"/>
                  </w:divBdr>
                </w:div>
              </w:divsChild>
            </w:div>
          </w:divsChild>
        </w:div>
      </w:divsChild>
    </w:div>
    <w:div w:id="908418900">
      <w:bodyDiv w:val="1"/>
      <w:marLeft w:val="0"/>
      <w:marRight w:val="0"/>
      <w:marTop w:val="0"/>
      <w:marBottom w:val="0"/>
      <w:divBdr>
        <w:top w:val="none" w:sz="0" w:space="0" w:color="auto"/>
        <w:left w:val="none" w:sz="0" w:space="0" w:color="auto"/>
        <w:bottom w:val="none" w:sz="0" w:space="0" w:color="auto"/>
        <w:right w:val="none" w:sz="0" w:space="0" w:color="auto"/>
      </w:divBdr>
    </w:div>
    <w:div w:id="925958189">
      <w:bodyDiv w:val="1"/>
      <w:marLeft w:val="0"/>
      <w:marRight w:val="0"/>
      <w:marTop w:val="0"/>
      <w:marBottom w:val="0"/>
      <w:divBdr>
        <w:top w:val="none" w:sz="0" w:space="0" w:color="auto"/>
        <w:left w:val="none" w:sz="0" w:space="0" w:color="auto"/>
        <w:bottom w:val="none" w:sz="0" w:space="0" w:color="auto"/>
        <w:right w:val="none" w:sz="0" w:space="0" w:color="auto"/>
      </w:divBdr>
    </w:div>
    <w:div w:id="926964922">
      <w:bodyDiv w:val="1"/>
      <w:marLeft w:val="0"/>
      <w:marRight w:val="0"/>
      <w:marTop w:val="0"/>
      <w:marBottom w:val="0"/>
      <w:divBdr>
        <w:top w:val="none" w:sz="0" w:space="0" w:color="auto"/>
        <w:left w:val="none" w:sz="0" w:space="0" w:color="auto"/>
        <w:bottom w:val="none" w:sz="0" w:space="0" w:color="auto"/>
        <w:right w:val="none" w:sz="0" w:space="0" w:color="auto"/>
      </w:divBdr>
    </w:div>
    <w:div w:id="955601372">
      <w:bodyDiv w:val="1"/>
      <w:marLeft w:val="0"/>
      <w:marRight w:val="0"/>
      <w:marTop w:val="0"/>
      <w:marBottom w:val="0"/>
      <w:divBdr>
        <w:top w:val="none" w:sz="0" w:space="0" w:color="auto"/>
        <w:left w:val="none" w:sz="0" w:space="0" w:color="auto"/>
        <w:bottom w:val="none" w:sz="0" w:space="0" w:color="auto"/>
        <w:right w:val="none" w:sz="0" w:space="0" w:color="auto"/>
      </w:divBdr>
    </w:div>
    <w:div w:id="981232943">
      <w:bodyDiv w:val="1"/>
      <w:marLeft w:val="0"/>
      <w:marRight w:val="0"/>
      <w:marTop w:val="0"/>
      <w:marBottom w:val="0"/>
      <w:divBdr>
        <w:top w:val="none" w:sz="0" w:space="0" w:color="auto"/>
        <w:left w:val="none" w:sz="0" w:space="0" w:color="auto"/>
        <w:bottom w:val="none" w:sz="0" w:space="0" w:color="auto"/>
        <w:right w:val="none" w:sz="0" w:space="0" w:color="auto"/>
      </w:divBdr>
    </w:div>
    <w:div w:id="1032802814">
      <w:bodyDiv w:val="1"/>
      <w:marLeft w:val="0"/>
      <w:marRight w:val="0"/>
      <w:marTop w:val="0"/>
      <w:marBottom w:val="0"/>
      <w:divBdr>
        <w:top w:val="none" w:sz="0" w:space="0" w:color="auto"/>
        <w:left w:val="none" w:sz="0" w:space="0" w:color="auto"/>
        <w:bottom w:val="none" w:sz="0" w:space="0" w:color="auto"/>
        <w:right w:val="none" w:sz="0" w:space="0" w:color="auto"/>
      </w:divBdr>
    </w:div>
    <w:div w:id="1080173447">
      <w:bodyDiv w:val="1"/>
      <w:marLeft w:val="0"/>
      <w:marRight w:val="0"/>
      <w:marTop w:val="0"/>
      <w:marBottom w:val="0"/>
      <w:divBdr>
        <w:top w:val="none" w:sz="0" w:space="0" w:color="auto"/>
        <w:left w:val="none" w:sz="0" w:space="0" w:color="auto"/>
        <w:bottom w:val="none" w:sz="0" w:space="0" w:color="auto"/>
        <w:right w:val="none" w:sz="0" w:space="0" w:color="auto"/>
      </w:divBdr>
    </w:div>
    <w:div w:id="1139109028">
      <w:bodyDiv w:val="1"/>
      <w:marLeft w:val="0"/>
      <w:marRight w:val="0"/>
      <w:marTop w:val="0"/>
      <w:marBottom w:val="0"/>
      <w:divBdr>
        <w:top w:val="none" w:sz="0" w:space="0" w:color="auto"/>
        <w:left w:val="none" w:sz="0" w:space="0" w:color="auto"/>
        <w:bottom w:val="none" w:sz="0" w:space="0" w:color="auto"/>
        <w:right w:val="none" w:sz="0" w:space="0" w:color="auto"/>
      </w:divBdr>
    </w:div>
    <w:div w:id="1173498281">
      <w:bodyDiv w:val="1"/>
      <w:marLeft w:val="0"/>
      <w:marRight w:val="0"/>
      <w:marTop w:val="0"/>
      <w:marBottom w:val="0"/>
      <w:divBdr>
        <w:top w:val="none" w:sz="0" w:space="0" w:color="auto"/>
        <w:left w:val="none" w:sz="0" w:space="0" w:color="auto"/>
        <w:bottom w:val="none" w:sz="0" w:space="0" w:color="auto"/>
        <w:right w:val="none" w:sz="0" w:space="0" w:color="auto"/>
      </w:divBdr>
    </w:div>
    <w:div w:id="1209998828">
      <w:bodyDiv w:val="1"/>
      <w:marLeft w:val="0"/>
      <w:marRight w:val="0"/>
      <w:marTop w:val="0"/>
      <w:marBottom w:val="0"/>
      <w:divBdr>
        <w:top w:val="none" w:sz="0" w:space="0" w:color="auto"/>
        <w:left w:val="none" w:sz="0" w:space="0" w:color="auto"/>
        <w:bottom w:val="none" w:sz="0" w:space="0" w:color="auto"/>
        <w:right w:val="none" w:sz="0" w:space="0" w:color="auto"/>
      </w:divBdr>
    </w:div>
    <w:div w:id="1272205527">
      <w:bodyDiv w:val="1"/>
      <w:marLeft w:val="0"/>
      <w:marRight w:val="0"/>
      <w:marTop w:val="0"/>
      <w:marBottom w:val="0"/>
      <w:divBdr>
        <w:top w:val="none" w:sz="0" w:space="0" w:color="auto"/>
        <w:left w:val="none" w:sz="0" w:space="0" w:color="auto"/>
        <w:bottom w:val="none" w:sz="0" w:space="0" w:color="auto"/>
        <w:right w:val="none" w:sz="0" w:space="0" w:color="auto"/>
      </w:divBdr>
    </w:div>
    <w:div w:id="1289319655">
      <w:bodyDiv w:val="1"/>
      <w:marLeft w:val="0"/>
      <w:marRight w:val="0"/>
      <w:marTop w:val="0"/>
      <w:marBottom w:val="0"/>
      <w:divBdr>
        <w:top w:val="none" w:sz="0" w:space="0" w:color="auto"/>
        <w:left w:val="none" w:sz="0" w:space="0" w:color="auto"/>
        <w:bottom w:val="none" w:sz="0" w:space="0" w:color="auto"/>
        <w:right w:val="none" w:sz="0" w:space="0" w:color="auto"/>
      </w:divBdr>
    </w:div>
    <w:div w:id="1308509376">
      <w:bodyDiv w:val="1"/>
      <w:marLeft w:val="0"/>
      <w:marRight w:val="0"/>
      <w:marTop w:val="0"/>
      <w:marBottom w:val="0"/>
      <w:divBdr>
        <w:top w:val="none" w:sz="0" w:space="0" w:color="auto"/>
        <w:left w:val="none" w:sz="0" w:space="0" w:color="auto"/>
        <w:bottom w:val="none" w:sz="0" w:space="0" w:color="auto"/>
        <w:right w:val="none" w:sz="0" w:space="0" w:color="auto"/>
      </w:divBdr>
    </w:div>
    <w:div w:id="1328172907">
      <w:bodyDiv w:val="1"/>
      <w:marLeft w:val="0"/>
      <w:marRight w:val="0"/>
      <w:marTop w:val="0"/>
      <w:marBottom w:val="0"/>
      <w:divBdr>
        <w:top w:val="none" w:sz="0" w:space="0" w:color="auto"/>
        <w:left w:val="none" w:sz="0" w:space="0" w:color="auto"/>
        <w:bottom w:val="none" w:sz="0" w:space="0" w:color="auto"/>
        <w:right w:val="none" w:sz="0" w:space="0" w:color="auto"/>
      </w:divBdr>
    </w:div>
    <w:div w:id="1335956587">
      <w:bodyDiv w:val="1"/>
      <w:marLeft w:val="0"/>
      <w:marRight w:val="0"/>
      <w:marTop w:val="0"/>
      <w:marBottom w:val="0"/>
      <w:divBdr>
        <w:top w:val="none" w:sz="0" w:space="0" w:color="auto"/>
        <w:left w:val="none" w:sz="0" w:space="0" w:color="auto"/>
        <w:bottom w:val="none" w:sz="0" w:space="0" w:color="auto"/>
        <w:right w:val="none" w:sz="0" w:space="0" w:color="auto"/>
      </w:divBdr>
    </w:div>
    <w:div w:id="1358968135">
      <w:bodyDiv w:val="1"/>
      <w:marLeft w:val="0"/>
      <w:marRight w:val="0"/>
      <w:marTop w:val="0"/>
      <w:marBottom w:val="0"/>
      <w:divBdr>
        <w:top w:val="none" w:sz="0" w:space="0" w:color="auto"/>
        <w:left w:val="none" w:sz="0" w:space="0" w:color="auto"/>
        <w:bottom w:val="none" w:sz="0" w:space="0" w:color="auto"/>
        <w:right w:val="none" w:sz="0" w:space="0" w:color="auto"/>
      </w:divBdr>
    </w:div>
    <w:div w:id="1411349495">
      <w:bodyDiv w:val="1"/>
      <w:marLeft w:val="0"/>
      <w:marRight w:val="0"/>
      <w:marTop w:val="0"/>
      <w:marBottom w:val="0"/>
      <w:divBdr>
        <w:top w:val="none" w:sz="0" w:space="0" w:color="auto"/>
        <w:left w:val="none" w:sz="0" w:space="0" w:color="auto"/>
        <w:bottom w:val="none" w:sz="0" w:space="0" w:color="auto"/>
        <w:right w:val="none" w:sz="0" w:space="0" w:color="auto"/>
      </w:divBdr>
    </w:div>
    <w:div w:id="1451972417">
      <w:bodyDiv w:val="1"/>
      <w:marLeft w:val="0"/>
      <w:marRight w:val="0"/>
      <w:marTop w:val="0"/>
      <w:marBottom w:val="0"/>
      <w:divBdr>
        <w:top w:val="none" w:sz="0" w:space="0" w:color="auto"/>
        <w:left w:val="none" w:sz="0" w:space="0" w:color="auto"/>
        <w:bottom w:val="none" w:sz="0" w:space="0" w:color="auto"/>
        <w:right w:val="none" w:sz="0" w:space="0" w:color="auto"/>
      </w:divBdr>
      <w:divsChild>
        <w:div w:id="1241866122">
          <w:marLeft w:val="0"/>
          <w:marRight w:val="0"/>
          <w:marTop w:val="0"/>
          <w:marBottom w:val="0"/>
          <w:divBdr>
            <w:top w:val="none" w:sz="0" w:space="0" w:color="auto"/>
            <w:left w:val="none" w:sz="0" w:space="0" w:color="auto"/>
            <w:bottom w:val="none" w:sz="0" w:space="0" w:color="auto"/>
            <w:right w:val="none" w:sz="0" w:space="0" w:color="auto"/>
          </w:divBdr>
          <w:divsChild>
            <w:div w:id="1356544433">
              <w:marLeft w:val="0"/>
              <w:marRight w:val="0"/>
              <w:marTop w:val="0"/>
              <w:marBottom w:val="0"/>
              <w:divBdr>
                <w:top w:val="none" w:sz="0" w:space="0" w:color="auto"/>
                <w:left w:val="none" w:sz="0" w:space="0" w:color="auto"/>
                <w:bottom w:val="none" w:sz="0" w:space="0" w:color="auto"/>
                <w:right w:val="none" w:sz="0" w:space="0" w:color="auto"/>
              </w:divBdr>
              <w:divsChild>
                <w:div w:id="494418620">
                  <w:marLeft w:val="0"/>
                  <w:marRight w:val="0"/>
                  <w:marTop w:val="0"/>
                  <w:marBottom w:val="0"/>
                  <w:divBdr>
                    <w:top w:val="none" w:sz="0" w:space="0" w:color="auto"/>
                    <w:left w:val="none" w:sz="0" w:space="0" w:color="auto"/>
                    <w:bottom w:val="none" w:sz="0" w:space="0" w:color="auto"/>
                    <w:right w:val="none" w:sz="0" w:space="0" w:color="auto"/>
                  </w:divBdr>
                  <w:divsChild>
                    <w:div w:id="310526704">
                      <w:marLeft w:val="0"/>
                      <w:marRight w:val="0"/>
                      <w:marTop w:val="0"/>
                      <w:marBottom w:val="0"/>
                      <w:divBdr>
                        <w:top w:val="none" w:sz="0" w:space="0" w:color="auto"/>
                        <w:left w:val="none" w:sz="0" w:space="0" w:color="auto"/>
                        <w:bottom w:val="none" w:sz="0" w:space="0" w:color="auto"/>
                        <w:right w:val="none" w:sz="0" w:space="0" w:color="auto"/>
                      </w:divBdr>
                      <w:divsChild>
                        <w:div w:id="468788557">
                          <w:marLeft w:val="0"/>
                          <w:marRight w:val="0"/>
                          <w:marTop w:val="0"/>
                          <w:marBottom w:val="0"/>
                          <w:divBdr>
                            <w:top w:val="none" w:sz="0" w:space="0" w:color="auto"/>
                            <w:left w:val="none" w:sz="0" w:space="0" w:color="auto"/>
                            <w:bottom w:val="none" w:sz="0" w:space="0" w:color="auto"/>
                            <w:right w:val="none" w:sz="0" w:space="0" w:color="auto"/>
                          </w:divBdr>
                          <w:divsChild>
                            <w:div w:id="4752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150922">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23743759">
      <w:bodyDiv w:val="1"/>
      <w:marLeft w:val="0"/>
      <w:marRight w:val="0"/>
      <w:marTop w:val="0"/>
      <w:marBottom w:val="0"/>
      <w:divBdr>
        <w:top w:val="none" w:sz="0" w:space="0" w:color="auto"/>
        <w:left w:val="none" w:sz="0" w:space="0" w:color="auto"/>
        <w:bottom w:val="none" w:sz="0" w:space="0" w:color="auto"/>
        <w:right w:val="none" w:sz="0" w:space="0" w:color="auto"/>
      </w:divBdr>
    </w:div>
    <w:div w:id="1530681568">
      <w:bodyDiv w:val="1"/>
      <w:marLeft w:val="0"/>
      <w:marRight w:val="0"/>
      <w:marTop w:val="0"/>
      <w:marBottom w:val="0"/>
      <w:divBdr>
        <w:top w:val="none" w:sz="0" w:space="0" w:color="auto"/>
        <w:left w:val="none" w:sz="0" w:space="0" w:color="auto"/>
        <w:bottom w:val="none" w:sz="0" w:space="0" w:color="auto"/>
        <w:right w:val="none" w:sz="0" w:space="0" w:color="auto"/>
      </w:divBdr>
    </w:div>
    <w:div w:id="1541821619">
      <w:bodyDiv w:val="1"/>
      <w:marLeft w:val="0"/>
      <w:marRight w:val="0"/>
      <w:marTop w:val="0"/>
      <w:marBottom w:val="0"/>
      <w:divBdr>
        <w:top w:val="none" w:sz="0" w:space="0" w:color="auto"/>
        <w:left w:val="none" w:sz="0" w:space="0" w:color="auto"/>
        <w:bottom w:val="none" w:sz="0" w:space="0" w:color="auto"/>
        <w:right w:val="none" w:sz="0" w:space="0" w:color="auto"/>
      </w:divBdr>
    </w:div>
    <w:div w:id="1621838887">
      <w:bodyDiv w:val="1"/>
      <w:marLeft w:val="0"/>
      <w:marRight w:val="0"/>
      <w:marTop w:val="0"/>
      <w:marBottom w:val="0"/>
      <w:divBdr>
        <w:top w:val="none" w:sz="0" w:space="0" w:color="auto"/>
        <w:left w:val="none" w:sz="0" w:space="0" w:color="auto"/>
        <w:bottom w:val="none" w:sz="0" w:space="0" w:color="auto"/>
        <w:right w:val="none" w:sz="0" w:space="0" w:color="auto"/>
      </w:divBdr>
    </w:div>
    <w:div w:id="1640763926">
      <w:bodyDiv w:val="1"/>
      <w:marLeft w:val="0"/>
      <w:marRight w:val="0"/>
      <w:marTop w:val="0"/>
      <w:marBottom w:val="0"/>
      <w:divBdr>
        <w:top w:val="none" w:sz="0" w:space="0" w:color="auto"/>
        <w:left w:val="none" w:sz="0" w:space="0" w:color="auto"/>
        <w:bottom w:val="none" w:sz="0" w:space="0" w:color="auto"/>
        <w:right w:val="none" w:sz="0" w:space="0" w:color="auto"/>
      </w:divBdr>
    </w:div>
    <w:div w:id="1641955049">
      <w:bodyDiv w:val="1"/>
      <w:marLeft w:val="0"/>
      <w:marRight w:val="0"/>
      <w:marTop w:val="0"/>
      <w:marBottom w:val="0"/>
      <w:divBdr>
        <w:top w:val="none" w:sz="0" w:space="0" w:color="auto"/>
        <w:left w:val="none" w:sz="0" w:space="0" w:color="auto"/>
        <w:bottom w:val="none" w:sz="0" w:space="0" w:color="auto"/>
        <w:right w:val="none" w:sz="0" w:space="0" w:color="auto"/>
      </w:divBdr>
    </w:div>
    <w:div w:id="1660382720">
      <w:bodyDiv w:val="1"/>
      <w:marLeft w:val="0"/>
      <w:marRight w:val="0"/>
      <w:marTop w:val="0"/>
      <w:marBottom w:val="0"/>
      <w:divBdr>
        <w:top w:val="none" w:sz="0" w:space="0" w:color="auto"/>
        <w:left w:val="none" w:sz="0" w:space="0" w:color="auto"/>
        <w:bottom w:val="none" w:sz="0" w:space="0" w:color="auto"/>
        <w:right w:val="none" w:sz="0" w:space="0" w:color="auto"/>
      </w:divBdr>
    </w:div>
    <w:div w:id="1682582305">
      <w:bodyDiv w:val="1"/>
      <w:marLeft w:val="0"/>
      <w:marRight w:val="0"/>
      <w:marTop w:val="0"/>
      <w:marBottom w:val="0"/>
      <w:divBdr>
        <w:top w:val="none" w:sz="0" w:space="0" w:color="auto"/>
        <w:left w:val="none" w:sz="0" w:space="0" w:color="auto"/>
        <w:bottom w:val="none" w:sz="0" w:space="0" w:color="auto"/>
        <w:right w:val="none" w:sz="0" w:space="0" w:color="auto"/>
      </w:divBdr>
    </w:div>
    <w:div w:id="1691175994">
      <w:bodyDiv w:val="1"/>
      <w:marLeft w:val="0"/>
      <w:marRight w:val="0"/>
      <w:marTop w:val="0"/>
      <w:marBottom w:val="0"/>
      <w:divBdr>
        <w:top w:val="none" w:sz="0" w:space="0" w:color="auto"/>
        <w:left w:val="none" w:sz="0" w:space="0" w:color="auto"/>
        <w:bottom w:val="none" w:sz="0" w:space="0" w:color="auto"/>
        <w:right w:val="none" w:sz="0" w:space="0" w:color="auto"/>
      </w:divBdr>
    </w:div>
    <w:div w:id="1692876132">
      <w:bodyDiv w:val="1"/>
      <w:marLeft w:val="0"/>
      <w:marRight w:val="0"/>
      <w:marTop w:val="0"/>
      <w:marBottom w:val="0"/>
      <w:divBdr>
        <w:top w:val="none" w:sz="0" w:space="0" w:color="auto"/>
        <w:left w:val="none" w:sz="0" w:space="0" w:color="auto"/>
        <w:bottom w:val="none" w:sz="0" w:space="0" w:color="auto"/>
        <w:right w:val="none" w:sz="0" w:space="0" w:color="auto"/>
      </w:divBdr>
    </w:div>
    <w:div w:id="1698699906">
      <w:bodyDiv w:val="1"/>
      <w:marLeft w:val="0"/>
      <w:marRight w:val="0"/>
      <w:marTop w:val="0"/>
      <w:marBottom w:val="0"/>
      <w:divBdr>
        <w:top w:val="none" w:sz="0" w:space="0" w:color="auto"/>
        <w:left w:val="none" w:sz="0" w:space="0" w:color="auto"/>
        <w:bottom w:val="none" w:sz="0" w:space="0" w:color="auto"/>
        <w:right w:val="none" w:sz="0" w:space="0" w:color="auto"/>
      </w:divBdr>
    </w:div>
    <w:div w:id="1704283453">
      <w:bodyDiv w:val="1"/>
      <w:marLeft w:val="0"/>
      <w:marRight w:val="0"/>
      <w:marTop w:val="0"/>
      <w:marBottom w:val="0"/>
      <w:divBdr>
        <w:top w:val="none" w:sz="0" w:space="0" w:color="auto"/>
        <w:left w:val="none" w:sz="0" w:space="0" w:color="auto"/>
        <w:bottom w:val="none" w:sz="0" w:space="0" w:color="auto"/>
        <w:right w:val="none" w:sz="0" w:space="0" w:color="auto"/>
      </w:divBdr>
    </w:div>
    <w:div w:id="1712413411">
      <w:bodyDiv w:val="1"/>
      <w:marLeft w:val="0"/>
      <w:marRight w:val="0"/>
      <w:marTop w:val="0"/>
      <w:marBottom w:val="0"/>
      <w:divBdr>
        <w:top w:val="none" w:sz="0" w:space="0" w:color="auto"/>
        <w:left w:val="none" w:sz="0" w:space="0" w:color="auto"/>
        <w:bottom w:val="none" w:sz="0" w:space="0" w:color="auto"/>
        <w:right w:val="none" w:sz="0" w:space="0" w:color="auto"/>
      </w:divBdr>
    </w:div>
    <w:div w:id="1714771185">
      <w:bodyDiv w:val="1"/>
      <w:marLeft w:val="0"/>
      <w:marRight w:val="0"/>
      <w:marTop w:val="0"/>
      <w:marBottom w:val="0"/>
      <w:divBdr>
        <w:top w:val="none" w:sz="0" w:space="0" w:color="auto"/>
        <w:left w:val="none" w:sz="0" w:space="0" w:color="auto"/>
        <w:bottom w:val="none" w:sz="0" w:space="0" w:color="auto"/>
        <w:right w:val="none" w:sz="0" w:space="0" w:color="auto"/>
      </w:divBdr>
    </w:div>
    <w:div w:id="1717269652">
      <w:bodyDiv w:val="1"/>
      <w:marLeft w:val="0"/>
      <w:marRight w:val="0"/>
      <w:marTop w:val="0"/>
      <w:marBottom w:val="0"/>
      <w:divBdr>
        <w:top w:val="none" w:sz="0" w:space="0" w:color="auto"/>
        <w:left w:val="none" w:sz="0" w:space="0" w:color="auto"/>
        <w:bottom w:val="none" w:sz="0" w:space="0" w:color="auto"/>
        <w:right w:val="none" w:sz="0" w:space="0" w:color="auto"/>
      </w:divBdr>
    </w:div>
    <w:div w:id="1760522590">
      <w:bodyDiv w:val="1"/>
      <w:marLeft w:val="0"/>
      <w:marRight w:val="0"/>
      <w:marTop w:val="0"/>
      <w:marBottom w:val="0"/>
      <w:divBdr>
        <w:top w:val="none" w:sz="0" w:space="0" w:color="auto"/>
        <w:left w:val="none" w:sz="0" w:space="0" w:color="auto"/>
        <w:bottom w:val="none" w:sz="0" w:space="0" w:color="auto"/>
        <w:right w:val="none" w:sz="0" w:space="0" w:color="auto"/>
      </w:divBdr>
    </w:div>
    <w:div w:id="1771581889">
      <w:bodyDiv w:val="1"/>
      <w:marLeft w:val="0"/>
      <w:marRight w:val="0"/>
      <w:marTop w:val="0"/>
      <w:marBottom w:val="0"/>
      <w:divBdr>
        <w:top w:val="none" w:sz="0" w:space="0" w:color="auto"/>
        <w:left w:val="none" w:sz="0" w:space="0" w:color="auto"/>
        <w:bottom w:val="none" w:sz="0" w:space="0" w:color="auto"/>
        <w:right w:val="none" w:sz="0" w:space="0" w:color="auto"/>
      </w:divBdr>
    </w:div>
    <w:div w:id="1796555384">
      <w:bodyDiv w:val="1"/>
      <w:marLeft w:val="0"/>
      <w:marRight w:val="0"/>
      <w:marTop w:val="0"/>
      <w:marBottom w:val="0"/>
      <w:divBdr>
        <w:top w:val="none" w:sz="0" w:space="0" w:color="auto"/>
        <w:left w:val="none" w:sz="0" w:space="0" w:color="auto"/>
        <w:bottom w:val="none" w:sz="0" w:space="0" w:color="auto"/>
        <w:right w:val="none" w:sz="0" w:space="0" w:color="auto"/>
      </w:divBdr>
    </w:div>
    <w:div w:id="1807239802">
      <w:bodyDiv w:val="1"/>
      <w:marLeft w:val="0"/>
      <w:marRight w:val="0"/>
      <w:marTop w:val="0"/>
      <w:marBottom w:val="0"/>
      <w:divBdr>
        <w:top w:val="none" w:sz="0" w:space="0" w:color="auto"/>
        <w:left w:val="none" w:sz="0" w:space="0" w:color="auto"/>
        <w:bottom w:val="none" w:sz="0" w:space="0" w:color="auto"/>
        <w:right w:val="none" w:sz="0" w:space="0" w:color="auto"/>
      </w:divBdr>
    </w:div>
    <w:div w:id="1832720198">
      <w:bodyDiv w:val="1"/>
      <w:marLeft w:val="0"/>
      <w:marRight w:val="0"/>
      <w:marTop w:val="0"/>
      <w:marBottom w:val="0"/>
      <w:divBdr>
        <w:top w:val="none" w:sz="0" w:space="0" w:color="auto"/>
        <w:left w:val="none" w:sz="0" w:space="0" w:color="auto"/>
        <w:bottom w:val="none" w:sz="0" w:space="0" w:color="auto"/>
        <w:right w:val="none" w:sz="0" w:space="0" w:color="auto"/>
      </w:divBdr>
    </w:div>
    <w:div w:id="1868520941">
      <w:bodyDiv w:val="1"/>
      <w:marLeft w:val="0"/>
      <w:marRight w:val="0"/>
      <w:marTop w:val="0"/>
      <w:marBottom w:val="0"/>
      <w:divBdr>
        <w:top w:val="none" w:sz="0" w:space="0" w:color="auto"/>
        <w:left w:val="none" w:sz="0" w:space="0" w:color="auto"/>
        <w:bottom w:val="none" w:sz="0" w:space="0" w:color="auto"/>
        <w:right w:val="none" w:sz="0" w:space="0" w:color="auto"/>
      </w:divBdr>
    </w:div>
    <w:div w:id="1929539706">
      <w:bodyDiv w:val="1"/>
      <w:marLeft w:val="0"/>
      <w:marRight w:val="0"/>
      <w:marTop w:val="0"/>
      <w:marBottom w:val="0"/>
      <w:divBdr>
        <w:top w:val="none" w:sz="0" w:space="0" w:color="auto"/>
        <w:left w:val="none" w:sz="0" w:space="0" w:color="auto"/>
        <w:bottom w:val="none" w:sz="0" w:space="0" w:color="auto"/>
        <w:right w:val="none" w:sz="0" w:space="0" w:color="auto"/>
      </w:divBdr>
    </w:div>
    <w:div w:id="1943144796">
      <w:bodyDiv w:val="1"/>
      <w:marLeft w:val="0"/>
      <w:marRight w:val="0"/>
      <w:marTop w:val="0"/>
      <w:marBottom w:val="0"/>
      <w:divBdr>
        <w:top w:val="none" w:sz="0" w:space="0" w:color="auto"/>
        <w:left w:val="none" w:sz="0" w:space="0" w:color="auto"/>
        <w:bottom w:val="none" w:sz="0" w:space="0" w:color="auto"/>
        <w:right w:val="none" w:sz="0" w:space="0" w:color="auto"/>
      </w:divBdr>
    </w:div>
    <w:div w:id="1951545633">
      <w:bodyDiv w:val="1"/>
      <w:marLeft w:val="0"/>
      <w:marRight w:val="0"/>
      <w:marTop w:val="0"/>
      <w:marBottom w:val="0"/>
      <w:divBdr>
        <w:top w:val="none" w:sz="0" w:space="0" w:color="auto"/>
        <w:left w:val="none" w:sz="0" w:space="0" w:color="auto"/>
        <w:bottom w:val="none" w:sz="0" w:space="0" w:color="auto"/>
        <w:right w:val="none" w:sz="0" w:space="0" w:color="auto"/>
      </w:divBdr>
    </w:div>
    <w:div w:id="1960331825">
      <w:bodyDiv w:val="1"/>
      <w:marLeft w:val="0"/>
      <w:marRight w:val="0"/>
      <w:marTop w:val="0"/>
      <w:marBottom w:val="0"/>
      <w:divBdr>
        <w:top w:val="none" w:sz="0" w:space="0" w:color="auto"/>
        <w:left w:val="none" w:sz="0" w:space="0" w:color="auto"/>
        <w:bottom w:val="none" w:sz="0" w:space="0" w:color="auto"/>
        <w:right w:val="none" w:sz="0" w:space="0" w:color="auto"/>
      </w:divBdr>
    </w:div>
    <w:div w:id="1989748989">
      <w:bodyDiv w:val="1"/>
      <w:marLeft w:val="0"/>
      <w:marRight w:val="0"/>
      <w:marTop w:val="0"/>
      <w:marBottom w:val="0"/>
      <w:divBdr>
        <w:top w:val="none" w:sz="0" w:space="0" w:color="auto"/>
        <w:left w:val="none" w:sz="0" w:space="0" w:color="auto"/>
        <w:bottom w:val="none" w:sz="0" w:space="0" w:color="auto"/>
        <w:right w:val="none" w:sz="0" w:space="0" w:color="auto"/>
      </w:divBdr>
    </w:div>
    <w:div w:id="2011370178">
      <w:bodyDiv w:val="1"/>
      <w:marLeft w:val="0"/>
      <w:marRight w:val="0"/>
      <w:marTop w:val="0"/>
      <w:marBottom w:val="0"/>
      <w:divBdr>
        <w:top w:val="none" w:sz="0" w:space="0" w:color="auto"/>
        <w:left w:val="none" w:sz="0" w:space="0" w:color="auto"/>
        <w:bottom w:val="none" w:sz="0" w:space="0" w:color="auto"/>
        <w:right w:val="none" w:sz="0" w:space="0" w:color="auto"/>
      </w:divBdr>
    </w:div>
    <w:div w:id="2027825639">
      <w:bodyDiv w:val="1"/>
      <w:marLeft w:val="0"/>
      <w:marRight w:val="0"/>
      <w:marTop w:val="0"/>
      <w:marBottom w:val="0"/>
      <w:divBdr>
        <w:top w:val="none" w:sz="0" w:space="0" w:color="auto"/>
        <w:left w:val="none" w:sz="0" w:space="0" w:color="auto"/>
        <w:bottom w:val="none" w:sz="0" w:space="0" w:color="auto"/>
        <w:right w:val="none" w:sz="0" w:space="0" w:color="auto"/>
      </w:divBdr>
    </w:div>
    <w:div w:id="2051613762">
      <w:bodyDiv w:val="1"/>
      <w:marLeft w:val="0"/>
      <w:marRight w:val="0"/>
      <w:marTop w:val="0"/>
      <w:marBottom w:val="0"/>
      <w:divBdr>
        <w:top w:val="none" w:sz="0" w:space="0" w:color="auto"/>
        <w:left w:val="none" w:sz="0" w:space="0" w:color="auto"/>
        <w:bottom w:val="none" w:sz="0" w:space="0" w:color="auto"/>
        <w:right w:val="none" w:sz="0" w:space="0" w:color="auto"/>
      </w:divBdr>
    </w:div>
    <w:div w:id="2100978001">
      <w:bodyDiv w:val="1"/>
      <w:marLeft w:val="0"/>
      <w:marRight w:val="0"/>
      <w:marTop w:val="0"/>
      <w:marBottom w:val="0"/>
      <w:divBdr>
        <w:top w:val="none" w:sz="0" w:space="0" w:color="auto"/>
        <w:left w:val="none" w:sz="0" w:space="0" w:color="auto"/>
        <w:bottom w:val="none" w:sz="0" w:space="0" w:color="auto"/>
        <w:right w:val="none" w:sz="0" w:space="0" w:color="auto"/>
      </w:divBdr>
    </w:div>
    <w:div w:id="2128230965">
      <w:bodyDiv w:val="1"/>
      <w:marLeft w:val="0"/>
      <w:marRight w:val="0"/>
      <w:marTop w:val="0"/>
      <w:marBottom w:val="0"/>
      <w:divBdr>
        <w:top w:val="none" w:sz="0" w:space="0" w:color="auto"/>
        <w:left w:val="none" w:sz="0" w:space="0" w:color="auto"/>
        <w:bottom w:val="none" w:sz="0" w:space="0" w:color="auto"/>
        <w:right w:val="none" w:sz="0" w:space="0" w:color="auto"/>
      </w:divBdr>
    </w:div>
    <w:div w:id="212823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LCID>en-US</b:LCID>
    <b:Year>2014</b:Year>
    <b:BIBTEX_Entry>proceedings</b:BIBTEX_Entry>
    <b:SourceType>ConferenceProceedings</b:SourceType>
    <b:Title>Glove: Global vectors for word representation</b:Title>
    <b:Tag>pennington2014a</b:Tag>
    <b:BookTitle>Proceedings of the 2014 conference on empirical methods in natural language processing (EMNLP)</b:BookTitle>
    <b:Author>
      <b:Author>
        <b:NameList>
          <b:Person>
            <b:Last>Pennington</b:Last>
            <b:First>J.</b:First>
          </b:Person>
          <b:Person>
            <b:Last>Socher</b:Last>
            <b:First>R.</b:First>
          </b:Person>
          <b:Person>
            <b:Last>Manning</b:Last>
            <b:Middle>D.</b:Middle>
            <b:First>C.</b:First>
          </b:Person>
        </b:NameList>
      </b:Author>
    </b:Author>
    <b:Pages>1532-1543</b:Pages>
    <b:ConferenceName>Proceedings of the 2014 conference on empirical methods in natural language processing (EMNLP)</b:ConferenceName>
    <b:RefOrder>9</b:RefOrder>
  </b:Source>
  <b:Source>
    <b:LCID>en-US</b:LCID>
    <b:Year>2008</b:Year>
    <b:Volume>2</b:Volume>
    <b:BIBTEX_Entry>article</b:BIBTEX_Entry>
    <b:SourceType>JournalArticle</b:SourceType>
    <b:Title>Opinion mining and sentiment analysis</b:Title>
    <b:Tag>pang2008a</b:Tag>
    <b:Author>
      <b:Author>
        <b:NameList>
          <b:Person>
            <b:Last>Pang</b:Last>
            <b:First>B.</b:First>
          </b:Person>
          <b:Person>
            <b:Last>Lee</b:Last>
            <b:First>L.</b:First>
          </b:Person>
        </b:NameList>
      </b:Author>
    </b:Author>
    <b:Pages>1–135</b:Pages>
    <b:JournalName>Foundations and Trends® in Information Retrieval</b:JournalName>
    <b:Number>1-2</b:Number>
    <b:RefOrder>10</b:RefOrder>
  </b:Source>
  <b:Source>
    <b:LCID>en-US</b:LCID>
    <b:Year>2013</b:Year>
    <b:BIBTEX_Entry>article</b:BIBTEX_Entry>
    <b:Comments>arXiv preprint arXiv:1301.3781.</b:Comments>
    <b:SourceType>JournalArticle</b:SourceType>
    <b:Title>Efficient estimation of word representations in vector space</b:Title>
    <b:Tag>mikolov2013a</b:Tag>
    <b:Author>
      <b:Author>
        <b:NameList>
          <b:Person>
            <b:Last>Mikolov</b:Last>
            <b:Middle>K. Corrado G.</b:Middle>
            <b:First>Chen</b:First>
          </b:Person>
          <b:Person>
            <b:Last>Dean</b:Last>
            <b:First>J.</b:First>
          </b:Person>
        </b:NameList>
      </b:Author>
    </b:Author>
    <b:RefOrder>5</b:RefOrder>
  </b:Source>
  <b:Source>
    <b:LCID>en-US</b:LCID>
    <b:Year>2005</b:Year>
    <b:Volume>3</b:Volume>
    <b:BIBTEX_Entry>article</b:BIBTEX_Entry>
    <b:SourceType>JournalArticle</b:SourceType>
    <b:Title>Information extraction: Distilling structured data from unstructured text</b:Title>
    <b:Tag>mccallum2005a</b:Tag>
    <b:Author>
      <b:Author>
        <b:NameList>
          <b:Person>
            <b:Last>McCallum</b:Last>
            <b:First>A.</b:First>
          </b:Person>
        </b:NameList>
      </b:Author>
    </b:Author>
    <b:Pages>48–57</b:Pages>
    <b:JournalName>Queue</b:JournalName>
    <b:Number>9</b:Number>
    <b:RefOrder>3</b:RefOrder>
  </b:Source>
  <b:Source>
    <b:LCID>en-US</b:LCID>
    <b:Year>2014</b:Year>
    <b:BIBTEX_Entry>article</b:BIBTEX_Entry>
    <b:SourceType>JournalArticle</b:SourceType>
    <b:Title>The Stanford CoreNLP Natural Language Processing Toolkit</b:Title>
    <b:Tag>manning2014a</b:Tag>
    <b:Author>
      <b:Author>
        <b:NameList>
          <b:Person>
            <b:Last>Manning</b:Last>
            <b:Middle>D.</b:Middle>
            <b:First>C.</b:First>
          </b:Person>
        </b:NameList>
      </b:Author>
    </b:Author>
    <b:Pages>55–60</b:Pages>
    <b:JournalName>Association for Computational Linguistics (ACL) System Demonstrations</b:JournalName>
    <b:RefOrder>11</b:RefOrder>
  </b:Source>
  <b:Source>
    <b:LCID>en-US</b:LCID>
    <b:Year>2011</b:Year>
    <b:BIBTEX_Entry>proceedings</b:BIBTEX_Entry>
    <b:SourceType>ConferenceProceedings</b:SourceType>
    <b:Title>Part-of-Speech Tagging from 97% to 100%: Is It Time for Some Linguistics?</b:Title>
    <b:Tag>manning2011a</b:Tag>
    <b:BookTitle>Computational Linguistics and Intelligent Text Processing</b:BookTitle>
    <b:Author>
      <b:Author>
        <b:NameList>
          <b:Person>
            <b:Last>Manning</b:Last>
            <b:Middle>D.</b:Middle>
            <b:First>C.</b:First>
          </b:Person>
        </b:NameList>
      </b:Author>
    </b:Author>
    <b:ConferenceName>Computational Linguistics and Intelligent Text Processing</b:ConferenceName>
    <b:RefOrder>7</b:RefOrder>
  </b:Source>
  <b:Source>
    <b:LCID>en-US</b:LCID>
    <b:Year>2016</b:Year>
    <b:BIBTEX_Entry>article</b:BIBTEX_Entry>
    <b:Comments>arXiv preprint arXiv:1603.01360.</b:Comments>
    <b:SourceType>JournalArticle</b:SourceType>
    <b:Title>Neural architectures for named entity recognition</b:Title>
    <b:Tag>lample2016a</b:Tag>
    <b:Author>
      <b:Author>
        <b:NameList>
          <b:Person>
            <b:Last>Lample</b:Last>
            <b:First>G.</b:First>
          </b:Person>
          <b:Person>
            <b:Last>Ballesteros</b:Last>
            <b:First>M.</b:First>
          </b:Person>
          <b:Person>
            <b:Last>Subramanian</b:Last>
            <b:First>S.</b:First>
          </b:Person>
          <b:Person>
            <b:Last>Kawakami</b:Last>
            <b:First>K.</b:First>
          </b:Person>
          <b:Person>
            <b:Last>Dyer</b:Last>
            <b:First>C.</b:First>
          </b:Person>
        </b:NameList>
      </b:Author>
    </b:Author>
    <b:JournalName>preprint</b:JournalName>
    <b:RefOrder>12</b:RefOrder>
  </b:Source>
  <b:Source>
    <b:LCID>en-US</b:LCID>
    <b:Year>2001</b:Year>
    <b:BIBTEX_Entry>proceedings</b:BIBTEX_Entry>
    <b:SourceType>ConferenceProceedings</b:SourceType>
    <b:Title>Conditional random fields: Probabilistic models for segmenting and labeling sequence data</b:Title>
    <b:Tag>lafferty2001a</b:Tag>
    <b:BookTitle>Proceedings of the Eighteenth International Conference on Machine Learning</b:BookTitle>
    <b:Author>
      <b:Author>
        <b:NameList>
          <b:Person>
            <b:Last>Lafferty</b:Last>
            <b:Middle>A.</b:Middle>
            <b:First>McCallum</b:First>
          </b:Person>
          <b:Person>
            <b:Last>Pereira</b:Last>
            <b:Middle>C. N.</b:Middle>
            <b:First>F.</b:First>
          </b:Person>
        </b:NameList>
      </b:Author>
    </b:Author>
    <b:ConferenceName>Proceedings of the Eighteenth International Conference on Machine Learning</b:ConferenceName>
    <b:RefOrder>1</b:RefOrder>
  </b:Source>
  <b:Source>
    <b:LCID>en-US</b:LCID>
    <b:Year>2016</b:Year>
    <b:BIBTEX_Entry>proceedings</b:BIBTEX_Entry>
    <b:SourceType>ConferenceProceedings</b:SourceType>
    <b:Title>Structured prediction models for RNN based sequence labeling in clinical text</b:Title>
    <b:Tag>jagannatha2016a</b:Tag>
    <b:BookTitle>Proceedings of the Conference on Empirical Methods in Natural Language Processing</b:BookTitle>
    <b:Author>
      <b:Author>
        <b:NameList>
          <b:Person>
            <b:Last>Jagannatha</b:Last>
            <b:First>A.</b:First>
          </b:Person>
          <b:Person>
            <b:Last>Yu</b:Last>
            <b:First>H.</b:First>
          </b:Person>
        </b:NameList>
      </b:Author>
    </b:Author>
    <b:Pages>856–865</b:Pages>
    <b:ConferenceName>Proceedings of the Conference on Empirical Methods in Natural Language Processing</b:ConferenceName>
    <b:RefOrder>4</b:RefOrder>
  </b:Source>
  <b:Source>
    <b:LCID>en-US</b:LCID>
    <b:Year>2015</b:Year>
    <b:BIBTEX_Entry>article</b:BIBTEX_Entry>
    <b:Comments>arXiv preprint arXiv:1508.01991.</b:Comments>
    <b:SourceType>JournalArticle</b:SourceType>
    <b:Title>Bidirectional LSTM-CRF Models for Sequence Tagging</b:Title>
    <b:Tag>huang2015a</b:Tag>
    <b:Author>
      <b:Author>
        <b:NameList>
          <b:Person>
            <b:Last>Huang</b:Last>
            <b:First>Z.</b:First>
          </b:Person>
          <b:Person>
            <b:Last>Xu</b:Last>
            <b:First>W.</b:First>
          </b:Person>
          <b:Person>
            <b:Last>Yu</b:Last>
            <b:First>K.</b:First>
          </b:Person>
        </b:NameList>
      </b:Author>
    </b:Author>
    <b:JournalName>preprint</b:JournalName>
    <b:RefOrder>8</b:RefOrder>
  </b:Source>
  <b:Source>
    <b:LCID>en-US</b:LCID>
    <b:Year>2017</b:Year>
    <b:BIBTEX_Entry>article</b:BIBTEX_Entry>
    <b:Comments>To appear.</b:Comments>
    <b:SourceType>JournalArticle</b:SourceType>
    <b:Title>spaCy 2: Natural language understanding with Bloom embeddings, convolutional neural networks and incremental parsing</b:Title>
    <b:Tag>honnibal2017a</b:Tag>
    <b:Author>
      <b:Author>
        <b:NameList>
          <b:Person>
            <b:Last>Honnibal</b:Last>
            <b:First>M.</b:First>
          </b:Person>
          <b:Person>
            <b:Last>Montani</b:Last>
            <b:First>I.</b:First>
          </b:Person>
        </b:NameList>
      </b:Author>
    </b:Author>
    <b:JournalName>preprint</b:JournalName>
    <b:RefOrder>13</b:RefOrder>
  </b:Source>
  <b:Source>
    <b:LCID>en-US</b:LCID>
    <b:Year>2018</b:Year>
    <b:BIBTEX_Entry>article</b:BIBTEX_Entry>
    <b:Comments>arXiv preprint arXiv:1810.04805.</b:Comments>
    <b:SourceType>JournalArticle</b:SourceType>
    <b:Title>BERT: Pre-training of deep bidirectional transformers for language understanding</b:Title>
    <b:Tag>devlin2018a</b:Tag>
    <b:Author>
      <b:Author>
        <b:NameList>
          <b:Person>
            <b:Last>Devlin</b:Last>
            <b:First>J.</b:First>
          </b:Person>
          <b:Person>
            <b:Last>Chang</b:Last>
            <b:Middle>W.</b:Middle>
            <b:First>M.</b:First>
          </b:Person>
          <b:Person>
            <b:Last>Lee</b:Last>
            <b:First>K.</b:First>
          </b:Person>
          <b:Person>
            <b:Last>Toutanova</b:Last>
            <b:First>K.</b:First>
          </b:Person>
        </b:NameList>
      </b:Author>
    </b:Author>
    <b:JournalName>NAACL-HLT</b:JournalName>
    <b:RefOrder>6</b:RefOrder>
  </b:Source>
  <b:Source>
    <b:Tag>Rab89</b:Tag>
    <b:SourceType>ConferenceProceedings</b:SourceType>
    <b:Guid>{C9CD5068-0D94-4AF0-82AA-0E3A555B799E}</b:Guid>
    <b:Title>A Tutorial on Hidden Markov Models and Selected Applications in Speech Recognition</b:Title>
    <b:Year>1989</b:Year>
    <b:ConferenceName> Proceedings of the IEEE,</b:ConferenceName>
    <b:Author>
      <b:Author>
        <b:NameList>
          <b:Person>
            <b:Last>Rabiner</b:Last>
            <b:First>L.</b:First>
            <b:Middle>R.</b:Middle>
          </b:Person>
        </b:NameList>
      </b:Author>
    </b:Author>
    <b:Pages>257–286</b:Pages>
    <b:Publisher>IEEE</b:Publisher>
    <b:Volume>77</b:Volume>
    <b:YearAccessed>2025</b:YearAccessed>
    <b:MonthAccessed>January</b:MonthAccessed>
    <b:DayAccessed>07</b:DayAccessed>
    <b:URL>https://doi.org/10.1109/5.18626/</b:URL>
    <b:DOI>10.1109/5.18626</b:DOI>
    <b:RefOrder>2</b:RefOrder>
  </b:Source>
</b:Sources>
</file>

<file path=customXml/itemProps1.xml><?xml version="1.0" encoding="utf-8"?>
<ds:datastoreItem xmlns:ds="http://schemas.openxmlformats.org/officeDocument/2006/customXml" ds:itemID="{E342B9FC-B3A7-4E39-AACE-98E91718C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E397E67A-30FC-4D0A-A414-1E1037EEC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108</TotalTime>
  <Pages>31</Pages>
  <Words>6250</Words>
  <Characters>35630</Characters>
  <Application>Microsoft Office Word</Application>
  <DocSecurity>2</DocSecurity>
  <Lines>296</Lines>
  <Paragraphs>83</Paragraphs>
  <ScaleCrop>false</ScaleCrop>
  <HeadingPairs>
    <vt:vector size="2" baseType="variant">
      <vt:variant>
        <vt:lpstr>Title</vt:lpstr>
      </vt:variant>
      <vt:variant>
        <vt:i4>1</vt:i4>
      </vt:variant>
    </vt:vector>
  </HeadingPairs>
  <TitlesOfParts>
    <vt:vector size="1" baseType="lpstr">
      <vt:lpstr>Hugging Face Diffusers  - Chapter 04</vt:lpstr>
    </vt:vector>
  </TitlesOfParts>
  <Company>DOI: 10.22541/au.173627633.36875095/v1</Company>
  <LinksUpToDate>false</LinksUpToDate>
  <CharactersWithSpaces>41797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04</dc:title>
  <dc:subject/>
  <dc:creator>Paulo H. Leocadio | https://orcid.org/0000-0002-4992-4541</dc:creator>
  <cp:keywords/>
  <dc:description/>
  <cp:lastModifiedBy>Paulo Leocadio</cp:lastModifiedBy>
  <cp:revision>50</cp:revision>
  <dcterms:created xsi:type="dcterms:W3CDTF">2025-11-07T06:45:00Z</dcterms:created>
  <dcterms:modified xsi:type="dcterms:W3CDTF">2025-12-11T00:33:00Z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1893100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b84325d2-79b8-4ee6-8d3f-0624ee82a7af</vt:lpwstr>
  </property>
  <property fmtid="{D5CDD505-2E9C-101B-9397-08002B2CF9AE}" pid="12" name="Mendeley Document_1">
    <vt:lpwstr>True</vt:lpwstr>
  </property>
  <property fmtid="{D5CDD505-2E9C-101B-9397-08002B2CF9AE}" pid="13" name="Mendeley Citation Style_1">
    <vt:lpwstr>http://www.zotero.org/styles/ieee</vt:lpwstr>
  </property>
  <property fmtid="{D5CDD505-2E9C-101B-9397-08002B2CF9AE}" pid="14" name="Mendeley Unique User Id_1">
    <vt:lpwstr>bd0bd3af-a49a-3057-b5cd-97b3fce1d681</vt:lpwstr>
  </property>
</Properties>
</file>