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BF948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7FF7074F" w14:textId="77777777" w:rsidR="000C60AC" w:rsidRDefault="000C60AC" w:rsidP="000C60AC">
      <w:pPr>
        <w:pStyle w:val="Qualificao"/>
        <w:ind w:left="-142"/>
      </w:pPr>
    </w:p>
    <w:p w14:paraId="42E05ED4" w14:textId="77777777" w:rsidR="000C60AC" w:rsidRPr="00634A95" w:rsidRDefault="000C60AC" w:rsidP="000C60AC">
      <w:pPr>
        <w:pStyle w:val="Qualificao"/>
        <w:ind w:left="-142"/>
      </w:pPr>
    </w:p>
    <w:p w14:paraId="34A2D20B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6560C078" w14:textId="77777777" w:rsidR="000C60AC" w:rsidRPr="001F2F4B" w:rsidRDefault="000C60AC" w:rsidP="000C60AC">
      <w:pPr>
        <w:pStyle w:val="Qualificao"/>
        <w:ind w:left="-142"/>
      </w:pPr>
    </w:p>
    <w:p w14:paraId="4BC49894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01E4F90" w14:textId="2F3F0F3D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4C4D83">
        <w:rPr>
          <w:b/>
          <w:sz w:val="24"/>
          <w:szCs w:val="24"/>
        </w:rPr>
        <w:t>RENATO HERCÍLIO BERTOLDI</w:t>
      </w:r>
      <w:r w:rsidR="004C4D83" w:rsidRPr="00414206">
        <w:rPr>
          <w:sz w:val="24"/>
          <w:szCs w:val="24"/>
        </w:rPr>
        <w:t xml:space="preserve">, </w:t>
      </w:r>
      <w:r w:rsidR="004C4D83">
        <w:rPr>
          <w:sz w:val="24"/>
          <w:szCs w:val="24"/>
        </w:rPr>
        <w:t>brasileiro</w:t>
      </w:r>
      <w:r w:rsidR="004C4D83" w:rsidRPr="00414206">
        <w:rPr>
          <w:sz w:val="24"/>
          <w:szCs w:val="24"/>
        </w:rPr>
        <w:t>,</w:t>
      </w:r>
      <w:r w:rsidR="004C4D83">
        <w:rPr>
          <w:sz w:val="24"/>
          <w:szCs w:val="24"/>
        </w:rPr>
        <w:t xml:space="preserve"> casado, engenheiro civil</w:t>
      </w:r>
      <w:r w:rsidR="004C4D83" w:rsidRPr="00414206">
        <w:rPr>
          <w:sz w:val="24"/>
          <w:szCs w:val="24"/>
        </w:rPr>
        <w:t>, inscrito no CPF</w:t>
      </w:r>
      <w:r w:rsidR="004C4D83">
        <w:rPr>
          <w:sz w:val="24"/>
          <w:szCs w:val="24"/>
        </w:rPr>
        <w:t>/MF</w:t>
      </w:r>
      <w:r w:rsidR="004C4D83" w:rsidRPr="00414206">
        <w:rPr>
          <w:sz w:val="24"/>
          <w:szCs w:val="24"/>
        </w:rPr>
        <w:t xml:space="preserve"> sob o n</w:t>
      </w:r>
      <w:r w:rsidR="004C4D83">
        <w:rPr>
          <w:sz w:val="24"/>
          <w:szCs w:val="24"/>
        </w:rPr>
        <w:t xml:space="preserve">. </w:t>
      </w:r>
      <w:r w:rsidR="004C4D83" w:rsidRPr="00465CDD">
        <w:rPr>
          <w:sz w:val="24"/>
          <w:szCs w:val="24"/>
        </w:rPr>
        <w:t>454.664.759-04</w:t>
      </w:r>
      <w:r w:rsidR="004C4D83" w:rsidRPr="00414206">
        <w:rPr>
          <w:sz w:val="24"/>
          <w:szCs w:val="24"/>
        </w:rPr>
        <w:t>, residente e domiciliado na Rua</w:t>
      </w:r>
      <w:r w:rsidR="004C4D83">
        <w:rPr>
          <w:sz w:val="24"/>
          <w:szCs w:val="24"/>
        </w:rPr>
        <w:t xml:space="preserve"> Juventino dos Santos Barbosa</w:t>
      </w:r>
      <w:r w:rsidR="004C4D83" w:rsidRPr="00414206">
        <w:rPr>
          <w:sz w:val="24"/>
          <w:szCs w:val="24"/>
        </w:rPr>
        <w:t>, n</w:t>
      </w:r>
      <w:r w:rsidR="004C4D83">
        <w:rPr>
          <w:sz w:val="24"/>
          <w:szCs w:val="24"/>
        </w:rPr>
        <w:t>.</w:t>
      </w:r>
      <w:r w:rsidR="004C4D83" w:rsidRPr="00414206">
        <w:rPr>
          <w:sz w:val="24"/>
          <w:szCs w:val="24"/>
        </w:rPr>
        <w:t xml:space="preserve"> </w:t>
      </w:r>
      <w:r w:rsidR="004C4D83">
        <w:rPr>
          <w:sz w:val="24"/>
          <w:szCs w:val="24"/>
        </w:rPr>
        <w:t>214</w:t>
      </w:r>
      <w:r w:rsidR="004C4D83" w:rsidRPr="00414206">
        <w:rPr>
          <w:sz w:val="24"/>
          <w:szCs w:val="24"/>
        </w:rPr>
        <w:t xml:space="preserve">, </w:t>
      </w:r>
      <w:r w:rsidR="004C4D83">
        <w:rPr>
          <w:sz w:val="24"/>
          <w:szCs w:val="24"/>
        </w:rPr>
        <w:t>Coqueiros,</w:t>
      </w:r>
      <w:r w:rsidR="004C4D83" w:rsidRPr="00414206">
        <w:rPr>
          <w:sz w:val="24"/>
          <w:szCs w:val="24"/>
        </w:rPr>
        <w:t xml:space="preserve"> </w:t>
      </w:r>
      <w:r w:rsidR="004C4D83">
        <w:rPr>
          <w:sz w:val="24"/>
          <w:szCs w:val="24"/>
        </w:rPr>
        <w:t>Florianópolis</w:t>
      </w:r>
      <w:r w:rsidR="004C4D83" w:rsidRPr="00414206">
        <w:rPr>
          <w:sz w:val="24"/>
          <w:szCs w:val="24"/>
        </w:rPr>
        <w:t>/SC</w:t>
      </w:r>
      <w:r w:rsidR="004C4D83" w:rsidRPr="00414206">
        <w:rPr>
          <w:rFonts w:cs="Arial"/>
          <w:sz w:val="24"/>
          <w:szCs w:val="24"/>
        </w:rPr>
        <w:t xml:space="preserve">, </w:t>
      </w:r>
      <w:r w:rsidR="004C4D83" w:rsidRPr="00414206">
        <w:rPr>
          <w:sz w:val="24"/>
          <w:szCs w:val="24"/>
        </w:rPr>
        <w:t xml:space="preserve">CEP </w:t>
      </w:r>
      <w:r w:rsidR="004C4D83">
        <w:rPr>
          <w:sz w:val="24"/>
          <w:szCs w:val="24"/>
        </w:rPr>
        <w:t>n. 88.080-710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4C4D83">
        <w:rPr>
          <w:sz w:val="24"/>
          <w:szCs w:val="24"/>
          <w:u w:val="single"/>
        </w:rPr>
        <w:t xml:space="preserve">da ação penal n. </w:t>
      </w:r>
      <w:r w:rsidR="004C4D83" w:rsidRPr="004C4D83">
        <w:rPr>
          <w:rFonts w:cs="Arial"/>
          <w:sz w:val="24"/>
          <w:szCs w:val="24"/>
          <w:u w:val="single"/>
        </w:rPr>
        <w:t>0900067-17.2019.8.24.0070</w:t>
      </w:r>
      <w:r>
        <w:rPr>
          <w:sz w:val="24"/>
          <w:szCs w:val="24"/>
          <w:u w:val="single"/>
        </w:rPr>
        <w:t xml:space="preserve">, em tramitação perante </w:t>
      </w:r>
      <w:r w:rsidR="004C4D83">
        <w:rPr>
          <w:sz w:val="24"/>
          <w:szCs w:val="24"/>
          <w:u w:val="single"/>
        </w:rPr>
        <w:t xml:space="preserve">a Vara Única da Comarca de </w:t>
      </w:r>
      <w:proofErr w:type="spellStart"/>
      <w:r w:rsidR="004C4D83">
        <w:rPr>
          <w:sz w:val="24"/>
          <w:szCs w:val="24"/>
          <w:u w:val="single"/>
        </w:rPr>
        <w:t>Taió</w:t>
      </w:r>
      <w:proofErr w:type="spellEnd"/>
      <w:r w:rsidR="004C4D83">
        <w:rPr>
          <w:sz w:val="24"/>
          <w:szCs w:val="24"/>
          <w:u w:val="single"/>
        </w:rPr>
        <w:t>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35DF336F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4C4D83">
        <w:rPr>
          <w:noProof/>
          <w:sz w:val="24"/>
          <w:szCs w:val="24"/>
        </w:rPr>
        <w:t>22 de janeiro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4EC50749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77B54CD0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71583846" w14:textId="77777777" w:rsidR="004C4D83" w:rsidRDefault="004C4D83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4C4D83">
        <w:rPr>
          <w:b/>
          <w:sz w:val="24"/>
        </w:rPr>
        <w:t>RENATO HERCÍLIO BERTOLDI</w:t>
      </w:r>
      <w:r w:rsidRPr="004C4D83">
        <w:rPr>
          <w:b/>
          <w:sz w:val="24"/>
        </w:rPr>
        <w:t xml:space="preserve"> </w:t>
      </w:r>
    </w:p>
    <w:p w14:paraId="13825693" w14:textId="0391164F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4C4D83" w:rsidRPr="00465CDD">
        <w:rPr>
          <w:sz w:val="24"/>
          <w:szCs w:val="24"/>
        </w:rPr>
        <w:t>454.664.759-04</w:t>
      </w:r>
    </w:p>
    <w:p w14:paraId="0A400F49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5697263E" w14:textId="77777777" w:rsidR="00131BEB" w:rsidRPr="000C60AC" w:rsidRDefault="00131BEB" w:rsidP="000C60AC"/>
    <w:sectPr w:rsidR="00131BEB" w:rsidRPr="000C60AC" w:rsidSect="004C4D83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CCAF8" w14:textId="77777777" w:rsidR="004C4D83" w:rsidRDefault="004C4D83" w:rsidP="00943258">
      <w:pPr>
        <w:spacing w:after="0" w:line="240" w:lineRule="auto"/>
      </w:pPr>
      <w:r>
        <w:separator/>
      </w:r>
    </w:p>
  </w:endnote>
  <w:endnote w:type="continuationSeparator" w:id="0">
    <w:p w14:paraId="4CB31877" w14:textId="77777777" w:rsidR="004C4D83" w:rsidRDefault="004C4D8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E237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A0ACE" w14:textId="77777777" w:rsidR="004C4D83" w:rsidRDefault="004C4D83" w:rsidP="00943258">
      <w:pPr>
        <w:spacing w:after="0" w:line="240" w:lineRule="auto"/>
      </w:pPr>
      <w:r>
        <w:separator/>
      </w:r>
    </w:p>
  </w:footnote>
  <w:footnote w:type="continuationSeparator" w:id="0">
    <w:p w14:paraId="7106AC86" w14:textId="77777777" w:rsidR="004C4D83" w:rsidRDefault="004C4D8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6BA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3ABFF34" wp14:editId="686A43E8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87D83F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23B76B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E460CD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83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C4D83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5FC5"/>
    <w:rsid w:val="00D00D3E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9D545"/>
  <w15:chartTrackingRefBased/>
  <w15:docId w15:val="{B018BD12-DB83-4456-A3F3-065DE373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248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2024-01-22T13:54:00Z</dcterms:created>
  <dcterms:modified xsi:type="dcterms:W3CDTF">2024-01-22T13:56:00Z</dcterms:modified>
</cp:coreProperties>
</file>