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5435D4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73A1C15B" w14:textId="77777777" w:rsidR="000C60AC" w:rsidRDefault="000C60AC" w:rsidP="000C60AC">
      <w:pPr>
        <w:pStyle w:val="Qualificao"/>
        <w:ind w:left="-142"/>
      </w:pPr>
    </w:p>
    <w:p w14:paraId="1F83BADF" w14:textId="77777777" w:rsidR="000C60AC" w:rsidRPr="00634A95" w:rsidRDefault="000C60AC" w:rsidP="000C60AC">
      <w:pPr>
        <w:pStyle w:val="Qualificao"/>
        <w:ind w:left="-142"/>
      </w:pPr>
    </w:p>
    <w:p w14:paraId="1BA4BC54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19D9A8A7" w14:textId="77777777" w:rsidR="000C60AC" w:rsidRPr="001F2F4B" w:rsidRDefault="000C60AC" w:rsidP="000C60AC">
      <w:pPr>
        <w:pStyle w:val="Qualificao"/>
        <w:ind w:left="-142"/>
      </w:pPr>
    </w:p>
    <w:p w14:paraId="4E27C2BE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6666D614" w14:textId="1DAC330E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bookmarkStart w:id="0" w:name="_Hlk511828241"/>
      <w:r w:rsidR="00C00607" w:rsidRPr="00C00607">
        <w:rPr>
          <w:b/>
          <w:sz w:val="24"/>
          <w:szCs w:val="24"/>
        </w:rPr>
        <w:t>RODRIGO GUALBERTO BRUGGEMANN,</w:t>
      </w:r>
      <w:r w:rsidR="00C00607" w:rsidRPr="00C00607">
        <w:rPr>
          <w:bCs w:val="0"/>
          <w:sz w:val="24"/>
          <w:szCs w:val="24"/>
        </w:rPr>
        <w:t xml:space="preserve"> brasileiro, solteiro, empresário, inscrito no CPF/MF sob o n. 020.463.319-23, residente e domiciliado na Rua Luís Delfino, n. 66, apto 1201, Centro, Florianópolis/SC, CEP n. 88.015-360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</w:t>
      </w:r>
      <w:r w:rsidR="007B5E79">
        <w:rPr>
          <w:bCs w:val="0"/>
          <w:sz w:val="24"/>
          <w:szCs w:val="24"/>
        </w:rPr>
        <w:t>s</w:t>
      </w:r>
      <w:r>
        <w:rPr>
          <w:bCs w:val="0"/>
          <w:sz w:val="24"/>
          <w:szCs w:val="24"/>
        </w:rPr>
        <w:t xml:space="preserve"> procurador</w:t>
      </w:r>
      <w:r w:rsidR="007B5E79">
        <w:rPr>
          <w:bCs w:val="0"/>
          <w:sz w:val="24"/>
          <w:szCs w:val="24"/>
        </w:rPr>
        <w:t>es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 w:rsidR="007B5E79">
        <w:rPr>
          <w:sz w:val="24"/>
          <w:szCs w:val="24"/>
        </w:rPr>
        <w:t xml:space="preserve">e </w:t>
      </w:r>
      <w:r w:rsidR="007B5E79">
        <w:rPr>
          <w:b/>
          <w:bCs w:val="0"/>
          <w:sz w:val="24"/>
          <w:szCs w:val="24"/>
        </w:rPr>
        <w:t>BRUNO GASTÃO DA ROSA</w:t>
      </w:r>
      <w:r w:rsidR="007B5E79">
        <w:rPr>
          <w:sz w:val="24"/>
          <w:szCs w:val="24"/>
        </w:rPr>
        <w:t xml:space="preserve">, brasileiro, solteiro, advogado inscrito na OAB/SC sob o n. 47.774, ambos integrantes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com endereço na Rua </w:t>
      </w:r>
      <w:r w:rsidR="00D56FFB">
        <w:rPr>
          <w:sz w:val="24"/>
          <w:szCs w:val="24"/>
        </w:rPr>
        <w:t>Professor Ayrton Roberto de Oliveira</w:t>
      </w:r>
      <w:r>
        <w:rPr>
          <w:sz w:val="24"/>
          <w:szCs w:val="24"/>
        </w:rPr>
        <w:t xml:space="preserve">, n. </w:t>
      </w:r>
      <w:r w:rsidR="00D56FFB">
        <w:rPr>
          <w:sz w:val="24"/>
          <w:szCs w:val="24"/>
        </w:rPr>
        <w:t>64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 xml:space="preserve">sala </w:t>
      </w:r>
      <w:r>
        <w:rPr>
          <w:sz w:val="24"/>
          <w:szCs w:val="24"/>
        </w:rPr>
        <w:t xml:space="preserve">n. </w:t>
      </w:r>
      <w:r w:rsidR="00D56FFB">
        <w:rPr>
          <w:sz w:val="24"/>
          <w:szCs w:val="24"/>
        </w:rPr>
        <w:t>607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>Itacorubi</w:t>
      </w:r>
      <w:r>
        <w:rPr>
          <w:sz w:val="24"/>
          <w:szCs w:val="24"/>
        </w:rPr>
        <w:t>, Florianópolis/SC, CEP n. 88.</w:t>
      </w:r>
      <w:r w:rsidR="00D56FFB">
        <w:rPr>
          <w:sz w:val="24"/>
          <w:szCs w:val="24"/>
        </w:rPr>
        <w:t>034</w:t>
      </w:r>
      <w:r>
        <w:rPr>
          <w:sz w:val="24"/>
          <w:szCs w:val="24"/>
        </w:rPr>
        <w:t>-0</w:t>
      </w:r>
      <w:r w:rsidR="00D56FFB">
        <w:rPr>
          <w:sz w:val="24"/>
          <w:szCs w:val="24"/>
        </w:rPr>
        <w:t>5</w:t>
      </w:r>
      <w:r>
        <w:rPr>
          <w:sz w:val="24"/>
          <w:szCs w:val="24"/>
        </w:rPr>
        <w:t>0</w:t>
      </w:r>
      <w:r w:rsidRPr="00414206">
        <w:rPr>
          <w:sz w:val="24"/>
          <w:szCs w:val="24"/>
        </w:rPr>
        <w:t>, outorgando-lhe</w:t>
      </w:r>
      <w:r w:rsidR="00D00D3E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</w:t>
      </w:r>
      <w:r w:rsidR="00D00D3E">
        <w:rPr>
          <w:sz w:val="24"/>
          <w:szCs w:val="24"/>
        </w:rPr>
        <w:t>em</w:t>
      </w:r>
      <w:r>
        <w:rPr>
          <w:sz w:val="24"/>
          <w:szCs w:val="24"/>
        </w:rPr>
        <w:t xml:space="preserve"> a defesa d</w:t>
      </w:r>
      <w:r w:rsidRPr="00414206">
        <w:rPr>
          <w:sz w:val="24"/>
          <w:szCs w:val="24"/>
        </w:rPr>
        <w:t xml:space="preserve">os direitos e interesses do outorgante, em juízo ou fora dele, perante qualquer instância ou tribunal, </w:t>
      </w:r>
      <w:r>
        <w:rPr>
          <w:sz w:val="24"/>
          <w:szCs w:val="24"/>
          <w:u w:val="single"/>
        </w:rPr>
        <w:t xml:space="preserve">sobretudo no que diz respeito aos autos </w:t>
      </w:r>
      <w:r w:rsidR="00C00607">
        <w:rPr>
          <w:sz w:val="24"/>
          <w:szCs w:val="24"/>
          <w:u w:val="single"/>
        </w:rPr>
        <w:t xml:space="preserve">do inquérito policial n. </w:t>
      </w:r>
      <w:r w:rsidR="00C00607" w:rsidRPr="00C00607">
        <w:rPr>
          <w:sz w:val="24"/>
          <w:szCs w:val="24"/>
          <w:u w:val="single"/>
        </w:rPr>
        <w:t xml:space="preserve">1545656-47.2023.8.26.0050 </w:t>
      </w:r>
      <w:r w:rsidR="00C00607">
        <w:rPr>
          <w:sz w:val="24"/>
          <w:szCs w:val="24"/>
          <w:u w:val="single"/>
        </w:rPr>
        <w:t>e, se necessário, na respectiva ação penal decorrente deste procedimento investigativo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>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outorgado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pode</w:t>
      </w:r>
      <w:r w:rsidR="00D00D3E">
        <w:rPr>
          <w:sz w:val="24"/>
          <w:szCs w:val="24"/>
        </w:rPr>
        <w:t>m</w:t>
      </w:r>
      <w:r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122F9C0E" w14:textId="77777777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C00607">
        <w:rPr>
          <w:noProof/>
          <w:sz w:val="24"/>
          <w:szCs w:val="24"/>
        </w:rPr>
        <w:t>20 de julho de 2024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47826FF2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720D6CDB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49196B0A" w14:textId="77777777" w:rsidR="00C00607" w:rsidRDefault="00C00607" w:rsidP="000C60AC">
      <w:pPr>
        <w:pStyle w:val="Qualificao"/>
        <w:spacing w:before="0"/>
        <w:ind w:left="-142"/>
        <w:jc w:val="center"/>
        <w:rPr>
          <w:b/>
          <w:sz w:val="24"/>
        </w:rPr>
      </w:pPr>
      <w:r w:rsidRPr="00C00607">
        <w:rPr>
          <w:b/>
          <w:sz w:val="24"/>
        </w:rPr>
        <w:t>RODRIGO GUALBERTO BRUGGEMANN</w:t>
      </w:r>
      <w:r w:rsidRPr="00C00607">
        <w:rPr>
          <w:b/>
          <w:sz w:val="24"/>
        </w:rPr>
        <w:t xml:space="preserve"> </w:t>
      </w:r>
    </w:p>
    <w:p w14:paraId="601FAC91" w14:textId="3A0CD352" w:rsidR="000C60AC" w:rsidRPr="008F53CE" w:rsidRDefault="000C60AC" w:rsidP="00C00607">
      <w:pPr>
        <w:pStyle w:val="Qualificao"/>
        <w:spacing w:before="0"/>
        <w:ind w:left="-142"/>
        <w:jc w:val="center"/>
      </w:pPr>
      <w:r w:rsidRPr="00F51C48">
        <w:rPr>
          <w:sz w:val="24"/>
          <w:szCs w:val="24"/>
        </w:rPr>
        <w:t xml:space="preserve">CPF/MF nº </w:t>
      </w:r>
      <w:r w:rsidR="00C00607" w:rsidRPr="00C00607">
        <w:rPr>
          <w:bCs w:val="0"/>
          <w:sz w:val="24"/>
          <w:szCs w:val="24"/>
        </w:rPr>
        <w:t>020.463.319-23</w:t>
      </w:r>
    </w:p>
    <w:p w14:paraId="3A2C17DC" w14:textId="77777777" w:rsidR="00131BEB" w:rsidRPr="000C60AC" w:rsidRDefault="00131BEB" w:rsidP="000C60AC"/>
    <w:sectPr w:rsidR="00131BEB" w:rsidRPr="000C60AC" w:rsidSect="00CB0756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ECE097" w14:textId="77777777" w:rsidR="00C00607" w:rsidRDefault="00C00607" w:rsidP="00943258">
      <w:pPr>
        <w:spacing w:after="0" w:line="240" w:lineRule="auto"/>
      </w:pPr>
      <w:r>
        <w:separator/>
      </w:r>
    </w:p>
  </w:endnote>
  <w:endnote w:type="continuationSeparator" w:id="0">
    <w:p w14:paraId="7CE1E316" w14:textId="77777777" w:rsidR="00C00607" w:rsidRDefault="00C00607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33A1C2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F3620C" w14:textId="77777777" w:rsidR="00C00607" w:rsidRDefault="00C00607" w:rsidP="00943258">
      <w:pPr>
        <w:spacing w:after="0" w:line="240" w:lineRule="auto"/>
      </w:pPr>
      <w:r>
        <w:separator/>
      </w:r>
    </w:p>
  </w:footnote>
  <w:footnote w:type="continuationSeparator" w:id="0">
    <w:p w14:paraId="0925CC1E" w14:textId="77777777" w:rsidR="00C00607" w:rsidRDefault="00C00607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B923AE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FC38F3C" wp14:editId="4C5AD7BF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49A7B83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158149DD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BFB696C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607"/>
    <w:rsid w:val="00003F31"/>
    <w:rsid w:val="000169F1"/>
    <w:rsid w:val="0004298B"/>
    <w:rsid w:val="00097661"/>
    <w:rsid w:val="000C60AC"/>
    <w:rsid w:val="000D228C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72BFB"/>
    <w:rsid w:val="00291F6C"/>
    <w:rsid w:val="00377A2E"/>
    <w:rsid w:val="003801CD"/>
    <w:rsid w:val="003B767D"/>
    <w:rsid w:val="003E46B9"/>
    <w:rsid w:val="00447D33"/>
    <w:rsid w:val="004949AD"/>
    <w:rsid w:val="004F2B78"/>
    <w:rsid w:val="00501A18"/>
    <w:rsid w:val="00513A4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B5E79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4273B"/>
    <w:rsid w:val="00B6363E"/>
    <w:rsid w:val="00BA2544"/>
    <w:rsid w:val="00C00607"/>
    <w:rsid w:val="00C03B4C"/>
    <w:rsid w:val="00C0456B"/>
    <w:rsid w:val="00CB0756"/>
    <w:rsid w:val="00CB5FC5"/>
    <w:rsid w:val="00D00D3E"/>
    <w:rsid w:val="00D32740"/>
    <w:rsid w:val="00D56FFB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C65C45"/>
  <w15:chartTrackingRefBased/>
  <w15:docId w15:val="{B9D0B0D4-AC1C-46CE-A5BD-41B8E2CE7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1</TotalTime>
  <Pages>1</Pages>
  <Words>243</Words>
  <Characters>1386</Characters>
  <Application>Microsoft Office Word</Application>
  <DocSecurity>0</DocSecurity>
  <Lines>30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</cp:revision>
  <cp:lastPrinted>2022-07-18T22:35:00Z</cp:lastPrinted>
  <dcterms:created xsi:type="dcterms:W3CDTF">2024-07-20T18:06:00Z</dcterms:created>
  <dcterms:modified xsi:type="dcterms:W3CDTF">2024-07-20T18:07:00Z</dcterms:modified>
</cp:coreProperties>
</file>