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10279999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E44429">
        <w:rPr>
          <w:rFonts w:ascii="Arial" w:eastAsia="Calibri" w:hAnsi="Arial" w:cs="Times New Roman"/>
          <w:sz w:val="24"/>
          <w:szCs w:val="24"/>
        </w:rPr>
        <w:t>O SENHOR DOUTOR JUIZ DE DIREITO DA 1ª VARA DA FAMÍLIA E ORFÃOS DA COMARCA DA CAPITAL – EDUARDO LUZ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240165" w14:textId="77777777" w:rsidR="00CE55C8" w:rsidRPr="00136102" w:rsidRDefault="00CE55C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2FD97D7F" w:rsidR="000169F1" w:rsidRPr="00136102" w:rsidRDefault="00FF6E0E" w:rsidP="00E4442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E44429" w:rsidRPr="00E44429">
        <w:rPr>
          <w:rFonts w:ascii="Arial" w:eastAsia="Calibri" w:hAnsi="Arial" w:cs="Times New Roman"/>
        </w:rPr>
        <w:t>5015081-73.2023.8.24.0091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2F3BF5" w14:textId="60658986" w:rsidR="000169F1" w:rsidRPr="00A814BD" w:rsidRDefault="003B44D8" w:rsidP="0007468A">
      <w:pPr>
        <w:pStyle w:val="Qualificaodaspartes"/>
        <w:spacing w:line="360" w:lineRule="auto"/>
      </w:pPr>
      <w:r>
        <w:rPr>
          <w:b/>
          <w:szCs w:val="24"/>
        </w:rPr>
        <w:t>VITOR DE FARIAS METZNER</w:t>
      </w:r>
      <w:r w:rsidR="000169F1" w:rsidRPr="00A814BD">
        <w:t xml:space="preserve">, </w:t>
      </w:r>
      <w:r w:rsidR="00FF6E0E">
        <w:t xml:space="preserve">já qualificado nos autos </w:t>
      </w:r>
      <w:r>
        <w:t xml:space="preserve">da ação de interdição/curatela n. </w:t>
      </w:r>
      <w:r w:rsidR="00860E9D">
        <w:t>5015081-73.2023.8.24.0091</w:t>
      </w:r>
      <w:r w:rsidR="000169F1">
        <w:t>,</w:t>
      </w:r>
      <w:r w:rsidR="00FF6E0E">
        <w:t xml:space="preserve"> ajuizada </w:t>
      </w:r>
      <w:r w:rsidR="00367C4A">
        <w:t xml:space="preserve">por </w:t>
      </w:r>
      <w:r w:rsidR="00367C4A">
        <w:rPr>
          <w:b/>
          <w:bCs w:val="0"/>
        </w:rPr>
        <w:t>CLAUDETE DE FARIAS</w:t>
      </w:r>
      <w:r w:rsidR="00FF6E0E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1865D1">
        <w:t>s</w:t>
      </w:r>
      <w:r w:rsidR="000169F1">
        <w:t xml:space="preserve"> advogado</w:t>
      </w:r>
      <w:r w:rsidR="001865D1">
        <w:t>s</w:t>
      </w:r>
      <w:r w:rsidR="000169F1">
        <w:t xml:space="preserve"> abaixo signatário</w:t>
      </w:r>
      <w:r w:rsidR="001865D1">
        <w:t>s</w:t>
      </w:r>
      <w:r w:rsidR="000169F1" w:rsidRPr="00A814BD">
        <w:t xml:space="preserve">, </w:t>
      </w:r>
      <w:r w:rsidR="007428A4" w:rsidRPr="00DB3462">
        <w:rPr>
          <w:u w:val="single"/>
        </w:rPr>
        <w:t>comunicar</w:t>
      </w:r>
      <w:r w:rsidR="007428A4">
        <w:t xml:space="preserve"> </w:t>
      </w:r>
      <w:r w:rsidR="007428A4" w:rsidRPr="00DB3462">
        <w:rPr>
          <w:u w:val="single"/>
        </w:rPr>
        <w:t>a</w:t>
      </w:r>
      <w:r w:rsidR="007428A4">
        <w:t xml:space="preserve"> </w:t>
      </w:r>
      <w:r w:rsidR="007428A4" w:rsidRPr="00DB3462">
        <w:rPr>
          <w:u w:val="single"/>
        </w:rPr>
        <w:t>renúncia</w:t>
      </w:r>
      <w:r w:rsidR="007428A4">
        <w:t xml:space="preserve"> dos </w:t>
      </w:r>
      <w:r w:rsidR="007428A4" w:rsidRPr="00DB3462">
        <w:rPr>
          <w:u w:val="single"/>
        </w:rPr>
        <w:t>advogados</w:t>
      </w:r>
      <w:r w:rsidR="007428A4">
        <w:t xml:space="preserve"> </w:t>
      </w:r>
      <w:r w:rsidR="007428A4" w:rsidRPr="00DB3462">
        <w:rPr>
          <w:u w:val="single"/>
        </w:rPr>
        <w:t>subscritores</w:t>
      </w:r>
      <w:r w:rsidR="007428A4">
        <w:t xml:space="preserve">, consoante autorizado pelo art. 112 do CPC, diante do não pagamento dos honorários advocatícios contratuais pactuados e posterior desinteresse na contratação, o que foi </w:t>
      </w:r>
      <w:r w:rsidR="0007468A">
        <w:t>notificado e confirmado</w:t>
      </w:r>
      <w:r w:rsidR="007428A4">
        <w:t xml:space="preserve"> por meio de mensagem de </w:t>
      </w:r>
      <w:r w:rsidR="007428A4">
        <w:rPr>
          <w:i/>
          <w:iCs/>
        </w:rPr>
        <w:t>whatsapp</w:t>
      </w:r>
      <w:r w:rsidR="007428A4">
        <w:t xml:space="preserve"> </w:t>
      </w:r>
      <w:r w:rsidR="0007468A">
        <w:t>pelo</w:t>
      </w:r>
      <w:r w:rsidR="007428A4">
        <w:t xml:space="preserve"> </w:t>
      </w:r>
      <w:r w:rsidR="0007468A">
        <w:t>réu</w:t>
      </w:r>
      <w:r w:rsidR="007428A4">
        <w:t xml:space="preserve"> </w:t>
      </w:r>
      <w:r w:rsidR="007428A4" w:rsidRPr="00B46A3D">
        <w:rPr>
          <w:sz w:val="20"/>
          <w:szCs w:val="18"/>
        </w:rPr>
        <w:t>(</w:t>
      </w:r>
      <w:r w:rsidR="007428A4" w:rsidRPr="00B46A3D">
        <w:rPr>
          <w:b/>
          <w:bCs w:val="0"/>
          <w:sz w:val="20"/>
          <w:szCs w:val="18"/>
        </w:rPr>
        <w:t>doc. 1</w:t>
      </w:r>
      <w:r w:rsidR="007428A4" w:rsidRPr="00B46A3D">
        <w:rPr>
          <w:sz w:val="20"/>
          <w:szCs w:val="18"/>
        </w:rPr>
        <w:t>)</w:t>
      </w:r>
      <w:r w:rsidR="007428A4">
        <w:t>.</w:t>
      </w:r>
    </w:p>
    <w:p w14:paraId="5404AD63" w14:textId="77777777" w:rsidR="000169F1" w:rsidRPr="00C93597" w:rsidRDefault="000169F1" w:rsidP="00FF6E0E">
      <w:pPr>
        <w:pStyle w:val="SemEspaamento"/>
        <w:numPr>
          <w:ilvl w:val="0"/>
          <w:numId w:val="0"/>
        </w:numPr>
      </w:pPr>
    </w:p>
    <w:p w14:paraId="3DD83C6C" w14:textId="6DD29BE1" w:rsidR="0007468A" w:rsidRPr="00426F03" w:rsidRDefault="0007468A" w:rsidP="0007468A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 xml:space="preserve">Pleiteia, por fim, </w:t>
      </w:r>
      <w:r>
        <w:rPr>
          <w:rFonts w:eastAsia="Calibri" w:cs="Times New Roman"/>
        </w:rPr>
        <w:t xml:space="preserve">a </w:t>
      </w:r>
      <w:r w:rsidRPr="0007468A">
        <w:rPr>
          <w:rFonts w:eastAsia="Calibri" w:cs="Times New Roman"/>
          <w:u w:val="single"/>
        </w:rPr>
        <w:t>desabilitação</w:t>
      </w:r>
      <w:r>
        <w:rPr>
          <w:rFonts w:eastAsia="Calibri" w:cs="Times New Roman"/>
        </w:rPr>
        <w:t xml:space="preserve"> </w:t>
      </w:r>
      <w:r w:rsidRPr="0007468A">
        <w:rPr>
          <w:rFonts w:eastAsia="Calibri" w:cs="Times New Roman"/>
          <w:u w:val="single"/>
        </w:rPr>
        <w:t>dos</w:t>
      </w:r>
      <w:r>
        <w:rPr>
          <w:rFonts w:eastAsia="Calibri" w:cs="Times New Roman"/>
        </w:rPr>
        <w:t xml:space="preserve"> </w:t>
      </w:r>
      <w:r w:rsidRPr="0007468A">
        <w:rPr>
          <w:rFonts w:eastAsia="Calibri" w:cs="Times New Roman"/>
          <w:u w:val="single"/>
        </w:rPr>
        <w:t>procuradores</w:t>
      </w:r>
      <w:r>
        <w:rPr>
          <w:rFonts w:eastAsia="Calibri" w:cs="Times New Roman"/>
        </w:rPr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do patrocínio da defesa do </w:t>
      </w:r>
      <w:r>
        <w:t>demandado</w:t>
      </w:r>
      <w:r>
        <w:t xml:space="preserve">. </w:t>
      </w:r>
    </w:p>
    <w:p w14:paraId="69538228" w14:textId="77777777" w:rsidR="000169F1" w:rsidRDefault="000169F1" w:rsidP="0059758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478B0A7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72935">
        <w:rPr>
          <w:rFonts w:ascii="Arial" w:eastAsia="Calibri" w:hAnsi="Arial" w:cs="Times New Roman"/>
          <w:noProof/>
          <w:sz w:val="24"/>
          <w:szCs w:val="24"/>
        </w:rPr>
        <w:t>10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D38D66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2C404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B54001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8AADA2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44B49E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6A0FA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5EBE1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CADCE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F0F25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0E42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195659205">
    <w:abstractNumId w:val="9"/>
  </w:num>
  <w:num w:numId="5" w16cid:durableId="360785823">
    <w:abstractNumId w:val="7"/>
  </w:num>
  <w:num w:numId="6" w16cid:durableId="1243678031">
    <w:abstractNumId w:val="6"/>
  </w:num>
  <w:num w:numId="7" w16cid:durableId="1058895573">
    <w:abstractNumId w:val="5"/>
  </w:num>
  <w:num w:numId="8" w16cid:durableId="1965690793">
    <w:abstractNumId w:val="4"/>
  </w:num>
  <w:num w:numId="9" w16cid:durableId="2027752089">
    <w:abstractNumId w:val="8"/>
  </w:num>
  <w:num w:numId="10" w16cid:durableId="177736684">
    <w:abstractNumId w:val="3"/>
  </w:num>
  <w:num w:numId="11" w16cid:durableId="1608734267">
    <w:abstractNumId w:val="2"/>
  </w:num>
  <w:num w:numId="12" w16cid:durableId="1871380491">
    <w:abstractNumId w:val="1"/>
  </w:num>
  <w:num w:numId="13" w16cid:durableId="173758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7468A"/>
    <w:rsid w:val="00097661"/>
    <w:rsid w:val="000D228C"/>
    <w:rsid w:val="00131BEB"/>
    <w:rsid w:val="00135AB9"/>
    <w:rsid w:val="001667B0"/>
    <w:rsid w:val="001761C0"/>
    <w:rsid w:val="00183BE2"/>
    <w:rsid w:val="001865D1"/>
    <w:rsid w:val="001B2B98"/>
    <w:rsid w:val="001B2E75"/>
    <w:rsid w:val="001F7637"/>
    <w:rsid w:val="00201F45"/>
    <w:rsid w:val="00207BE4"/>
    <w:rsid w:val="00214E09"/>
    <w:rsid w:val="00272BFB"/>
    <w:rsid w:val="00291F6C"/>
    <w:rsid w:val="00367C4A"/>
    <w:rsid w:val="00377A2E"/>
    <w:rsid w:val="003801CD"/>
    <w:rsid w:val="003B44D8"/>
    <w:rsid w:val="003E46B9"/>
    <w:rsid w:val="004949AD"/>
    <w:rsid w:val="004F2B78"/>
    <w:rsid w:val="004F384D"/>
    <w:rsid w:val="00501A18"/>
    <w:rsid w:val="005321DA"/>
    <w:rsid w:val="00560770"/>
    <w:rsid w:val="00597587"/>
    <w:rsid w:val="005B67EA"/>
    <w:rsid w:val="005C078C"/>
    <w:rsid w:val="005E58E2"/>
    <w:rsid w:val="00654AE0"/>
    <w:rsid w:val="00673228"/>
    <w:rsid w:val="00693F8B"/>
    <w:rsid w:val="00696295"/>
    <w:rsid w:val="0069652C"/>
    <w:rsid w:val="006C0DFC"/>
    <w:rsid w:val="006D3E47"/>
    <w:rsid w:val="00722DF5"/>
    <w:rsid w:val="007428A4"/>
    <w:rsid w:val="00795616"/>
    <w:rsid w:val="00797900"/>
    <w:rsid w:val="007C36DB"/>
    <w:rsid w:val="007D52C5"/>
    <w:rsid w:val="00810D34"/>
    <w:rsid w:val="00860E9D"/>
    <w:rsid w:val="008631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33A79"/>
    <w:rsid w:val="00B4244F"/>
    <w:rsid w:val="00B6363E"/>
    <w:rsid w:val="00BA2544"/>
    <w:rsid w:val="00BD4EF5"/>
    <w:rsid w:val="00C03B4C"/>
    <w:rsid w:val="00C0456B"/>
    <w:rsid w:val="00CB5FC5"/>
    <w:rsid w:val="00CE55C8"/>
    <w:rsid w:val="00D32740"/>
    <w:rsid w:val="00DE0162"/>
    <w:rsid w:val="00DE0552"/>
    <w:rsid w:val="00DF5478"/>
    <w:rsid w:val="00E05790"/>
    <w:rsid w:val="00E44429"/>
    <w:rsid w:val="00E72935"/>
    <w:rsid w:val="00E90F3C"/>
    <w:rsid w:val="00E968BB"/>
    <w:rsid w:val="00EB4346"/>
    <w:rsid w:val="00EB6AE0"/>
    <w:rsid w:val="00EE3903"/>
    <w:rsid w:val="00F11B2C"/>
    <w:rsid w:val="00F22B73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72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2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29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29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29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29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29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29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72935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72935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72935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72935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7293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7293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293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2935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72935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729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7293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72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72935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7293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293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293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2935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72935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72935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72935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72935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72935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7293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72935"/>
  </w:style>
  <w:style w:type="paragraph" w:styleId="Corpodetexto2">
    <w:name w:val="Body Text 2"/>
    <w:basedOn w:val="Normal"/>
    <w:link w:val="Corpodetexto2Char"/>
    <w:uiPriority w:val="99"/>
    <w:semiHidden/>
    <w:unhideWhenUsed/>
    <w:rsid w:val="00E72935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72935"/>
  </w:style>
  <w:style w:type="paragraph" w:styleId="Corpodetexto3">
    <w:name w:val="Body Text 3"/>
    <w:basedOn w:val="Normal"/>
    <w:link w:val="Corpodetexto3Char"/>
    <w:uiPriority w:val="99"/>
    <w:semiHidden/>
    <w:unhideWhenUsed/>
    <w:rsid w:val="00E7293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72935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72935"/>
  </w:style>
  <w:style w:type="character" w:customStyle="1" w:styleId="DataChar">
    <w:name w:val="Data Char"/>
    <w:basedOn w:val="Fontepargpadro"/>
    <w:link w:val="Data"/>
    <w:uiPriority w:val="99"/>
    <w:semiHidden/>
    <w:rsid w:val="00E72935"/>
  </w:style>
  <w:style w:type="paragraph" w:styleId="Destinatrio">
    <w:name w:val="envelope address"/>
    <w:basedOn w:val="Normal"/>
    <w:uiPriority w:val="99"/>
    <w:semiHidden/>
    <w:unhideWhenUsed/>
    <w:rsid w:val="00E72935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72935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72935"/>
  </w:style>
  <w:style w:type="paragraph" w:styleId="EndereoHTML">
    <w:name w:val="HTML Address"/>
    <w:basedOn w:val="Normal"/>
    <w:link w:val="EndereoHTMLChar"/>
    <w:uiPriority w:val="99"/>
    <w:semiHidden/>
    <w:unhideWhenUsed/>
    <w:rsid w:val="00E72935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72935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72935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72935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729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72935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72935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72935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72935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72935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72935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72935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72935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72935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72935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7293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72935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72935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72935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72935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72935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72935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72935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72935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29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2935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72935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72935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7293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72935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72935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72935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7293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72935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7293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72935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72935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7293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72935"/>
  </w:style>
  <w:style w:type="character" w:customStyle="1" w:styleId="SaudaoChar">
    <w:name w:val="Saudação Char"/>
    <w:basedOn w:val="Fontepargpadro"/>
    <w:link w:val="Saudao"/>
    <w:uiPriority w:val="99"/>
    <w:semiHidden/>
    <w:rsid w:val="00E72935"/>
  </w:style>
  <w:style w:type="paragraph" w:styleId="Subttulo">
    <w:name w:val="Subtitle"/>
    <w:basedOn w:val="Normal"/>
    <w:next w:val="Normal"/>
    <w:link w:val="SubttuloChar"/>
    <w:uiPriority w:val="11"/>
    <w:qFormat/>
    <w:rsid w:val="00E729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72935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72935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7293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72935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72935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72935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72935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72935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72935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72935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72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935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729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72935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72935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72935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7293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72935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7293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729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72935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2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29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293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293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293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29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29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72935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72935"/>
  </w:style>
  <w:style w:type="paragraph" w:styleId="Ttulodendicedeautoridades">
    <w:name w:val="toa heading"/>
    <w:basedOn w:val="Normal"/>
    <w:next w:val="Normal"/>
    <w:uiPriority w:val="99"/>
    <w:semiHidden/>
    <w:unhideWhenUsed/>
    <w:rsid w:val="00E7293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72935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1</Pages>
  <Words>147</Words>
  <Characters>848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2024-04-10T18:42:00Z</cp:lastPrinted>
  <dcterms:created xsi:type="dcterms:W3CDTF">2024-04-10T18:40:00Z</dcterms:created>
  <dcterms:modified xsi:type="dcterms:W3CDTF">2024-04-10T18:42:00Z</dcterms:modified>
</cp:coreProperties>
</file>