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CCDCA" w14:textId="2476B21B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443933">
        <w:rPr>
          <w:rFonts w:ascii="Arial" w:eastAsia="Calibri" w:hAnsi="Arial" w:cs="Times New Roman"/>
          <w:sz w:val="24"/>
          <w:szCs w:val="24"/>
        </w:rPr>
        <w:t xml:space="preserve">2ª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443933">
        <w:rPr>
          <w:rFonts w:ascii="Arial" w:eastAsia="Calibri" w:hAnsi="Arial" w:cs="Times New Roman"/>
          <w:sz w:val="24"/>
          <w:szCs w:val="24"/>
        </w:rPr>
        <w:t xml:space="preserve">CRIMINAL </w:t>
      </w:r>
      <w:r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443933">
        <w:rPr>
          <w:rFonts w:ascii="Arial" w:eastAsia="Calibri" w:hAnsi="Arial" w:cs="Times New Roman"/>
          <w:sz w:val="24"/>
          <w:szCs w:val="24"/>
        </w:rPr>
        <w:t>SÃO JOSÉ/SC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322F9719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6C47651" w14:textId="77777777" w:rsidR="000169F1" w:rsidRDefault="000169F1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4889D4" w14:textId="77777777" w:rsidR="005E73BE" w:rsidRPr="00136102" w:rsidRDefault="005E73BE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FBF245" w14:textId="547DAABC" w:rsidR="000169F1" w:rsidRPr="00443933" w:rsidRDefault="00443933" w:rsidP="00443933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43933">
        <w:rPr>
          <w:rFonts w:ascii="Arial" w:eastAsia="Calibri" w:hAnsi="Arial" w:cs="Times New Roman"/>
        </w:rPr>
        <w:t>Autos n. 5004758-90.2023.8.24.0064</w:t>
      </w:r>
      <w:r w:rsidR="000169F1" w:rsidRPr="00443933">
        <w:rPr>
          <w:rFonts w:ascii="Arial" w:eastAsia="Calibri" w:hAnsi="Arial" w:cs="Times New Roman"/>
        </w:rPr>
        <w:tab/>
      </w:r>
    </w:p>
    <w:p w14:paraId="718A09AB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A1E5B2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8F5D22D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5997D59" w14:textId="77371AB8" w:rsidR="000169F1" w:rsidRDefault="00443933" w:rsidP="00EC5F29">
      <w:pPr>
        <w:pStyle w:val="Qualificaodaspartes"/>
      </w:pPr>
      <w:r>
        <w:rPr>
          <w:b/>
        </w:rPr>
        <w:t>ANA PAULA DA SILVA MEDEIROS</w:t>
      </w:r>
      <w:r w:rsidR="000169F1" w:rsidRPr="00A814BD">
        <w:t xml:space="preserve">, </w:t>
      </w:r>
      <w:r>
        <w:t xml:space="preserve">devidamente qualificada nos autos da ação penal n. </w:t>
      </w:r>
      <w:r w:rsidRPr="00443933">
        <w:t>5004758-90.2023.8.24.0064</w:t>
      </w:r>
      <w:r w:rsidR="000169F1">
        <w:t>,</w:t>
      </w:r>
      <w:r w:rsidR="000169F1" w:rsidRPr="00A814BD">
        <w:t xml:space="preserve"> </w:t>
      </w:r>
      <w:r>
        <w:t xml:space="preserve">proposta pelo </w:t>
      </w:r>
      <w:r w:rsidRPr="00AD0F1E">
        <w:rPr>
          <w:b/>
          <w:bCs w:val="0"/>
        </w:rPr>
        <w:t>MINISTÉRIO PÚBLICO DO ESTADO DE SANTA CATARINA</w:t>
      </w:r>
      <w:r>
        <w:t xml:space="preserve">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152CE2">
        <w:t xml:space="preserve"> </w:t>
      </w:r>
      <w:r w:rsidR="00152CE2" w:rsidRPr="00152CE2">
        <w:rPr>
          <w:sz w:val="20"/>
          <w:szCs w:val="18"/>
        </w:rPr>
        <w:t>(</w:t>
      </w:r>
      <w:r w:rsidR="00152CE2" w:rsidRPr="00152CE2">
        <w:rPr>
          <w:b/>
          <w:bCs w:val="0"/>
          <w:sz w:val="20"/>
          <w:szCs w:val="18"/>
        </w:rPr>
        <w:t>doc. 1</w:t>
      </w:r>
      <w:r w:rsidR="00152CE2" w:rsidRPr="00152CE2">
        <w:rPr>
          <w:sz w:val="20"/>
          <w:szCs w:val="18"/>
        </w:rPr>
        <w:t>)</w:t>
      </w:r>
      <w:r w:rsidR="000169F1" w:rsidRPr="00A814BD">
        <w:t xml:space="preserve">, </w:t>
      </w:r>
      <w:r w:rsidR="00EC5F29">
        <w:t xml:space="preserve">em atenção ao mandado de citação cumprido </w:t>
      </w:r>
      <w:r w:rsidR="00EB560F">
        <w:t xml:space="preserve">espontaneamente </w:t>
      </w:r>
      <w:r w:rsidR="00EC5F29">
        <w:t xml:space="preserve">no </w:t>
      </w:r>
      <w:r w:rsidR="00F961BE">
        <w:t>dia 27.7.2023</w:t>
      </w:r>
      <w:r w:rsidR="00EC5F29">
        <w:t>, expor e requerer o seguinte.</w:t>
      </w:r>
    </w:p>
    <w:p w14:paraId="0B9B43E7" w14:textId="77777777" w:rsidR="00EC5F29" w:rsidRDefault="00EC5F29" w:rsidP="00EC5F29">
      <w:pPr>
        <w:pStyle w:val="Qualificaodaspartes"/>
        <w:rPr>
          <w:rFonts w:eastAsia="Calibri" w:cs="Times New Roman"/>
          <w:b/>
          <w:szCs w:val="24"/>
        </w:rPr>
      </w:pPr>
    </w:p>
    <w:p w14:paraId="22DEA380" w14:textId="77777777" w:rsidR="000169F1" w:rsidRPr="004A3F4E" w:rsidRDefault="000169F1" w:rsidP="005E73BE">
      <w:pPr>
        <w:pStyle w:val="Ttulo2"/>
      </w:pPr>
    </w:p>
    <w:p w14:paraId="756BC99F" w14:textId="24D3965E" w:rsidR="005F434C" w:rsidRDefault="001A255B" w:rsidP="00AF1621">
      <w:pPr>
        <w:pStyle w:val="SemEspaamento"/>
      </w:pPr>
      <w:r>
        <w:t xml:space="preserve">Efetivada </w:t>
      </w:r>
      <w:r w:rsidR="001E15BF">
        <w:t xml:space="preserve">a citação da ora requerente, mediante o seu comparecimento espontâneo no cartório desse i. Juízo, </w:t>
      </w:r>
      <w:r w:rsidR="005F434C">
        <w:t xml:space="preserve">a sua defesa </w:t>
      </w:r>
      <w:r w:rsidR="00B1310B">
        <w:t>consultou</w:t>
      </w:r>
      <w:r w:rsidR="005F434C">
        <w:t xml:space="preserve"> os autos da denúncia oferecida e verificou que </w:t>
      </w:r>
      <w:r w:rsidR="002F6D90">
        <w:t xml:space="preserve">o presente processo está em segredo de justiça </w:t>
      </w:r>
      <w:r w:rsidR="002F6D90" w:rsidRPr="005C533D">
        <w:rPr>
          <w:sz w:val="20"/>
          <w:szCs w:val="18"/>
        </w:rPr>
        <w:t>(nível 1)</w:t>
      </w:r>
      <w:r w:rsidR="002F6D90">
        <w:t>,</w:t>
      </w:r>
      <w:r w:rsidR="005C533D">
        <w:t xml:space="preserve"> </w:t>
      </w:r>
      <w:r w:rsidR="002F6D90">
        <w:t>razão pela qual não conseguiu obter acesso ao teor do</w:t>
      </w:r>
      <w:r w:rsidR="004262C3">
        <w:t xml:space="preserve"> seu conteúdo</w:t>
      </w:r>
      <w:r w:rsidR="005C533D">
        <w:t xml:space="preserve">, conforme demonstra o espelho dos autos em anexo </w:t>
      </w:r>
      <w:r w:rsidR="005C533D" w:rsidRPr="003E2FC7">
        <w:rPr>
          <w:sz w:val="20"/>
          <w:szCs w:val="18"/>
        </w:rPr>
        <w:t>(</w:t>
      </w:r>
      <w:r w:rsidR="005C533D" w:rsidRPr="003E2FC7">
        <w:rPr>
          <w:b/>
          <w:bCs/>
          <w:sz w:val="20"/>
          <w:szCs w:val="18"/>
        </w:rPr>
        <w:t>doc. 2</w:t>
      </w:r>
      <w:r w:rsidR="005C533D" w:rsidRPr="003E2FC7">
        <w:rPr>
          <w:sz w:val="20"/>
          <w:szCs w:val="18"/>
        </w:rPr>
        <w:t>)</w:t>
      </w:r>
      <w:r w:rsidR="004262C3">
        <w:t>.</w:t>
      </w:r>
    </w:p>
    <w:p w14:paraId="33740967" w14:textId="4C612EF9" w:rsidR="00782DBC" w:rsidRPr="00782DBC" w:rsidRDefault="00782DBC" w:rsidP="00782DBC">
      <w:pPr>
        <w:pStyle w:val="SemEspaamento"/>
      </w:pPr>
      <w:r>
        <w:t xml:space="preserve">E, como se sabe, a </w:t>
      </w:r>
      <w:r w:rsidRPr="00332631">
        <w:rPr>
          <w:szCs w:val="24"/>
        </w:rPr>
        <w:t>Súmula Vinculante 14 do STF garante ao “</w:t>
      </w:r>
      <w:r w:rsidRPr="00332631">
        <w:rPr>
          <w:i/>
          <w:iCs/>
          <w:szCs w:val="24"/>
        </w:rPr>
        <w:t>defensor, no interesse do representado, ter acesso amplo aos elementos de prova que, já documentados em procedimento investigatório realizado por órgão com competência de polícia judiciária, digam respeito ao exercício de defesa</w:t>
      </w:r>
      <w:r w:rsidRPr="00332631">
        <w:rPr>
          <w:szCs w:val="24"/>
        </w:rPr>
        <w:t>”.</w:t>
      </w:r>
    </w:p>
    <w:p w14:paraId="288C21F0" w14:textId="7348FB0A" w:rsidR="008E1FF5" w:rsidRPr="00332631" w:rsidRDefault="00782DBC" w:rsidP="00DB1CE5">
      <w:pPr>
        <w:pStyle w:val="SemEspaamento"/>
      </w:pPr>
      <w:r>
        <w:rPr>
          <w:szCs w:val="24"/>
        </w:rPr>
        <w:t xml:space="preserve">Diante desse contexto, </w:t>
      </w:r>
      <w:r w:rsidR="008E1FF5">
        <w:rPr>
          <w:szCs w:val="24"/>
        </w:rPr>
        <w:t>faz-se necessári</w:t>
      </w:r>
      <w:r w:rsidR="008B2CA1">
        <w:rPr>
          <w:szCs w:val="24"/>
        </w:rPr>
        <w:t xml:space="preserve">a a liberação </w:t>
      </w:r>
      <w:r w:rsidR="00547247">
        <w:rPr>
          <w:szCs w:val="24"/>
        </w:rPr>
        <w:t>do conteúdo do</w:t>
      </w:r>
      <w:r w:rsidR="00D55769">
        <w:rPr>
          <w:szCs w:val="24"/>
        </w:rPr>
        <w:t>s</w:t>
      </w:r>
      <w:r w:rsidR="008B2CA1">
        <w:rPr>
          <w:szCs w:val="24"/>
        </w:rPr>
        <w:t xml:space="preserve"> autos da presente ação penal</w:t>
      </w:r>
      <w:r w:rsidR="00547247">
        <w:rPr>
          <w:szCs w:val="24"/>
        </w:rPr>
        <w:t xml:space="preserve"> à defesa</w:t>
      </w:r>
      <w:r w:rsidR="008B2CA1">
        <w:rPr>
          <w:szCs w:val="24"/>
        </w:rPr>
        <w:t>, bem como d</w:t>
      </w:r>
      <w:r w:rsidR="006F3381">
        <w:rPr>
          <w:szCs w:val="24"/>
        </w:rPr>
        <w:t>e eventual inquérito policial e</w:t>
      </w:r>
      <w:r w:rsidR="00150235">
        <w:rPr>
          <w:szCs w:val="24"/>
        </w:rPr>
        <w:t>/ou</w:t>
      </w:r>
      <w:r w:rsidR="008B2CA1">
        <w:rPr>
          <w:szCs w:val="24"/>
        </w:rPr>
        <w:t xml:space="preserve"> </w:t>
      </w:r>
      <w:r w:rsidR="006F3381">
        <w:rPr>
          <w:szCs w:val="24"/>
        </w:rPr>
        <w:t xml:space="preserve">demais procedimentos correlatos que também </w:t>
      </w:r>
      <w:r w:rsidR="00150235">
        <w:rPr>
          <w:szCs w:val="24"/>
        </w:rPr>
        <w:t>tramitaram</w:t>
      </w:r>
      <w:r w:rsidR="002B57F0">
        <w:rPr>
          <w:szCs w:val="24"/>
        </w:rPr>
        <w:t xml:space="preserve"> </w:t>
      </w:r>
      <w:r w:rsidR="002B57F0" w:rsidRPr="002B57F0">
        <w:rPr>
          <w:sz w:val="20"/>
          <w:szCs w:val="20"/>
        </w:rPr>
        <w:t>(ou tramitam)</w:t>
      </w:r>
      <w:r w:rsidR="00150235">
        <w:rPr>
          <w:szCs w:val="24"/>
        </w:rPr>
        <w:t xml:space="preserve"> em segredo de justiça, como forma de assegurar o pleno exercício do direito ao contraditório e à ampla defesa </w:t>
      </w:r>
      <w:r w:rsidR="00150235" w:rsidRPr="00150235">
        <w:rPr>
          <w:sz w:val="20"/>
          <w:szCs w:val="20"/>
        </w:rPr>
        <w:t>(art. 5º, LV, da CF)</w:t>
      </w:r>
      <w:r w:rsidR="00150235">
        <w:rPr>
          <w:szCs w:val="24"/>
        </w:rPr>
        <w:t>.</w:t>
      </w:r>
    </w:p>
    <w:p w14:paraId="05997E73" w14:textId="432D80AA" w:rsidR="00782DBC" w:rsidRDefault="00782DBC" w:rsidP="00DB1CE5">
      <w:pPr>
        <w:pStyle w:val="SemEspaamento"/>
      </w:pPr>
      <w:r>
        <w:t xml:space="preserve">À vista disso, </w:t>
      </w:r>
      <w:r w:rsidRPr="00DB1CE5">
        <w:t>portanto</w:t>
      </w:r>
      <w:r>
        <w:t xml:space="preserve">, </w:t>
      </w:r>
      <w:r w:rsidR="00150235">
        <w:t xml:space="preserve">é esta para </w:t>
      </w:r>
      <w:r>
        <w:t>requer</w:t>
      </w:r>
      <w:r w:rsidR="00150235">
        <w:t>er</w:t>
      </w:r>
      <w:r>
        <w:t xml:space="preserve"> a Vossa Excelência:</w:t>
      </w:r>
    </w:p>
    <w:p w14:paraId="6FB7200F" w14:textId="77777777" w:rsidR="00DB1CE5" w:rsidRPr="0085037C" w:rsidRDefault="00DB1CE5" w:rsidP="0085037C">
      <w:pPr>
        <w:pStyle w:val="Ttulo2"/>
      </w:pPr>
    </w:p>
    <w:p w14:paraId="6C94C6EF" w14:textId="5F5D6B30" w:rsidR="00782DBC" w:rsidRDefault="00782DBC" w:rsidP="00782DBC">
      <w:pPr>
        <w:pStyle w:val="SemEspaamento"/>
        <w:numPr>
          <w:ilvl w:val="0"/>
          <w:numId w:val="0"/>
        </w:numPr>
        <w:ind w:firstLine="2127"/>
      </w:pPr>
      <w:r>
        <w:t xml:space="preserve">a) </w:t>
      </w:r>
      <w:r>
        <w:tab/>
        <w:t>a liberação d</w:t>
      </w:r>
      <w:r w:rsidR="00150235">
        <w:t>o acesso aos autos da presente ação penal</w:t>
      </w:r>
      <w:r w:rsidR="00DB1CE5">
        <w:t xml:space="preserve"> e de todo </w:t>
      </w:r>
      <w:r>
        <w:t>o material probatório</w:t>
      </w:r>
      <w:r w:rsidR="0085037C">
        <w:t xml:space="preserve"> </w:t>
      </w:r>
      <w:r w:rsidR="0085037C" w:rsidRPr="0085037C">
        <w:rPr>
          <w:sz w:val="20"/>
          <w:szCs w:val="18"/>
        </w:rPr>
        <w:t>(inquérito policial e/ou demais procedimentos correlatos)</w:t>
      </w:r>
      <w:r>
        <w:t xml:space="preserve"> que diga respeito </w:t>
      </w:r>
      <w:r w:rsidR="00150235">
        <w:t>à ré ANA PAULA DA SILVA</w:t>
      </w:r>
      <w:r w:rsidR="00577AF7">
        <w:t xml:space="preserve"> e</w:t>
      </w:r>
      <w:r w:rsidR="00DB1CE5">
        <w:t xml:space="preserve"> </w:t>
      </w:r>
      <w:r>
        <w:t>fundament</w:t>
      </w:r>
      <w:r w:rsidR="00DB1CE5">
        <w:t>e</w:t>
      </w:r>
      <w:r>
        <w:t xml:space="preserve"> a presente ação penal; e</w:t>
      </w:r>
    </w:p>
    <w:p w14:paraId="54ECC2B8" w14:textId="0F55B951" w:rsidR="00DB1CE5" w:rsidRDefault="00782DBC" w:rsidP="00782DBC">
      <w:pPr>
        <w:pStyle w:val="SemEspaamento"/>
        <w:numPr>
          <w:ilvl w:val="0"/>
          <w:numId w:val="0"/>
        </w:numPr>
        <w:ind w:firstLine="2127"/>
      </w:pPr>
      <w:r>
        <w:lastRenderedPageBreak/>
        <w:t xml:space="preserve">b) a </w:t>
      </w:r>
      <w:r w:rsidRPr="00332631">
        <w:rPr>
          <w:b/>
          <w:bCs/>
        </w:rPr>
        <w:t>REABERTURA DE PRAZO</w:t>
      </w:r>
      <w:r>
        <w:t xml:space="preserve"> para a apresentação da </w:t>
      </w:r>
      <w:r w:rsidRPr="00DB1CE5">
        <w:t>RESPOSTA À ACUSAÇÃO</w:t>
      </w:r>
      <w:r>
        <w:t xml:space="preserve">, </w:t>
      </w:r>
      <w:r w:rsidR="008D14EA">
        <w:t xml:space="preserve">logo após ser disponibilizado </w:t>
      </w:r>
      <w:r w:rsidR="00DB1CE5">
        <w:t xml:space="preserve">esse </w:t>
      </w:r>
      <w:r>
        <w:t>acesso à defesa</w:t>
      </w:r>
      <w:r w:rsidR="00D25161">
        <w:t>,</w:t>
      </w:r>
      <w:r>
        <w:t xml:space="preserve"> e, caso a quantidade de documentos seja muito extensa, requer-se, </w:t>
      </w:r>
      <w:r w:rsidR="00D25161">
        <w:t>desde já</w:t>
      </w:r>
      <w:r>
        <w:t>, a ampliação desse prazo de resposta, para permitir o conhecimento de todo o seu conteúdo pelo</w:t>
      </w:r>
      <w:r w:rsidR="00DB1CE5">
        <w:t>s</w:t>
      </w:r>
      <w:r>
        <w:t xml:space="preserve"> procurador</w:t>
      </w:r>
      <w:r w:rsidR="00DB1CE5">
        <w:t>es</w:t>
      </w:r>
      <w:r>
        <w:t xml:space="preserve"> do réu.</w:t>
      </w:r>
    </w:p>
    <w:p w14:paraId="22A0B1C4" w14:textId="5F8A3A55" w:rsidR="00782DBC" w:rsidRDefault="00782DBC" w:rsidP="00DB1CE5">
      <w:pPr>
        <w:pStyle w:val="Ttulo2"/>
      </w:pPr>
      <w:r>
        <w:t xml:space="preserve"> </w:t>
      </w:r>
    </w:p>
    <w:p w14:paraId="771C4CE4" w14:textId="77777777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19144D96" w14:textId="77777777" w:rsidR="000169F1" w:rsidRDefault="000169F1" w:rsidP="00C829B3">
      <w:pPr>
        <w:pStyle w:val="Ttulo2"/>
        <w:rPr>
          <w:rFonts w:eastAsia="Calibri"/>
        </w:rPr>
      </w:pPr>
    </w:p>
    <w:p w14:paraId="3AF13847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308CBE4" w14:textId="2361842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B57F0">
        <w:rPr>
          <w:rFonts w:ascii="Arial" w:eastAsia="Calibri" w:hAnsi="Arial" w:cs="Times New Roman"/>
          <w:noProof/>
          <w:sz w:val="24"/>
          <w:szCs w:val="24"/>
        </w:rPr>
        <w:t>28 de julho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382CA5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B991D4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C053D6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01187FC" w14:textId="63AE325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4B9ABA25" w14:textId="4FA1B78D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</w:p>
    <w:p w14:paraId="09E3F0FD" w14:textId="77777777" w:rsidR="000169F1" w:rsidRDefault="000169F1" w:rsidP="000169F1"/>
    <w:p w14:paraId="08A0E1B2" w14:textId="77777777" w:rsidR="000169F1" w:rsidRPr="00377A2E" w:rsidRDefault="000169F1" w:rsidP="000169F1"/>
    <w:p w14:paraId="1EFF1D97" w14:textId="77777777" w:rsidR="00131BEB" w:rsidRPr="000169F1" w:rsidRDefault="00131BEB" w:rsidP="000169F1"/>
    <w:sectPr w:rsidR="00131BEB" w:rsidRPr="000169F1" w:rsidSect="00DB1CE5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896C9" w14:textId="77777777" w:rsidR="00E87D59" w:rsidRDefault="00E87D59" w:rsidP="00943258">
      <w:pPr>
        <w:spacing w:after="0" w:line="240" w:lineRule="auto"/>
      </w:pPr>
      <w:r>
        <w:separator/>
      </w:r>
    </w:p>
  </w:endnote>
  <w:endnote w:type="continuationSeparator" w:id="0">
    <w:p w14:paraId="14779F43" w14:textId="77777777" w:rsidR="00E87D59" w:rsidRDefault="00E87D59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BB2FE8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541CE70" wp14:editId="2899930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67662061" name="Imagem 36766206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CDB89DC" w14:textId="3125662D" w:rsidR="00501A18" w:rsidRPr="00B90B92" w:rsidRDefault="00B90B92" w:rsidP="00B90B92">
    <w:pPr>
      <w:pStyle w:val="Rodap"/>
      <w:tabs>
        <w:tab w:val="clear" w:pos="4252"/>
        <w:tab w:val="clear" w:pos="8504"/>
        <w:tab w:val="left" w:pos="4905"/>
        <w:tab w:val="left" w:pos="6645"/>
      </w:tabs>
      <w:rPr>
        <w:sz w:val="12"/>
        <w:szCs w:val="12"/>
      </w:rPr>
    </w:pPr>
    <w:r w:rsidRPr="00B90B92">
      <w:rPr>
        <w:sz w:val="12"/>
        <w:szCs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5A4A5" w14:textId="77777777" w:rsidR="00E87D59" w:rsidRDefault="00E87D59" w:rsidP="00943258">
      <w:pPr>
        <w:spacing w:after="0" w:line="240" w:lineRule="auto"/>
      </w:pPr>
      <w:r>
        <w:separator/>
      </w:r>
    </w:p>
  </w:footnote>
  <w:footnote w:type="continuationSeparator" w:id="0">
    <w:p w14:paraId="77C81142" w14:textId="77777777" w:rsidR="00E87D59" w:rsidRDefault="00E87D59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380A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9A50127" wp14:editId="6A29EBA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68994884" name="Imagem 126899488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FEADD75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3EAF1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CFDA2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33"/>
    <w:rsid w:val="00003F31"/>
    <w:rsid w:val="0000526F"/>
    <w:rsid w:val="00010D44"/>
    <w:rsid w:val="000169F1"/>
    <w:rsid w:val="0004298B"/>
    <w:rsid w:val="00077EB0"/>
    <w:rsid w:val="00093626"/>
    <w:rsid w:val="00097661"/>
    <w:rsid w:val="000D01D6"/>
    <w:rsid w:val="000D228C"/>
    <w:rsid w:val="00104099"/>
    <w:rsid w:val="00131BEB"/>
    <w:rsid w:val="00150235"/>
    <w:rsid w:val="00152CE2"/>
    <w:rsid w:val="00165EB8"/>
    <w:rsid w:val="001667B0"/>
    <w:rsid w:val="001761C0"/>
    <w:rsid w:val="00183BE2"/>
    <w:rsid w:val="001875E1"/>
    <w:rsid w:val="001A1786"/>
    <w:rsid w:val="001A255B"/>
    <w:rsid w:val="001B2B98"/>
    <w:rsid w:val="001B2E75"/>
    <w:rsid w:val="001E15BF"/>
    <w:rsid w:val="00201F45"/>
    <w:rsid w:val="00207BE4"/>
    <w:rsid w:val="00214E09"/>
    <w:rsid w:val="00272BFB"/>
    <w:rsid w:val="00291F6C"/>
    <w:rsid w:val="002B57F0"/>
    <w:rsid w:val="002D407A"/>
    <w:rsid w:val="002F6D90"/>
    <w:rsid w:val="00377A2E"/>
    <w:rsid w:val="003801CD"/>
    <w:rsid w:val="003D291C"/>
    <w:rsid w:val="003E2FC7"/>
    <w:rsid w:val="003E46B9"/>
    <w:rsid w:val="00404BF8"/>
    <w:rsid w:val="0041409B"/>
    <w:rsid w:val="004262C3"/>
    <w:rsid w:val="004330B2"/>
    <w:rsid w:val="00443933"/>
    <w:rsid w:val="004507FC"/>
    <w:rsid w:val="004762AA"/>
    <w:rsid w:val="004949AD"/>
    <w:rsid w:val="004F2B78"/>
    <w:rsid w:val="004F384D"/>
    <w:rsid w:val="00501A18"/>
    <w:rsid w:val="005321DA"/>
    <w:rsid w:val="00547247"/>
    <w:rsid w:val="00560D9D"/>
    <w:rsid w:val="00577AF7"/>
    <w:rsid w:val="005B67EA"/>
    <w:rsid w:val="005C533D"/>
    <w:rsid w:val="005E1B56"/>
    <w:rsid w:val="005E58E2"/>
    <w:rsid w:val="005E73BE"/>
    <w:rsid w:val="005F434C"/>
    <w:rsid w:val="0064216C"/>
    <w:rsid w:val="00673228"/>
    <w:rsid w:val="0068103F"/>
    <w:rsid w:val="00693F8B"/>
    <w:rsid w:val="00696295"/>
    <w:rsid w:val="006C0DFC"/>
    <w:rsid w:val="006F3381"/>
    <w:rsid w:val="00716541"/>
    <w:rsid w:val="00722DF5"/>
    <w:rsid w:val="00760058"/>
    <w:rsid w:val="00777562"/>
    <w:rsid w:val="00782DBC"/>
    <w:rsid w:val="00795616"/>
    <w:rsid w:val="00797900"/>
    <w:rsid w:val="007A2C85"/>
    <w:rsid w:val="007B0D91"/>
    <w:rsid w:val="007C36DB"/>
    <w:rsid w:val="007D54EC"/>
    <w:rsid w:val="00801ED0"/>
    <w:rsid w:val="008106B7"/>
    <w:rsid w:val="00810D34"/>
    <w:rsid w:val="00826215"/>
    <w:rsid w:val="0085037C"/>
    <w:rsid w:val="00877483"/>
    <w:rsid w:val="00890BC3"/>
    <w:rsid w:val="008947A8"/>
    <w:rsid w:val="008A0012"/>
    <w:rsid w:val="008B2CA1"/>
    <w:rsid w:val="008D14EA"/>
    <w:rsid w:val="008D2010"/>
    <w:rsid w:val="008D2379"/>
    <w:rsid w:val="008E1FF5"/>
    <w:rsid w:val="008E31FF"/>
    <w:rsid w:val="008E377D"/>
    <w:rsid w:val="008E7E8F"/>
    <w:rsid w:val="008F2218"/>
    <w:rsid w:val="008F53CE"/>
    <w:rsid w:val="008F7B29"/>
    <w:rsid w:val="0090226D"/>
    <w:rsid w:val="00914069"/>
    <w:rsid w:val="00924163"/>
    <w:rsid w:val="00943258"/>
    <w:rsid w:val="009A36E7"/>
    <w:rsid w:val="00A049FC"/>
    <w:rsid w:val="00A6605E"/>
    <w:rsid w:val="00AD0F1E"/>
    <w:rsid w:val="00AD5A58"/>
    <w:rsid w:val="00AF1621"/>
    <w:rsid w:val="00B11652"/>
    <w:rsid w:val="00B1310B"/>
    <w:rsid w:val="00B14A3E"/>
    <w:rsid w:val="00B14A81"/>
    <w:rsid w:val="00B6363E"/>
    <w:rsid w:val="00B90B92"/>
    <w:rsid w:val="00BA2544"/>
    <w:rsid w:val="00BA7008"/>
    <w:rsid w:val="00C03B4C"/>
    <w:rsid w:val="00C0456B"/>
    <w:rsid w:val="00C26586"/>
    <w:rsid w:val="00C65F85"/>
    <w:rsid w:val="00C829B3"/>
    <w:rsid w:val="00CB5FC5"/>
    <w:rsid w:val="00CE6FCE"/>
    <w:rsid w:val="00D25161"/>
    <w:rsid w:val="00D32740"/>
    <w:rsid w:val="00D55769"/>
    <w:rsid w:val="00DB1CE5"/>
    <w:rsid w:val="00DD0082"/>
    <w:rsid w:val="00DE0162"/>
    <w:rsid w:val="00DE0552"/>
    <w:rsid w:val="00DF5478"/>
    <w:rsid w:val="00E05790"/>
    <w:rsid w:val="00E23B12"/>
    <w:rsid w:val="00E625BE"/>
    <w:rsid w:val="00E87D59"/>
    <w:rsid w:val="00E90F3C"/>
    <w:rsid w:val="00E968BB"/>
    <w:rsid w:val="00EB4346"/>
    <w:rsid w:val="00EB560F"/>
    <w:rsid w:val="00EC5F29"/>
    <w:rsid w:val="00EC68CF"/>
    <w:rsid w:val="00EE029A"/>
    <w:rsid w:val="00EE3903"/>
    <w:rsid w:val="00F11B2C"/>
    <w:rsid w:val="00F22B73"/>
    <w:rsid w:val="00F5090C"/>
    <w:rsid w:val="00F87D45"/>
    <w:rsid w:val="00F961BE"/>
    <w:rsid w:val="00FA6678"/>
    <w:rsid w:val="00FB3A3F"/>
    <w:rsid w:val="00FC63CA"/>
    <w:rsid w:val="00FF1F8D"/>
    <w:rsid w:val="00FF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67472B"/>
  <w15:chartTrackingRefBased/>
  <w15:docId w15:val="{CF0B9127-E9CF-49A8-B3C1-548CD39F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36</TotalTime>
  <Pages>2</Pages>
  <Words>405</Words>
  <Characters>2131</Characters>
  <Application>Microsoft Office Word</Application>
  <DocSecurity>0</DocSecurity>
  <Lines>57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35</cp:revision>
  <cp:lastPrinted>2022-07-18T22:35:00Z</cp:lastPrinted>
  <dcterms:created xsi:type="dcterms:W3CDTF">2023-07-27T18:16:00Z</dcterms:created>
  <dcterms:modified xsi:type="dcterms:W3CDTF">2023-07-28T15:27:00Z</dcterms:modified>
</cp:coreProperties>
</file>