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393B73" w14:textId="2D289311" w:rsidR="00387700" w:rsidRPr="00526267" w:rsidRDefault="0010371D" w:rsidP="00644F54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526267">
        <w:rPr>
          <w:rFonts w:ascii="Arial" w:eastAsia="Calibri" w:hAnsi="Arial" w:cs="Arial"/>
          <w:sz w:val="24"/>
          <w:szCs w:val="24"/>
        </w:rPr>
        <w:t>EXCELENTÍSSIM</w:t>
      </w:r>
      <w:r w:rsidR="002031A2">
        <w:rPr>
          <w:rFonts w:ascii="Arial" w:eastAsia="Calibri" w:hAnsi="Arial" w:cs="Arial"/>
          <w:sz w:val="24"/>
          <w:szCs w:val="24"/>
        </w:rPr>
        <w:t>O SENHOR DESEMBARGADOR LUIZ NERI</w:t>
      </w:r>
      <w:r w:rsidR="001C4498">
        <w:rPr>
          <w:rFonts w:ascii="Arial" w:eastAsia="Calibri" w:hAnsi="Arial" w:cs="Arial"/>
          <w:sz w:val="24"/>
          <w:szCs w:val="24"/>
        </w:rPr>
        <w:t xml:space="preserve"> OLIVEIRA DE SOUZA, DIGNÍSSIMO RELATOR DO RECURSO EM SENTIDO ESTRITO N. </w:t>
      </w:r>
      <w:r w:rsidR="001C4498" w:rsidRPr="001C4498">
        <w:rPr>
          <w:rFonts w:ascii="Arial" w:eastAsia="Calibri" w:hAnsi="Arial" w:cs="Arial"/>
          <w:sz w:val="24"/>
          <w:szCs w:val="24"/>
        </w:rPr>
        <w:t>5019978-94.2024.8.24.0064</w:t>
      </w:r>
    </w:p>
    <w:p w14:paraId="65AA7FD2" w14:textId="77777777" w:rsidR="00387700" w:rsidRDefault="00387700" w:rsidP="00BF0E27">
      <w:pPr>
        <w:spacing w:after="0" w:line="276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6E7B1460" w14:textId="77777777" w:rsidR="009112BE" w:rsidRPr="00526267" w:rsidRDefault="009112BE" w:rsidP="00BF0E27">
      <w:pPr>
        <w:spacing w:after="0" w:line="276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58F67B59" w14:textId="1B70FFBB" w:rsidR="00387700" w:rsidRPr="00526267" w:rsidRDefault="00000DF6" w:rsidP="00387700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0F77E8" wp14:editId="3B61D3FB">
                <wp:simplePos x="0" y="0"/>
                <wp:positionH relativeFrom="column">
                  <wp:posOffset>42546</wp:posOffset>
                </wp:positionH>
                <wp:positionV relativeFrom="paragraph">
                  <wp:posOffset>167005</wp:posOffset>
                </wp:positionV>
                <wp:extent cx="2381250" cy="1095375"/>
                <wp:effectExtent l="0" t="0" r="19050" b="28575"/>
                <wp:wrapNone/>
                <wp:docPr id="1816804183" name="Retângulo: Cantos Diagonais Arredondad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109537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A3BC1" id="Retângulo: Cantos Diagonais Arredondados 4" o:spid="_x0000_s1026" style="position:absolute;margin-left:3.35pt;margin-top:13.15pt;width:187.5pt;height:8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81250,1095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" path="m182566,l2381250,r,l2381250,912809v,100828,-81738,182566,-182566,182566l,1095375r,l,182566c,81738,81738,,182566,xe" filled="f" strokecolor="#5b9bd5 [3208]" strokeweight="1pt">
                <v:stroke joinstyle="miter"/>
                <v:path arrowok="t" o:connecttype="custom" o:connectlocs="182566,0;2381250,0;2381250,0;2381250,912809;2198684,1095375;0,1095375;0,1095375;0,182566;182566,0" o:connectangles="0,0,0,0,0,0,0,0,0"/>
              </v:shape>
            </w:pict>
          </mc:Fallback>
        </mc:AlternateContent>
      </w:r>
    </w:p>
    <w:p w14:paraId="6D4335B5" w14:textId="376965B6" w:rsidR="00387700" w:rsidRPr="00953073" w:rsidRDefault="00000DF6" w:rsidP="00953073">
      <w:pPr>
        <w:spacing w:after="0" w:line="360" w:lineRule="auto"/>
        <w:ind w:right="5244"/>
        <w:contextualSpacing/>
        <w:jc w:val="center"/>
        <w:rPr>
          <w:rFonts w:ascii="Arial" w:eastAsia="Calibri" w:hAnsi="Arial" w:cs="Arial"/>
          <w:b/>
          <w:color w:val="FF0000"/>
          <w:sz w:val="24"/>
          <w:szCs w:val="24"/>
        </w:rPr>
      </w:pPr>
      <w:r w:rsidRPr="00953073">
        <w:rPr>
          <w:rFonts w:ascii="Arial" w:eastAsia="Calibri" w:hAnsi="Arial" w:cs="Arial"/>
          <w:b/>
          <w:color w:val="FF0000"/>
          <w:sz w:val="24"/>
          <w:szCs w:val="24"/>
        </w:rPr>
        <w:t>NULIDADE DO JULGAMENTO</w:t>
      </w:r>
      <w:r w:rsidR="00953073" w:rsidRPr="00953073">
        <w:rPr>
          <w:rFonts w:ascii="Arial" w:eastAsia="Calibri" w:hAnsi="Arial" w:cs="Arial"/>
          <w:b/>
          <w:color w:val="FF0000"/>
          <w:sz w:val="24"/>
          <w:szCs w:val="24"/>
        </w:rPr>
        <w:t xml:space="preserve">, POR FALTA DE </w:t>
      </w:r>
      <w:r w:rsidR="00953073" w:rsidRPr="00A448EE">
        <w:rPr>
          <w:rFonts w:ascii="Arial" w:eastAsia="Calibri" w:hAnsi="Arial" w:cs="Arial"/>
          <w:b/>
          <w:i/>
          <w:iCs/>
          <w:color w:val="FF0000"/>
          <w:sz w:val="24"/>
          <w:szCs w:val="24"/>
        </w:rPr>
        <w:t>QU</w:t>
      </w:r>
      <w:r w:rsidR="00A448EE">
        <w:rPr>
          <w:rFonts w:ascii="Arial" w:eastAsia="Calibri" w:hAnsi="Arial" w:cs="Arial"/>
          <w:b/>
          <w:i/>
          <w:iCs/>
          <w:color w:val="FF0000"/>
          <w:sz w:val="24"/>
          <w:szCs w:val="24"/>
        </w:rPr>
        <w:t>Ó</w:t>
      </w:r>
      <w:r w:rsidR="00953073" w:rsidRPr="00A448EE">
        <w:rPr>
          <w:rFonts w:ascii="Arial" w:eastAsia="Calibri" w:hAnsi="Arial" w:cs="Arial"/>
          <w:b/>
          <w:i/>
          <w:iCs/>
          <w:color w:val="FF0000"/>
          <w:sz w:val="24"/>
          <w:szCs w:val="24"/>
        </w:rPr>
        <w:t>RUM</w:t>
      </w:r>
      <w:r w:rsidR="00953073" w:rsidRPr="00953073">
        <w:rPr>
          <w:rFonts w:ascii="Arial" w:eastAsia="Calibri" w:hAnsi="Arial" w:cs="Arial"/>
          <w:b/>
          <w:color w:val="FF0000"/>
          <w:sz w:val="24"/>
          <w:szCs w:val="24"/>
        </w:rPr>
        <w:t xml:space="preserve"> PREVISTO NO ART. 68 DO RITJSC</w:t>
      </w:r>
    </w:p>
    <w:p w14:paraId="2C682FB6" w14:textId="77777777" w:rsidR="00000DF6" w:rsidRDefault="00000DF6" w:rsidP="00387700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37978801" w14:textId="77777777" w:rsidR="009112BE" w:rsidRDefault="009112BE" w:rsidP="00387700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3192CA17" w14:textId="2371B84A" w:rsidR="00387700" w:rsidRDefault="00387700" w:rsidP="001C4498">
      <w:pPr>
        <w:spacing w:after="0" w:line="360" w:lineRule="auto"/>
        <w:contextualSpacing/>
        <w:jc w:val="both"/>
        <w:rPr>
          <w:rFonts w:ascii="Arial" w:eastAsia="Calibri" w:hAnsi="Arial" w:cs="Arial"/>
        </w:rPr>
      </w:pPr>
      <w:r w:rsidRPr="002031A2">
        <w:rPr>
          <w:rFonts w:ascii="Arial" w:eastAsia="Calibri" w:hAnsi="Arial" w:cs="Arial"/>
        </w:rPr>
        <w:t xml:space="preserve">Autos n. </w:t>
      </w:r>
      <w:r w:rsidR="001C4498" w:rsidRPr="001C4498">
        <w:rPr>
          <w:rFonts w:ascii="Arial" w:eastAsia="Calibri" w:hAnsi="Arial" w:cs="Arial"/>
        </w:rPr>
        <w:t>5019978-94.2024.8.24.0064</w:t>
      </w:r>
    </w:p>
    <w:p w14:paraId="675F91B8" w14:textId="77777777" w:rsidR="00387700" w:rsidRDefault="00387700" w:rsidP="00387700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58665920" w14:textId="77777777" w:rsidR="009112BE" w:rsidRPr="00526267" w:rsidRDefault="009112BE" w:rsidP="00387700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586636FB" w14:textId="60E51115" w:rsidR="00387700" w:rsidRPr="00526267" w:rsidRDefault="0010371D" w:rsidP="00387700">
      <w:pPr>
        <w:pStyle w:val="Qualificaodaspartes"/>
        <w:rPr>
          <w:szCs w:val="24"/>
        </w:rPr>
      </w:pPr>
      <w:r w:rsidRPr="00526267">
        <w:rPr>
          <w:b/>
          <w:szCs w:val="24"/>
        </w:rPr>
        <w:t>DANIEL DE SENA JANKO PLETIKOS</w:t>
      </w:r>
      <w:r w:rsidR="00387700" w:rsidRPr="00526267">
        <w:rPr>
          <w:szCs w:val="24"/>
        </w:rPr>
        <w:t xml:space="preserve">, já qualificado nos autos </w:t>
      </w:r>
      <w:r w:rsidRPr="00526267">
        <w:rPr>
          <w:szCs w:val="24"/>
        </w:rPr>
        <w:t>em epígrafe</w:t>
      </w:r>
      <w:r w:rsidR="00AE50B5">
        <w:rPr>
          <w:szCs w:val="24"/>
        </w:rPr>
        <w:t xml:space="preserve">, </w:t>
      </w:r>
      <w:r w:rsidR="001C4498">
        <w:rPr>
          <w:szCs w:val="24"/>
        </w:rPr>
        <w:t>em que é recorrido</w:t>
      </w:r>
      <w:r w:rsidRPr="00526267">
        <w:rPr>
          <w:szCs w:val="24"/>
        </w:rPr>
        <w:t xml:space="preserve"> o </w:t>
      </w:r>
      <w:r w:rsidR="00D67A5B" w:rsidRPr="00526267">
        <w:rPr>
          <w:szCs w:val="24"/>
        </w:rPr>
        <w:t xml:space="preserve">MINISTÉRIO PÚBLICO </w:t>
      </w:r>
      <w:r w:rsidR="00D67A5B">
        <w:rPr>
          <w:szCs w:val="24"/>
        </w:rPr>
        <w:t>DO ESTADO DE SANTA CATARINA</w:t>
      </w:r>
      <w:r w:rsidRPr="00526267">
        <w:rPr>
          <w:szCs w:val="24"/>
        </w:rPr>
        <w:t xml:space="preserve">, por seus advogados </w:t>
      </w:r>
      <w:r w:rsidR="00AE50B5">
        <w:rPr>
          <w:szCs w:val="24"/>
        </w:rPr>
        <w:t>abaixo signatários</w:t>
      </w:r>
      <w:r w:rsidRPr="00526267">
        <w:rPr>
          <w:szCs w:val="24"/>
        </w:rPr>
        <w:t xml:space="preserve">, vem, respeitosamente, à </w:t>
      </w:r>
      <w:r w:rsidR="004839A5" w:rsidRPr="00526267">
        <w:rPr>
          <w:szCs w:val="24"/>
        </w:rPr>
        <w:t xml:space="preserve">elevada </w:t>
      </w:r>
      <w:r w:rsidRPr="00526267">
        <w:rPr>
          <w:szCs w:val="24"/>
        </w:rPr>
        <w:t xml:space="preserve">presença de Vossa Excelência, </w:t>
      </w:r>
      <w:r w:rsidR="005B6DAD" w:rsidRPr="00526267">
        <w:rPr>
          <w:szCs w:val="24"/>
        </w:rPr>
        <w:t xml:space="preserve">com </w:t>
      </w:r>
      <w:r w:rsidR="001C4498">
        <w:rPr>
          <w:szCs w:val="24"/>
        </w:rPr>
        <w:t xml:space="preserve">fundamento </w:t>
      </w:r>
      <w:r w:rsidR="005B6DAD" w:rsidRPr="00526267">
        <w:rPr>
          <w:szCs w:val="24"/>
        </w:rPr>
        <w:t xml:space="preserve">no artigo </w:t>
      </w:r>
      <w:r w:rsidR="001C4498">
        <w:rPr>
          <w:szCs w:val="24"/>
        </w:rPr>
        <w:t>619 do CPP</w:t>
      </w:r>
      <w:r w:rsidR="005B6DAD">
        <w:rPr>
          <w:szCs w:val="24"/>
        </w:rPr>
        <w:t>,</w:t>
      </w:r>
      <w:r w:rsidR="005B6DAD" w:rsidRPr="00526267">
        <w:rPr>
          <w:szCs w:val="24"/>
        </w:rPr>
        <w:t xml:space="preserve"> </w:t>
      </w:r>
      <w:r w:rsidR="001C4498">
        <w:rPr>
          <w:szCs w:val="24"/>
        </w:rPr>
        <w:t xml:space="preserve">opor </w:t>
      </w:r>
      <w:r w:rsidRPr="00526267">
        <w:rPr>
          <w:szCs w:val="24"/>
        </w:rPr>
        <w:t>o</w:t>
      </w:r>
      <w:r w:rsidR="001C4498">
        <w:rPr>
          <w:szCs w:val="24"/>
        </w:rPr>
        <w:t>s</w:t>
      </w:r>
      <w:r w:rsidRPr="00526267">
        <w:rPr>
          <w:szCs w:val="24"/>
        </w:rPr>
        <w:t xml:space="preserve"> presente</w:t>
      </w:r>
      <w:r w:rsidR="001C4498">
        <w:rPr>
          <w:szCs w:val="24"/>
        </w:rPr>
        <w:t>s</w:t>
      </w:r>
      <w:r w:rsidRPr="00526267">
        <w:rPr>
          <w:szCs w:val="24"/>
        </w:rPr>
        <w:t xml:space="preserve"> </w:t>
      </w:r>
      <w:r w:rsidR="001C4498">
        <w:rPr>
          <w:b/>
          <w:i/>
          <w:iCs/>
          <w:szCs w:val="24"/>
        </w:rPr>
        <w:t>EMBARGOS DE DECLARAÇÃO</w:t>
      </w:r>
      <w:r w:rsidR="005B6DAD" w:rsidRPr="0072761A">
        <w:rPr>
          <w:b/>
          <w:szCs w:val="24"/>
        </w:rPr>
        <w:t>,</w:t>
      </w:r>
      <w:r w:rsidR="0072761A">
        <w:rPr>
          <w:b/>
          <w:szCs w:val="24"/>
        </w:rPr>
        <w:t xml:space="preserve"> com pedido de efeitos infringentes,</w:t>
      </w:r>
      <w:r w:rsidR="005B6DAD">
        <w:rPr>
          <w:szCs w:val="24"/>
        </w:rPr>
        <w:t xml:space="preserve"> pelas razões </w:t>
      </w:r>
      <w:r w:rsidR="001C4498">
        <w:rPr>
          <w:szCs w:val="24"/>
        </w:rPr>
        <w:t xml:space="preserve">de fato e de direito a seguir </w:t>
      </w:r>
      <w:r w:rsidR="005B6DAD">
        <w:rPr>
          <w:szCs w:val="24"/>
        </w:rPr>
        <w:t>expostas.</w:t>
      </w:r>
    </w:p>
    <w:p w14:paraId="2C605532" w14:textId="77777777" w:rsidR="001C4498" w:rsidRDefault="001C4498" w:rsidP="000169F1">
      <w:pPr>
        <w:rPr>
          <w:rFonts w:ascii="Arial" w:hAnsi="Arial" w:cs="Arial"/>
          <w:sz w:val="24"/>
          <w:szCs w:val="24"/>
        </w:rPr>
      </w:pPr>
    </w:p>
    <w:p w14:paraId="7D6175E3" w14:textId="77777777" w:rsidR="009112BE" w:rsidRDefault="009112BE" w:rsidP="000169F1">
      <w:pPr>
        <w:rPr>
          <w:rFonts w:ascii="Arial" w:hAnsi="Arial" w:cs="Arial"/>
          <w:sz w:val="24"/>
          <w:szCs w:val="24"/>
        </w:rPr>
      </w:pPr>
    </w:p>
    <w:p w14:paraId="530AE4E7" w14:textId="0AE98A40" w:rsidR="001C4498" w:rsidRDefault="001C4498" w:rsidP="00026432">
      <w:pPr>
        <w:pStyle w:val="Ttulo"/>
      </w:pPr>
      <w:r>
        <w:t xml:space="preserve">I – </w:t>
      </w:r>
      <w:r w:rsidR="00000DF6">
        <w:t xml:space="preserve">PRELIMINARMENTE: </w:t>
      </w:r>
      <w:r>
        <w:t xml:space="preserve">DA NULIDADE </w:t>
      </w:r>
      <w:r w:rsidR="00215172">
        <w:t xml:space="preserve">ABSOLUTA </w:t>
      </w:r>
      <w:r>
        <w:t xml:space="preserve">DO JULGAMENTO DO RECURSO EM SENTIDO ESTRITO OCORRIDO NO DIA </w:t>
      </w:r>
      <w:r w:rsidR="00215172">
        <w:t>3.10.2024</w:t>
      </w:r>
    </w:p>
    <w:p w14:paraId="061C37E9" w14:textId="77777777" w:rsidR="009F5519" w:rsidRDefault="009F5519" w:rsidP="000169F1">
      <w:pPr>
        <w:rPr>
          <w:rFonts w:ascii="Arial" w:hAnsi="Arial" w:cs="Arial"/>
          <w:sz w:val="24"/>
          <w:szCs w:val="24"/>
        </w:rPr>
      </w:pPr>
    </w:p>
    <w:p w14:paraId="35A3B425" w14:textId="77777777" w:rsidR="003655A1" w:rsidRPr="003655A1" w:rsidRDefault="003655A1" w:rsidP="00385B25">
      <w:pPr>
        <w:pStyle w:val="SemEspaamento"/>
        <w:rPr>
          <w:szCs w:val="24"/>
        </w:rPr>
      </w:pPr>
      <w:r>
        <w:t xml:space="preserve">Há nulidade absoluta na </w:t>
      </w:r>
      <w:r w:rsidR="00215172">
        <w:t>continuação do julgamento</w:t>
      </w:r>
      <w:r>
        <w:t xml:space="preserve"> do recurso em sentido estrito ora em epígrafe, que foi</w:t>
      </w:r>
      <w:r w:rsidR="00215172">
        <w:t xml:space="preserve"> realizad</w:t>
      </w:r>
      <w:r w:rsidR="003E52A2">
        <w:t>o</w:t>
      </w:r>
      <w:r w:rsidR="00215172">
        <w:t xml:space="preserve"> no dia 3.10.2024, por sessão virtual</w:t>
      </w:r>
      <w:r>
        <w:t>.</w:t>
      </w:r>
      <w:r w:rsidR="00215172">
        <w:t xml:space="preserve"> </w:t>
      </w:r>
    </w:p>
    <w:p w14:paraId="2C111836" w14:textId="6E9D4C55" w:rsidR="00AF4C4C" w:rsidRPr="00AF4C4C" w:rsidRDefault="003655A1" w:rsidP="00385B25">
      <w:pPr>
        <w:pStyle w:val="SemEspaamento"/>
        <w:rPr>
          <w:szCs w:val="24"/>
        </w:rPr>
      </w:pPr>
      <w:r>
        <w:t>Essa nulidade, com todas as vênias, está registrada nas próprias atas de julgamento, que se iniciou em</w:t>
      </w:r>
      <w:r w:rsidR="00AF4C4C">
        <w:t xml:space="preserve"> 26.9.2024, em sessão presencial física, na qual, após a sustentação oral do procurador do recorrente, e antes de proferir qualquer voto, Vossa Excelência pediu revista do processo para inclusão em sessão posterior. Vejamos a ata dessa primeira sessão</w:t>
      </w:r>
      <w:r w:rsidR="0067373A">
        <w:t xml:space="preserve"> </w:t>
      </w:r>
      <w:r w:rsidR="0067373A" w:rsidRPr="009112BE">
        <w:rPr>
          <w:sz w:val="20"/>
          <w:szCs w:val="18"/>
        </w:rPr>
        <w:t>(</w:t>
      </w:r>
      <w:r w:rsidR="00617902">
        <w:rPr>
          <w:sz w:val="20"/>
          <w:szCs w:val="18"/>
        </w:rPr>
        <w:t>evento 14</w:t>
      </w:r>
      <w:r w:rsidR="0067373A" w:rsidRPr="009112BE">
        <w:rPr>
          <w:sz w:val="20"/>
          <w:szCs w:val="18"/>
        </w:rPr>
        <w:t>)</w:t>
      </w:r>
      <w:r w:rsidR="00AF4C4C">
        <w:t xml:space="preserve">: </w:t>
      </w:r>
    </w:p>
    <w:p w14:paraId="2CD7A85C" w14:textId="77777777" w:rsidR="00AF4C4C" w:rsidRDefault="00AF4C4C" w:rsidP="00AF4C4C">
      <w:pPr>
        <w:pStyle w:val="SemEspaamento"/>
        <w:numPr>
          <w:ilvl w:val="0"/>
          <w:numId w:val="0"/>
        </w:numPr>
        <w:ind w:left="1701"/>
        <w:rPr>
          <w:szCs w:val="24"/>
        </w:rPr>
      </w:pPr>
    </w:p>
    <w:p w14:paraId="386633F7" w14:textId="1E511BF9" w:rsidR="00AF4C4C" w:rsidRPr="00AF4C4C" w:rsidRDefault="00331454" w:rsidP="00331454">
      <w:pPr>
        <w:pStyle w:val="SemEspaamento"/>
        <w:numPr>
          <w:ilvl w:val="0"/>
          <w:numId w:val="0"/>
        </w:numPr>
        <w:rPr>
          <w:szCs w:val="24"/>
        </w:rPr>
      </w:pPr>
      <w:r>
        <w:rPr>
          <w:noProof/>
          <w:szCs w:val="24"/>
        </w:rPr>
        <w:lastRenderedPageBreak/>
        <w:drawing>
          <wp:inline distT="0" distB="0" distL="0" distR="0" wp14:anchorId="7A317A07" wp14:editId="7C9C96C6">
            <wp:extent cx="5752465" cy="5390515"/>
            <wp:effectExtent l="0" t="0" r="635" b="635"/>
            <wp:docPr id="57376393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539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09887" w14:textId="77777777" w:rsidR="00331454" w:rsidRPr="00331454" w:rsidRDefault="00331454" w:rsidP="00331454">
      <w:pPr>
        <w:pStyle w:val="Ttulo2"/>
      </w:pPr>
    </w:p>
    <w:p w14:paraId="1EEE9FDF" w14:textId="1E32BAAF" w:rsidR="00AF4C4C" w:rsidRPr="00AF4C4C" w:rsidRDefault="00AF4C4C" w:rsidP="00385B25">
      <w:pPr>
        <w:pStyle w:val="SemEspaamento"/>
        <w:rPr>
          <w:szCs w:val="24"/>
        </w:rPr>
      </w:pPr>
      <w:r>
        <w:t>Como se vê, não foi proferido nenhum voto n</w:t>
      </w:r>
      <w:r w:rsidR="00D35972">
        <w:t>o</w:t>
      </w:r>
      <w:r>
        <w:t xml:space="preserve"> dia 26.9.2024.</w:t>
      </w:r>
    </w:p>
    <w:p w14:paraId="7C3E8FF7" w14:textId="720D63BC" w:rsidR="0067373A" w:rsidRPr="0067373A" w:rsidRDefault="00AF4C4C" w:rsidP="00385B25">
      <w:pPr>
        <w:pStyle w:val="SemEspaamento"/>
        <w:rPr>
          <w:szCs w:val="24"/>
        </w:rPr>
      </w:pPr>
      <w:r>
        <w:t xml:space="preserve">Por outro lado, quando da retomada do julgamento, em 3.10.2024, </w:t>
      </w:r>
      <w:r w:rsidR="009112BE">
        <w:t xml:space="preserve">o recurso foi apreciado, em pauta virtual, e </w:t>
      </w:r>
      <w:r w:rsidR="009112BE" w:rsidRPr="009112BE">
        <w:rPr>
          <w:b/>
          <w:bCs/>
        </w:rPr>
        <w:t>foram proferidos apenas dois votos</w:t>
      </w:r>
      <w:r w:rsidR="009112BE">
        <w:t xml:space="preserve">, </w:t>
      </w:r>
      <w:r w:rsidR="00D35972">
        <w:t>a saber</w:t>
      </w:r>
      <w:r w:rsidR="009112BE">
        <w:t xml:space="preserve">, o de Vossa Excelência, na condição de Relator, e o voto do eminente Desembargador Cláudio Eduardo Regis de Figueiredo e Silva. </w:t>
      </w:r>
    </w:p>
    <w:p w14:paraId="2A2E0C95" w14:textId="09B8F83A" w:rsidR="009112BE" w:rsidRPr="009112BE" w:rsidRDefault="009112BE" w:rsidP="00385B25">
      <w:pPr>
        <w:pStyle w:val="SemEspaamento"/>
        <w:rPr>
          <w:szCs w:val="24"/>
        </w:rPr>
      </w:pPr>
      <w:r>
        <w:t>Quanto a isso, a ata d</w:t>
      </w:r>
      <w:r w:rsidR="0067373A">
        <w:t>o</w:t>
      </w:r>
      <w:r>
        <w:t xml:space="preserve"> julgamento</w:t>
      </w:r>
      <w:r w:rsidR="0067373A">
        <w:t xml:space="preserve"> de 3.10.2024</w:t>
      </w:r>
      <w:r>
        <w:t xml:space="preserve"> também </w:t>
      </w:r>
      <w:r w:rsidR="00D35972">
        <w:t>não deixa dúvida</w:t>
      </w:r>
      <w:r w:rsidR="00617902">
        <w:t xml:space="preserve"> </w:t>
      </w:r>
      <w:r w:rsidR="00617902" w:rsidRPr="009112BE">
        <w:rPr>
          <w:sz w:val="20"/>
          <w:szCs w:val="18"/>
        </w:rPr>
        <w:t>(</w:t>
      </w:r>
      <w:r w:rsidR="00617902">
        <w:rPr>
          <w:sz w:val="20"/>
          <w:szCs w:val="18"/>
        </w:rPr>
        <w:t>evento 16</w:t>
      </w:r>
      <w:r w:rsidR="00617902" w:rsidRPr="009112BE">
        <w:rPr>
          <w:sz w:val="20"/>
          <w:szCs w:val="18"/>
        </w:rPr>
        <w:t>)</w:t>
      </w:r>
      <w:r>
        <w:t xml:space="preserve">: </w:t>
      </w:r>
    </w:p>
    <w:p w14:paraId="294A1825" w14:textId="5B99933F" w:rsidR="009112BE" w:rsidRDefault="00FA24FA" w:rsidP="009112BE">
      <w:pPr>
        <w:pStyle w:val="SemEspaamento"/>
        <w:numPr>
          <w:ilvl w:val="0"/>
          <w:numId w:val="0"/>
        </w:numPr>
        <w:ind w:firstLine="170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B2B15A" wp14:editId="5D54EDE5">
                <wp:simplePos x="0" y="0"/>
                <wp:positionH relativeFrom="column">
                  <wp:posOffset>2799376</wp:posOffset>
                </wp:positionH>
                <wp:positionV relativeFrom="paragraph">
                  <wp:posOffset>163830</wp:posOffset>
                </wp:positionV>
                <wp:extent cx="435935" cy="967562"/>
                <wp:effectExtent l="19050" t="0" r="21590" b="42545"/>
                <wp:wrapNone/>
                <wp:docPr id="1647693126" name="Seta: para Baix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935" cy="967562"/>
                        </a:xfrm>
                        <a:prstGeom prst="downArrow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D1CE6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3" o:spid="_x0000_s1026" type="#_x0000_t67" style="position:absolute;margin-left:220.4pt;margin-top:12.9pt;width:34.35pt;height:76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" adj="16734" fillcolor="#deeaf6 [664]" strokecolor="black [3213]" strokeweight="1pt"/>
            </w:pict>
          </mc:Fallback>
        </mc:AlternateContent>
      </w:r>
    </w:p>
    <w:p w14:paraId="2E08DA1D" w14:textId="4D872169" w:rsidR="009112BE" w:rsidRDefault="009112BE" w:rsidP="00617902">
      <w:pPr>
        <w:pStyle w:val="SemEspaamento"/>
        <w:numPr>
          <w:ilvl w:val="0"/>
          <w:numId w:val="0"/>
        </w:numPr>
        <w:ind w:left="-851"/>
        <w:jc w:val="center"/>
      </w:pPr>
      <w:r>
        <w:rPr>
          <w:rFonts w:eastAsia="Calibri"/>
          <w:noProof/>
          <w:szCs w:val="24"/>
        </w:rPr>
        <w:lastRenderedPageBreak/>
        <w:drawing>
          <wp:inline distT="0" distB="0" distL="0" distR="0" wp14:anchorId="54198E56" wp14:editId="4FF22D4E">
            <wp:extent cx="6853841" cy="2923954"/>
            <wp:effectExtent l="0" t="0" r="4445" b="0"/>
            <wp:docPr id="191061965" name="Imagem 5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1965" name="Imagem 5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2561" cy="293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5FA77" w14:textId="77777777" w:rsidR="009112BE" w:rsidRDefault="009112BE" w:rsidP="00617902">
      <w:pPr>
        <w:pStyle w:val="Ttulo2"/>
      </w:pPr>
    </w:p>
    <w:p w14:paraId="4456E907" w14:textId="489B9FB1" w:rsidR="00FC6A0A" w:rsidRPr="009112BE" w:rsidRDefault="009112BE" w:rsidP="009112BE">
      <w:pPr>
        <w:pStyle w:val="SemEspaamento"/>
      </w:pPr>
      <w:r>
        <w:t xml:space="preserve">Em resumo, </w:t>
      </w:r>
      <w:r w:rsidR="00D2134E">
        <w:t xml:space="preserve">mesmo estando </w:t>
      </w:r>
      <w:r>
        <w:t xml:space="preserve">apta a </w:t>
      </w:r>
      <w:r w:rsidR="0067373A">
        <w:t>votar</w:t>
      </w:r>
      <w:r>
        <w:t xml:space="preserve">, conforme </w:t>
      </w:r>
      <w:r w:rsidR="00FC6A0A">
        <w:t xml:space="preserve">se extrai </w:t>
      </w:r>
      <w:r w:rsidR="00B46445">
        <w:t xml:space="preserve">do registro oficial da sessão </w:t>
      </w:r>
      <w:r w:rsidR="00AC1503">
        <w:t xml:space="preserve">e </w:t>
      </w:r>
      <w:r w:rsidR="003E52A2">
        <w:t>pauta</w:t>
      </w:r>
      <w:r w:rsidR="00AC1503">
        <w:t xml:space="preserve"> </w:t>
      </w:r>
      <w:r w:rsidR="00B46445">
        <w:t>de julgamento</w:t>
      </w:r>
      <w:r w:rsidR="00AC1503">
        <w:t>s</w:t>
      </w:r>
      <w:r w:rsidR="00B46445">
        <w:t xml:space="preserve"> do </w:t>
      </w:r>
      <w:r w:rsidR="00B46445" w:rsidRPr="009112BE">
        <w:rPr>
          <w:i/>
          <w:iCs/>
        </w:rPr>
        <w:t>eproc</w:t>
      </w:r>
      <w:r w:rsidR="00B46445">
        <w:t xml:space="preserve"> </w:t>
      </w:r>
      <w:r w:rsidR="00AC1503" w:rsidRPr="009112BE">
        <w:rPr>
          <w:sz w:val="20"/>
          <w:szCs w:val="18"/>
        </w:rPr>
        <w:t>(</w:t>
      </w:r>
      <w:r w:rsidR="00CD4316" w:rsidRPr="009112BE">
        <w:rPr>
          <w:b/>
          <w:sz w:val="20"/>
          <w:szCs w:val="18"/>
        </w:rPr>
        <w:t xml:space="preserve">doc. </w:t>
      </w:r>
      <w:r w:rsidR="00FA24FA">
        <w:rPr>
          <w:b/>
          <w:sz w:val="20"/>
          <w:szCs w:val="18"/>
        </w:rPr>
        <w:t>1</w:t>
      </w:r>
      <w:r w:rsidR="00CD4316" w:rsidRPr="009112BE">
        <w:rPr>
          <w:sz w:val="20"/>
          <w:szCs w:val="18"/>
        </w:rPr>
        <w:t>)</w:t>
      </w:r>
      <w:r w:rsidR="00D35972">
        <w:t xml:space="preserve">, o fato é que a eminente Desembargadora </w:t>
      </w:r>
      <w:r w:rsidR="00D35972" w:rsidRPr="00FC6A0A">
        <w:t>Cinthia Beatriz da Silva B. Schaefer</w:t>
      </w:r>
      <w:r w:rsidR="00D35972">
        <w:t xml:space="preserve"> </w:t>
      </w:r>
      <w:r w:rsidR="00D35972" w:rsidRPr="00D2134E">
        <w:rPr>
          <w:b/>
          <w:u w:val="single"/>
        </w:rPr>
        <w:t>não</w:t>
      </w:r>
      <w:r w:rsidR="00D35972" w:rsidRPr="00D2134E">
        <w:rPr>
          <w:b/>
        </w:rPr>
        <w:t xml:space="preserve"> </w:t>
      </w:r>
      <w:r w:rsidR="00D35972" w:rsidRPr="00D2134E">
        <w:rPr>
          <w:b/>
          <w:u w:val="single"/>
        </w:rPr>
        <w:t>participou</w:t>
      </w:r>
      <w:r w:rsidR="00D35972" w:rsidRPr="00D2134E">
        <w:rPr>
          <w:b/>
        </w:rPr>
        <w:t xml:space="preserve"> do julgamento</w:t>
      </w:r>
      <w:r w:rsidR="00D35972">
        <w:rPr>
          <w:b/>
        </w:rPr>
        <w:t>.</w:t>
      </w:r>
    </w:p>
    <w:p w14:paraId="0330FD50" w14:textId="77777777" w:rsidR="00D35972" w:rsidRDefault="002B593D" w:rsidP="00D35972">
      <w:pPr>
        <w:pStyle w:val="SemEspaamento"/>
        <w:rPr>
          <w:rFonts w:eastAsia="Calibri"/>
          <w:szCs w:val="24"/>
        </w:rPr>
      </w:pPr>
      <w:r>
        <w:t>Portanto</w:t>
      </w:r>
      <w:r w:rsidR="00CD4316">
        <w:t xml:space="preserve">, </w:t>
      </w:r>
      <w:r w:rsidR="0067373A">
        <w:t>considerando que</w:t>
      </w:r>
      <w:r w:rsidR="00CD4316">
        <w:t xml:space="preserve"> apenas 2 </w:t>
      </w:r>
      <w:r>
        <w:t xml:space="preserve">dos 3 </w:t>
      </w:r>
      <w:r w:rsidR="00CD4316">
        <w:t>integrantes dessa ilustre Câmara votaram no julgamento</w:t>
      </w:r>
      <w:r>
        <w:t xml:space="preserve"> do presente feito, </w:t>
      </w:r>
      <w:r>
        <w:rPr>
          <w:rFonts w:eastAsia="Calibri"/>
          <w:szCs w:val="24"/>
        </w:rPr>
        <w:t xml:space="preserve">é de ser </w:t>
      </w:r>
      <w:r w:rsidR="00FA41C1">
        <w:rPr>
          <w:rFonts w:eastAsia="Calibri"/>
          <w:szCs w:val="24"/>
        </w:rPr>
        <w:t xml:space="preserve">declarada </w:t>
      </w:r>
      <w:r>
        <w:rPr>
          <w:rFonts w:eastAsia="Calibri"/>
          <w:szCs w:val="24"/>
        </w:rPr>
        <w:t>a nulidade</w:t>
      </w:r>
      <w:r w:rsidR="002113B9">
        <w:rPr>
          <w:rFonts w:eastAsia="Calibri"/>
          <w:szCs w:val="24"/>
        </w:rPr>
        <w:t xml:space="preserve"> absoluta </w:t>
      </w:r>
      <w:r w:rsidR="00CE320F">
        <w:rPr>
          <w:rFonts w:eastAsia="Calibri"/>
          <w:szCs w:val="24"/>
        </w:rPr>
        <w:t>do</w:t>
      </w:r>
      <w:r w:rsidR="002113B9">
        <w:rPr>
          <w:rFonts w:eastAsia="Calibri"/>
          <w:szCs w:val="24"/>
        </w:rPr>
        <w:t xml:space="preserve"> pronunciamento </w:t>
      </w:r>
      <w:r w:rsidR="009E2492">
        <w:rPr>
          <w:rFonts w:eastAsia="Calibri"/>
          <w:szCs w:val="24"/>
        </w:rPr>
        <w:t>realizado em 3.10.2024</w:t>
      </w:r>
      <w:r w:rsidR="00FA41C1">
        <w:rPr>
          <w:rFonts w:eastAsia="Calibri"/>
          <w:szCs w:val="24"/>
        </w:rPr>
        <w:t xml:space="preserve">, para que o recurso seja </w:t>
      </w:r>
      <w:r w:rsidR="009E2492">
        <w:rPr>
          <w:rFonts w:eastAsia="Calibri"/>
          <w:szCs w:val="24"/>
        </w:rPr>
        <w:t xml:space="preserve">novamente </w:t>
      </w:r>
      <w:r w:rsidR="00FA41C1">
        <w:rPr>
          <w:rFonts w:eastAsia="Calibri"/>
          <w:szCs w:val="24"/>
        </w:rPr>
        <w:t xml:space="preserve">pautado e observe o </w:t>
      </w:r>
      <w:r w:rsidR="009E2492">
        <w:rPr>
          <w:rFonts w:eastAsia="Calibri"/>
          <w:i/>
          <w:iCs/>
          <w:szCs w:val="24"/>
        </w:rPr>
        <w:t xml:space="preserve">quórum </w:t>
      </w:r>
      <w:r w:rsidR="009E2492">
        <w:rPr>
          <w:rFonts w:eastAsia="Calibri"/>
          <w:szCs w:val="24"/>
        </w:rPr>
        <w:t>dos eminentes Desembargadores votantes</w:t>
      </w:r>
      <w:r w:rsidR="00CE320F">
        <w:rPr>
          <w:rFonts w:eastAsia="Calibri"/>
          <w:szCs w:val="24"/>
        </w:rPr>
        <w:t>,</w:t>
      </w:r>
      <w:r w:rsidR="00C840EA">
        <w:rPr>
          <w:rFonts w:eastAsia="Calibri"/>
          <w:szCs w:val="24"/>
        </w:rPr>
        <w:t xml:space="preserve"> previsto no art. 68 do Regimento Interno do Tribunal de Justiça de Santa Catarina</w:t>
      </w:r>
      <w:r w:rsidR="0067373A">
        <w:rPr>
          <w:rFonts w:eastAsia="Calibri"/>
          <w:szCs w:val="24"/>
        </w:rPr>
        <w:t xml:space="preserve">, o qual preconiza que, </w:t>
      </w:r>
      <w:r w:rsidR="0067373A" w:rsidRPr="0067373A">
        <w:rPr>
          <w:rFonts w:eastAsia="Calibri"/>
          <w:szCs w:val="24"/>
        </w:rPr>
        <w:t>“</w:t>
      </w:r>
      <w:r w:rsidR="0067373A" w:rsidRPr="00116A64">
        <w:rPr>
          <w:rFonts w:eastAsia="Calibri"/>
          <w:i/>
          <w:iCs/>
          <w:szCs w:val="24"/>
        </w:rPr>
        <w:t>s</w:t>
      </w:r>
      <w:r w:rsidR="00211394" w:rsidRPr="00116A64">
        <w:rPr>
          <w:rFonts w:eastAsia="Calibri"/>
          <w:i/>
          <w:iCs/>
          <w:szCs w:val="24"/>
        </w:rPr>
        <w:t xml:space="preserve">alvo as câmaras previstas nos incisos V e VI do art. 67 deste regimento, as demais são compostas por 4 (quatro) desembargadores, </w:t>
      </w:r>
      <w:r w:rsidR="00211394" w:rsidRPr="00116A64">
        <w:rPr>
          <w:rFonts w:eastAsia="Calibri"/>
          <w:b/>
          <w:i/>
          <w:iCs/>
          <w:szCs w:val="24"/>
        </w:rPr>
        <w:t>atuando 3 (três) deles nos julgamentos colegiados</w:t>
      </w:r>
      <w:r w:rsidR="00211394" w:rsidRPr="00116A64">
        <w:rPr>
          <w:rFonts w:eastAsia="Calibri"/>
          <w:i/>
          <w:iCs/>
          <w:szCs w:val="24"/>
        </w:rPr>
        <w:t>, sem prejuízo das hipóteses em que a lei prevê o funcionamento com a composição ampliada</w:t>
      </w:r>
      <w:r w:rsidR="0067373A">
        <w:rPr>
          <w:rFonts w:eastAsia="Calibri"/>
          <w:szCs w:val="24"/>
        </w:rPr>
        <w:t>”</w:t>
      </w:r>
      <w:r w:rsidR="009E2492" w:rsidRPr="0067373A">
        <w:rPr>
          <w:rFonts w:eastAsia="Calibri"/>
          <w:szCs w:val="24"/>
        </w:rPr>
        <w:t>.</w:t>
      </w:r>
    </w:p>
    <w:p w14:paraId="68C98343" w14:textId="2C1981CB" w:rsidR="00392E10" w:rsidRDefault="0067373A" w:rsidP="00685A1C">
      <w:pPr>
        <w:pStyle w:val="SemEspaamento"/>
      </w:pPr>
      <w:r w:rsidRPr="00685A1C">
        <w:t xml:space="preserve">Por esse motivo, o recorrente </w:t>
      </w:r>
      <w:r w:rsidR="00D35972" w:rsidRPr="00685A1C">
        <w:t xml:space="preserve">pugna pelo </w:t>
      </w:r>
      <w:r w:rsidRPr="00685A1C">
        <w:t>reconheci</w:t>
      </w:r>
      <w:r w:rsidR="00D35972" w:rsidRPr="00685A1C">
        <w:t>mento</w:t>
      </w:r>
      <w:r w:rsidRPr="00685A1C">
        <w:t xml:space="preserve"> </w:t>
      </w:r>
      <w:r w:rsidR="00D35972" w:rsidRPr="00685A1C">
        <w:t>d</w:t>
      </w:r>
      <w:r w:rsidRPr="00685A1C">
        <w:t>a nulidade absoluta do julgamento e, ato subsequente, p</w:t>
      </w:r>
      <w:r w:rsidR="00D35972" w:rsidRPr="00685A1C">
        <w:t xml:space="preserve">ede </w:t>
      </w:r>
      <w:r w:rsidRPr="00685A1C">
        <w:t xml:space="preserve">que a </w:t>
      </w:r>
      <w:r w:rsidRPr="00116A64">
        <w:rPr>
          <w:u w:val="single"/>
        </w:rPr>
        <w:t>retomada</w:t>
      </w:r>
      <w:r w:rsidRPr="00685A1C">
        <w:t xml:space="preserve"> </w:t>
      </w:r>
      <w:r w:rsidRPr="00116A64">
        <w:t>d</w:t>
      </w:r>
      <w:r w:rsidR="00D35972" w:rsidRPr="00116A64">
        <w:t>a</w:t>
      </w:r>
      <w:r w:rsidR="00D35972" w:rsidRPr="00685A1C">
        <w:t xml:space="preserve"> apreciação </w:t>
      </w:r>
      <w:r w:rsidR="00D35972" w:rsidRPr="00116A64">
        <w:rPr>
          <w:u w:val="single"/>
        </w:rPr>
        <w:t>do</w:t>
      </w:r>
      <w:r w:rsidR="00D35972" w:rsidRPr="00685A1C">
        <w:t xml:space="preserve"> </w:t>
      </w:r>
      <w:r w:rsidR="00D35972" w:rsidRPr="00116A64">
        <w:rPr>
          <w:u w:val="single"/>
        </w:rPr>
        <w:t>recurso</w:t>
      </w:r>
      <w:r w:rsidR="00D35972" w:rsidRPr="00685A1C">
        <w:t xml:space="preserve"> </w:t>
      </w:r>
      <w:r w:rsidR="00D35972" w:rsidRPr="00116A64">
        <w:rPr>
          <w:u w:val="single"/>
        </w:rPr>
        <w:t>em</w:t>
      </w:r>
      <w:r w:rsidR="00D35972" w:rsidRPr="00685A1C">
        <w:t xml:space="preserve"> </w:t>
      </w:r>
      <w:r w:rsidR="00D35972" w:rsidRPr="00116A64">
        <w:rPr>
          <w:u w:val="single"/>
        </w:rPr>
        <w:t>sentido</w:t>
      </w:r>
      <w:r w:rsidR="00D35972" w:rsidRPr="00685A1C">
        <w:t xml:space="preserve"> </w:t>
      </w:r>
      <w:r w:rsidR="00D35972" w:rsidRPr="00116A64">
        <w:rPr>
          <w:u w:val="single"/>
        </w:rPr>
        <w:t>estrito</w:t>
      </w:r>
      <w:r w:rsidR="00D35972" w:rsidRPr="00685A1C">
        <w:t xml:space="preserve"> </w:t>
      </w:r>
      <w:r w:rsidRPr="00116A64">
        <w:rPr>
          <w:u w:val="single"/>
        </w:rPr>
        <w:t>se</w:t>
      </w:r>
      <w:r w:rsidRPr="00685A1C">
        <w:t xml:space="preserve"> </w:t>
      </w:r>
      <w:r w:rsidRPr="00116A64">
        <w:rPr>
          <w:u w:val="single"/>
        </w:rPr>
        <w:t>faça</w:t>
      </w:r>
      <w:r w:rsidRPr="00685A1C">
        <w:t xml:space="preserve"> </w:t>
      </w:r>
      <w:r w:rsidRPr="00116A64">
        <w:rPr>
          <w:u w:val="single"/>
        </w:rPr>
        <w:t>em</w:t>
      </w:r>
      <w:r w:rsidRPr="00685A1C">
        <w:t xml:space="preserve"> </w:t>
      </w:r>
      <w:r w:rsidRPr="00116A64">
        <w:rPr>
          <w:b/>
          <w:u w:val="single"/>
        </w:rPr>
        <w:t>sessão</w:t>
      </w:r>
      <w:r w:rsidRPr="00685A1C">
        <w:t xml:space="preserve"> </w:t>
      </w:r>
      <w:r w:rsidRPr="00116A64">
        <w:rPr>
          <w:b/>
          <w:bCs/>
          <w:u w:val="single"/>
        </w:rPr>
        <w:t>presencial</w:t>
      </w:r>
      <w:r w:rsidRPr="00685A1C">
        <w:rPr>
          <w:b/>
          <w:bCs/>
        </w:rPr>
        <w:t xml:space="preserve"> </w:t>
      </w:r>
      <w:r w:rsidRPr="00116A64">
        <w:rPr>
          <w:b/>
          <w:bCs/>
          <w:u w:val="single"/>
        </w:rPr>
        <w:t>física</w:t>
      </w:r>
      <w:r w:rsidR="00BA6805" w:rsidRPr="00685A1C">
        <w:t xml:space="preserve">, </w:t>
      </w:r>
      <w:r w:rsidR="006619A8" w:rsidRPr="00685A1C">
        <w:t>nos termos do art.</w:t>
      </w:r>
      <w:r w:rsidR="009F27D9" w:rsidRPr="00685A1C">
        <w:t xml:space="preserve"> 166, I, do RITJSC, para que possa comparecer presencialmente à sessão da Câmara e formular, se necessário, eventuais questões de ordem indispensáveis à solução do caso.</w:t>
      </w:r>
      <w:r w:rsidRPr="00685A1C">
        <w:t xml:space="preserve"> </w:t>
      </w:r>
    </w:p>
    <w:p w14:paraId="0D5BFC68" w14:textId="77777777" w:rsidR="00685A1C" w:rsidRDefault="00685A1C" w:rsidP="00026432">
      <w:pPr>
        <w:pStyle w:val="Ttulo"/>
      </w:pPr>
    </w:p>
    <w:p w14:paraId="14A5920D" w14:textId="77777777" w:rsidR="00685A1C" w:rsidRDefault="00685A1C" w:rsidP="00026432">
      <w:pPr>
        <w:pStyle w:val="Ttulo"/>
      </w:pPr>
    </w:p>
    <w:p w14:paraId="00359F47" w14:textId="77777777" w:rsidR="00685A1C" w:rsidRDefault="00685A1C" w:rsidP="00026432">
      <w:pPr>
        <w:pStyle w:val="Ttulo"/>
      </w:pPr>
    </w:p>
    <w:p w14:paraId="16083D92" w14:textId="2EE0C6C1" w:rsidR="00C760BE" w:rsidRDefault="00CB4335" w:rsidP="00026432">
      <w:pPr>
        <w:pStyle w:val="Ttulo"/>
      </w:pPr>
      <w:r>
        <w:lastRenderedPageBreak/>
        <w:t>III – DA</w:t>
      </w:r>
      <w:r w:rsidR="00316AAF">
        <w:t>S OMISSÕES EM RELAÇÃO À</w:t>
      </w:r>
      <w:r w:rsidR="008D39D6">
        <w:t>S</w:t>
      </w:r>
      <w:r>
        <w:t xml:space="preserve"> </w:t>
      </w:r>
      <w:r w:rsidR="00316AAF">
        <w:t>TESE</w:t>
      </w:r>
      <w:r w:rsidR="008D39D6">
        <w:t>S</w:t>
      </w:r>
      <w:r w:rsidR="00316AAF">
        <w:t xml:space="preserve"> RELATIVA</w:t>
      </w:r>
      <w:r w:rsidR="008D39D6">
        <w:t>S</w:t>
      </w:r>
      <w:r w:rsidR="00316AAF">
        <w:t xml:space="preserve"> À </w:t>
      </w:r>
      <w:r>
        <w:t>REVOGAÇÃO DA PRISÃO PREVENTIVA</w:t>
      </w:r>
    </w:p>
    <w:p w14:paraId="552ECD53" w14:textId="77777777" w:rsidR="00C760BE" w:rsidRPr="00815F77" w:rsidRDefault="00C760BE" w:rsidP="00026432">
      <w:pPr>
        <w:pStyle w:val="SemEspaamento"/>
        <w:numPr>
          <w:ilvl w:val="0"/>
          <w:numId w:val="0"/>
        </w:numPr>
        <w:ind w:left="1701"/>
      </w:pPr>
    </w:p>
    <w:p w14:paraId="2E34617F" w14:textId="69FD34E6" w:rsidR="0067373A" w:rsidRDefault="0067373A" w:rsidP="00491204">
      <w:pPr>
        <w:pStyle w:val="SemEspaamento"/>
      </w:pPr>
      <w:r>
        <w:t xml:space="preserve">Caso não seja reconhecida a nulidade absoluta acima </w:t>
      </w:r>
      <w:r w:rsidRPr="0067373A">
        <w:rPr>
          <w:sz w:val="22"/>
        </w:rPr>
        <w:t xml:space="preserve">– o que se alega </w:t>
      </w:r>
      <w:r w:rsidRPr="0067373A">
        <w:rPr>
          <w:i/>
          <w:iCs/>
          <w:sz w:val="22"/>
        </w:rPr>
        <w:t>ad argumentandum</w:t>
      </w:r>
      <w:r w:rsidRPr="0067373A">
        <w:rPr>
          <w:sz w:val="22"/>
        </w:rPr>
        <w:t xml:space="preserve"> –</w:t>
      </w:r>
      <w:r>
        <w:t xml:space="preserve">, cabe a oposição dos embargos, também, para as omissões que, no entender da </w:t>
      </w:r>
      <w:r w:rsidR="00071ED6">
        <w:t>defesa</w:t>
      </w:r>
      <w:r>
        <w:t xml:space="preserve">, abordam questões relevantes para a completa prestação jurisdicional. </w:t>
      </w:r>
    </w:p>
    <w:p w14:paraId="27D5665E" w14:textId="63D4AACC" w:rsidR="00525D66" w:rsidRDefault="0067373A" w:rsidP="00491204">
      <w:pPr>
        <w:pStyle w:val="SemEspaamento"/>
      </w:pPr>
      <w:r>
        <w:t>Isso porque, a</w:t>
      </w:r>
      <w:r w:rsidR="00633E5B">
        <w:t xml:space="preserve">o julgar o recurso em sentido estrito interposto, </w:t>
      </w:r>
      <w:r w:rsidR="00525D66">
        <w:t xml:space="preserve">Excelência, </w:t>
      </w:r>
      <w:r w:rsidR="00AC5F46">
        <w:t xml:space="preserve">após o pedido de revista justamente para o exame mais detido da segregação cautelar, </w:t>
      </w:r>
      <w:r w:rsidR="00525D66">
        <w:t xml:space="preserve">o </w:t>
      </w:r>
      <w:r w:rsidR="00525D66">
        <w:rPr>
          <w:i/>
          <w:iCs/>
        </w:rPr>
        <w:t>decisum</w:t>
      </w:r>
      <w:r w:rsidR="00525D66">
        <w:t xml:space="preserve"> ora recorrido </w:t>
      </w:r>
      <w:r w:rsidR="00767C44">
        <w:t>se pautou nos seguintes</w:t>
      </w:r>
      <w:r w:rsidR="00AC5F46">
        <w:t xml:space="preserve"> e singelos</w:t>
      </w:r>
      <w:r w:rsidR="00767C44">
        <w:t xml:space="preserve"> argumentos para manter </w:t>
      </w:r>
      <w:r w:rsidR="00525D66">
        <w:t>a prisão cautelar do</w:t>
      </w:r>
      <w:r w:rsidR="0058049D">
        <w:t xml:space="preserve"> recorrente</w:t>
      </w:r>
      <w:r w:rsidR="00767C44">
        <w:t>:</w:t>
      </w:r>
    </w:p>
    <w:p w14:paraId="75FED12F" w14:textId="77777777" w:rsidR="00767C44" w:rsidRDefault="00767C44" w:rsidP="0095475B">
      <w:pPr>
        <w:pStyle w:val="Ttulo2"/>
      </w:pPr>
    </w:p>
    <w:p w14:paraId="1B6CBB11" w14:textId="76A7DEBA" w:rsidR="00767C44" w:rsidRDefault="00AC5F46" w:rsidP="0095475B">
      <w:pPr>
        <w:pStyle w:val="SemEspaamento"/>
        <w:numPr>
          <w:ilvl w:val="0"/>
          <w:numId w:val="0"/>
        </w:numPr>
        <w:ind w:left="-426"/>
      </w:pPr>
      <w:r>
        <w:rPr>
          <w:noProof/>
        </w:rPr>
        <w:drawing>
          <wp:inline distT="0" distB="0" distL="0" distR="0" wp14:anchorId="0B3BA342" wp14:editId="24D6245C">
            <wp:extent cx="6245777" cy="2934586"/>
            <wp:effectExtent l="0" t="0" r="3175" b="0"/>
            <wp:docPr id="56599097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070" cy="2938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B1242" w14:textId="77777777" w:rsidR="00AC5F46" w:rsidRDefault="00AC5F46" w:rsidP="00AC5F46">
      <w:pPr>
        <w:pStyle w:val="Ttulo2"/>
      </w:pPr>
    </w:p>
    <w:p w14:paraId="3A6B13DB" w14:textId="7E0D4ABC" w:rsidR="00FD018E" w:rsidRPr="005D5934" w:rsidRDefault="006B70D6" w:rsidP="0021645F">
      <w:pPr>
        <w:pStyle w:val="SemEspaamento"/>
      </w:pPr>
      <w:r>
        <w:t xml:space="preserve">No entanto, </w:t>
      </w:r>
      <w:r w:rsidR="00AC5F46">
        <w:t xml:space="preserve">Excelência, essa conclusão deixou de </w:t>
      </w:r>
      <w:r w:rsidR="00247440">
        <w:t xml:space="preserve">tratar sobre </w:t>
      </w:r>
      <w:r w:rsidR="00AC5F46">
        <w:t xml:space="preserve">o argumento </w:t>
      </w:r>
      <w:r w:rsidR="00AC5F46" w:rsidRPr="0089230D">
        <w:rPr>
          <w:sz w:val="20"/>
          <w:szCs w:val="18"/>
        </w:rPr>
        <w:t>(</w:t>
      </w:r>
      <w:r w:rsidR="0089230D" w:rsidRPr="0089230D">
        <w:rPr>
          <w:b/>
          <w:sz w:val="20"/>
          <w:szCs w:val="18"/>
        </w:rPr>
        <w:t>1ª</w:t>
      </w:r>
      <w:r w:rsidR="0089230D">
        <w:rPr>
          <w:sz w:val="20"/>
          <w:szCs w:val="18"/>
        </w:rPr>
        <w:t xml:space="preserve"> </w:t>
      </w:r>
      <w:r w:rsidR="0089230D" w:rsidRPr="0089230D">
        <w:rPr>
          <w:b/>
          <w:sz w:val="20"/>
          <w:szCs w:val="18"/>
        </w:rPr>
        <w:t>omissão</w:t>
      </w:r>
      <w:r w:rsidR="0089230D" w:rsidRPr="0089230D">
        <w:rPr>
          <w:sz w:val="20"/>
          <w:szCs w:val="18"/>
        </w:rPr>
        <w:t xml:space="preserve">) </w:t>
      </w:r>
      <w:r w:rsidR="0089230D">
        <w:t xml:space="preserve">de que a instrução processual comprovou </w:t>
      </w:r>
      <w:r w:rsidR="000F1F2A">
        <w:t xml:space="preserve">que </w:t>
      </w:r>
      <w:r w:rsidR="0089230D">
        <w:t xml:space="preserve">o embargante </w:t>
      </w:r>
      <w:r w:rsidR="00700463" w:rsidRPr="0089230D">
        <w:rPr>
          <w:szCs w:val="24"/>
        </w:rPr>
        <w:t xml:space="preserve">Daniel </w:t>
      </w:r>
      <w:r w:rsidR="00700463" w:rsidRPr="0089230D">
        <w:rPr>
          <w:b/>
          <w:szCs w:val="24"/>
        </w:rPr>
        <w:t>não oferece risco nenhum à sociedade</w:t>
      </w:r>
      <w:r w:rsidR="00700463" w:rsidRPr="0089230D">
        <w:rPr>
          <w:szCs w:val="24"/>
        </w:rPr>
        <w:t>, pois</w:t>
      </w:r>
      <w:r w:rsidR="005269D2" w:rsidRPr="0089230D">
        <w:rPr>
          <w:szCs w:val="24"/>
        </w:rPr>
        <w:t xml:space="preserve">, conforme amplamente exposto e </w:t>
      </w:r>
      <w:r w:rsidRPr="0089230D">
        <w:rPr>
          <w:szCs w:val="24"/>
        </w:rPr>
        <w:t>evidenciado</w:t>
      </w:r>
      <w:r w:rsidR="00B51438" w:rsidRPr="0089230D">
        <w:rPr>
          <w:szCs w:val="24"/>
        </w:rPr>
        <w:t>,</w:t>
      </w:r>
      <w:r w:rsidR="00423647" w:rsidRPr="0089230D">
        <w:rPr>
          <w:szCs w:val="24"/>
        </w:rPr>
        <w:t xml:space="preserve"> </w:t>
      </w:r>
      <w:r w:rsidR="00700463" w:rsidRPr="0089230D">
        <w:rPr>
          <w:b/>
          <w:bCs/>
          <w:szCs w:val="24"/>
        </w:rPr>
        <w:t>inclusive</w:t>
      </w:r>
      <w:r w:rsidR="00B51438" w:rsidRPr="0089230D">
        <w:rPr>
          <w:szCs w:val="24"/>
        </w:rPr>
        <w:t>,</w:t>
      </w:r>
      <w:r w:rsidR="00700463" w:rsidRPr="0089230D">
        <w:rPr>
          <w:szCs w:val="24"/>
        </w:rPr>
        <w:t xml:space="preserve"> pelo </w:t>
      </w:r>
      <w:r w:rsidR="00700463" w:rsidRPr="0089230D">
        <w:rPr>
          <w:b/>
          <w:bCs/>
          <w:szCs w:val="24"/>
        </w:rPr>
        <w:t xml:space="preserve">depoimento </w:t>
      </w:r>
      <w:r w:rsidR="00423647" w:rsidRPr="0089230D">
        <w:rPr>
          <w:b/>
          <w:bCs/>
          <w:szCs w:val="24"/>
        </w:rPr>
        <w:t xml:space="preserve">judicial </w:t>
      </w:r>
      <w:r w:rsidR="00700463" w:rsidRPr="0089230D">
        <w:rPr>
          <w:b/>
          <w:bCs/>
          <w:szCs w:val="24"/>
        </w:rPr>
        <w:t>dos policiais que acompanharam a ocorrência</w:t>
      </w:r>
      <w:r w:rsidR="00B51438" w:rsidRPr="0089230D">
        <w:rPr>
          <w:szCs w:val="24"/>
        </w:rPr>
        <w:t xml:space="preserve"> </w:t>
      </w:r>
      <w:r w:rsidR="00B51438" w:rsidRPr="0089230D">
        <w:rPr>
          <w:sz w:val="20"/>
          <w:szCs w:val="20"/>
        </w:rPr>
        <w:t>(evento</w:t>
      </w:r>
      <w:r w:rsidR="002A6E5F" w:rsidRPr="0089230D">
        <w:rPr>
          <w:sz w:val="20"/>
          <w:szCs w:val="20"/>
        </w:rPr>
        <w:t xml:space="preserve"> 144</w:t>
      </w:r>
      <w:r w:rsidR="00B51438" w:rsidRPr="0089230D">
        <w:rPr>
          <w:sz w:val="20"/>
          <w:szCs w:val="20"/>
        </w:rPr>
        <w:t>)</w:t>
      </w:r>
      <w:r w:rsidR="00700463" w:rsidRPr="0089230D">
        <w:rPr>
          <w:szCs w:val="24"/>
        </w:rPr>
        <w:t xml:space="preserve">, </w:t>
      </w:r>
      <w:r w:rsidR="005269D2" w:rsidRPr="0089230D">
        <w:rPr>
          <w:szCs w:val="24"/>
        </w:rPr>
        <w:t xml:space="preserve">após o fato, o recorrente fez questão de </w:t>
      </w:r>
      <w:r w:rsidR="006100B9" w:rsidRPr="0089230D">
        <w:rPr>
          <w:szCs w:val="24"/>
        </w:rPr>
        <w:t>ligar</w:t>
      </w:r>
      <w:r w:rsidR="00B51438" w:rsidRPr="0089230D">
        <w:rPr>
          <w:szCs w:val="24"/>
        </w:rPr>
        <w:t>,</w:t>
      </w:r>
      <w:r w:rsidR="00D13E8D" w:rsidRPr="0089230D">
        <w:rPr>
          <w:szCs w:val="24"/>
        </w:rPr>
        <w:t xml:space="preserve"> acionar </w:t>
      </w:r>
      <w:r w:rsidR="00B51438" w:rsidRPr="0089230D">
        <w:rPr>
          <w:szCs w:val="24"/>
        </w:rPr>
        <w:t>e esperar a chegada d</w:t>
      </w:r>
      <w:r w:rsidR="00D13E8D" w:rsidRPr="0089230D">
        <w:rPr>
          <w:szCs w:val="24"/>
        </w:rPr>
        <w:t>a polícia militar,</w:t>
      </w:r>
      <w:r w:rsidRPr="0089230D">
        <w:rPr>
          <w:szCs w:val="24"/>
        </w:rPr>
        <w:t xml:space="preserve"> e </w:t>
      </w:r>
      <w:r w:rsidR="00B51438" w:rsidRPr="0089230D">
        <w:rPr>
          <w:szCs w:val="24"/>
        </w:rPr>
        <w:t xml:space="preserve">não </w:t>
      </w:r>
      <w:r w:rsidR="00EA7581" w:rsidRPr="0089230D">
        <w:rPr>
          <w:szCs w:val="24"/>
        </w:rPr>
        <w:t>tentou</w:t>
      </w:r>
      <w:r w:rsidR="00B51438" w:rsidRPr="0089230D">
        <w:rPr>
          <w:szCs w:val="24"/>
        </w:rPr>
        <w:t xml:space="preserve"> </w:t>
      </w:r>
      <w:r w:rsidR="00D13E8D" w:rsidRPr="0089230D">
        <w:rPr>
          <w:szCs w:val="24"/>
        </w:rPr>
        <w:t xml:space="preserve">sequer evitar a prisão </w:t>
      </w:r>
      <w:r w:rsidR="006100B9" w:rsidRPr="0089230D">
        <w:rPr>
          <w:szCs w:val="24"/>
        </w:rPr>
        <w:t>em flagrante</w:t>
      </w:r>
      <w:r w:rsidR="00D13E8D" w:rsidRPr="0089230D">
        <w:rPr>
          <w:szCs w:val="24"/>
        </w:rPr>
        <w:t xml:space="preserve">. </w:t>
      </w:r>
    </w:p>
    <w:p w14:paraId="39B09C3A" w14:textId="73E0B2BC" w:rsidR="00FD018E" w:rsidRPr="00FD018E" w:rsidRDefault="00D13E8D" w:rsidP="00423647">
      <w:pPr>
        <w:pStyle w:val="SemEspaamento"/>
      </w:pPr>
      <w:r>
        <w:rPr>
          <w:szCs w:val="24"/>
        </w:rPr>
        <w:t xml:space="preserve">Aliás, </w:t>
      </w:r>
      <w:r w:rsidR="0089230D">
        <w:rPr>
          <w:szCs w:val="24"/>
        </w:rPr>
        <w:t xml:space="preserve">o aresto recorrido também ignorou o argumento </w:t>
      </w:r>
      <w:r w:rsidR="0089230D" w:rsidRPr="0089230D">
        <w:rPr>
          <w:sz w:val="20"/>
          <w:szCs w:val="20"/>
        </w:rPr>
        <w:t>(</w:t>
      </w:r>
      <w:r w:rsidR="0089230D" w:rsidRPr="0089230D">
        <w:rPr>
          <w:b/>
          <w:sz w:val="20"/>
          <w:szCs w:val="20"/>
        </w:rPr>
        <w:t>2ª omissão</w:t>
      </w:r>
      <w:r w:rsidR="0089230D" w:rsidRPr="0089230D">
        <w:rPr>
          <w:sz w:val="20"/>
          <w:szCs w:val="20"/>
        </w:rPr>
        <w:t>)</w:t>
      </w:r>
      <w:r w:rsidR="0089230D">
        <w:rPr>
          <w:szCs w:val="24"/>
        </w:rPr>
        <w:t xml:space="preserve"> de </w:t>
      </w:r>
      <w:r w:rsidR="00B51438">
        <w:rPr>
          <w:szCs w:val="24"/>
        </w:rPr>
        <w:t xml:space="preserve">que o recorrente </w:t>
      </w:r>
      <w:r w:rsidR="002843C6">
        <w:rPr>
          <w:szCs w:val="24"/>
        </w:rPr>
        <w:t>se sentou</w:t>
      </w:r>
      <w:r w:rsidR="00B51438">
        <w:rPr>
          <w:szCs w:val="24"/>
        </w:rPr>
        <w:t xml:space="preserve"> </w:t>
      </w:r>
      <w:r w:rsidR="00700463" w:rsidRPr="00491204">
        <w:rPr>
          <w:szCs w:val="24"/>
        </w:rPr>
        <w:t>na calçada</w:t>
      </w:r>
      <w:r w:rsidR="006100B9" w:rsidRPr="00491204">
        <w:rPr>
          <w:szCs w:val="24"/>
        </w:rPr>
        <w:t xml:space="preserve"> para aguardar as viaturas</w:t>
      </w:r>
      <w:r w:rsidR="00700463" w:rsidRPr="00491204">
        <w:rPr>
          <w:szCs w:val="24"/>
        </w:rPr>
        <w:t>, mante</w:t>
      </w:r>
      <w:r w:rsidR="00B51438">
        <w:rPr>
          <w:szCs w:val="24"/>
        </w:rPr>
        <w:t>ndo</w:t>
      </w:r>
      <w:r w:rsidR="00700463" w:rsidRPr="00491204">
        <w:rPr>
          <w:szCs w:val="24"/>
        </w:rPr>
        <w:t>-se calmo, embora em choque com a situação</w:t>
      </w:r>
      <w:r w:rsidR="00B51438">
        <w:rPr>
          <w:szCs w:val="24"/>
        </w:rPr>
        <w:t>,</w:t>
      </w:r>
      <w:r w:rsidR="00700463" w:rsidRPr="00491204">
        <w:rPr>
          <w:szCs w:val="24"/>
        </w:rPr>
        <w:t xml:space="preserve"> </w:t>
      </w:r>
      <w:r w:rsidR="00FD018E" w:rsidRPr="004E55DD">
        <w:rPr>
          <w:b/>
          <w:bCs/>
          <w:szCs w:val="24"/>
          <w:u w:val="single"/>
        </w:rPr>
        <w:t>sem</w:t>
      </w:r>
      <w:r w:rsidR="00FD018E" w:rsidRPr="004E55DD">
        <w:rPr>
          <w:b/>
          <w:bCs/>
          <w:szCs w:val="24"/>
        </w:rPr>
        <w:t xml:space="preserve"> </w:t>
      </w:r>
      <w:r w:rsidR="00FD018E" w:rsidRPr="004E55DD">
        <w:rPr>
          <w:b/>
          <w:bCs/>
          <w:szCs w:val="24"/>
          <w:u w:val="single"/>
        </w:rPr>
        <w:t>oferecer</w:t>
      </w:r>
      <w:r w:rsidR="00FD018E" w:rsidRPr="004E55DD">
        <w:rPr>
          <w:b/>
          <w:bCs/>
          <w:szCs w:val="24"/>
        </w:rPr>
        <w:t xml:space="preserve"> </w:t>
      </w:r>
      <w:r w:rsidR="00FD018E" w:rsidRPr="00FE27A9">
        <w:rPr>
          <w:b/>
          <w:bCs/>
          <w:szCs w:val="24"/>
          <w:u w:val="single"/>
        </w:rPr>
        <w:t>qualquer</w:t>
      </w:r>
      <w:r w:rsidR="00FD018E" w:rsidRPr="004E55DD">
        <w:rPr>
          <w:b/>
          <w:bCs/>
          <w:szCs w:val="24"/>
        </w:rPr>
        <w:t xml:space="preserve"> </w:t>
      </w:r>
      <w:r w:rsidR="00B51438" w:rsidRPr="004E55DD">
        <w:rPr>
          <w:b/>
          <w:bCs/>
          <w:szCs w:val="24"/>
          <w:u w:val="single"/>
        </w:rPr>
        <w:t>risco</w:t>
      </w:r>
      <w:r w:rsidR="00B51438" w:rsidRPr="004E55DD">
        <w:rPr>
          <w:b/>
          <w:bCs/>
          <w:szCs w:val="24"/>
        </w:rPr>
        <w:t xml:space="preserve"> aos</w:t>
      </w:r>
      <w:r w:rsidR="00FD018E" w:rsidRPr="004E55DD">
        <w:rPr>
          <w:b/>
          <w:bCs/>
          <w:szCs w:val="24"/>
        </w:rPr>
        <w:t xml:space="preserve"> que </w:t>
      </w:r>
      <w:r w:rsidR="00FD018E" w:rsidRPr="0089230D">
        <w:rPr>
          <w:b/>
          <w:bCs/>
          <w:szCs w:val="24"/>
          <w:u w:val="single"/>
        </w:rPr>
        <w:t>presenciaram</w:t>
      </w:r>
      <w:r w:rsidR="00FD018E" w:rsidRPr="004E55DD">
        <w:rPr>
          <w:b/>
          <w:bCs/>
          <w:szCs w:val="24"/>
        </w:rPr>
        <w:t xml:space="preserve"> </w:t>
      </w:r>
      <w:r w:rsidR="00FD018E" w:rsidRPr="0089230D">
        <w:rPr>
          <w:b/>
          <w:bCs/>
          <w:szCs w:val="24"/>
          <w:u w:val="single"/>
        </w:rPr>
        <w:t>o</w:t>
      </w:r>
      <w:r w:rsidR="00FD018E" w:rsidRPr="004E55DD">
        <w:rPr>
          <w:b/>
          <w:bCs/>
          <w:szCs w:val="24"/>
        </w:rPr>
        <w:t xml:space="preserve"> </w:t>
      </w:r>
      <w:r w:rsidR="00FD018E" w:rsidRPr="0089230D">
        <w:rPr>
          <w:b/>
          <w:bCs/>
          <w:szCs w:val="24"/>
          <w:u w:val="single"/>
        </w:rPr>
        <w:t>fato</w:t>
      </w:r>
      <w:r w:rsidR="00B51438">
        <w:rPr>
          <w:szCs w:val="24"/>
        </w:rPr>
        <w:t xml:space="preserve"> </w:t>
      </w:r>
      <w:r w:rsidR="00FD018E" w:rsidRPr="0089230D">
        <w:rPr>
          <w:b/>
          <w:szCs w:val="24"/>
        </w:rPr>
        <w:t xml:space="preserve">e </w:t>
      </w:r>
      <w:r w:rsidR="00B51438" w:rsidRPr="0089230D">
        <w:rPr>
          <w:b/>
          <w:szCs w:val="24"/>
        </w:rPr>
        <w:t xml:space="preserve">sem resistir </w:t>
      </w:r>
      <w:r w:rsidR="00700463" w:rsidRPr="0089230D">
        <w:rPr>
          <w:b/>
          <w:szCs w:val="24"/>
        </w:rPr>
        <w:t>à prisão</w:t>
      </w:r>
      <w:r w:rsidR="00FD1764" w:rsidRPr="0089230D">
        <w:rPr>
          <w:b/>
          <w:szCs w:val="24"/>
        </w:rPr>
        <w:t xml:space="preserve"> ou tentar empreender fuga</w:t>
      </w:r>
      <w:r w:rsidR="00700463" w:rsidRPr="00491204">
        <w:rPr>
          <w:szCs w:val="24"/>
        </w:rPr>
        <w:t>.</w:t>
      </w:r>
      <w:r w:rsidR="00FD018E">
        <w:rPr>
          <w:szCs w:val="24"/>
        </w:rPr>
        <w:t xml:space="preserve"> </w:t>
      </w:r>
    </w:p>
    <w:p w14:paraId="502C06D6" w14:textId="77777777" w:rsidR="0089230D" w:rsidRDefault="0089230D" w:rsidP="00423647">
      <w:pPr>
        <w:pStyle w:val="SemEspaamento"/>
      </w:pPr>
      <w:r>
        <w:lastRenderedPageBreak/>
        <w:t>Mas não é só.</w:t>
      </w:r>
    </w:p>
    <w:p w14:paraId="24D30738" w14:textId="1F972C55" w:rsidR="0089230D" w:rsidRPr="0089230D" w:rsidRDefault="0089230D" w:rsidP="00423647">
      <w:pPr>
        <w:pStyle w:val="SemEspaamento"/>
      </w:pPr>
      <w:r>
        <w:rPr>
          <w:szCs w:val="24"/>
        </w:rPr>
        <w:t xml:space="preserve">O acórdão embargado também deixou de considerar </w:t>
      </w:r>
      <w:r w:rsidRPr="0089230D">
        <w:rPr>
          <w:sz w:val="20"/>
          <w:szCs w:val="20"/>
        </w:rPr>
        <w:t>(</w:t>
      </w:r>
      <w:r w:rsidRPr="0089230D">
        <w:rPr>
          <w:b/>
          <w:sz w:val="20"/>
          <w:szCs w:val="20"/>
        </w:rPr>
        <w:t>3ª omissão</w:t>
      </w:r>
      <w:r w:rsidRPr="0089230D">
        <w:rPr>
          <w:sz w:val="20"/>
          <w:szCs w:val="20"/>
        </w:rPr>
        <w:t>)</w:t>
      </w:r>
      <w:r>
        <w:rPr>
          <w:szCs w:val="24"/>
        </w:rPr>
        <w:t xml:space="preserve"> o </w:t>
      </w:r>
      <w:r w:rsidR="00247440">
        <w:rPr>
          <w:szCs w:val="24"/>
        </w:rPr>
        <w:t xml:space="preserve">fato </w:t>
      </w:r>
      <w:r>
        <w:rPr>
          <w:szCs w:val="24"/>
        </w:rPr>
        <w:t xml:space="preserve">de que </w:t>
      </w:r>
      <w:r w:rsidR="003F1AD9" w:rsidRPr="004000D9">
        <w:rPr>
          <w:szCs w:val="24"/>
        </w:rPr>
        <w:t xml:space="preserve">os depoimentos das testemunhas </w:t>
      </w:r>
      <w:r>
        <w:rPr>
          <w:szCs w:val="24"/>
        </w:rPr>
        <w:t xml:space="preserve">comprovaram </w:t>
      </w:r>
      <w:r w:rsidR="003F1AD9" w:rsidRPr="004000D9">
        <w:rPr>
          <w:szCs w:val="24"/>
        </w:rPr>
        <w:t xml:space="preserve">que Daniel nunca </w:t>
      </w:r>
      <w:r w:rsidR="00DB4324" w:rsidRPr="004000D9">
        <w:rPr>
          <w:szCs w:val="24"/>
        </w:rPr>
        <w:t xml:space="preserve">apresentou </w:t>
      </w:r>
      <w:r w:rsidR="003F1AD9" w:rsidRPr="004000D9">
        <w:rPr>
          <w:szCs w:val="24"/>
        </w:rPr>
        <w:t>comportamento agressivo</w:t>
      </w:r>
      <w:r w:rsidR="00DB4324" w:rsidRPr="004000D9">
        <w:rPr>
          <w:szCs w:val="24"/>
        </w:rPr>
        <w:t xml:space="preserve"> </w:t>
      </w:r>
      <w:r w:rsidR="00DB4324" w:rsidRPr="004000D9">
        <w:rPr>
          <w:sz w:val="20"/>
          <w:szCs w:val="20"/>
        </w:rPr>
        <w:t xml:space="preserve">(evento </w:t>
      </w:r>
      <w:r w:rsidR="00470428" w:rsidRPr="004000D9">
        <w:rPr>
          <w:sz w:val="20"/>
          <w:szCs w:val="20"/>
        </w:rPr>
        <w:t>144</w:t>
      </w:r>
      <w:r w:rsidR="00DB4324" w:rsidRPr="004000D9">
        <w:rPr>
          <w:sz w:val="20"/>
          <w:szCs w:val="20"/>
        </w:rPr>
        <w:t>, VIDEO</w:t>
      </w:r>
      <w:r w:rsidR="004000D9" w:rsidRPr="004000D9">
        <w:rPr>
          <w:sz w:val="20"/>
          <w:szCs w:val="20"/>
        </w:rPr>
        <w:t>1 e VIDEO</w:t>
      </w:r>
      <w:r w:rsidR="00470428" w:rsidRPr="004000D9">
        <w:rPr>
          <w:sz w:val="20"/>
          <w:szCs w:val="20"/>
        </w:rPr>
        <w:t>2</w:t>
      </w:r>
      <w:r w:rsidR="00DB4324" w:rsidRPr="004000D9">
        <w:rPr>
          <w:sz w:val="20"/>
          <w:szCs w:val="20"/>
        </w:rPr>
        <w:t>)</w:t>
      </w:r>
      <w:r w:rsidR="00247440">
        <w:rPr>
          <w:szCs w:val="24"/>
        </w:rPr>
        <w:t>, apresentado nas razões do recurso em sentido estrito.</w:t>
      </w:r>
    </w:p>
    <w:p w14:paraId="5FEE2801" w14:textId="26100F51" w:rsidR="003F1AD9" w:rsidRPr="004000D9" w:rsidRDefault="0089230D" w:rsidP="00423647">
      <w:pPr>
        <w:pStyle w:val="SemEspaamento"/>
      </w:pPr>
      <w:r>
        <w:rPr>
          <w:szCs w:val="24"/>
        </w:rPr>
        <w:t>Não foi considerad</w:t>
      </w:r>
      <w:r w:rsidR="001E346E">
        <w:rPr>
          <w:szCs w:val="24"/>
        </w:rPr>
        <w:t>a</w:t>
      </w:r>
      <w:r>
        <w:rPr>
          <w:szCs w:val="24"/>
        </w:rPr>
        <w:t xml:space="preserve"> </w:t>
      </w:r>
      <w:r w:rsidRPr="0089230D">
        <w:rPr>
          <w:sz w:val="20"/>
          <w:szCs w:val="20"/>
        </w:rPr>
        <w:t>(</w:t>
      </w:r>
      <w:r w:rsidRPr="0089230D">
        <w:rPr>
          <w:b/>
          <w:sz w:val="20"/>
          <w:szCs w:val="20"/>
        </w:rPr>
        <w:t>4ª omissão</w:t>
      </w:r>
      <w:r w:rsidRPr="0089230D">
        <w:rPr>
          <w:sz w:val="20"/>
          <w:szCs w:val="20"/>
        </w:rPr>
        <w:t>)</w:t>
      </w:r>
      <w:r>
        <w:rPr>
          <w:szCs w:val="24"/>
        </w:rPr>
        <w:t xml:space="preserve">, também, </w:t>
      </w:r>
      <w:r w:rsidR="00247440">
        <w:rPr>
          <w:szCs w:val="24"/>
        </w:rPr>
        <w:t xml:space="preserve">a tese de </w:t>
      </w:r>
      <w:r>
        <w:rPr>
          <w:szCs w:val="24"/>
        </w:rPr>
        <w:t>que</w:t>
      </w:r>
      <w:r w:rsidR="001E346E">
        <w:rPr>
          <w:szCs w:val="24"/>
        </w:rPr>
        <w:t>,</w:t>
      </w:r>
      <w:r>
        <w:rPr>
          <w:szCs w:val="24"/>
        </w:rPr>
        <w:t xml:space="preserve"> </w:t>
      </w:r>
      <w:r w:rsidR="000160A5">
        <w:rPr>
          <w:szCs w:val="24"/>
        </w:rPr>
        <w:t>em sede de alegações finais</w:t>
      </w:r>
      <w:r w:rsidR="001E346E">
        <w:rPr>
          <w:szCs w:val="24"/>
        </w:rPr>
        <w:t>,</w:t>
      </w:r>
      <w:r w:rsidR="000160A5">
        <w:rPr>
          <w:szCs w:val="24"/>
        </w:rPr>
        <w:t xml:space="preserve"> </w:t>
      </w:r>
      <w:r w:rsidR="003F1AD9" w:rsidRPr="004000D9">
        <w:rPr>
          <w:b/>
          <w:bCs/>
          <w:szCs w:val="24"/>
        </w:rPr>
        <w:t xml:space="preserve">o próprio </w:t>
      </w:r>
      <w:r w:rsidR="003F1AD9" w:rsidRPr="004000D9">
        <w:rPr>
          <w:b/>
          <w:bCs/>
          <w:szCs w:val="24"/>
          <w:u w:val="single"/>
        </w:rPr>
        <w:t>Ministério</w:t>
      </w:r>
      <w:r w:rsidR="003F1AD9" w:rsidRPr="004000D9">
        <w:rPr>
          <w:b/>
          <w:bCs/>
          <w:szCs w:val="24"/>
        </w:rPr>
        <w:t xml:space="preserve"> </w:t>
      </w:r>
      <w:r w:rsidR="003F1AD9" w:rsidRPr="004000D9">
        <w:rPr>
          <w:b/>
          <w:bCs/>
          <w:szCs w:val="24"/>
          <w:u w:val="single"/>
        </w:rPr>
        <w:t>Público</w:t>
      </w:r>
      <w:r w:rsidR="003F1AD9" w:rsidRPr="004000D9">
        <w:rPr>
          <w:b/>
          <w:bCs/>
          <w:szCs w:val="24"/>
        </w:rPr>
        <w:t xml:space="preserve"> </w:t>
      </w:r>
      <w:r w:rsidR="003F1AD9" w:rsidRPr="004000D9">
        <w:rPr>
          <w:b/>
          <w:bCs/>
          <w:szCs w:val="24"/>
          <w:u w:val="single"/>
        </w:rPr>
        <w:t>reconheceu</w:t>
      </w:r>
      <w:r w:rsidR="003F1AD9" w:rsidRPr="004000D9">
        <w:rPr>
          <w:b/>
          <w:bCs/>
          <w:szCs w:val="24"/>
        </w:rPr>
        <w:t xml:space="preserve"> que o recorrente </w:t>
      </w:r>
      <w:r w:rsidR="0024453A" w:rsidRPr="004000D9">
        <w:rPr>
          <w:b/>
          <w:bCs/>
          <w:szCs w:val="24"/>
        </w:rPr>
        <w:t xml:space="preserve">era uma </w:t>
      </w:r>
      <w:r w:rsidR="0024453A" w:rsidRPr="0089230D">
        <w:rPr>
          <w:b/>
          <w:bCs/>
          <w:szCs w:val="24"/>
          <w:u w:val="single"/>
        </w:rPr>
        <w:t>pessoa</w:t>
      </w:r>
      <w:r w:rsidR="0024453A" w:rsidRPr="004000D9">
        <w:rPr>
          <w:b/>
          <w:bCs/>
          <w:szCs w:val="24"/>
        </w:rPr>
        <w:t xml:space="preserve"> </w:t>
      </w:r>
      <w:r w:rsidR="00C138CC" w:rsidRPr="0089230D">
        <w:rPr>
          <w:b/>
          <w:bCs/>
          <w:szCs w:val="24"/>
          <w:u w:val="single"/>
        </w:rPr>
        <w:t>muito</w:t>
      </w:r>
      <w:r w:rsidR="00C138CC" w:rsidRPr="004000D9">
        <w:rPr>
          <w:b/>
          <w:bCs/>
          <w:szCs w:val="24"/>
        </w:rPr>
        <w:t xml:space="preserve"> </w:t>
      </w:r>
      <w:r w:rsidR="0024453A" w:rsidRPr="0089230D">
        <w:rPr>
          <w:b/>
          <w:bCs/>
          <w:szCs w:val="24"/>
          <w:u w:val="single"/>
        </w:rPr>
        <w:t>calma</w:t>
      </w:r>
      <w:r w:rsidR="00C138CC" w:rsidRPr="004000D9">
        <w:rPr>
          <w:b/>
          <w:bCs/>
          <w:szCs w:val="24"/>
        </w:rPr>
        <w:t xml:space="preserve">, </w:t>
      </w:r>
      <w:r w:rsidR="00C138CC" w:rsidRPr="0089230D">
        <w:rPr>
          <w:b/>
          <w:bCs/>
          <w:szCs w:val="24"/>
          <w:u w:val="single"/>
        </w:rPr>
        <w:t>cortês</w:t>
      </w:r>
      <w:r w:rsidR="0024453A" w:rsidRPr="0089230D">
        <w:rPr>
          <w:b/>
          <w:bCs/>
          <w:szCs w:val="24"/>
        </w:rPr>
        <w:t xml:space="preserve"> </w:t>
      </w:r>
      <w:r w:rsidR="0024453A" w:rsidRPr="0089230D">
        <w:rPr>
          <w:b/>
          <w:bCs/>
          <w:szCs w:val="24"/>
          <w:u w:val="single"/>
        </w:rPr>
        <w:t>e</w:t>
      </w:r>
      <w:r w:rsidR="00212528" w:rsidRPr="004000D9">
        <w:rPr>
          <w:b/>
          <w:bCs/>
          <w:szCs w:val="24"/>
        </w:rPr>
        <w:t xml:space="preserve"> </w:t>
      </w:r>
      <w:r w:rsidR="00212528" w:rsidRPr="0089230D">
        <w:rPr>
          <w:b/>
          <w:bCs/>
          <w:szCs w:val="24"/>
          <w:u w:val="single"/>
        </w:rPr>
        <w:t>foi</w:t>
      </w:r>
      <w:r w:rsidR="00212528" w:rsidRPr="004000D9">
        <w:rPr>
          <w:b/>
          <w:bCs/>
          <w:szCs w:val="24"/>
        </w:rPr>
        <w:t xml:space="preserve"> </w:t>
      </w:r>
      <w:r w:rsidR="00212528" w:rsidRPr="0089230D">
        <w:rPr>
          <w:b/>
          <w:bCs/>
          <w:szCs w:val="24"/>
          <w:u w:val="single"/>
        </w:rPr>
        <w:t>educado</w:t>
      </w:r>
      <w:r w:rsidR="00212528" w:rsidRPr="004000D9">
        <w:rPr>
          <w:b/>
          <w:bCs/>
          <w:szCs w:val="24"/>
        </w:rPr>
        <w:t xml:space="preserve"> </w:t>
      </w:r>
      <w:r w:rsidR="00212528" w:rsidRPr="0089230D">
        <w:rPr>
          <w:b/>
          <w:bCs/>
          <w:szCs w:val="24"/>
          <w:u w:val="single"/>
        </w:rPr>
        <w:t>com</w:t>
      </w:r>
      <w:r w:rsidR="00212528" w:rsidRPr="004000D9">
        <w:rPr>
          <w:b/>
          <w:bCs/>
          <w:szCs w:val="24"/>
        </w:rPr>
        <w:t xml:space="preserve"> </w:t>
      </w:r>
      <w:r w:rsidR="00212528" w:rsidRPr="0089230D">
        <w:rPr>
          <w:b/>
          <w:bCs/>
          <w:szCs w:val="24"/>
          <w:u w:val="single"/>
        </w:rPr>
        <w:t>os</w:t>
      </w:r>
      <w:r w:rsidR="00212528" w:rsidRPr="004000D9">
        <w:rPr>
          <w:b/>
          <w:bCs/>
          <w:szCs w:val="24"/>
        </w:rPr>
        <w:t xml:space="preserve"> </w:t>
      </w:r>
      <w:r w:rsidR="00212528" w:rsidRPr="0089230D">
        <w:rPr>
          <w:b/>
          <w:bCs/>
          <w:szCs w:val="24"/>
          <w:u w:val="single"/>
        </w:rPr>
        <w:t>vizinhos</w:t>
      </w:r>
      <w:r w:rsidR="0024453A" w:rsidRPr="000160A5">
        <w:rPr>
          <w:szCs w:val="24"/>
        </w:rPr>
        <w:t xml:space="preserve">, </w:t>
      </w:r>
      <w:r w:rsidR="00C138CC" w:rsidRPr="000160A5">
        <w:rPr>
          <w:b/>
          <w:bCs/>
          <w:szCs w:val="24"/>
        </w:rPr>
        <w:t>registrando que também</w:t>
      </w:r>
      <w:r w:rsidR="004000D9" w:rsidRPr="000160A5">
        <w:rPr>
          <w:b/>
          <w:bCs/>
          <w:szCs w:val="24"/>
        </w:rPr>
        <w:t xml:space="preserve"> Daniel</w:t>
      </w:r>
      <w:r w:rsidR="00C138CC" w:rsidRPr="000160A5">
        <w:rPr>
          <w:b/>
          <w:bCs/>
          <w:szCs w:val="24"/>
        </w:rPr>
        <w:t xml:space="preserve"> esperou pela polícia</w:t>
      </w:r>
      <w:r w:rsidR="004000D9" w:rsidRPr="000160A5">
        <w:rPr>
          <w:szCs w:val="24"/>
        </w:rPr>
        <w:t xml:space="preserve"> e</w:t>
      </w:r>
      <w:r w:rsidR="00C138CC" w:rsidRPr="000160A5">
        <w:rPr>
          <w:szCs w:val="24"/>
        </w:rPr>
        <w:t xml:space="preserve">, </w:t>
      </w:r>
      <w:r w:rsidR="0024453A" w:rsidRPr="000160A5">
        <w:rPr>
          <w:szCs w:val="24"/>
        </w:rPr>
        <w:t xml:space="preserve">por consequência, </w:t>
      </w:r>
      <w:r w:rsidR="006B6FCA" w:rsidRPr="000160A5">
        <w:rPr>
          <w:szCs w:val="24"/>
          <w:u w:val="single"/>
        </w:rPr>
        <w:t>reforçou</w:t>
      </w:r>
      <w:r w:rsidR="006B6FCA" w:rsidRPr="000160A5">
        <w:rPr>
          <w:szCs w:val="24"/>
        </w:rPr>
        <w:t xml:space="preserve"> o </w:t>
      </w:r>
      <w:r w:rsidR="006B6FCA" w:rsidRPr="000160A5">
        <w:rPr>
          <w:szCs w:val="24"/>
          <w:u w:val="single"/>
        </w:rPr>
        <w:t>fato</w:t>
      </w:r>
      <w:r w:rsidR="006B6FCA" w:rsidRPr="000160A5">
        <w:rPr>
          <w:szCs w:val="24"/>
        </w:rPr>
        <w:t xml:space="preserve"> </w:t>
      </w:r>
      <w:r w:rsidR="006B6FCA" w:rsidRPr="000160A5">
        <w:rPr>
          <w:szCs w:val="24"/>
          <w:u w:val="single"/>
        </w:rPr>
        <w:t>de</w:t>
      </w:r>
      <w:r w:rsidR="0024453A" w:rsidRPr="000160A5">
        <w:rPr>
          <w:szCs w:val="24"/>
        </w:rPr>
        <w:t xml:space="preserve"> </w:t>
      </w:r>
      <w:r w:rsidR="0024453A" w:rsidRPr="000160A5">
        <w:rPr>
          <w:szCs w:val="24"/>
          <w:u w:val="single"/>
        </w:rPr>
        <w:t>que</w:t>
      </w:r>
      <w:r w:rsidR="0024453A" w:rsidRPr="000160A5">
        <w:rPr>
          <w:szCs w:val="24"/>
        </w:rPr>
        <w:t xml:space="preserve"> </w:t>
      </w:r>
      <w:r w:rsidR="0024453A" w:rsidRPr="00E714F4">
        <w:rPr>
          <w:szCs w:val="24"/>
          <w:u w:val="single"/>
        </w:rPr>
        <w:t>ele</w:t>
      </w:r>
      <w:r w:rsidR="0024453A" w:rsidRPr="000160A5">
        <w:rPr>
          <w:szCs w:val="24"/>
        </w:rPr>
        <w:t xml:space="preserve"> </w:t>
      </w:r>
      <w:r w:rsidR="0024453A" w:rsidRPr="000160A5">
        <w:rPr>
          <w:szCs w:val="24"/>
          <w:u w:val="single"/>
        </w:rPr>
        <w:t>não</w:t>
      </w:r>
      <w:r w:rsidR="0024453A" w:rsidRPr="000160A5">
        <w:rPr>
          <w:szCs w:val="24"/>
        </w:rPr>
        <w:t xml:space="preserve"> </w:t>
      </w:r>
      <w:r w:rsidR="0024453A" w:rsidRPr="000160A5">
        <w:rPr>
          <w:szCs w:val="24"/>
          <w:u w:val="single"/>
        </w:rPr>
        <w:t>oferec</w:t>
      </w:r>
      <w:r w:rsidR="006B6FCA" w:rsidRPr="000160A5">
        <w:rPr>
          <w:szCs w:val="24"/>
          <w:u w:val="single"/>
        </w:rPr>
        <w:t>e</w:t>
      </w:r>
      <w:r w:rsidR="0024453A" w:rsidRPr="000160A5">
        <w:rPr>
          <w:szCs w:val="24"/>
        </w:rPr>
        <w:t xml:space="preserve"> </w:t>
      </w:r>
      <w:r w:rsidR="0024453A" w:rsidRPr="000160A5">
        <w:rPr>
          <w:szCs w:val="24"/>
          <w:u w:val="single"/>
        </w:rPr>
        <w:t>risco</w:t>
      </w:r>
      <w:r w:rsidR="0024453A" w:rsidRPr="000160A5">
        <w:rPr>
          <w:szCs w:val="24"/>
        </w:rPr>
        <w:t xml:space="preserve"> </w:t>
      </w:r>
      <w:r w:rsidR="0024453A" w:rsidRPr="000160A5">
        <w:rPr>
          <w:szCs w:val="24"/>
          <w:u w:val="single"/>
        </w:rPr>
        <w:t>à</w:t>
      </w:r>
      <w:r w:rsidR="0024453A" w:rsidRPr="000160A5">
        <w:rPr>
          <w:szCs w:val="24"/>
        </w:rPr>
        <w:t xml:space="preserve"> </w:t>
      </w:r>
      <w:r w:rsidR="0024453A" w:rsidRPr="000160A5">
        <w:rPr>
          <w:szCs w:val="24"/>
          <w:u w:val="single"/>
        </w:rPr>
        <w:t>ordem</w:t>
      </w:r>
      <w:r w:rsidR="0024453A" w:rsidRPr="000160A5">
        <w:rPr>
          <w:szCs w:val="24"/>
        </w:rPr>
        <w:t xml:space="preserve"> </w:t>
      </w:r>
      <w:r w:rsidR="0024453A" w:rsidRPr="000160A5">
        <w:rPr>
          <w:szCs w:val="24"/>
          <w:u w:val="single"/>
        </w:rPr>
        <w:t>pública</w:t>
      </w:r>
      <w:r w:rsidR="000F24E1">
        <w:rPr>
          <w:szCs w:val="24"/>
        </w:rPr>
        <w:t xml:space="preserve">, além de que </w:t>
      </w:r>
      <w:r w:rsidR="000F24E1" w:rsidRPr="000F24E1">
        <w:rPr>
          <w:szCs w:val="24"/>
          <w:u w:val="single"/>
        </w:rPr>
        <w:t>não</w:t>
      </w:r>
      <w:r w:rsidR="000F24E1">
        <w:rPr>
          <w:szCs w:val="24"/>
        </w:rPr>
        <w:t xml:space="preserve"> </w:t>
      </w:r>
      <w:r w:rsidR="000160A5" w:rsidRPr="00087CD3">
        <w:rPr>
          <w:szCs w:val="24"/>
          <w:u w:val="single"/>
        </w:rPr>
        <w:t>existe</w:t>
      </w:r>
      <w:r w:rsidR="000160A5">
        <w:rPr>
          <w:szCs w:val="24"/>
        </w:rPr>
        <w:t xml:space="preserve"> </w:t>
      </w:r>
      <w:r w:rsidR="000160A5" w:rsidRPr="00087CD3">
        <w:rPr>
          <w:szCs w:val="24"/>
          <w:u w:val="single"/>
        </w:rPr>
        <w:t>possibilidade</w:t>
      </w:r>
      <w:r w:rsidR="000160A5">
        <w:rPr>
          <w:szCs w:val="24"/>
        </w:rPr>
        <w:t xml:space="preserve"> </w:t>
      </w:r>
      <w:r w:rsidR="000160A5" w:rsidRPr="00087CD3">
        <w:rPr>
          <w:szCs w:val="24"/>
          <w:u w:val="single"/>
        </w:rPr>
        <w:t>de</w:t>
      </w:r>
      <w:r w:rsidR="00014125" w:rsidRPr="000160A5">
        <w:rPr>
          <w:szCs w:val="24"/>
        </w:rPr>
        <w:t xml:space="preserve"> </w:t>
      </w:r>
      <w:r w:rsidR="00014125" w:rsidRPr="00087CD3">
        <w:rPr>
          <w:szCs w:val="24"/>
          <w:u w:val="single"/>
        </w:rPr>
        <w:t>reiteração</w:t>
      </w:r>
      <w:r w:rsidR="00014125" w:rsidRPr="000160A5">
        <w:rPr>
          <w:szCs w:val="24"/>
        </w:rPr>
        <w:t xml:space="preserve"> </w:t>
      </w:r>
      <w:r w:rsidR="00014125" w:rsidRPr="00087CD3">
        <w:rPr>
          <w:szCs w:val="24"/>
          <w:u w:val="single"/>
        </w:rPr>
        <w:t>criminosa</w:t>
      </w:r>
      <w:r w:rsidR="0024453A" w:rsidRPr="000160A5">
        <w:rPr>
          <w:szCs w:val="24"/>
        </w:rPr>
        <w:t xml:space="preserve"> </w:t>
      </w:r>
      <w:r w:rsidR="000160A5">
        <w:rPr>
          <w:szCs w:val="24"/>
        </w:rPr>
        <w:t xml:space="preserve">ou, ainda, </w:t>
      </w:r>
      <w:r w:rsidR="000F24E1" w:rsidRPr="000F24E1">
        <w:rPr>
          <w:szCs w:val="24"/>
          <w:u w:val="single"/>
        </w:rPr>
        <w:t>de</w:t>
      </w:r>
      <w:r w:rsidR="000F24E1">
        <w:rPr>
          <w:szCs w:val="24"/>
        </w:rPr>
        <w:t xml:space="preserve"> </w:t>
      </w:r>
      <w:r w:rsidR="000160A5" w:rsidRPr="00087CD3">
        <w:rPr>
          <w:szCs w:val="24"/>
          <w:u w:val="single"/>
        </w:rPr>
        <w:t>ofensa</w:t>
      </w:r>
      <w:r w:rsidR="000160A5">
        <w:rPr>
          <w:szCs w:val="24"/>
        </w:rPr>
        <w:t xml:space="preserve"> </w:t>
      </w:r>
      <w:r w:rsidR="000160A5" w:rsidRPr="00087CD3">
        <w:rPr>
          <w:szCs w:val="24"/>
          <w:u w:val="single"/>
        </w:rPr>
        <w:t>à</w:t>
      </w:r>
      <w:r w:rsidR="000160A5">
        <w:rPr>
          <w:szCs w:val="24"/>
        </w:rPr>
        <w:t xml:space="preserve"> </w:t>
      </w:r>
      <w:r w:rsidR="000160A5" w:rsidRPr="00087CD3">
        <w:rPr>
          <w:szCs w:val="24"/>
          <w:u w:val="single"/>
        </w:rPr>
        <w:t>integridade</w:t>
      </w:r>
      <w:r w:rsidR="000160A5">
        <w:rPr>
          <w:szCs w:val="24"/>
        </w:rPr>
        <w:t xml:space="preserve"> </w:t>
      </w:r>
      <w:r w:rsidR="000160A5" w:rsidRPr="00087CD3">
        <w:rPr>
          <w:szCs w:val="24"/>
          <w:u w:val="single"/>
        </w:rPr>
        <w:t>das</w:t>
      </w:r>
      <w:r w:rsidR="000160A5">
        <w:rPr>
          <w:szCs w:val="24"/>
        </w:rPr>
        <w:t xml:space="preserve"> </w:t>
      </w:r>
      <w:r w:rsidR="000160A5" w:rsidRPr="00087CD3">
        <w:rPr>
          <w:szCs w:val="24"/>
          <w:u w:val="single"/>
        </w:rPr>
        <w:t>testemunhas</w:t>
      </w:r>
      <w:r w:rsidR="000160A5">
        <w:rPr>
          <w:szCs w:val="24"/>
        </w:rPr>
        <w:t xml:space="preserve"> </w:t>
      </w:r>
      <w:r w:rsidR="0024453A" w:rsidRPr="004000D9">
        <w:rPr>
          <w:sz w:val="20"/>
          <w:szCs w:val="20"/>
        </w:rPr>
        <w:t xml:space="preserve">(evento </w:t>
      </w:r>
      <w:r w:rsidR="00C138CC" w:rsidRPr="004000D9">
        <w:rPr>
          <w:sz w:val="20"/>
          <w:szCs w:val="20"/>
        </w:rPr>
        <w:t>144</w:t>
      </w:r>
      <w:r w:rsidR="0024453A" w:rsidRPr="004000D9">
        <w:rPr>
          <w:sz w:val="20"/>
          <w:szCs w:val="20"/>
        </w:rPr>
        <w:t>, VIDEO</w:t>
      </w:r>
      <w:r w:rsidR="00C138CC" w:rsidRPr="004000D9">
        <w:rPr>
          <w:sz w:val="20"/>
          <w:szCs w:val="20"/>
        </w:rPr>
        <w:t>2</w:t>
      </w:r>
      <w:r w:rsidR="0024453A" w:rsidRPr="004000D9">
        <w:rPr>
          <w:sz w:val="20"/>
          <w:szCs w:val="20"/>
        </w:rPr>
        <w:t xml:space="preserve">, </w:t>
      </w:r>
      <w:r w:rsidR="00C138CC" w:rsidRPr="004000D9">
        <w:rPr>
          <w:sz w:val="20"/>
          <w:szCs w:val="20"/>
        </w:rPr>
        <w:t>48m</w:t>
      </w:r>
      <w:r w:rsidR="00232247" w:rsidRPr="004000D9">
        <w:rPr>
          <w:sz w:val="20"/>
          <w:szCs w:val="20"/>
        </w:rPr>
        <w:t>35</w:t>
      </w:r>
      <w:r w:rsidR="00C138CC" w:rsidRPr="004000D9">
        <w:rPr>
          <w:sz w:val="20"/>
          <w:szCs w:val="20"/>
        </w:rPr>
        <w:t>s-</w:t>
      </w:r>
      <w:r w:rsidR="00232247" w:rsidRPr="004000D9">
        <w:rPr>
          <w:sz w:val="20"/>
          <w:szCs w:val="20"/>
        </w:rPr>
        <w:t>4</w:t>
      </w:r>
      <w:r w:rsidR="00464E28" w:rsidRPr="004000D9">
        <w:rPr>
          <w:sz w:val="20"/>
          <w:szCs w:val="20"/>
        </w:rPr>
        <w:t>9m</w:t>
      </w:r>
      <w:r w:rsidR="00014125" w:rsidRPr="004000D9">
        <w:rPr>
          <w:sz w:val="20"/>
          <w:szCs w:val="20"/>
        </w:rPr>
        <w:t>3</w:t>
      </w:r>
      <w:r w:rsidR="00464E28" w:rsidRPr="004000D9">
        <w:rPr>
          <w:sz w:val="20"/>
          <w:szCs w:val="20"/>
        </w:rPr>
        <w:t>s</w:t>
      </w:r>
      <w:r w:rsidR="0024453A" w:rsidRPr="004000D9">
        <w:rPr>
          <w:sz w:val="20"/>
          <w:szCs w:val="20"/>
        </w:rPr>
        <w:t>)</w:t>
      </w:r>
      <w:r w:rsidR="0024453A" w:rsidRPr="004000D9">
        <w:rPr>
          <w:szCs w:val="24"/>
        </w:rPr>
        <w:t>.</w:t>
      </w:r>
    </w:p>
    <w:p w14:paraId="442AFEC7" w14:textId="539A9D0C" w:rsidR="00691440" w:rsidRPr="001E346E" w:rsidRDefault="0089230D" w:rsidP="0089230D">
      <w:pPr>
        <w:pStyle w:val="SemEspaamento"/>
      </w:pPr>
      <w:r>
        <w:rPr>
          <w:szCs w:val="24"/>
        </w:rPr>
        <w:t>O aresto embargado também não tratou do argumento recursal de que</w:t>
      </w:r>
      <w:r w:rsidR="00717F31">
        <w:rPr>
          <w:szCs w:val="24"/>
        </w:rPr>
        <w:t xml:space="preserve">, em </w:t>
      </w:r>
      <w:r w:rsidR="00691440">
        <w:rPr>
          <w:szCs w:val="24"/>
        </w:rPr>
        <w:t xml:space="preserve">caso </w:t>
      </w:r>
      <w:r w:rsidR="00CD189E">
        <w:rPr>
          <w:szCs w:val="24"/>
        </w:rPr>
        <w:t>similar ao dos autos</w:t>
      </w:r>
      <w:r w:rsidR="00691440">
        <w:rPr>
          <w:szCs w:val="24"/>
        </w:rPr>
        <w:t xml:space="preserve">, </w:t>
      </w:r>
      <w:r>
        <w:rPr>
          <w:szCs w:val="24"/>
        </w:rPr>
        <w:t xml:space="preserve">o Superior Tribunal de Justiça </w:t>
      </w:r>
      <w:r w:rsidR="00691440">
        <w:rPr>
          <w:szCs w:val="24"/>
        </w:rPr>
        <w:t>firmou o entendimento de que “</w:t>
      </w:r>
      <w:r w:rsidR="00DD5847" w:rsidRPr="00CD189E">
        <w:rPr>
          <w:i/>
          <w:iCs/>
          <w:szCs w:val="24"/>
        </w:rPr>
        <w:t xml:space="preserve">a prisão cautelar só pode ser imposta ou mantida quando evidenciada, </w:t>
      </w:r>
      <w:r w:rsidR="00DD5847" w:rsidRPr="00CD189E">
        <w:rPr>
          <w:i/>
          <w:iCs/>
          <w:szCs w:val="24"/>
          <w:u w:val="single"/>
        </w:rPr>
        <w:t>com</w:t>
      </w:r>
      <w:r w:rsidR="00DD5847" w:rsidRPr="00CD189E">
        <w:rPr>
          <w:i/>
          <w:iCs/>
          <w:szCs w:val="24"/>
        </w:rPr>
        <w:t xml:space="preserve"> </w:t>
      </w:r>
      <w:r w:rsidR="00DD5847" w:rsidRPr="00CD189E">
        <w:rPr>
          <w:i/>
          <w:iCs/>
          <w:szCs w:val="24"/>
          <w:u w:val="single"/>
        </w:rPr>
        <w:t>explícita</w:t>
      </w:r>
      <w:r w:rsidR="00DD5847" w:rsidRPr="00CD189E">
        <w:rPr>
          <w:i/>
          <w:iCs/>
          <w:szCs w:val="24"/>
        </w:rPr>
        <w:t xml:space="preserve"> </w:t>
      </w:r>
      <w:r w:rsidR="00DD5847" w:rsidRPr="00CD189E">
        <w:rPr>
          <w:i/>
          <w:iCs/>
          <w:szCs w:val="24"/>
          <w:u w:val="single"/>
        </w:rPr>
        <w:t>e</w:t>
      </w:r>
      <w:r w:rsidR="00DD5847" w:rsidRPr="00CD189E">
        <w:rPr>
          <w:i/>
          <w:iCs/>
          <w:szCs w:val="24"/>
        </w:rPr>
        <w:t xml:space="preserve"> </w:t>
      </w:r>
      <w:r w:rsidR="00DD5847" w:rsidRPr="00CD189E">
        <w:rPr>
          <w:i/>
          <w:iCs/>
          <w:szCs w:val="24"/>
          <w:u w:val="single"/>
        </w:rPr>
        <w:t>concreta</w:t>
      </w:r>
      <w:r w:rsidR="00DD5847" w:rsidRPr="00CD189E">
        <w:rPr>
          <w:i/>
          <w:iCs/>
          <w:szCs w:val="24"/>
        </w:rPr>
        <w:t xml:space="preserve"> </w:t>
      </w:r>
      <w:r w:rsidR="00DD5847" w:rsidRPr="00CD189E">
        <w:rPr>
          <w:i/>
          <w:iCs/>
          <w:szCs w:val="24"/>
          <w:u w:val="single"/>
        </w:rPr>
        <w:t>fundamentação</w:t>
      </w:r>
      <w:r w:rsidR="00DD5847" w:rsidRPr="00CD189E">
        <w:rPr>
          <w:i/>
          <w:iCs/>
          <w:szCs w:val="24"/>
        </w:rPr>
        <w:t xml:space="preserve">, a </w:t>
      </w:r>
      <w:r w:rsidR="00DD5847" w:rsidRPr="00717F31">
        <w:rPr>
          <w:i/>
          <w:iCs/>
          <w:szCs w:val="24"/>
          <w:u w:val="single"/>
        </w:rPr>
        <w:t>necessidade</w:t>
      </w:r>
      <w:r w:rsidR="00DD5847" w:rsidRPr="00CD189E">
        <w:rPr>
          <w:i/>
          <w:iCs/>
          <w:szCs w:val="24"/>
        </w:rPr>
        <w:t xml:space="preserve"> </w:t>
      </w:r>
      <w:r w:rsidR="00DD5847" w:rsidRPr="00717F31">
        <w:rPr>
          <w:i/>
          <w:iCs/>
          <w:szCs w:val="24"/>
          <w:u w:val="single"/>
        </w:rPr>
        <w:t>da</w:t>
      </w:r>
      <w:r w:rsidR="00DD5847" w:rsidRPr="00CD189E">
        <w:rPr>
          <w:i/>
          <w:iCs/>
          <w:szCs w:val="24"/>
        </w:rPr>
        <w:t xml:space="preserve"> </w:t>
      </w:r>
      <w:r w:rsidR="00DD5847" w:rsidRPr="00717F31">
        <w:rPr>
          <w:i/>
          <w:iCs/>
          <w:szCs w:val="24"/>
          <w:u w:val="single"/>
        </w:rPr>
        <w:t>rigorosa</w:t>
      </w:r>
      <w:r w:rsidR="00DD5847" w:rsidRPr="00CD189E">
        <w:rPr>
          <w:i/>
          <w:iCs/>
          <w:szCs w:val="24"/>
        </w:rPr>
        <w:t xml:space="preserve"> </w:t>
      </w:r>
      <w:r w:rsidR="00DD5847" w:rsidRPr="00717F31">
        <w:rPr>
          <w:i/>
          <w:iCs/>
          <w:szCs w:val="24"/>
          <w:u w:val="single"/>
        </w:rPr>
        <w:t>providência</w:t>
      </w:r>
      <w:r w:rsidR="00DD5847">
        <w:rPr>
          <w:szCs w:val="24"/>
        </w:rPr>
        <w:t>”</w:t>
      </w:r>
      <w:r>
        <w:rPr>
          <w:szCs w:val="24"/>
        </w:rPr>
        <w:t>, diferentemente do que ocorre no presente caso</w:t>
      </w:r>
      <w:r w:rsidR="00DD5847">
        <w:rPr>
          <w:szCs w:val="24"/>
        </w:rPr>
        <w:t>.</w:t>
      </w:r>
      <w:r w:rsidR="00CD189E">
        <w:rPr>
          <w:szCs w:val="24"/>
        </w:rPr>
        <w:t xml:space="preserve"> </w:t>
      </w:r>
      <w:r>
        <w:t>E esse precedente</w:t>
      </w:r>
      <w:r>
        <w:rPr>
          <w:szCs w:val="24"/>
        </w:rPr>
        <w:t xml:space="preserve"> registrou que </w:t>
      </w:r>
      <w:r w:rsidR="00CD189E" w:rsidRPr="0089230D">
        <w:rPr>
          <w:szCs w:val="24"/>
        </w:rPr>
        <w:t xml:space="preserve">se </w:t>
      </w:r>
      <w:r w:rsidR="00AD66F6" w:rsidRPr="0089230D">
        <w:rPr>
          <w:szCs w:val="24"/>
        </w:rPr>
        <w:t>“</w:t>
      </w:r>
      <w:r w:rsidR="00AD66F6" w:rsidRPr="0089230D">
        <w:rPr>
          <w:i/>
          <w:iCs/>
          <w:szCs w:val="24"/>
        </w:rPr>
        <w:t xml:space="preserve">o decreto preventivo </w:t>
      </w:r>
      <w:r w:rsidR="00AD66F6" w:rsidRPr="0089230D">
        <w:rPr>
          <w:b/>
          <w:bCs/>
          <w:i/>
          <w:iCs/>
          <w:szCs w:val="24"/>
        </w:rPr>
        <w:t xml:space="preserve">não apontou indícios concretos </w:t>
      </w:r>
      <w:r w:rsidR="00AD66F6" w:rsidRPr="0089230D">
        <w:rPr>
          <w:i/>
          <w:iCs/>
          <w:szCs w:val="24"/>
        </w:rPr>
        <w:t xml:space="preserve">de como o paciente poderia colocar em risco a ordem pública, teria tentado atrapalhar a instrução criminal ou frustrado a aplicação da lei penal, apenas dizendo estarem presentes os pressupostos e requisitos da medida cautelar extrema, </w:t>
      </w:r>
      <w:r w:rsidR="00AD66F6" w:rsidRPr="0089230D">
        <w:rPr>
          <w:i/>
          <w:iCs/>
          <w:szCs w:val="24"/>
          <w:u w:val="single"/>
        </w:rPr>
        <w:t>carecendo</w:t>
      </w:r>
      <w:r w:rsidR="00AD66F6" w:rsidRPr="0089230D">
        <w:rPr>
          <w:i/>
          <w:iCs/>
          <w:szCs w:val="24"/>
        </w:rPr>
        <w:t xml:space="preserve">, </w:t>
      </w:r>
      <w:r w:rsidR="00AD66F6" w:rsidRPr="0089230D">
        <w:rPr>
          <w:i/>
          <w:iCs/>
          <w:szCs w:val="24"/>
          <w:u w:val="single"/>
        </w:rPr>
        <w:t>assim</w:t>
      </w:r>
      <w:r w:rsidR="00AD66F6" w:rsidRPr="0089230D">
        <w:rPr>
          <w:i/>
          <w:iCs/>
          <w:szCs w:val="24"/>
        </w:rPr>
        <w:t xml:space="preserve">, </w:t>
      </w:r>
      <w:r w:rsidR="00AD66F6" w:rsidRPr="0089230D">
        <w:rPr>
          <w:i/>
          <w:iCs/>
          <w:szCs w:val="24"/>
          <w:u w:val="single"/>
        </w:rPr>
        <w:t>de</w:t>
      </w:r>
      <w:r w:rsidR="00AD66F6" w:rsidRPr="0089230D">
        <w:rPr>
          <w:i/>
          <w:iCs/>
          <w:szCs w:val="24"/>
        </w:rPr>
        <w:t xml:space="preserve"> </w:t>
      </w:r>
      <w:r w:rsidR="00AD66F6" w:rsidRPr="0089230D">
        <w:rPr>
          <w:i/>
          <w:iCs/>
          <w:szCs w:val="24"/>
          <w:u w:val="single"/>
        </w:rPr>
        <w:t>fundamento</w:t>
      </w:r>
      <w:r w:rsidR="00AD66F6" w:rsidRPr="0089230D">
        <w:rPr>
          <w:i/>
          <w:iCs/>
          <w:szCs w:val="24"/>
        </w:rPr>
        <w:t xml:space="preserve"> </w:t>
      </w:r>
      <w:r w:rsidR="00AD66F6" w:rsidRPr="0089230D">
        <w:rPr>
          <w:i/>
          <w:iCs/>
          <w:szCs w:val="24"/>
          <w:u w:val="single"/>
        </w:rPr>
        <w:t>apto</w:t>
      </w:r>
      <w:r w:rsidR="00AD66F6" w:rsidRPr="0089230D">
        <w:rPr>
          <w:i/>
          <w:iCs/>
          <w:szCs w:val="24"/>
        </w:rPr>
        <w:t xml:space="preserve"> </w:t>
      </w:r>
      <w:r w:rsidR="00AD66F6" w:rsidRPr="0089230D">
        <w:rPr>
          <w:i/>
          <w:iCs/>
          <w:szCs w:val="24"/>
          <w:u w:val="single"/>
        </w:rPr>
        <w:t>a</w:t>
      </w:r>
      <w:r w:rsidR="00AD66F6" w:rsidRPr="0089230D">
        <w:rPr>
          <w:i/>
          <w:iCs/>
          <w:szCs w:val="24"/>
        </w:rPr>
        <w:t xml:space="preserve"> </w:t>
      </w:r>
      <w:r w:rsidR="00AD66F6" w:rsidRPr="0089230D">
        <w:rPr>
          <w:i/>
          <w:iCs/>
          <w:szCs w:val="24"/>
          <w:u w:val="single"/>
        </w:rPr>
        <w:t>consubstanciar</w:t>
      </w:r>
      <w:r w:rsidR="00AD66F6" w:rsidRPr="0089230D">
        <w:rPr>
          <w:i/>
          <w:iCs/>
          <w:szCs w:val="24"/>
        </w:rPr>
        <w:t xml:space="preserve"> </w:t>
      </w:r>
      <w:r w:rsidR="00AD66F6" w:rsidRPr="0089230D">
        <w:rPr>
          <w:i/>
          <w:iCs/>
          <w:szCs w:val="24"/>
          <w:u w:val="single"/>
        </w:rPr>
        <w:t>a</w:t>
      </w:r>
      <w:r w:rsidR="00AD66F6" w:rsidRPr="0089230D">
        <w:rPr>
          <w:i/>
          <w:iCs/>
          <w:szCs w:val="24"/>
        </w:rPr>
        <w:t xml:space="preserve"> </w:t>
      </w:r>
      <w:r w:rsidR="00AD66F6" w:rsidRPr="0089230D">
        <w:rPr>
          <w:i/>
          <w:iCs/>
          <w:szCs w:val="24"/>
          <w:u w:val="single"/>
        </w:rPr>
        <w:t>prisão</w:t>
      </w:r>
      <w:r w:rsidR="00AD66F6" w:rsidRPr="0089230D">
        <w:rPr>
          <w:szCs w:val="24"/>
        </w:rPr>
        <w:t xml:space="preserve">” </w:t>
      </w:r>
      <w:r w:rsidR="00AD66F6" w:rsidRPr="0089230D">
        <w:rPr>
          <w:sz w:val="20"/>
          <w:szCs w:val="20"/>
        </w:rPr>
        <w:t xml:space="preserve">(STJ, HC n. 423.012, </w:t>
      </w:r>
      <w:r w:rsidR="00CD189E" w:rsidRPr="0089230D">
        <w:rPr>
          <w:sz w:val="20"/>
          <w:szCs w:val="20"/>
        </w:rPr>
        <w:t xml:space="preserve">6ª Turma, </w:t>
      </w:r>
      <w:r w:rsidR="00AD66F6" w:rsidRPr="0089230D">
        <w:rPr>
          <w:sz w:val="20"/>
          <w:szCs w:val="20"/>
        </w:rPr>
        <w:t>rel. Min.</w:t>
      </w:r>
      <w:r w:rsidR="00CD189E" w:rsidRPr="0089230D">
        <w:rPr>
          <w:sz w:val="20"/>
          <w:szCs w:val="20"/>
        </w:rPr>
        <w:t xml:space="preserve"> Sebastião Reis Júnior, j. em 24.9.2019)</w:t>
      </w:r>
      <w:r w:rsidR="00AD66F6" w:rsidRPr="0089230D">
        <w:rPr>
          <w:szCs w:val="24"/>
        </w:rPr>
        <w:t>.</w:t>
      </w:r>
    </w:p>
    <w:p w14:paraId="0034790D" w14:textId="6202E1A2" w:rsidR="00A570B1" w:rsidRPr="00A570B1" w:rsidRDefault="00A570B1" w:rsidP="00FA2963">
      <w:pPr>
        <w:pStyle w:val="SemEspaamento"/>
      </w:pPr>
      <w:r>
        <w:t xml:space="preserve">Vale </w:t>
      </w:r>
      <w:r w:rsidR="00E01EA9">
        <w:t>frisar</w:t>
      </w:r>
      <w:r>
        <w:t>, por oportuno,</w:t>
      </w:r>
      <w:r w:rsidR="00247440">
        <w:t xml:space="preserve"> que a questão atinente à necessidade de segregação cautelar do embargante, no caso vertente, </w:t>
      </w:r>
      <w:r w:rsidR="00C10EC2">
        <w:t xml:space="preserve">deve considerar </w:t>
      </w:r>
      <w:r w:rsidR="0020395A">
        <w:t xml:space="preserve">todas </w:t>
      </w:r>
      <w:r w:rsidR="00247440">
        <w:t>essas peculiaridades</w:t>
      </w:r>
      <w:r w:rsidR="00C10EC2">
        <w:t xml:space="preserve"> apontadas, </w:t>
      </w:r>
      <w:r w:rsidR="0020395A">
        <w:t>fato</w:t>
      </w:r>
      <w:r w:rsidR="00C10EC2">
        <w:t xml:space="preserve"> que, inclusive, motivou o pedido de revista de Vossa Excelência </w:t>
      </w:r>
      <w:r w:rsidR="0020395A">
        <w:t xml:space="preserve">após o </w:t>
      </w:r>
      <w:r w:rsidR="00C10EC2">
        <w:t xml:space="preserve">início do julgamento do </w:t>
      </w:r>
      <w:r w:rsidR="0020395A">
        <w:t xml:space="preserve">presente feito em 26.9.2024 </w:t>
      </w:r>
      <w:r w:rsidR="0020395A" w:rsidRPr="006A25E4">
        <w:rPr>
          <w:sz w:val="20"/>
          <w:szCs w:val="18"/>
        </w:rPr>
        <w:t xml:space="preserve">(evento </w:t>
      </w:r>
      <w:r w:rsidR="006A25E4" w:rsidRPr="006A25E4">
        <w:rPr>
          <w:sz w:val="20"/>
          <w:szCs w:val="18"/>
        </w:rPr>
        <w:t>14)</w:t>
      </w:r>
      <w:r w:rsidR="0020395A">
        <w:t>.</w:t>
      </w:r>
    </w:p>
    <w:p w14:paraId="3CBAE444" w14:textId="0F070B4F" w:rsidR="000B6924" w:rsidRDefault="006100B9" w:rsidP="00FA2963">
      <w:pPr>
        <w:pStyle w:val="SemEspaamento"/>
      </w:pPr>
      <w:r w:rsidRPr="00423647">
        <w:rPr>
          <w:szCs w:val="24"/>
        </w:rPr>
        <w:t>Portanto</w:t>
      </w:r>
      <w:r w:rsidR="00691440">
        <w:rPr>
          <w:szCs w:val="24"/>
        </w:rPr>
        <w:t>,</w:t>
      </w:r>
      <w:r w:rsidRPr="00423647">
        <w:rPr>
          <w:szCs w:val="24"/>
        </w:rPr>
        <w:t xml:space="preserve"> Excelência,</w:t>
      </w:r>
      <w:r w:rsidR="0089230D">
        <w:rPr>
          <w:szCs w:val="24"/>
        </w:rPr>
        <w:t xml:space="preserve"> </w:t>
      </w:r>
      <w:r w:rsidR="0072761A">
        <w:rPr>
          <w:szCs w:val="24"/>
        </w:rPr>
        <w:t>co</w:t>
      </w:r>
      <w:r w:rsidR="001E346E">
        <w:rPr>
          <w:szCs w:val="24"/>
        </w:rPr>
        <w:t xml:space="preserve">nsiderando que </w:t>
      </w:r>
      <w:r w:rsidR="0089230D">
        <w:rPr>
          <w:szCs w:val="24"/>
        </w:rPr>
        <w:t xml:space="preserve">todos esses argumentos </w:t>
      </w:r>
      <w:r w:rsidR="0072761A">
        <w:rPr>
          <w:szCs w:val="24"/>
        </w:rPr>
        <w:t xml:space="preserve">foram </w:t>
      </w:r>
      <w:r w:rsidR="0089230D">
        <w:rPr>
          <w:szCs w:val="24"/>
        </w:rPr>
        <w:t>desconsidera</w:t>
      </w:r>
      <w:r w:rsidR="0072761A">
        <w:rPr>
          <w:szCs w:val="24"/>
        </w:rPr>
        <w:t>dos pelo aresto ora embargado, que não tratou de nenhuma dessas peculiaridades do caso concreto, o acolhimento dos presentes embargos de declaração, com efeitos infringentes, é medida que se impõe</w:t>
      </w:r>
      <w:r w:rsidRPr="00423647">
        <w:rPr>
          <w:szCs w:val="24"/>
        </w:rPr>
        <w:t xml:space="preserve">. </w:t>
      </w:r>
    </w:p>
    <w:p w14:paraId="1392BE1E" w14:textId="77777777" w:rsidR="00815F77" w:rsidRDefault="00815F77" w:rsidP="008E602C">
      <w:pPr>
        <w:pStyle w:val="SemEspaamento"/>
        <w:numPr>
          <w:ilvl w:val="0"/>
          <w:numId w:val="0"/>
        </w:numPr>
        <w:ind w:left="1701"/>
      </w:pPr>
    </w:p>
    <w:p w14:paraId="0D4C0F8D" w14:textId="77777777" w:rsidR="00E67B28" w:rsidRDefault="00E67B28" w:rsidP="008E602C">
      <w:pPr>
        <w:pStyle w:val="SemEspaamento"/>
        <w:numPr>
          <w:ilvl w:val="0"/>
          <w:numId w:val="0"/>
        </w:numPr>
        <w:ind w:left="1701"/>
      </w:pPr>
    </w:p>
    <w:p w14:paraId="7F6790FE" w14:textId="04965072" w:rsidR="00423647" w:rsidRDefault="00423647" w:rsidP="00026432">
      <w:pPr>
        <w:pStyle w:val="Ttulo"/>
      </w:pPr>
      <w:r>
        <w:lastRenderedPageBreak/>
        <w:t>I</w:t>
      </w:r>
      <w:r w:rsidR="0089230D">
        <w:t>II</w:t>
      </w:r>
      <w:r>
        <w:t xml:space="preserve"> – REQUERIMENTOS</w:t>
      </w:r>
    </w:p>
    <w:p w14:paraId="63F27E3F" w14:textId="77777777" w:rsidR="00423647" w:rsidRPr="00815F77" w:rsidRDefault="00423647" w:rsidP="008E602C">
      <w:pPr>
        <w:pStyle w:val="SemEspaamento"/>
        <w:numPr>
          <w:ilvl w:val="0"/>
          <w:numId w:val="0"/>
        </w:numPr>
        <w:ind w:left="1701"/>
      </w:pPr>
    </w:p>
    <w:p w14:paraId="6C3A2CD9" w14:textId="6886B4A1" w:rsidR="00922BEC" w:rsidRPr="008E602C" w:rsidRDefault="0089230D" w:rsidP="00423647">
      <w:pPr>
        <w:pStyle w:val="SemEspaamento"/>
      </w:pPr>
      <w:r>
        <w:rPr>
          <w:szCs w:val="24"/>
        </w:rPr>
        <w:t xml:space="preserve">Ante o </w:t>
      </w:r>
      <w:r w:rsidR="006100B9" w:rsidRPr="00423647">
        <w:rPr>
          <w:szCs w:val="24"/>
        </w:rPr>
        <w:t xml:space="preserve">exposto, </w:t>
      </w:r>
      <w:r w:rsidR="00280D1E">
        <w:rPr>
          <w:szCs w:val="24"/>
        </w:rPr>
        <w:t xml:space="preserve">o recorrente </w:t>
      </w:r>
      <w:r w:rsidR="00922BEC">
        <w:rPr>
          <w:szCs w:val="24"/>
        </w:rPr>
        <w:t>requer o conhecimento e provimento d</w:t>
      </w:r>
      <w:r>
        <w:rPr>
          <w:szCs w:val="24"/>
        </w:rPr>
        <w:t>estes aclaratórios</w:t>
      </w:r>
      <w:r w:rsidR="00280D1E">
        <w:rPr>
          <w:szCs w:val="24"/>
        </w:rPr>
        <w:t xml:space="preserve">, após a intimação do </w:t>
      </w:r>
      <w:r>
        <w:rPr>
          <w:szCs w:val="24"/>
        </w:rPr>
        <w:t xml:space="preserve">embargado </w:t>
      </w:r>
      <w:r w:rsidR="00280D1E">
        <w:rPr>
          <w:szCs w:val="24"/>
        </w:rPr>
        <w:t>para se manifestar</w:t>
      </w:r>
      <w:r>
        <w:rPr>
          <w:szCs w:val="24"/>
        </w:rPr>
        <w:t>, para</w:t>
      </w:r>
      <w:r w:rsidR="00922BEC">
        <w:rPr>
          <w:szCs w:val="24"/>
        </w:rPr>
        <w:t>:</w:t>
      </w:r>
    </w:p>
    <w:p w14:paraId="184CC355" w14:textId="77777777" w:rsidR="008E602C" w:rsidRPr="00922BEC" w:rsidRDefault="008E602C" w:rsidP="008E602C">
      <w:pPr>
        <w:pStyle w:val="SemEspaamento"/>
        <w:numPr>
          <w:ilvl w:val="0"/>
          <w:numId w:val="0"/>
        </w:numPr>
        <w:ind w:left="1701"/>
      </w:pPr>
    </w:p>
    <w:p w14:paraId="65EF8FC7" w14:textId="77E9283F" w:rsidR="00781BAF" w:rsidRDefault="0089230D" w:rsidP="00B45A62">
      <w:pPr>
        <w:pStyle w:val="SemEspaamento"/>
        <w:numPr>
          <w:ilvl w:val="0"/>
          <w:numId w:val="5"/>
        </w:numPr>
        <w:ind w:left="0" w:firstLine="1701"/>
        <w:rPr>
          <w:szCs w:val="24"/>
        </w:rPr>
      </w:pPr>
      <w:r>
        <w:rPr>
          <w:szCs w:val="24"/>
        </w:rPr>
        <w:t xml:space="preserve">declarar a nulidade do julgamento realizado no dia 3.10.2024, por falta de </w:t>
      </w:r>
      <w:r>
        <w:rPr>
          <w:i/>
          <w:iCs/>
          <w:szCs w:val="24"/>
        </w:rPr>
        <w:t xml:space="preserve">quórum </w:t>
      </w:r>
      <w:r>
        <w:rPr>
          <w:szCs w:val="24"/>
        </w:rPr>
        <w:t>mínimo dos eminentes Desembargadores votantes</w:t>
      </w:r>
      <w:r w:rsidR="00D519BA">
        <w:rPr>
          <w:szCs w:val="24"/>
        </w:rPr>
        <w:t>,</w:t>
      </w:r>
      <w:r>
        <w:rPr>
          <w:szCs w:val="24"/>
        </w:rPr>
        <w:t xml:space="preserve"> previsto no art. 68 do RITJSC</w:t>
      </w:r>
      <w:r w:rsidR="003E23DD">
        <w:rPr>
          <w:szCs w:val="24"/>
        </w:rPr>
        <w:t>, com a inclusão da continuação do julgamento do recurso em sentido estrito em sessão presencial, nos termos do art. 166, I, do RITJSC</w:t>
      </w:r>
      <w:r w:rsidR="00781BAF">
        <w:rPr>
          <w:szCs w:val="24"/>
        </w:rPr>
        <w:t>; e</w:t>
      </w:r>
    </w:p>
    <w:p w14:paraId="61214B51" w14:textId="4F6DDDB6" w:rsidR="006100B9" w:rsidRPr="00423647" w:rsidRDefault="0089230D" w:rsidP="00B45A62">
      <w:pPr>
        <w:pStyle w:val="SemEspaamento"/>
        <w:numPr>
          <w:ilvl w:val="0"/>
          <w:numId w:val="5"/>
        </w:numPr>
        <w:ind w:left="0" w:firstLine="1701"/>
      </w:pPr>
      <w:r w:rsidRPr="001E346E">
        <w:rPr>
          <w:szCs w:val="24"/>
          <w:u w:val="single"/>
        </w:rPr>
        <w:t>subsidiariamente</w:t>
      </w:r>
      <w:r>
        <w:rPr>
          <w:szCs w:val="24"/>
        </w:rPr>
        <w:t xml:space="preserve">, o saneamento das omissões apontadas para que seja revogada </w:t>
      </w:r>
      <w:r w:rsidR="006100B9" w:rsidRPr="00423647">
        <w:rPr>
          <w:szCs w:val="24"/>
        </w:rPr>
        <w:t xml:space="preserve">a prisão preventiva do </w:t>
      </w:r>
      <w:r>
        <w:rPr>
          <w:szCs w:val="24"/>
        </w:rPr>
        <w:t>embargante</w:t>
      </w:r>
      <w:r w:rsidR="006100B9" w:rsidRPr="00423647">
        <w:rPr>
          <w:szCs w:val="24"/>
        </w:rPr>
        <w:t xml:space="preserve">, </w:t>
      </w:r>
      <w:r w:rsidR="004841EB">
        <w:rPr>
          <w:szCs w:val="24"/>
        </w:rPr>
        <w:t xml:space="preserve">com ou sem a fixação de cautelares diversas, </w:t>
      </w:r>
      <w:r w:rsidR="00781BAF">
        <w:rPr>
          <w:szCs w:val="24"/>
        </w:rPr>
        <w:t xml:space="preserve">sobretudo porque </w:t>
      </w:r>
      <w:r w:rsidR="0044557C">
        <w:rPr>
          <w:szCs w:val="24"/>
        </w:rPr>
        <w:t xml:space="preserve">o </w:t>
      </w:r>
      <w:r w:rsidR="0044557C" w:rsidRPr="0089230D">
        <w:rPr>
          <w:szCs w:val="24"/>
          <w:u w:val="single"/>
        </w:rPr>
        <w:t>encerramento</w:t>
      </w:r>
      <w:r w:rsidR="0044557C">
        <w:rPr>
          <w:szCs w:val="24"/>
        </w:rPr>
        <w:t xml:space="preserve"> </w:t>
      </w:r>
      <w:r w:rsidR="0044557C" w:rsidRPr="0089230D">
        <w:rPr>
          <w:szCs w:val="24"/>
          <w:u w:val="single"/>
        </w:rPr>
        <w:t>da</w:t>
      </w:r>
      <w:r w:rsidR="0044557C">
        <w:rPr>
          <w:szCs w:val="24"/>
        </w:rPr>
        <w:t xml:space="preserve"> </w:t>
      </w:r>
      <w:r w:rsidR="0044557C" w:rsidRPr="0089230D">
        <w:rPr>
          <w:szCs w:val="24"/>
          <w:u w:val="single"/>
        </w:rPr>
        <w:t>instrução</w:t>
      </w:r>
      <w:r w:rsidR="0044557C">
        <w:rPr>
          <w:szCs w:val="24"/>
        </w:rPr>
        <w:t xml:space="preserve"> </w:t>
      </w:r>
      <w:r w:rsidR="0044557C" w:rsidRPr="0089230D">
        <w:rPr>
          <w:szCs w:val="24"/>
          <w:u w:val="single"/>
        </w:rPr>
        <w:t>processual</w:t>
      </w:r>
      <w:r w:rsidR="0044557C">
        <w:rPr>
          <w:szCs w:val="24"/>
        </w:rPr>
        <w:t xml:space="preserve"> </w:t>
      </w:r>
      <w:r w:rsidR="00280D1E">
        <w:rPr>
          <w:szCs w:val="24"/>
        </w:rPr>
        <w:t>evidencia</w:t>
      </w:r>
      <w:r w:rsidR="0044557C">
        <w:rPr>
          <w:szCs w:val="24"/>
        </w:rPr>
        <w:t xml:space="preserve"> a </w:t>
      </w:r>
      <w:r w:rsidR="0044557C" w:rsidRPr="003C6987">
        <w:rPr>
          <w:szCs w:val="24"/>
          <w:u w:val="single"/>
        </w:rPr>
        <w:t>ausência</w:t>
      </w:r>
      <w:r w:rsidR="0044557C">
        <w:rPr>
          <w:szCs w:val="24"/>
        </w:rPr>
        <w:t xml:space="preserve"> </w:t>
      </w:r>
      <w:r w:rsidR="0044557C" w:rsidRPr="003C6987">
        <w:rPr>
          <w:szCs w:val="24"/>
          <w:u w:val="single"/>
        </w:rPr>
        <w:t>de</w:t>
      </w:r>
      <w:r w:rsidR="0044557C">
        <w:rPr>
          <w:szCs w:val="24"/>
        </w:rPr>
        <w:t xml:space="preserve"> </w:t>
      </w:r>
      <w:r w:rsidR="0044557C" w:rsidRPr="003C6987">
        <w:rPr>
          <w:szCs w:val="24"/>
          <w:u w:val="single"/>
        </w:rPr>
        <w:t>risco</w:t>
      </w:r>
      <w:r w:rsidR="0044557C">
        <w:rPr>
          <w:szCs w:val="24"/>
        </w:rPr>
        <w:t xml:space="preserve"> </w:t>
      </w:r>
      <w:r w:rsidR="0044557C" w:rsidRPr="003C6987">
        <w:rPr>
          <w:szCs w:val="24"/>
          <w:u w:val="single"/>
        </w:rPr>
        <w:t>à</w:t>
      </w:r>
      <w:r w:rsidR="0044557C">
        <w:rPr>
          <w:szCs w:val="24"/>
        </w:rPr>
        <w:t xml:space="preserve"> </w:t>
      </w:r>
      <w:r w:rsidR="0044557C" w:rsidRPr="003C6987">
        <w:rPr>
          <w:szCs w:val="24"/>
          <w:u w:val="single"/>
        </w:rPr>
        <w:t>ordem</w:t>
      </w:r>
      <w:r w:rsidR="0044557C">
        <w:rPr>
          <w:szCs w:val="24"/>
        </w:rPr>
        <w:t xml:space="preserve"> </w:t>
      </w:r>
      <w:r w:rsidR="0044557C" w:rsidRPr="003C6987">
        <w:rPr>
          <w:szCs w:val="24"/>
          <w:u w:val="single"/>
        </w:rPr>
        <w:t>pública</w:t>
      </w:r>
      <w:r w:rsidR="008A5387">
        <w:rPr>
          <w:szCs w:val="24"/>
        </w:rPr>
        <w:t xml:space="preserve"> ou </w:t>
      </w:r>
      <w:r w:rsidR="008A5387" w:rsidRPr="003C6987">
        <w:rPr>
          <w:szCs w:val="24"/>
          <w:u w:val="single"/>
        </w:rPr>
        <w:t>à</w:t>
      </w:r>
      <w:r w:rsidR="008A5387">
        <w:rPr>
          <w:szCs w:val="24"/>
        </w:rPr>
        <w:t xml:space="preserve"> </w:t>
      </w:r>
      <w:r w:rsidR="008A5387" w:rsidRPr="003C6987">
        <w:rPr>
          <w:szCs w:val="24"/>
          <w:u w:val="single"/>
        </w:rPr>
        <w:t>instrução</w:t>
      </w:r>
      <w:r w:rsidR="008A5387">
        <w:rPr>
          <w:szCs w:val="24"/>
        </w:rPr>
        <w:t xml:space="preserve"> </w:t>
      </w:r>
      <w:r w:rsidR="008A5387" w:rsidRPr="003C6987">
        <w:rPr>
          <w:szCs w:val="24"/>
          <w:u w:val="single"/>
        </w:rPr>
        <w:t>criminal</w:t>
      </w:r>
      <w:r w:rsidR="008A5387">
        <w:rPr>
          <w:szCs w:val="24"/>
        </w:rPr>
        <w:t xml:space="preserve">, além de </w:t>
      </w:r>
      <w:r w:rsidR="001915E5">
        <w:rPr>
          <w:szCs w:val="24"/>
        </w:rPr>
        <w:t>inexistir indícios</w:t>
      </w:r>
      <w:r w:rsidR="00212528">
        <w:rPr>
          <w:szCs w:val="24"/>
        </w:rPr>
        <w:t xml:space="preserve"> concretos</w:t>
      </w:r>
      <w:r w:rsidR="001915E5">
        <w:rPr>
          <w:szCs w:val="24"/>
        </w:rPr>
        <w:t xml:space="preserve"> mínimos que apontem a </w:t>
      </w:r>
      <w:r w:rsidR="00212528">
        <w:rPr>
          <w:szCs w:val="24"/>
        </w:rPr>
        <w:t xml:space="preserve">possibilidade de </w:t>
      </w:r>
      <w:r w:rsidR="001915E5">
        <w:rPr>
          <w:szCs w:val="24"/>
        </w:rPr>
        <w:t xml:space="preserve">reiteração criminosa ou a necessidade de </w:t>
      </w:r>
      <w:r w:rsidR="00B45A62">
        <w:rPr>
          <w:szCs w:val="24"/>
        </w:rPr>
        <w:t>preservação da integridade das pessoas que presenciaram o fato</w:t>
      </w:r>
      <w:r w:rsidR="006100B9" w:rsidRPr="00423647">
        <w:rPr>
          <w:szCs w:val="24"/>
        </w:rPr>
        <w:t>.</w:t>
      </w:r>
    </w:p>
    <w:p w14:paraId="34086E8C" w14:textId="4EB203B1" w:rsidR="006100B9" w:rsidRPr="004E17C3" w:rsidRDefault="006100B9" w:rsidP="006100B9">
      <w:pPr>
        <w:pStyle w:val="PargrafodaLista"/>
        <w:rPr>
          <w:rFonts w:ascii="Arial" w:hAnsi="Arial" w:cs="Arial"/>
          <w:sz w:val="16"/>
          <w:szCs w:val="16"/>
        </w:rPr>
      </w:pPr>
    </w:p>
    <w:p w14:paraId="1076A43E" w14:textId="390C0EB0" w:rsidR="004E17C3" w:rsidRDefault="004E17C3" w:rsidP="006100B9">
      <w:pPr>
        <w:spacing w:after="0" w:line="360" w:lineRule="auto"/>
        <w:ind w:left="2127"/>
        <w:contextualSpacing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Pede deferimento.</w:t>
      </w:r>
    </w:p>
    <w:p w14:paraId="41FD8460" w14:textId="522F7BE3" w:rsidR="006100B9" w:rsidRPr="00526267" w:rsidRDefault="006100B9" w:rsidP="006100B9">
      <w:pPr>
        <w:spacing w:after="0" w:line="360" w:lineRule="auto"/>
        <w:ind w:left="2127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526267">
        <w:rPr>
          <w:rFonts w:ascii="Arial" w:eastAsia="Calibri" w:hAnsi="Arial" w:cs="Arial"/>
          <w:sz w:val="24"/>
          <w:szCs w:val="24"/>
        </w:rPr>
        <w:t xml:space="preserve">Florianópolis, </w:t>
      </w:r>
      <w:r w:rsidRPr="00526267">
        <w:rPr>
          <w:rFonts w:ascii="Arial" w:eastAsia="Calibri" w:hAnsi="Arial" w:cs="Arial"/>
          <w:sz w:val="24"/>
          <w:szCs w:val="24"/>
        </w:rPr>
        <w:fldChar w:fldCharType="begin"/>
      </w:r>
      <w:r w:rsidRPr="00526267">
        <w:rPr>
          <w:rFonts w:ascii="Arial" w:eastAsia="Calibri" w:hAnsi="Arial" w:cs="Arial"/>
          <w:sz w:val="24"/>
          <w:szCs w:val="24"/>
        </w:rPr>
        <w:instrText xml:space="preserve"> TIME \@ "d' de 'MMMM' de 'yyyy" </w:instrText>
      </w:r>
      <w:r w:rsidRPr="00526267">
        <w:rPr>
          <w:rFonts w:ascii="Arial" w:eastAsia="Calibri" w:hAnsi="Arial" w:cs="Arial"/>
          <w:sz w:val="24"/>
          <w:szCs w:val="24"/>
        </w:rPr>
        <w:fldChar w:fldCharType="separate"/>
      </w:r>
      <w:r w:rsidR="00D519BA">
        <w:rPr>
          <w:rFonts w:ascii="Arial" w:eastAsia="Calibri" w:hAnsi="Arial" w:cs="Arial"/>
          <w:noProof/>
          <w:sz w:val="24"/>
          <w:szCs w:val="24"/>
        </w:rPr>
        <w:t>15 de outubro de 2024</w:t>
      </w:r>
      <w:r w:rsidRPr="00526267">
        <w:rPr>
          <w:rFonts w:ascii="Arial" w:eastAsia="Calibri" w:hAnsi="Arial" w:cs="Arial"/>
          <w:sz w:val="24"/>
          <w:szCs w:val="24"/>
        </w:rPr>
        <w:fldChar w:fldCharType="end"/>
      </w:r>
      <w:r w:rsidRPr="00526267">
        <w:rPr>
          <w:rFonts w:ascii="Arial" w:eastAsia="Calibri" w:hAnsi="Arial" w:cs="Arial"/>
          <w:sz w:val="24"/>
          <w:szCs w:val="24"/>
        </w:rPr>
        <w:t>.</w:t>
      </w:r>
    </w:p>
    <w:p w14:paraId="35CC1BE3" w14:textId="77777777" w:rsidR="006100B9" w:rsidRPr="00526267" w:rsidRDefault="006100B9" w:rsidP="006100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256921A" w14:textId="77777777" w:rsidR="006100B9" w:rsidRPr="00526267" w:rsidRDefault="006100B9" w:rsidP="006100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E2FE9F3" w14:textId="77777777" w:rsidR="006100B9" w:rsidRPr="00526267" w:rsidRDefault="006100B9" w:rsidP="006100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F2F0EE2" w14:textId="77777777" w:rsidR="006100B9" w:rsidRPr="00526267" w:rsidRDefault="006100B9" w:rsidP="006100B9">
      <w:pPr>
        <w:spacing w:after="0" w:line="240" w:lineRule="auto"/>
        <w:ind w:right="-2"/>
        <w:jc w:val="center"/>
        <w:rPr>
          <w:rFonts w:ascii="Arial" w:eastAsia="Times New Roman" w:hAnsi="Arial" w:cs="Arial"/>
          <w:bCs/>
          <w:sz w:val="24"/>
          <w:szCs w:val="24"/>
        </w:rPr>
      </w:pPr>
      <w:r w:rsidRPr="00526267">
        <w:rPr>
          <w:rFonts w:ascii="Arial" w:eastAsia="Times New Roman" w:hAnsi="Arial" w:cs="Arial"/>
          <w:b/>
          <w:sz w:val="24"/>
          <w:szCs w:val="24"/>
        </w:rPr>
        <w:t>Paulo Ekke Moukarzel Junior</w:t>
      </w:r>
      <w:r w:rsidRPr="00526267">
        <w:rPr>
          <w:rFonts w:ascii="Arial" w:eastAsia="Times New Roman" w:hAnsi="Arial" w:cs="Arial"/>
          <w:b/>
          <w:sz w:val="24"/>
          <w:szCs w:val="24"/>
        </w:rPr>
        <w:tab/>
      </w:r>
      <w:r w:rsidRPr="00526267">
        <w:rPr>
          <w:rFonts w:ascii="Arial" w:eastAsia="Times New Roman" w:hAnsi="Arial" w:cs="Arial"/>
          <w:b/>
          <w:sz w:val="24"/>
          <w:szCs w:val="24"/>
        </w:rPr>
        <w:tab/>
      </w:r>
      <w:r w:rsidRPr="00526267">
        <w:rPr>
          <w:rFonts w:ascii="Arial" w:eastAsia="Times New Roman" w:hAnsi="Arial" w:cs="Arial"/>
          <w:b/>
          <w:sz w:val="24"/>
          <w:szCs w:val="24"/>
        </w:rPr>
        <w:tab/>
        <w:t>Bruno Gastão da Rosa</w:t>
      </w:r>
    </w:p>
    <w:p w14:paraId="617E5DE1" w14:textId="348CD6C9" w:rsidR="006100B9" w:rsidRPr="00E70139" w:rsidRDefault="006100B9" w:rsidP="00E70139">
      <w:pPr>
        <w:spacing w:after="0" w:line="240" w:lineRule="auto"/>
        <w:ind w:right="-2"/>
        <w:jc w:val="center"/>
        <w:rPr>
          <w:rFonts w:ascii="Arial" w:eastAsia="Times New Roman" w:hAnsi="Arial" w:cs="Arial"/>
          <w:sz w:val="24"/>
          <w:szCs w:val="24"/>
        </w:rPr>
      </w:pPr>
      <w:r w:rsidRPr="00526267">
        <w:rPr>
          <w:rFonts w:ascii="Arial" w:eastAsia="Times New Roman" w:hAnsi="Arial" w:cs="Arial"/>
          <w:sz w:val="24"/>
          <w:szCs w:val="24"/>
        </w:rPr>
        <w:t xml:space="preserve">    OAB/SC 36.591</w:t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  <w:t>OAB/SC 47.774</w:t>
      </w:r>
    </w:p>
    <w:p w14:paraId="147864D8" w14:textId="77777777" w:rsidR="00131BEB" w:rsidRPr="00526267" w:rsidRDefault="00131BEB" w:rsidP="000169F1">
      <w:pPr>
        <w:rPr>
          <w:rFonts w:ascii="Arial" w:hAnsi="Arial" w:cs="Arial"/>
          <w:sz w:val="24"/>
          <w:szCs w:val="24"/>
        </w:rPr>
      </w:pPr>
    </w:p>
    <w:sectPr w:rsidR="00131BEB" w:rsidRPr="00526267" w:rsidSect="00B140CB">
      <w:headerReference w:type="default" r:id="rId11"/>
      <w:footerReference w:type="default" r:id="rId12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E95570" w14:textId="77777777" w:rsidR="003D31DF" w:rsidRDefault="003D31DF" w:rsidP="00943258">
      <w:pPr>
        <w:spacing w:after="0" w:line="240" w:lineRule="auto"/>
      </w:pPr>
      <w:r>
        <w:separator/>
      </w:r>
    </w:p>
  </w:endnote>
  <w:endnote w:type="continuationSeparator" w:id="0">
    <w:p w14:paraId="59C60523" w14:textId="77777777" w:rsidR="003D31DF" w:rsidRDefault="003D31DF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8CDA954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DAC3A4C" wp14:editId="43453A78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657714794" name="Imagem 65771479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4E5B266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E355E6" w14:textId="77777777" w:rsidR="003D31DF" w:rsidRDefault="003D31DF" w:rsidP="00943258">
      <w:pPr>
        <w:spacing w:after="0" w:line="240" w:lineRule="auto"/>
      </w:pPr>
      <w:r>
        <w:separator/>
      </w:r>
    </w:p>
  </w:footnote>
  <w:footnote w:type="continuationSeparator" w:id="0">
    <w:p w14:paraId="55571E92" w14:textId="77777777" w:rsidR="003D31DF" w:rsidRDefault="003D31DF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FCA31D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8C8E7D9" wp14:editId="7E737068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842015481" name="Imagem 1842015481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F0A6AE0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DB2D6F5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00ED6F11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3DC27374"/>
    <w:multiLevelType w:val="hybridMultilevel"/>
    <w:tmpl w:val="2EF49A7A"/>
    <w:lvl w:ilvl="0" w:tplc="E75407DE">
      <w:start w:val="1"/>
      <w:numFmt w:val="lowerLetter"/>
      <w:lvlText w:val="%1)"/>
      <w:lvlJc w:val="left"/>
      <w:pPr>
        <w:ind w:left="2136" w:hanging="435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" w15:restartNumberingAfterBreak="0">
    <w:nsid w:val="41D24DFF"/>
    <w:multiLevelType w:val="hybridMultilevel"/>
    <w:tmpl w:val="4B406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9526355">
    <w:abstractNumId w:val="0"/>
  </w:num>
  <w:num w:numId="2" w16cid:durableId="1929999708">
    <w:abstractNumId w:val="1"/>
  </w:num>
  <w:num w:numId="3" w16cid:durableId="1482237938">
    <w:abstractNumId w:val="0"/>
    <w:lvlOverride w:ilvl="0">
      <w:startOverride w:val="1"/>
    </w:lvlOverride>
  </w:num>
  <w:num w:numId="4" w16cid:durableId="428700259">
    <w:abstractNumId w:val="3"/>
  </w:num>
  <w:num w:numId="5" w16cid:durableId="703137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022"/>
    <w:rsid w:val="00000DF6"/>
    <w:rsid w:val="00003F31"/>
    <w:rsid w:val="00007204"/>
    <w:rsid w:val="000110CD"/>
    <w:rsid w:val="00014125"/>
    <w:rsid w:val="000160A5"/>
    <w:rsid w:val="000169F1"/>
    <w:rsid w:val="00024BD8"/>
    <w:rsid w:val="00026432"/>
    <w:rsid w:val="0004298B"/>
    <w:rsid w:val="00042D9D"/>
    <w:rsid w:val="000541F6"/>
    <w:rsid w:val="000715F8"/>
    <w:rsid w:val="00071ED6"/>
    <w:rsid w:val="00076676"/>
    <w:rsid w:val="00087CD3"/>
    <w:rsid w:val="00090A1A"/>
    <w:rsid w:val="00094782"/>
    <w:rsid w:val="00097661"/>
    <w:rsid w:val="000A4747"/>
    <w:rsid w:val="000A574A"/>
    <w:rsid w:val="000A61A5"/>
    <w:rsid w:val="000B1CA2"/>
    <w:rsid w:val="000B6518"/>
    <w:rsid w:val="000B6924"/>
    <w:rsid w:val="000B764A"/>
    <w:rsid w:val="000B7E00"/>
    <w:rsid w:val="000D228C"/>
    <w:rsid w:val="000E2473"/>
    <w:rsid w:val="000E5799"/>
    <w:rsid w:val="000F074E"/>
    <w:rsid w:val="000F15CD"/>
    <w:rsid w:val="000F1F2A"/>
    <w:rsid w:val="000F24E1"/>
    <w:rsid w:val="000F3F15"/>
    <w:rsid w:val="0010371D"/>
    <w:rsid w:val="00103D4D"/>
    <w:rsid w:val="00106DB8"/>
    <w:rsid w:val="00116A64"/>
    <w:rsid w:val="00120932"/>
    <w:rsid w:val="00131BEB"/>
    <w:rsid w:val="0013209D"/>
    <w:rsid w:val="001378BD"/>
    <w:rsid w:val="0015753D"/>
    <w:rsid w:val="00165E7F"/>
    <w:rsid w:val="001667B0"/>
    <w:rsid w:val="001761C0"/>
    <w:rsid w:val="00176AA3"/>
    <w:rsid w:val="00180159"/>
    <w:rsid w:val="00181BBC"/>
    <w:rsid w:val="00183BE2"/>
    <w:rsid w:val="0018712F"/>
    <w:rsid w:val="001915E5"/>
    <w:rsid w:val="00191602"/>
    <w:rsid w:val="00195A2D"/>
    <w:rsid w:val="00196E10"/>
    <w:rsid w:val="001A13B3"/>
    <w:rsid w:val="001A7073"/>
    <w:rsid w:val="001B2B98"/>
    <w:rsid w:val="001B2E75"/>
    <w:rsid w:val="001C4498"/>
    <w:rsid w:val="001C4A24"/>
    <w:rsid w:val="001D5324"/>
    <w:rsid w:val="001E346E"/>
    <w:rsid w:val="001E78C4"/>
    <w:rsid w:val="001E7BC3"/>
    <w:rsid w:val="001F3710"/>
    <w:rsid w:val="00201F45"/>
    <w:rsid w:val="002031A2"/>
    <w:rsid w:val="0020395A"/>
    <w:rsid w:val="0020488C"/>
    <w:rsid w:val="00204FB2"/>
    <w:rsid w:val="00207BE4"/>
    <w:rsid w:val="00211394"/>
    <w:rsid w:val="002113B9"/>
    <w:rsid w:val="00212528"/>
    <w:rsid w:val="00214E09"/>
    <w:rsid w:val="00215172"/>
    <w:rsid w:val="00232247"/>
    <w:rsid w:val="00235BDC"/>
    <w:rsid w:val="0024453A"/>
    <w:rsid w:val="00247440"/>
    <w:rsid w:val="00272BFB"/>
    <w:rsid w:val="002808D1"/>
    <w:rsid w:val="00280D1E"/>
    <w:rsid w:val="00281C3D"/>
    <w:rsid w:val="002843C6"/>
    <w:rsid w:val="00291F6C"/>
    <w:rsid w:val="002A6E5F"/>
    <w:rsid w:val="002B4DF9"/>
    <w:rsid w:val="002B520C"/>
    <w:rsid w:val="002B593D"/>
    <w:rsid w:val="002B6BAD"/>
    <w:rsid w:val="002C05FB"/>
    <w:rsid w:val="002C1DF4"/>
    <w:rsid w:val="002E7D25"/>
    <w:rsid w:val="002F7790"/>
    <w:rsid w:val="00307022"/>
    <w:rsid w:val="003148E1"/>
    <w:rsid w:val="00316AAF"/>
    <w:rsid w:val="00331454"/>
    <w:rsid w:val="00344E36"/>
    <w:rsid w:val="0034522F"/>
    <w:rsid w:val="0034543A"/>
    <w:rsid w:val="00351417"/>
    <w:rsid w:val="00351A15"/>
    <w:rsid w:val="00364FDA"/>
    <w:rsid w:val="003655A1"/>
    <w:rsid w:val="00377A2E"/>
    <w:rsid w:val="003801CD"/>
    <w:rsid w:val="00381645"/>
    <w:rsid w:val="00387700"/>
    <w:rsid w:val="00392E10"/>
    <w:rsid w:val="003A3AA8"/>
    <w:rsid w:val="003C4110"/>
    <w:rsid w:val="003C6987"/>
    <w:rsid w:val="003D31DF"/>
    <w:rsid w:val="003E23DD"/>
    <w:rsid w:val="003E46B9"/>
    <w:rsid w:val="003E52A2"/>
    <w:rsid w:val="003F1AD9"/>
    <w:rsid w:val="004000D9"/>
    <w:rsid w:val="00412938"/>
    <w:rsid w:val="00423647"/>
    <w:rsid w:val="0044557C"/>
    <w:rsid w:val="00455225"/>
    <w:rsid w:val="004553B0"/>
    <w:rsid w:val="00463847"/>
    <w:rsid w:val="00464E28"/>
    <w:rsid w:val="00470428"/>
    <w:rsid w:val="004839A5"/>
    <w:rsid w:val="004841EB"/>
    <w:rsid w:val="00486B05"/>
    <w:rsid w:val="00491204"/>
    <w:rsid w:val="004949AD"/>
    <w:rsid w:val="004A0A13"/>
    <w:rsid w:val="004A62E0"/>
    <w:rsid w:val="004B047D"/>
    <w:rsid w:val="004B1742"/>
    <w:rsid w:val="004B2EFF"/>
    <w:rsid w:val="004C2E33"/>
    <w:rsid w:val="004D0CBE"/>
    <w:rsid w:val="004D366C"/>
    <w:rsid w:val="004D7C41"/>
    <w:rsid w:val="004E17C3"/>
    <w:rsid w:val="004E2F80"/>
    <w:rsid w:val="004E55DD"/>
    <w:rsid w:val="004F26B7"/>
    <w:rsid w:val="004F2B78"/>
    <w:rsid w:val="004F304A"/>
    <w:rsid w:val="004F384D"/>
    <w:rsid w:val="00500D87"/>
    <w:rsid w:val="00501A18"/>
    <w:rsid w:val="00504265"/>
    <w:rsid w:val="00521746"/>
    <w:rsid w:val="0052503A"/>
    <w:rsid w:val="00525D66"/>
    <w:rsid w:val="00526267"/>
    <w:rsid w:val="005269D2"/>
    <w:rsid w:val="005321DA"/>
    <w:rsid w:val="00537BF1"/>
    <w:rsid w:val="00544499"/>
    <w:rsid w:val="005577FD"/>
    <w:rsid w:val="0056607C"/>
    <w:rsid w:val="0058049D"/>
    <w:rsid w:val="005A26B5"/>
    <w:rsid w:val="005A7FD1"/>
    <w:rsid w:val="005B038E"/>
    <w:rsid w:val="005B2814"/>
    <w:rsid w:val="005B5A4B"/>
    <w:rsid w:val="005B5D62"/>
    <w:rsid w:val="005B67EA"/>
    <w:rsid w:val="005B6DAD"/>
    <w:rsid w:val="005C161D"/>
    <w:rsid w:val="005C5699"/>
    <w:rsid w:val="005D1DE9"/>
    <w:rsid w:val="005D3E14"/>
    <w:rsid w:val="005D5934"/>
    <w:rsid w:val="005D7B21"/>
    <w:rsid w:val="005E3ABE"/>
    <w:rsid w:val="005E4CB8"/>
    <w:rsid w:val="005E58E2"/>
    <w:rsid w:val="005E5B68"/>
    <w:rsid w:val="005E78DA"/>
    <w:rsid w:val="00604140"/>
    <w:rsid w:val="00607930"/>
    <w:rsid w:val="006100B9"/>
    <w:rsid w:val="00611D86"/>
    <w:rsid w:val="00617902"/>
    <w:rsid w:val="006325B1"/>
    <w:rsid w:val="00633E5B"/>
    <w:rsid w:val="00635D20"/>
    <w:rsid w:val="00636BB2"/>
    <w:rsid w:val="00636BCB"/>
    <w:rsid w:val="00644F54"/>
    <w:rsid w:val="00655D26"/>
    <w:rsid w:val="006619A8"/>
    <w:rsid w:val="00662638"/>
    <w:rsid w:val="0067155A"/>
    <w:rsid w:val="00673228"/>
    <w:rsid w:val="0067373A"/>
    <w:rsid w:val="00685A1C"/>
    <w:rsid w:val="00686316"/>
    <w:rsid w:val="00691440"/>
    <w:rsid w:val="00691760"/>
    <w:rsid w:val="00693045"/>
    <w:rsid w:val="00693B36"/>
    <w:rsid w:val="00693F8B"/>
    <w:rsid w:val="00695BC1"/>
    <w:rsid w:val="00696295"/>
    <w:rsid w:val="006964ED"/>
    <w:rsid w:val="006978A5"/>
    <w:rsid w:val="00697972"/>
    <w:rsid w:val="006A25E4"/>
    <w:rsid w:val="006A5204"/>
    <w:rsid w:val="006A76E2"/>
    <w:rsid w:val="006B4DC2"/>
    <w:rsid w:val="006B4F72"/>
    <w:rsid w:val="006B6FCA"/>
    <w:rsid w:val="006B70D6"/>
    <w:rsid w:val="006C0143"/>
    <w:rsid w:val="006C0DFC"/>
    <w:rsid w:val="006C6671"/>
    <w:rsid w:val="006C681F"/>
    <w:rsid w:val="006E4F77"/>
    <w:rsid w:val="006F7F33"/>
    <w:rsid w:val="00700463"/>
    <w:rsid w:val="0071706E"/>
    <w:rsid w:val="00717F31"/>
    <w:rsid w:val="00722DF5"/>
    <w:rsid w:val="0072761A"/>
    <w:rsid w:val="0073394A"/>
    <w:rsid w:val="0073497F"/>
    <w:rsid w:val="0074406A"/>
    <w:rsid w:val="007449A9"/>
    <w:rsid w:val="00767C44"/>
    <w:rsid w:val="007804AA"/>
    <w:rsid w:val="00781BAF"/>
    <w:rsid w:val="00784D14"/>
    <w:rsid w:val="00786BB6"/>
    <w:rsid w:val="00795616"/>
    <w:rsid w:val="00797900"/>
    <w:rsid w:val="007B421E"/>
    <w:rsid w:val="007C36DB"/>
    <w:rsid w:val="007D1349"/>
    <w:rsid w:val="007E5ED8"/>
    <w:rsid w:val="0080421E"/>
    <w:rsid w:val="00810D34"/>
    <w:rsid w:val="008111A5"/>
    <w:rsid w:val="00815F77"/>
    <w:rsid w:val="0082010B"/>
    <w:rsid w:val="0082283A"/>
    <w:rsid w:val="00834825"/>
    <w:rsid w:val="0084064B"/>
    <w:rsid w:val="0087180E"/>
    <w:rsid w:val="0089230D"/>
    <w:rsid w:val="0089777B"/>
    <w:rsid w:val="008A0012"/>
    <w:rsid w:val="008A5387"/>
    <w:rsid w:val="008D39D6"/>
    <w:rsid w:val="008E070D"/>
    <w:rsid w:val="008E31FF"/>
    <w:rsid w:val="008E377D"/>
    <w:rsid w:val="008E602C"/>
    <w:rsid w:val="008F2218"/>
    <w:rsid w:val="008F53CE"/>
    <w:rsid w:val="008F7B29"/>
    <w:rsid w:val="0090226D"/>
    <w:rsid w:val="0090311B"/>
    <w:rsid w:val="00905B6C"/>
    <w:rsid w:val="009112BE"/>
    <w:rsid w:val="00915560"/>
    <w:rsid w:val="00917963"/>
    <w:rsid w:val="00922BEC"/>
    <w:rsid w:val="00924163"/>
    <w:rsid w:val="00933A4F"/>
    <w:rsid w:val="009344C7"/>
    <w:rsid w:val="00943258"/>
    <w:rsid w:val="00952231"/>
    <w:rsid w:val="00953073"/>
    <w:rsid w:val="0095475B"/>
    <w:rsid w:val="009651D2"/>
    <w:rsid w:val="00972791"/>
    <w:rsid w:val="00991D12"/>
    <w:rsid w:val="00993EA0"/>
    <w:rsid w:val="009B7FD3"/>
    <w:rsid w:val="009C7B95"/>
    <w:rsid w:val="009E2492"/>
    <w:rsid w:val="009F27D9"/>
    <w:rsid w:val="009F5519"/>
    <w:rsid w:val="00A049FC"/>
    <w:rsid w:val="00A2028B"/>
    <w:rsid w:val="00A20C8F"/>
    <w:rsid w:val="00A448EE"/>
    <w:rsid w:val="00A570B1"/>
    <w:rsid w:val="00A576DC"/>
    <w:rsid w:val="00A61FC4"/>
    <w:rsid w:val="00A63E44"/>
    <w:rsid w:val="00A646BD"/>
    <w:rsid w:val="00A6605E"/>
    <w:rsid w:val="00A7044A"/>
    <w:rsid w:val="00AA2F5D"/>
    <w:rsid w:val="00AA3827"/>
    <w:rsid w:val="00AB1261"/>
    <w:rsid w:val="00AC1503"/>
    <w:rsid w:val="00AC54D9"/>
    <w:rsid w:val="00AC5F46"/>
    <w:rsid w:val="00AD23D2"/>
    <w:rsid w:val="00AD66F6"/>
    <w:rsid w:val="00AE50B5"/>
    <w:rsid w:val="00AF4C4C"/>
    <w:rsid w:val="00B03F6D"/>
    <w:rsid w:val="00B0544C"/>
    <w:rsid w:val="00B140CB"/>
    <w:rsid w:val="00B14A81"/>
    <w:rsid w:val="00B327F7"/>
    <w:rsid w:val="00B45A62"/>
    <w:rsid w:val="00B46445"/>
    <w:rsid w:val="00B51438"/>
    <w:rsid w:val="00B537F5"/>
    <w:rsid w:val="00B6363E"/>
    <w:rsid w:val="00B64342"/>
    <w:rsid w:val="00BA2544"/>
    <w:rsid w:val="00BA6805"/>
    <w:rsid w:val="00BA7873"/>
    <w:rsid w:val="00BB246A"/>
    <w:rsid w:val="00BC466E"/>
    <w:rsid w:val="00BD3D0C"/>
    <w:rsid w:val="00BD6E0B"/>
    <w:rsid w:val="00BE7F16"/>
    <w:rsid w:val="00BF0E27"/>
    <w:rsid w:val="00BF14D0"/>
    <w:rsid w:val="00BF4E3F"/>
    <w:rsid w:val="00C03B4C"/>
    <w:rsid w:val="00C0456B"/>
    <w:rsid w:val="00C052D5"/>
    <w:rsid w:val="00C10EC2"/>
    <w:rsid w:val="00C138CC"/>
    <w:rsid w:val="00C17E9A"/>
    <w:rsid w:val="00C27905"/>
    <w:rsid w:val="00C31082"/>
    <w:rsid w:val="00C41F46"/>
    <w:rsid w:val="00C4370F"/>
    <w:rsid w:val="00C6414A"/>
    <w:rsid w:val="00C6651F"/>
    <w:rsid w:val="00C7312F"/>
    <w:rsid w:val="00C760BE"/>
    <w:rsid w:val="00C8183B"/>
    <w:rsid w:val="00C840EA"/>
    <w:rsid w:val="00C94ABB"/>
    <w:rsid w:val="00CA2AC6"/>
    <w:rsid w:val="00CA4C8E"/>
    <w:rsid w:val="00CA5961"/>
    <w:rsid w:val="00CB4335"/>
    <w:rsid w:val="00CB5FC5"/>
    <w:rsid w:val="00CD189E"/>
    <w:rsid w:val="00CD4316"/>
    <w:rsid w:val="00CE320F"/>
    <w:rsid w:val="00CE4822"/>
    <w:rsid w:val="00D13E8D"/>
    <w:rsid w:val="00D2134E"/>
    <w:rsid w:val="00D32740"/>
    <w:rsid w:val="00D34CA6"/>
    <w:rsid w:val="00D35972"/>
    <w:rsid w:val="00D519BA"/>
    <w:rsid w:val="00D67A5B"/>
    <w:rsid w:val="00D75BA3"/>
    <w:rsid w:val="00D91E40"/>
    <w:rsid w:val="00DA207D"/>
    <w:rsid w:val="00DB4324"/>
    <w:rsid w:val="00DB744D"/>
    <w:rsid w:val="00DB7855"/>
    <w:rsid w:val="00DD185A"/>
    <w:rsid w:val="00DD5847"/>
    <w:rsid w:val="00DE0162"/>
    <w:rsid w:val="00DE0552"/>
    <w:rsid w:val="00DF5478"/>
    <w:rsid w:val="00E01EA9"/>
    <w:rsid w:val="00E0365F"/>
    <w:rsid w:val="00E05790"/>
    <w:rsid w:val="00E05EC3"/>
    <w:rsid w:val="00E074C9"/>
    <w:rsid w:val="00E453D0"/>
    <w:rsid w:val="00E47193"/>
    <w:rsid w:val="00E54202"/>
    <w:rsid w:val="00E65845"/>
    <w:rsid w:val="00E665EF"/>
    <w:rsid w:val="00E67B28"/>
    <w:rsid w:val="00E70139"/>
    <w:rsid w:val="00E714F4"/>
    <w:rsid w:val="00E90F3C"/>
    <w:rsid w:val="00E968BB"/>
    <w:rsid w:val="00EA03E3"/>
    <w:rsid w:val="00EA7581"/>
    <w:rsid w:val="00EB4346"/>
    <w:rsid w:val="00EC3662"/>
    <w:rsid w:val="00EE029A"/>
    <w:rsid w:val="00EE0A65"/>
    <w:rsid w:val="00EE3903"/>
    <w:rsid w:val="00EF310B"/>
    <w:rsid w:val="00EF5A9D"/>
    <w:rsid w:val="00EF7C8E"/>
    <w:rsid w:val="00F00174"/>
    <w:rsid w:val="00F11B2C"/>
    <w:rsid w:val="00F1485D"/>
    <w:rsid w:val="00F22B73"/>
    <w:rsid w:val="00F27D0A"/>
    <w:rsid w:val="00F4260B"/>
    <w:rsid w:val="00F56B03"/>
    <w:rsid w:val="00F8793B"/>
    <w:rsid w:val="00F900B4"/>
    <w:rsid w:val="00FA0AA1"/>
    <w:rsid w:val="00FA1F55"/>
    <w:rsid w:val="00FA24FA"/>
    <w:rsid w:val="00FA2963"/>
    <w:rsid w:val="00FA41C1"/>
    <w:rsid w:val="00FB1724"/>
    <w:rsid w:val="00FB3A3F"/>
    <w:rsid w:val="00FC63CA"/>
    <w:rsid w:val="00FC6A0A"/>
    <w:rsid w:val="00FD018E"/>
    <w:rsid w:val="00FD145F"/>
    <w:rsid w:val="00FD1764"/>
    <w:rsid w:val="00FE27A9"/>
    <w:rsid w:val="00FF0406"/>
    <w:rsid w:val="00FF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B103C8"/>
  <w15:chartTrackingRefBased/>
  <w15:docId w15:val="{46A595CE-7AE3-4B74-B6B7-8CD0C254A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026432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026432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5262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53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B48A25-BB3C-A548-9FF9-910EFB74B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19</TotalTime>
  <Pages>6</Pages>
  <Words>1204</Words>
  <Characters>6518</Characters>
  <Application>Microsoft Office Word</Application>
  <DocSecurity>0</DocSecurity>
  <Lines>151</Lines>
  <Paragraphs>37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17</cp:revision>
  <cp:lastPrinted>2022-07-18T22:35:00Z</cp:lastPrinted>
  <dcterms:created xsi:type="dcterms:W3CDTF">2024-10-15T19:48:00Z</dcterms:created>
  <dcterms:modified xsi:type="dcterms:W3CDTF">2024-10-15T20:40:00Z</dcterms:modified>
</cp:coreProperties>
</file>