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11E47" w14:textId="77777777" w:rsidR="000169F1" w:rsidRPr="00DC6FB5" w:rsidRDefault="000169F1" w:rsidP="00DC6FB5">
      <w:pPr>
        <w:pStyle w:val="Ttulo2"/>
        <w:rPr>
          <w:rFonts w:eastAsia="Calibri"/>
          <w:sz w:val="12"/>
          <w:szCs w:val="12"/>
        </w:rPr>
      </w:pPr>
    </w:p>
    <w:p w14:paraId="698227E2" w14:textId="088BD2EE" w:rsidR="00DC6FB5" w:rsidRPr="00980061" w:rsidRDefault="00DC6FB5" w:rsidP="00DC6FB5">
      <w:pPr>
        <w:spacing w:after="0" w:line="360" w:lineRule="auto"/>
        <w:contextualSpacing/>
        <w:jc w:val="right"/>
        <w:rPr>
          <w:rFonts w:ascii="Arial" w:eastAsia="Calibri" w:hAnsi="Arial" w:cs="Times New Roman"/>
          <w:sz w:val="24"/>
          <w:szCs w:val="24"/>
        </w:rPr>
      </w:pPr>
      <w:r w:rsidRPr="002B300D">
        <w:rPr>
          <w:rFonts w:ascii="Arial" w:eastAsia="Calibri" w:hAnsi="Arial" w:cs="Times New Roman"/>
          <w:sz w:val="24"/>
          <w:szCs w:val="24"/>
        </w:rPr>
        <w:t>Florianópolis, 1</w:t>
      </w:r>
      <w:r w:rsidR="002B300D" w:rsidRPr="002B300D">
        <w:rPr>
          <w:rFonts w:ascii="Arial" w:eastAsia="Calibri" w:hAnsi="Arial" w:cs="Times New Roman"/>
          <w:sz w:val="24"/>
          <w:szCs w:val="24"/>
        </w:rPr>
        <w:t>2</w:t>
      </w:r>
      <w:r w:rsidRPr="002B300D">
        <w:rPr>
          <w:rFonts w:ascii="Arial" w:eastAsia="Calibri" w:hAnsi="Arial" w:cs="Times New Roman"/>
          <w:sz w:val="24"/>
          <w:szCs w:val="24"/>
        </w:rPr>
        <w:t xml:space="preserve"> de novembro</w:t>
      </w:r>
      <w:r>
        <w:rPr>
          <w:rFonts w:ascii="Arial" w:eastAsia="Calibri" w:hAnsi="Arial" w:cs="Times New Roman"/>
          <w:sz w:val="24"/>
          <w:szCs w:val="24"/>
        </w:rPr>
        <w:t xml:space="preserve"> de 2025.</w:t>
      </w:r>
    </w:p>
    <w:p w14:paraId="55B37504" w14:textId="47585A6A" w:rsidR="000169F1" w:rsidRDefault="000169F1" w:rsidP="00DC6FB5">
      <w:pPr>
        <w:pStyle w:val="Ttulo2"/>
        <w:rPr>
          <w:rFonts w:eastAsia="Calibri"/>
        </w:rPr>
      </w:pPr>
    </w:p>
    <w:p w14:paraId="1C1DEB33" w14:textId="77777777" w:rsidR="00DC6FB5" w:rsidRDefault="00DC6FB5" w:rsidP="00DC6FB5">
      <w:pPr>
        <w:pStyle w:val="Ttulo2"/>
        <w:rPr>
          <w:rFonts w:eastAsia="Calibri"/>
        </w:rPr>
      </w:pPr>
    </w:p>
    <w:p w14:paraId="752CF6A7" w14:textId="1E3F9196" w:rsidR="00DC6FB5" w:rsidRDefault="00DC6FB5" w:rsidP="00DC6FB5">
      <w:pPr>
        <w:pStyle w:val="Ttulo"/>
        <w:jc w:val="center"/>
      </w:pPr>
      <w:r>
        <w:t>NOTIFICAÇÃO EXTRAJUDICIAL</w:t>
      </w:r>
    </w:p>
    <w:p w14:paraId="0E7D382C" w14:textId="77777777" w:rsidR="00DC6FB5" w:rsidRDefault="00DC6FB5" w:rsidP="00DC6FB5"/>
    <w:p w14:paraId="34EF665E" w14:textId="77777777" w:rsidR="002B300D" w:rsidRDefault="002B300D" w:rsidP="00DC6FB5"/>
    <w:p w14:paraId="6933944E" w14:textId="0797DD85" w:rsidR="00DC6FB5" w:rsidRDefault="00DC6FB5" w:rsidP="00DC6FB5">
      <w:pPr>
        <w:pStyle w:val="SemEspaamento"/>
        <w:numPr>
          <w:ilvl w:val="0"/>
          <w:numId w:val="0"/>
        </w:numPr>
      </w:pPr>
      <w:r>
        <w:rPr>
          <w:b/>
          <w:bCs/>
        </w:rPr>
        <w:t>NOTIFICANTE</w:t>
      </w:r>
      <w:r>
        <w:t xml:space="preserve">: </w:t>
      </w:r>
      <w:r>
        <w:rPr>
          <w:b/>
          <w:color w:val="000000" w:themeColor="text1"/>
        </w:rPr>
        <w:t>FELIPE ZAMIN MUNARETTO</w:t>
      </w:r>
      <w:r w:rsidRPr="00216076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brasileiro, empresário, inscrito no CPF/MF sob o n. 048.465.199-45, </w:t>
      </w:r>
      <w:r w:rsidRPr="00216076">
        <w:rPr>
          <w:color w:val="000000" w:themeColor="text1"/>
        </w:rPr>
        <w:t xml:space="preserve">residente e domiciliado na Rua </w:t>
      </w:r>
      <w:r>
        <w:rPr>
          <w:color w:val="000000" w:themeColor="text1"/>
        </w:rPr>
        <w:t>Ângelo Zago, n. 444, Frei Rogério, Lages/SC</w:t>
      </w:r>
      <w:r>
        <w:t>, CEP n. 88.058-290, doravante denominado notificante;</w:t>
      </w:r>
    </w:p>
    <w:p w14:paraId="4711AB3E" w14:textId="77777777" w:rsidR="00DC6FB5" w:rsidRDefault="00DC6FB5" w:rsidP="00DC6FB5">
      <w:pPr>
        <w:pStyle w:val="SemEspaamento"/>
        <w:numPr>
          <w:ilvl w:val="0"/>
          <w:numId w:val="0"/>
        </w:numPr>
      </w:pPr>
    </w:p>
    <w:p w14:paraId="29EF4933" w14:textId="299E295D" w:rsidR="00DC6FB5" w:rsidRDefault="00DC6FB5" w:rsidP="00DC6FB5">
      <w:pPr>
        <w:pStyle w:val="SemEspaamento"/>
        <w:numPr>
          <w:ilvl w:val="0"/>
          <w:numId w:val="0"/>
        </w:numPr>
      </w:pPr>
      <w:r>
        <w:rPr>
          <w:b/>
          <w:bCs/>
        </w:rPr>
        <w:t>NOTIFICADOS</w:t>
      </w:r>
      <w:r>
        <w:t xml:space="preserve">: </w:t>
      </w:r>
      <w:r w:rsidRPr="00FF08B9">
        <w:rPr>
          <w:b/>
        </w:rPr>
        <w:t>JOÃO ALTAMIR C</w:t>
      </w:r>
      <w:r>
        <w:rPr>
          <w:b/>
        </w:rPr>
        <w:t>Ó</w:t>
      </w:r>
      <w:r w:rsidRPr="00FF08B9">
        <w:rPr>
          <w:b/>
        </w:rPr>
        <w:t>RDOVA DE MELO</w:t>
      </w:r>
      <w:r>
        <w:t xml:space="preserve">, brasileiro, casado, nascido aos 04/101955, advogado regularmente inscrito na OAB/SC sob o n. 17.863, portador da carteira de identidade n. 591.206 (SSP/SC), inscrito no CPF/MF sob o n. 384.585.789-72, e </w:t>
      </w:r>
      <w:r w:rsidRPr="00FF08B9">
        <w:rPr>
          <w:b/>
        </w:rPr>
        <w:t>MIRTES TEREZINHA BRANCO DE MELO</w:t>
      </w:r>
      <w:r>
        <w:t>, brasileira</w:t>
      </w:r>
      <w:r w:rsidR="002B300D">
        <w:t>, casada,</w:t>
      </w:r>
      <w:r>
        <w:t xml:space="preserve"> professora, portadora do RG n. 594.423 </w:t>
      </w:r>
      <w:r w:rsidRPr="00FF08B9">
        <w:rPr>
          <w:sz w:val="20"/>
          <w:szCs w:val="18"/>
        </w:rPr>
        <w:t>(SSP</w:t>
      </w:r>
      <w:r>
        <w:rPr>
          <w:sz w:val="20"/>
          <w:szCs w:val="18"/>
        </w:rPr>
        <w:t>/</w:t>
      </w:r>
      <w:r w:rsidRPr="00FF08B9">
        <w:rPr>
          <w:sz w:val="20"/>
          <w:szCs w:val="18"/>
        </w:rPr>
        <w:t>SC)</w:t>
      </w:r>
      <w:r>
        <w:t>, inscrita no CPF/MF sob o n. 295.915.709-53, ambos residentes e domiciliados na Rua Osvaldo Cruz, 143, Centro, Lages/SC, CEP n. 88.502.010, doravante denominados notificados.</w:t>
      </w:r>
    </w:p>
    <w:p w14:paraId="43BABDC9" w14:textId="77777777" w:rsidR="00DC6FB5" w:rsidRDefault="00DC6FB5" w:rsidP="00DC6FB5">
      <w:pPr>
        <w:pStyle w:val="SemEspaamento"/>
        <w:numPr>
          <w:ilvl w:val="0"/>
          <w:numId w:val="0"/>
        </w:numPr>
      </w:pPr>
    </w:p>
    <w:p w14:paraId="67A4B365" w14:textId="4028AA3C" w:rsidR="00DC6FB5" w:rsidRPr="00DC6FB5" w:rsidRDefault="00DC6FB5" w:rsidP="00DC6FB5">
      <w:pPr>
        <w:pStyle w:val="SemEspaamento"/>
        <w:numPr>
          <w:ilvl w:val="0"/>
          <w:numId w:val="0"/>
        </w:numPr>
      </w:pPr>
      <w:r>
        <w:rPr>
          <w:b/>
          <w:bCs/>
        </w:rPr>
        <w:t xml:space="preserve">Considerando </w:t>
      </w:r>
      <w:r>
        <w:t>que, em setembro de 2023, as partes, que são vizinh</w:t>
      </w:r>
      <w:r w:rsidR="00597C18">
        <w:t>a</w:t>
      </w:r>
      <w:r>
        <w:t xml:space="preserve">s há cerca de 10 </w:t>
      </w:r>
      <w:r w:rsidRPr="00DC6FB5">
        <w:rPr>
          <w:sz w:val="20"/>
          <w:szCs w:val="18"/>
        </w:rPr>
        <w:t>(dez)</w:t>
      </w:r>
      <w:r>
        <w:t xml:space="preserve"> anos em Bocaina do Sul/SC, firmaram contrato particular de promessa de compra e venda de imóvel rural, em que os notificados venderam os imóveis de matrículas nºs. 19.545 e 19.546 do 3º </w:t>
      </w:r>
      <w:r w:rsidR="001A569F">
        <w:t xml:space="preserve">Ofício de </w:t>
      </w:r>
      <w:r>
        <w:t xml:space="preserve">Registro de Imóveis da Comarca de Lages/SC ao notificante, pelo valor de R$ 1.860.000,00 </w:t>
      </w:r>
      <w:r w:rsidRPr="00DC6FB5">
        <w:rPr>
          <w:sz w:val="20"/>
          <w:szCs w:val="18"/>
        </w:rPr>
        <w:t>(um milhão, oitocentos e sessenta mil reais)</w:t>
      </w:r>
      <w:r>
        <w:t>;</w:t>
      </w:r>
    </w:p>
    <w:p w14:paraId="609CF185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16BC762" w14:textId="67C841A9" w:rsidR="00DC6FB5" w:rsidRDefault="00DC6FB5" w:rsidP="00DC6FB5">
      <w:pPr>
        <w:pStyle w:val="SemEspaamento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Considerando </w:t>
      </w:r>
      <w:r>
        <w:t xml:space="preserve">que, </w:t>
      </w:r>
      <w:r w:rsidR="002B300D">
        <w:t>pel</w:t>
      </w:r>
      <w:r>
        <w:t xml:space="preserve">a cláusula primeira deste instrumento contratual, os notificados assumiram a obrigação de </w:t>
      </w:r>
      <w:r w:rsidRPr="00DC6FB5">
        <w:t>entregar os imóveis “</w:t>
      </w:r>
      <w:r w:rsidRPr="00DC6FB5">
        <w:rPr>
          <w:i/>
          <w:iCs/>
        </w:rPr>
        <w:t>livres e desembaraçados de quaisquer dívidas ou ônus, litígios, hipotecas legais ou mesmo convencionais</w:t>
      </w:r>
      <w:r>
        <w:t xml:space="preserve">”, de modo que seja possível a transferência da propriedade para o </w:t>
      </w:r>
      <w:r w:rsidR="00811FA6">
        <w:t xml:space="preserve">patrimônio do </w:t>
      </w:r>
      <w:r>
        <w:t>notificante;</w:t>
      </w:r>
    </w:p>
    <w:p w14:paraId="740738D2" w14:textId="77777777" w:rsidR="00DC6FB5" w:rsidRDefault="00DC6FB5" w:rsidP="00DC6FB5">
      <w:pPr>
        <w:pStyle w:val="SemEspaamento"/>
        <w:numPr>
          <w:ilvl w:val="0"/>
          <w:numId w:val="0"/>
        </w:numPr>
        <w:rPr>
          <w:b/>
          <w:bCs/>
        </w:rPr>
      </w:pPr>
    </w:p>
    <w:p w14:paraId="5FA6AFCD" w14:textId="3CDC56E2" w:rsidR="00DC6FB5" w:rsidRDefault="00DC6FB5" w:rsidP="00DC6FB5">
      <w:pPr>
        <w:pStyle w:val="SemEspaamento"/>
        <w:numPr>
          <w:ilvl w:val="0"/>
          <w:numId w:val="0"/>
        </w:numPr>
      </w:pPr>
      <w:r w:rsidRPr="00BC3312">
        <w:rPr>
          <w:b/>
          <w:bCs/>
        </w:rPr>
        <w:lastRenderedPageBreak/>
        <w:t xml:space="preserve">Considerando </w:t>
      </w:r>
      <w:r w:rsidRPr="00BC3312">
        <w:t xml:space="preserve">que, em meados de 2024, o notificante tentou vender os imóveis ao senhor Antônio Zapellini para saldar o débito remanescente devido aos notificados, ocasião em que foi surpreendido com a descoberta de que o imóvel de matrícula n. 19.545 estava gravado com a cláusula de indisponibilidade desde dezembro de 2020, vale dizer, </w:t>
      </w:r>
      <w:r w:rsidR="00811FA6" w:rsidRPr="00BC3312">
        <w:t xml:space="preserve">há </w:t>
      </w:r>
      <w:r w:rsidRPr="00BC3312">
        <w:t>quase 3 anos antes da realização do negócio jurídico realizado entre as partes</w:t>
      </w:r>
      <w:r w:rsidR="001A569F" w:rsidRPr="00BC3312">
        <w:t>, o que foi propositalmente omitido pelos notificados</w:t>
      </w:r>
      <w:r w:rsidRPr="00BC3312">
        <w:t>;</w:t>
      </w:r>
    </w:p>
    <w:p w14:paraId="5AAFA06C" w14:textId="77777777" w:rsidR="00811FA6" w:rsidRDefault="00811FA6" w:rsidP="00DC6FB5">
      <w:pPr>
        <w:pStyle w:val="SemEspaamento"/>
        <w:numPr>
          <w:ilvl w:val="0"/>
          <w:numId w:val="0"/>
        </w:numPr>
      </w:pPr>
    </w:p>
    <w:p w14:paraId="1F62E3F6" w14:textId="763663FE" w:rsidR="001A569F" w:rsidRDefault="001A569F" w:rsidP="001A569F">
      <w:pPr>
        <w:pStyle w:val="SemEspaamento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Considerando </w:t>
      </w:r>
      <w:r>
        <w:t xml:space="preserve">que a indisponibilidade do imóvel de matrícula n. 19.545 decorre da ação civil pública n. </w:t>
      </w:r>
      <w:bookmarkStart w:id="0" w:name="_Hlk210830159"/>
      <w:r w:rsidRPr="009231F0">
        <w:t>0900011-65.2018.8.24.0216</w:t>
      </w:r>
      <w:bookmarkEnd w:id="0"/>
      <w:r>
        <w:t xml:space="preserve">, em que a notificada MIRTES </w:t>
      </w:r>
      <w:r w:rsidRPr="009231F0">
        <w:t xml:space="preserve">TEREZINHA BRANCO DE MELO </w:t>
      </w:r>
      <w:r>
        <w:t>foi citada</w:t>
      </w:r>
      <w:r w:rsidR="00103537">
        <w:t xml:space="preserve"> como parte demandada em</w:t>
      </w:r>
      <w:r>
        <w:t xml:space="preserve"> </w:t>
      </w:r>
      <w:r w:rsidRPr="001A569F">
        <w:t>17.4.2018</w:t>
      </w:r>
      <w:r>
        <w:t xml:space="preserve">, o que </w:t>
      </w:r>
      <w:r w:rsidR="00103537">
        <w:t>reforça</w:t>
      </w:r>
      <w:r>
        <w:t xml:space="preserve"> a ciência inequívoca dos notificados quanto à existência do gravame de indisponibilidade no bem alienado;</w:t>
      </w:r>
    </w:p>
    <w:p w14:paraId="17AB267A" w14:textId="2FD01B40" w:rsidR="00DC6FB5" w:rsidRPr="00DC6FB5" w:rsidRDefault="00DC6FB5" w:rsidP="00DC6FB5">
      <w:pPr>
        <w:pStyle w:val="SemEspaamento"/>
        <w:numPr>
          <w:ilvl w:val="0"/>
          <w:numId w:val="0"/>
        </w:numPr>
      </w:pPr>
    </w:p>
    <w:p w14:paraId="7EE1FFDE" w14:textId="1252D11F" w:rsidR="001A569F" w:rsidRDefault="001A569F" w:rsidP="001A569F">
      <w:pPr>
        <w:pStyle w:val="SemEspaamento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Considerando </w:t>
      </w:r>
      <w:r>
        <w:t>que o negócio jurídico foi garantido por meio de notas promissórias, conforme se extrai da cláusula segunda do instrumento contratual, e que inclusive são objeto de execução por parte dos notificados;</w:t>
      </w:r>
      <w:r>
        <w:tab/>
      </w:r>
    </w:p>
    <w:p w14:paraId="115B584B" w14:textId="77777777" w:rsidR="001A569F" w:rsidRDefault="001A569F" w:rsidP="001A569F">
      <w:pPr>
        <w:pStyle w:val="SemEspaamento"/>
        <w:numPr>
          <w:ilvl w:val="0"/>
          <w:numId w:val="0"/>
        </w:numPr>
        <w:rPr>
          <w:b/>
          <w:bCs/>
        </w:rPr>
      </w:pPr>
    </w:p>
    <w:p w14:paraId="603C98D3" w14:textId="123DAC66" w:rsidR="001A569F" w:rsidRDefault="001A569F" w:rsidP="001A569F">
      <w:pPr>
        <w:pStyle w:val="SemEspaamento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Considerando </w:t>
      </w:r>
      <w:r>
        <w:t xml:space="preserve">que, no dia 10.11.2025, o notificante </w:t>
      </w:r>
      <w:r w:rsidR="002B300D">
        <w:t>compareceu</w:t>
      </w:r>
      <w:r w:rsidR="00103537">
        <w:t xml:space="preserve"> </w:t>
      </w:r>
      <w:r>
        <w:t xml:space="preserve">ao 3º Ofício de Registro de Imóveis da Comarca de Lages/SC para transferir a propriedade dos imóveis para a sua titularidade, como forma de utilizá-los como garantia de empréstimo para a quitação da dívida, mas foi informado de que a transferência do imóvel de matrícula n. 19.545 se mostra impossível por conta do gravame </w:t>
      </w:r>
      <w:r w:rsidR="00103537">
        <w:t xml:space="preserve">de </w:t>
      </w:r>
      <w:r>
        <w:t>indisponibilidade do bem;</w:t>
      </w:r>
    </w:p>
    <w:p w14:paraId="7FEA57B3" w14:textId="0FBFB152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04FFDAC" w14:textId="630B918E" w:rsidR="001A569F" w:rsidRDefault="001A569F" w:rsidP="001A569F">
      <w:pPr>
        <w:pStyle w:val="SemEspaamento"/>
        <w:numPr>
          <w:ilvl w:val="0"/>
          <w:numId w:val="0"/>
        </w:numPr>
      </w:pPr>
      <w:r>
        <w:rPr>
          <w:b/>
          <w:bCs/>
        </w:rPr>
        <w:t xml:space="preserve">Considerando </w:t>
      </w:r>
      <w:r>
        <w:t>que essa indisponibilidade constitui infração direta à cláusula primeira do instrumento contratual</w:t>
      </w:r>
      <w:r w:rsidR="002B300D">
        <w:t>,</w:t>
      </w:r>
      <w:r>
        <w:t xml:space="preserve"> por parte dos notificados, além abalar a boa-fé e a confiança que o notificante sempre nutriu pelos próprios notificados e que foi determinante para a realização do negócio jurídico sem maiores preocupações ou desconfianças;</w:t>
      </w:r>
      <w:r>
        <w:tab/>
      </w:r>
    </w:p>
    <w:p w14:paraId="358B3520" w14:textId="77777777" w:rsidR="00E75643" w:rsidRDefault="00E75643" w:rsidP="001A569F">
      <w:pPr>
        <w:pStyle w:val="SemEspaamento"/>
        <w:numPr>
          <w:ilvl w:val="0"/>
          <w:numId w:val="0"/>
        </w:numPr>
        <w:rPr>
          <w:b/>
          <w:bCs/>
        </w:rPr>
      </w:pPr>
    </w:p>
    <w:p w14:paraId="59374BB7" w14:textId="3A904428" w:rsidR="00E75643" w:rsidRDefault="00E75643" w:rsidP="001A569F">
      <w:pPr>
        <w:pStyle w:val="SemEspaamento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Considerando </w:t>
      </w:r>
      <w:r>
        <w:t>que não se mostra razoável os notificados receberem/executarem a quantia acertada por imóvel que não pode</w:t>
      </w:r>
      <w:r w:rsidR="00103537">
        <w:t>m entregar ou</w:t>
      </w:r>
      <w:r>
        <w:t xml:space="preserve"> ser incorporado ao patrimônio do notificante, ou seja, não pode se admitir que o vendedor receba o valor pela alienação, mas, em evidente contrassenso, não </w:t>
      </w:r>
      <w:r w:rsidR="00103537">
        <w:t xml:space="preserve">possibilite </w:t>
      </w:r>
      <w:r>
        <w:t xml:space="preserve">a </w:t>
      </w:r>
      <w:r w:rsidR="00201603">
        <w:t>transferência</w:t>
      </w:r>
      <w:r>
        <w:t xml:space="preserve"> </w:t>
      </w:r>
      <w:r w:rsidR="00103537">
        <w:t xml:space="preserve">do imóvel </w:t>
      </w:r>
      <w:r>
        <w:t>ao comprador do bem negociado;</w:t>
      </w:r>
    </w:p>
    <w:p w14:paraId="5C336CCE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BE20190" w14:textId="0C16C8CD" w:rsidR="000169F1" w:rsidRPr="00E75643" w:rsidRDefault="00201603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bCs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Por todo esse relato de acontecimentos e considerandos, o</w:t>
      </w:r>
      <w:r w:rsidR="001A569F">
        <w:rPr>
          <w:rFonts w:ascii="Arial" w:eastAsia="Calibri" w:hAnsi="Arial" w:cs="Times New Roman"/>
          <w:sz w:val="24"/>
          <w:szCs w:val="24"/>
        </w:rPr>
        <w:t xml:space="preserve"> notificante </w:t>
      </w:r>
      <w:r w:rsidR="001A569F">
        <w:rPr>
          <w:rFonts w:ascii="Arial" w:eastAsia="Calibri" w:hAnsi="Arial" w:cs="Times New Roman"/>
          <w:b/>
          <w:sz w:val="24"/>
          <w:szCs w:val="24"/>
        </w:rPr>
        <w:t>FELIPE ZAMIN MUNARETTO</w:t>
      </w:r>
      <w:r w:rsidR="001A569F">
        <w:rPr>
          <w:rFonts w:ascii="Arial" w:eastAsia="Calibri" w:hAnsi="Arial" w:cs="Times New Roman"/>
          <w:bCs/>
          <w:sz w:val="24"/>
          <w:szCs w:val="24"/>
        </w:rPr>
        <w:t xml:space="preserve"> vem notificar, formalmente, o</w:t>
      </w:r>
      <w:r w:rsidR="00E75643">
        <w:rPr>
          <w:rFonts w:ascii="Arial" w:eastAsia="Calibri" w:hAnsi="Arial" w:cs="Times New Roman"/>
          <w:bCs/>
          <w:sz w:val="24"/>
          <w:szCs w:val="24"/>
        </w:rPr>
        <w:t xml:space="preserve">s notificados </w:t>
      </w:r>
      <w:r w:rsidR="00E75643">
        <w:rPr>
          <w:rFonts w:ascii="Arial" w:eastAsia="Calibri" w:hAnsi="Arial" w:cs="Times New Roman"/>
          <w:b/>
          <w:sz w:val="24"/>
          <w:szCs w:val="24"/>
        </w:rPr>
        <w:t xml:space="preserve">JOÃO ALTAMIR CÓRDOVA DE MELO </w:t>
      </w:r>
      <w:r w:rsidR="00E75643" w:rsidRPr="00E75643">
        <w:rPr>
          <w:rFonts w:ascii="Arial" w:eastAsia="Calibri" w:hAnsi="Arial" w:cs="Times New Roman"/>
          <w:bCs/>
          <w:sz w:val="24"/>
          <w:szCs w:val="24"/>
        </w:rPr>
        <w:t>e</w:t>
      </w:r>
      <w:r w:rsidR="00E75643">
        <w:rPr>
          <w:rFonts w:ascii="Arial" w:eastAsia="Calibri" w:hAnsi="Arial" w:cs="Times New Roman"/>
          <w:b/>
          <w:sz w:val="24"/>
          <w:szCs w:val="24"/>
        </w:rPr>
        <w:t xml:space="preserve"> MIRTES TEREZINHA BRANCO DE MELO </w:t>
      </w:r>
      <w:r w:rsidR="00E75643">
        <w:rPr>
          <w:rFonts w:ascii="Arial" w:eastAsia="Calibri" w:hAnsi="Arial" w:cs="Times New Roman"/>
          <w:bCs/>
          <w:sz w:val="24"/>
          <w:szCs w:val="24"/>
        </w:rPr>
        <w:t xml:space="preserve">a cumprirem o disposto na cláusula primeira do </w:t>
      </w:r>
      <w:r w:rsidR="00E75643" w:rsidRPr="00E75643">
        <w:rPr>
          <w:rFonts w:ascii="Arial" w:eastAsia="Calibri" w:hAnsi="Arial" w:cs="Times New Roman"/>
          <w:bCs/>
          <w:sz w:val="24"/>
          <w:szCs w:val="24"/>
        </w:rPr>
        <w:t>contrato particular de promessa de compra e venda de imóvel rural</w:t>
      </w:r>
      <w:r w:rsidR="00E75643">
        <w:rPr>
          <w:rFonts w:ascii="Arial" w:eastAsia="Calibri" w:hAnsi="Arial" w:cs="Times New Roman"/>
          <w:bCs/>
          <w:sz w:val="24"/>
          <w:szCs w:val="24"/>
        </w:rPr>
        <w:t xml:space="preserve"> firmado, ou seja, que procedam à baixa na indisponibilidade do imóvel de matrícula n. 19.545, entregando ambos </w:t>
      </w:r>
      <w:r w:rsidR="00E75643" w:rsidRPr="00E75643">
        <w:rPr>
          <w:rFonts w:ascii="Arial" w:eastAsia="Calibri" w:hAnsi="Arial" w:cs="Times New Roman"/>
          <w:bCs/>
          <w:sz w:val="24"/>
          <w:szCs w:val="24"/>
        </w:rPr>
        <w:t>“</w:t>
      </w:r>
      <w:r w:rsidR="00E75643" w:rsidRPr="00E75643">
        <w:rPr>
          <w:rFonts w:ascii="Arial" w:eastAsia="Calibri" w:hAnsi="Arial" w:cs="Times New Roman"/>
          <w:bCs/>
          <w:i/>
          <w:iCs/>
          <w:sz w:val="24"/>
          <w:szCs w:val="24"/>
        </w:rPr>
        <w:t>livres e desembaraçados de quaisquer dívidas ou ônus, litígios, hipotecas legais ou mesmo convencionais</w:t>
      </w:r>
      <w:r w:rsidR="00E75643" w:rsidRPr="00E75643">
        <w:rPr>
          <w:rFonts w:ascii="Arial" w:eastAsia="Calibri" w:hAnsi="Arial" w:cs="Times New Roman"/>
          <w:bCs/>
          <w:sz w:val="24"/>
          <w:szCs w:val="24"/>
        </w:rPr>
        <w:t>”,</w:t>
      </w:r>
      <w:r w:rsidR="00E75643">
        <w:rPr>
          <w:rFonts w:ascii="Arial" w:eastAsia="Calibri" w:hAnsi="Arial" w:cs="Times New Roman"/>
          <w:bCs/>
          <w:sz w:val="24"/>
          <w:szCs w:val="24"/>
        </w:rPr>
        <w:t xml:space="preserve"> </w:t>
      </w:r>
      <w:r w:rsidR="00E75643" w:rsidRPr="00E75643">
        <w:rPr>
          <w:rFonts w:ascii="Arial" w:eastAsia="Calibri" w:hAnsi="Arial" w:cs="Times New Roman"/>
          <w:b/>
          <w:sz w:val="24"/>
          <w:szCs w:val="24"/>
        </w:rPr>
        <w:t xml:space="preserve">no prazo de 15 </w:t>
      </w:r>
      <w:r w:rsidR="00E75643" w:rsidRPr="00E75643">
        <w:rPr>
          <w:rFonts w:ascii="Arial" w:eastAsia="Calibri" w:hAnsi="Arial" w:cs="Times New Roman"/>
          <w:b/>
          <w:sz w:val="20"/>
          <w:szCs w:val="20"/>
        </w:rPr>
        <w:t>(quinze)</w:t>
      </w:r>
      <w:r w:rsidR="00E75643" w:rsidRPr="00E75643">
        <w:rPr>
          <w:rFonts w:ascii="Arial" w:eastAsia="Calibri" w:hAnsi="Arial" w:cs="Times New Roman"/>
          <w:b/>
          <w:sz w:val="24"/>
          <w:szCs w:val="24"/>
        </w:rPr>
        <w:t xml:space="preserve"> dias</w:t>
      </w:r>
      <w:r w:rsidR="00E75643">
        <w:rPr>
          <w:rFonts w:ascii="Arial" w:eastAsia="Calibri" w:hAnsi="Arial" w:cs="Times New Roman"/>
          <w:bCs/>
          <w:sz w:val="24"/>
          <w:szCs w:val="24"/>
        </w:rPr>
        <w:t xml:space="preserve">, </w:t>
      </w:r>
      <w:r w:rsidR="00E75643" w:rsidRPr="00103537">
        <w:rPr>
          <w:rFonts w:ascii="Arial" w:eastAsia="Calibri" w:hAnsi="Arial" w:cs="Times New Roman"/>
          <w:b/>
          <w:sz w:val="24"/>
          <w:szCs w:val="24"/>
        </w:rPr>
        <w:t>contados do recebimento desta notificação</w:t>
      </w:r>
      <w:r w:rsidR="00E75643">
        <w:rPr>
          <w:rFonts w:ascii="Arial" w:eastAsia="Calibri" w:hAnsi="Arial" w:cs="Times New Roman"/>
          <w:bCs/>
          <w:sz w:val="24"/>
          <w:szCs w:val="24"/>
        </w:rPr>
        <w:t>,</w:t>
      </w:r>
      <w:r w:rsidR="001D114D">
        <w:rPr>
          <w:rFonts w:ascii="Arial" w:eastAsia="Calibri" w:hAnsi="Arial" w:cs="Times New Roman"/>
          <w:bCs/>
          <w:sz w:val="24"/>
          <w:szCs w:val="24"/>
        </w:rPr>
        <w:t xml:space="preserve"> </w:t>
      </w:r>
      <w:r w:rsidR="00E75643">
        <w:rPr>
          <w:rFonts w:ascii="Arial" w:eastAsia="Calibri" w:hAnsi="Arial" w:cs="Times New Roman"/>
          <w:bCs/>
          <w:sz w:val="24"/>
          <w:szCs w:val="24"/>
        </w:rPr>
        <w:t xml:space="preserve">sob pena de imediata rescisão contratual por descumprimento de obrigação assumida e </w:t>
      </w:r>
      <w:r w:rsidR="00103537">
        <w:rPr>
          <w:rFonts w:ascii="Arial" w:eastAsia="Calibri" w:hAnsi="Arial" w:cs="Times New Roman"/>
          <w:bCs/>
          <w:sz w:val="24"/>
          <w:szCs w:val="24"/>
        </w:rPr>
        <w:t xml:space="preserve">que vem sendo descumprida há mais de 2 </w:t>
      </w:r>
      <w:r w:rsidR="00103537" w:rsidRPr="00103537">
        <w:rPr>
          <w:rFonts w:ascii="Arial" w:eastAsia="Calibri" w:hAnsi="Arial" w:cs="Times New Roman"/>
          <w:bCs/>
          <w:sz w:val="20"/>
          <w:szCs w:val="20"/>
        </w:rPr>
        <w:t>(dois)</w:t>
      </w:r>
      <w:r w:rsidR="00103537">
        <w:rPr>
          <w:rFonts w:ascii="Arial" w:eastAsia="Calibri" w:hAnsi="Arial" w:cs="Times New Roman"/>
          <w:bCs/>
          <w:sz w:val="24"/>
          <w:szCs w:val="24"/>
        </w:rPr>
        <w:t xml:space="preserve"> anos </w:t>
      </w:r>
      <w:r w:rsidR="00E75643">
        <w:rPr>
          <w:rFonts w:ascii="Arial" w:eastAsia="Calibri" w:hAnsi="Arial" w:cs="Times New Roman"/>
          <w:bCs/>
          <w:sz w:val="24"/>
          <w:szCs w:val="24"/>
        </w:rPr>
        <w:t>pelos notificados.</w:t>
      </w:r>
    </w:p>
    <w:p w14:paraId="01D19777" w14:textId="7DD78946" w:rsidR="000169F1" w:rsidRDefault="000169F1" w:rsidP="00103537">
      <w:pPr>
        <w:pStyle w:val="SemEspaamento"/>
        <w:numPr>
          <w:ilvl w:val="0"/>
          <w:numId w:val="0"/>
        </w:numPr>
        <w:ind w:left="1701"/>
      </w:pPr>
    </w:p>
    <w:p w14:paraId="288AA5DD" w14:textId="18667AFF" w:rsidR="001D114D" w:rsidRDefault="001D114D" w:rsidP="00E7564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Na hipótese de recusa dos notificados em relação ao cumprimento da obrigação </w:t>
      </w:r>
      <w:r w:rsidR="00621FC5">
        <w:rPr>
          <w:rFonts w:ascii="Arial" w:eastAsia="Calibri" w:hAnsi="Arial" w:cs="Times New Roman"/>
          <w:sz w:val="24"/>
          <w:szCs w:val="24"/>
        </w:rPr>
        <w:t>mencionada</w:t>
      </w:r>
      <w:r>
        <w:rPr>
          <w:rFonts w:ascii="Arial" w:eastAsia="Calibri" w:hAnsi="Arial" w:cs="Times New Roman"/>
          <w:sz w:val="24"/>
          <w:szCs w:val="24"/>
        </w:rPr>
        <w:t>, registra-se que</w:t>
      </w:r>
      <w:r w:rsidR="00103537" w:rsidRPr="00103537">
        <w:rPr>
          <w:rFonts w:ascii="Arial" w:eastAsia="Calibri" w:hAnsi="Arial" w:cs="Times New Roman"/>
          <w:sz w:val="24"/>
          <w:szCs w:val="24"/>
        </w:rPr>
        <w:t xml:space="preserve"> </w:t>
      </w:r>
      <w:r w:rsidR="00103537">
        <w:rPr>
          <w:rFonts w:ascii="Arial" w:eastAsia="Calibri" w:hAnsi="Arial" w:cs="Times New Roman"/>
          <w:sz w:val="24"/>
          <w:szCs w:val="24"/>
        </w:rPr>
        <w:t>o notificante tomará todas as medidas judiciais cabíveis e necessárias para assegurar o seu direito, que</w:t>
      </w:r>
      <w:r w:rsidR="00201603">
        <w:rPr>
          <w:rFonts w:ascii="Arial" w:eastAsia="Calibri" w:hAnsi="Arial" w:cs="Times New Roman"/>
          <w:sz w:val="24"/>
          <w:szCs w:val="24"/>
        </w:rPr>
        <w:t>, há muito,</w:t>
      </w:r>
      <w:r w:rsidR="00103537">
        <w:rPr>
          <w:rFonts w:ascii="Arial" w:eastAsia="Calibri" w:hAnsi="Arial" w:cs="Times New Roman"/>
          <w:sz w:val="24"/>
          <w:szCs w:val="24"/>
        </w:rPr>
        <w:t xml:space="preserve"> está sendo lesado</w:t>
      </w:r>
      <w:r>
        <w:rPr>
          <w:rFonts w:ascii="Arial" w:eastAsia="Calibri" w:hAnsi="Arial" w:cs="Times New Roman"/>
          <w:sz w:val="24"/>
          <w:szCs w:val="24"/>
        </w:rPr>
        <w:t>, diante de todo o contexto do caso, em que os</w:t>
      </w:r>
      <w:r w:rsidR="00103537">
        <w:rPr>
          <w:rFonts w:ascii="Arial" w:eastAsia="Calibri" w:hAnsi="Arial" w:cs="Times New Roman"/>
          <w:sz w:val="24"/>
          <w:szCs w:val="24"/>
        </w:rPr>
        <w:t xml:space="preserve"> próprios</w:t>
      </w:r>
      <w:r>
        <w:rPr>
          <w:rFonts w:ascii="Arial" w:eastAsia="Calibri" w:hAnsi="Arial" w:cs="Times New Roman"/>
          <w:sz w:val="24"/>
          <w:szCs w:val="24"/>
        </w:rPr>
        <w:t xml:space="preserve"> notificados se valeram da relação de confiança construída há </w:t>
      </w:r>
      <w:r w:rsidR="00103537">
        <w:rPr>
          <w:rFonts w:ascii="Arial" w:eastAsia="Calibri" w:hAnsi="Arial" w:cs="Times New Roman"/>
          <w:sz w:val="24"/>
          <w:szCs w:val="24"/>
        </w:rPr>
        <w:t xml:space="preserve">quase </w:t>
      </w:r>
      <w:r>
        <w:rPr>
          <w:rFonts w:ascii="Arial" w:eastAsia="Calibri" w:hAnsi="Arial" w:cs="Times New Roman"/>
          <w:sz w:val="24"/>
          <w:szCs w:val="24"/>
        </w:rPr>
        <w:t xml:space="preserve">10 anos com o notificante, que acreditou, sobretudo, na idoneidade decorrente do fato de o senhor </w:t>
      </w:r>
      <w:r w:rsidRPr="00621FC5">
        <w:rPr>
          <w:rFonts w:ascii="Arial" w:eastAsia="Calibri" w:hAnsi="Arial" w:cs="Times New Roman"/>
          <w:b/>
          <w:bCs/>
          <w:sz w:val="24"/>
          <w:szCs w:val="24"/>
        </w:rPr>
        <w:t>JOÃO ALTAMIR CÓRDOVA DE MELO</w:t>
      </w:r>
      <w:r>
        <w:rPr>
          <w:rFonts w:ascii="Arial" w:eastAsia="Calibri" w:hAnsi="Arial" w:cs="Times New Roman"/>
          <w:sz w:val="24"/>
          <w:szCs w:val="24"/>
        </w:rPr>
        <w:t xml:space="preserve"> ser advogado e conhecedor do direito, </w:t>
      </w:r>
      <w:r w:rsidR="00FC3E43">
        <w:rPr>
          <w:rFonts w:ascii="Arial" w:eastAsia="Calibri" w:hAnsi="Arial" w:cs="Times New Roman"/>
          <w:sz w:val="24"/>
          <w:szCs w:val="24"/>
        </w:rPr>
        <w:t xml:space="preserve">fatos que </w:t>
      </w:r>
      <w:r w:rsidR="00103537">
        <w:rPr>
          <w:rFonts w:ascii="Arial" w:eastAsia="Calibri" w:hAnsi="Arial" w:cs="Times New Roman"/>
          <w:sz w:val="24"/>
          <w:szCs w:val="24"/>
        </w:rPr>
        <w:t xml:space="preserve">também </w:t>
      </w:r>
      <w:r w:rsidR="00FC3E43">
        <w:rPr>
          <w:rFonts w:ascii="Arial" w:eastAsia="Calibri" w:hAnsi="Arial" w:cs="Times New Roman"/>
          <w:sz w:val="24"/>
          <w:szCs w:val="24"/>
        </w:rPr>
        <w:t>evidenciam</w:t>
      </w:r>
      <w:r w:rsidR="002E2C99">
        <w:rPr>
          <w:rFonts w:ascii="Arial" w:eastAsia="Calibri" w:hAnsi="Arial" w:cs="Times New Roman"/>
          <w:sz w:val="24"/>
          <w:szCs w:val="24"/>
        </w:rPr>
        <w:t xml:space="preserve"> </w:t>
      </w:r>
      <w:r>
        <w:rPr>
          <w:rFonts w:ascii="Arial" w:eastAsia="Calibri" w:hAnsi="Arial" w:cs="Times New Roman"/>
          <w:sz w:val="24"/>
          <w:szCs w:val="24"/>
        </w:rPr>
        <w:t xml:space="preserve">a má-fé dos notificados. </w:t>
      </w:r>
    </w:p>
    <w:p w14:paraId="140E5E2D" w14:textId="77777777" w:rsidR="001D114D" w:rsidRPr="00136102" w:rsidRDefault="001D114D" w:rsidP="00E7564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0AC6C0F" w14:textId="2ABDAC81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>Florianópolis</w:t>
      </w:r>
      <w:r w:rsidR="00201603">
        <w:rPr>
          <w:rFonts w:ascii="Arial" w:eastAsia="Calibri" w:hAnsi="Arial" w:cs="Times New Roman"/>
          <w:sz w:val="24"/>
          <w:szCs w:val="24"/>
        </w:rPr>
        <w:t>/SC</w:t>
      </w:r>
      <w:r w:rsidRPr="00136102">
        <w:rPr>
          <w:rFonts w:ascii="Arial" w:eastAsia="Calibri" w:hAnsi="Arial" w:cs="Times New Roman"/>
          <w:sz w:val="24"/>
          <w:szCs w:val="24"/>
        </w:rPr>
        <w:t xml:space="preserve">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21F64">
        <w:rPr>
          <w:rFonts w:ascii="Arial" w:eastAsia="Calibri" w:hAnsi="Arial" w:cs="Times New Roman"/>
          <w:noProof/>
          <w:sz w:val="24"/>
          <w:szCs w:val="24"/>
        </w:rPr>
        <w:t>19 de dezembro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1BA6A0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81ACC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4CD8D1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CAB1DC0" w14:textId="4E3EFC82" w:rsidR="000169F1" w:rsidRPr="00921F64" w:rsidRDefault="001D114D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921F64">
        <w:rPr>
          <w:rFonts w:ascii="Arial" w:eastAsia="Times New Roman" w:hAnsi="Arial" w:cs="Times New Roman"/>
          <w:b/>
          <w:sz w:val="24"/>
          <w:szCs w:val="24"/>
          <w:lang w:val="en-US"/>
        </w:rPr>
        <w:t>Felipe Zamin Munaretto</w:t>
      </w:r>
      <w:r w:rsidRPr="00921F64">
        <w:rPr>
          <w:rFonts w:ascii="Arial" w:eastAsia="Times New Roman" w:hAnsi="Arial" w:cs="Times New Roman"/>
          <w:b/>
          <w:sz w:val="24"/>
          <w:szCs w:val="24"/>
          <w:lang w:val="en-US"/>
        </w:rPr>
        <w:tab/>
      </w:r>
      <w:r w:rsidRPr="00921F64">
        <w:rPr>
          <w:rFonts w:ascii="Arial" w:eastAsia="Times New Roman" w:hAnsi="Arial" w:cs="Times New Roman"/>
          <w:b/>
          <w:sz w:val="24"/>
          <w:szCs w:val="24"/>
          <w:lang w:val="en-US"/>
        </w:rPr>
        <w:tab/>
      </w:r>
      <w:r w:rsidRPr="00921F64">
        <w:rPr>
          <w:rFonts w:ascii="Arial" w:eastAsia="Times New Roman" w:hAnsi="Arial" w:cs="Times New Roman"/>
          <w:b/>
          <w:sz w:val="24"/>
          <w:szCs w:val="24"/>
          <w:lang w:val="en-US"/>
        </w:rPr>
        <w:tab/>
      </w:r>
      <w:r w:rsidR="000169F1" w:rsidRPr="00921F64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6BA11987" w14:textId="49F1EDD2" w:rsidR="000169F1" w:rsidRPr="00921F64" w:rsidRDefault="001D114D" w:rsidP="001D114D">
      <w:pPr>
        <w:spacing w:after="0" w:line="240" w:lineRule="auto"/>
        <w:ind w:left="708" w:right="-2" w:firstLine="1"/>
        <w:rPr>
          <w:rFonts w:ascii="Arial" w:eastAsia="Times New Roman" w:hAnsi="Arial" w:cs="Times New Roman"/>
          <w:sz w:val="24"/>
          <w:szCs w:val="24"/>
          <w:lang w:val="en-US"/>
        </w:rPr>
      </w:pPr>
      <w:r w:rsidRPr="00921F64">
        <w:rPr>
          <w:rFonts w:ascii="Arial" w:eastAsia="Times New Roman" w:hAnsi="Arial" w:cs="Times New Roman"/>
          <w:sz w:val="24"/>
          <w:szCs w:val="24"/>
          <w:lang w:val="en-US"/>
        </w:rPr>
        <w:t>CPF/MF n. 048.465.199-45</w:t>
      </w:r>
      <w:r w:rsidRPr="00921F64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921F64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921F64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="000169F1" w:rsidRPr="00921F64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p w14:paraId="488B036D" w14:textId="77777777" w:rsidR="00131BEB" w:rsidRPr="00921F64" w:rsidRDefault="00131BEB" w:rsidP="000169F1">
      <w:pPr>
        <w:rPr>
          <w:lang w:val="en-US"/>
        </w:rPr>
      </w:pPr>
    </w:p>
    <w:sectPr w:rsidR="00131BEB" w:rsidRPr="00921F64" w:rsidSect="002B300D">
      <w:headerReference w:type="default" r:id="rId8"/>
      <w:footerReference w:type="default" r:id="rId9"/>
      <w:pgSz w:w="11906" w:h="16838"/>
      <w:pgMar w:top="2269" w:right="1416" w:bottom="1560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06A72" w14:textId="77777777" w:rsidR="00977DF3" w:rsidRDefault="00977DF3" w:rsidP="00943258">
      <w:pPr>
        <w:spacing w:after="0" w:line="240" w:lineRule="auto"/>
      </w:pPr>
      <w:r>
        <w:separator/>
      </w:r>
    </w:p>
  </w:endnote>
  <w:endnote w:type="continuationSeparator" w:id="0">
    <w:p w14:paraId="05EB1150" w14:textId="77777777" w:rsidR="00977DF3" w:rsidRDefault="00977DF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8798AD1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0094786" wp14:editId="2F09C9B4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267999932" name="Imagem 126799993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9CF1E90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3C961" w14:textId="77777777" w:rsidR="00977DF3" w:rsidRDefault="00977DF3" w:rsidP="00943258">
      <w:pPr>
        <w:spacing w:after="0" w:line="240" w:lineRule="auto"/>
      </w:pPr>
      <w:r>
        <w:separator/>
      </w:r>
    </w:p>
  </w:footnote>
  <w:footnote w:type="continuationSeparator" w:id="0">
    <w:p w14:paraId="3A28693C" w14:textId="77777777" w:rsidR="00977DF3" w:rsidRDefault="00977DF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B788C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61F42CF" wp14:editId="0852EAE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587936710" name="Imagem 58793671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5DC3C1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CF954A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4309960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B5"/>
    <w:rsid w:val="00003F31"/>
    <w:rsid w:val="000169F1"/>
    <w:rsid w:val="0004298B"/>
    <w:rsid w:val="00097661"/>
    <w:rsid w:val="000D228C"/>
    <w:rsid w:val="00103537"/>
    <w:rsid w:val="00131BEB"/>
    <w:rsid w:val="001667B0"/>
    <w:rsid w:val="001761C0"/>
    <w:rsid w:val="00183BE2"/>
    <w:rsid w:val="001A569F"/>
    <w:rsid w:val="001B2B98"/>
    <w:rsid w:val="001B2E75"/>
    <w:rsid w:val="001D01AD"/>
    <w:rsid w:val="001D114D"/>
    <w:rsid w:val="00201603"/>
    <w:rsid w:val="00201F45"/>
    <w:rsid w:val="00207BE4"/>
    <w:rsid w:val="00214E09"/>
    <w:rsid w:val="00250A79"/>
    <w:rsid w:val="00272BFB"/>
    <w:rsid w:val="00291F6C"/>
    <w:rsid w:val="002B300D"/>
    <w:rsid w:val="002E2C99"/>
    <w:rsid w:val="00377A2E"/>
    <w:rsid w:val="003801CD"/>
    <w:rsid w:val="003E46B9"/>
    <w:rsid w:val="004949AD"/>
    <w:rsid w:val="004F2B78"/>
    <w:rsid w:val="004F384D"/>
    <w:rsid w:val="00501A18"/>
    <w:rsid w:val="005321DA"/>
    <w:rsid w:val="00597C18"/>
    <w:rsid w:val="005B67EA"/>
    <w:rsid w:val="005E58E2"/>
    <w:rsid w:val="00621FC5"/>
    <w:rsid w:val="00673228"/>
    <w:rsid w:val="00693F8B"/>
    <w:rsid w:val="00696295"/>
    <w:rsid w:val="006C0DFC"/>
    <w:rsid w:val="00722DF5"/>
    <w:rsid w:val="00792848"/>
    <w:rsid w:val="00795616"/>
    <w:rsid w:val="00797900"/>
    <w:rsid w:val="007C36DB"/>
    <w:rsid w:val="007D03B3"/>
    <w:rsid w:val="00810D34"/>
    <w:rsid w:val="00811FA6"/>
    <w:rsid w:val="008A0012"/>
    <w:rsid w:val="008E31FF"/>
    <w:rsid w:val="008E377D"/>
    <w:rsid w:val="008F2218"/>
    <w:rsid w:val="008F53CE"/>
    <w:rsid w:val="008F7B29"/>
    <w:rsid w:val="0090226D"/>
    <w:rsid w:val="00921F64"/>
    <w:rsid w:val="00924163"/>
    <w:rsid w:val="00943258"/>
    <w:rsid w:val="00977DF3"/>
    <w:rsid w:val="00A049FC"/>
    <w:rsid w:val="00A91B5E"/>
    <w:rsid w:val="00B14A81"/>
    <w:rsid w:val="00B6363E"/>
    <w:rsid w:val="00BA2544"/>
    <w:rsid w:val="00BC3312"/>
    <w:rsid w:val="00C03B4C"/>
    <w:rsid w:val="00C0456B"/>
    <w:rsid w:val="00CB5FC5"/>
    <w:rsid w:val="00D32740"/>
    <w:rsid w:val="00D371B5"/>
    <w:rsid w:val="00DC6FB5"/>
    <w:rsid w:val="00DD04C9"/>
    <w:rsid w:val="00DE0162"/>
    <w:rsid w:val="00DE0552"/>
    <w:rsid w:val="00DF5478"/>
    <w:rsid w:val="00E05790"/>
    <w:rsid w:val="00E75643"/>
    <w:rsid w:val="00E90F3C"/>
    <w:rsid w:val="00E968BB"/>
    <w:rsid w:val="00EB4346"/>
    <w:rsid w:val="00EE3903"/>
    <w:rsid w:val="00EF4992"/>
    <w:rsid w:val="00F11B2C"/>
    <w:rsid w:val="00F22B73"/>
    <w:rsid w:val="00FB3A3F"/>
    <w:rsid w:val="00FC3E43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0B4F2F"/>
  <w15:chartTrackingRefBased/>
  <w15:docId w15:val="{589EA921-87E2-41E2-81D5-FD12A93A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4</TotalTime>
  <Pages>3</Pages>
  <Words>777</Words>
  <Characters>4404</Characters>
  <Application>Microsoft Office Word</Application>
  <DocSecurity>0</DocSecurity>
  <Lines>94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</cp:revision>
  <cp:lastPrinted>2022-07-18T22:35:00Z</cp:lastPrinted>
  <dcterms:created xsi:type="dcterms:W3CDTF">2025-11-12T13:14:00Z</dcterms:created>
  <dcterms:modified xsi:type="dcterms:W3CDTF">2025-12-19T21:56:00Z</dcterms:modified>
</cp:coreProperties>
</file>