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6B74A" w14:textId="2D417F80" w:rsidR="004C4178" w:rsidRDefault="004C4178" w:rsidP="004C4178">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EXCELENTÍSSIMO SENHOR DESEMBARGADOR ALTAMIRO DE OLIVEIRA, DIGNÍSSIMO PRESIDENTE DO TRIBUNAL DE JUSTIÇA DE SANTA CATARINA</w:t>
      </w:r>
    </w:p>
    <w:p w14:paraId="4F924848" w14:textId="77777777" w:rsidR="004C4178" w:rsidRDefault="004C4178" w:rsidP="004C4178">
      <w:pPr>
        <w:spacing w:after="0" w:line="360" w:lineRule="auto"/>
        <w:contextualSpacing/>
        <w:jc w:val="both"/>
        <w:rPr>
          <w:rFonts w:ascii="Arial" w:eastAsia="Calibri" w:hAnsi="Arial" w:cs="Times New Roman"/>
          <w:sz w:val="24"/>
          <w:szCs w:val="24"/>
        </w:rPr>
      </w:pPr>
    </w:p>
    <w:p w14:paraId="39EBC70D" w14:textId="77777777" w:rsidR="004C4178" w:rsidRPr="00564F5A" w:rsidRDefault="004C4178" w:rsidP="004C4178">
      <w:pPr>
        <w:spacing w:after="0" w:line="360" w:lineRule="auto"/>
        <w:contextualSpacing/>
        <w:jc w:val="both"/>
        <w:rPr>
          <w:rFonts w:ascii="Arial" w:eastAsia="Calibri" w:hAnsi="Arial" w:cs="Times New Roman"/>
          <w:sz w:val="28"/>
          <w:szCs w:val="28"/>
        </w:rPr>
      </w:pPr>
      <w:r>
        <w:rPr>
          <w:rFonts w:ascii="Arial" w:eastAsia="Calibri" w:hAnsi="Arial" w:cs="Times New Roman"/>
          <w:noProof/>
          <w:sz w:val="24"/>
          <w:szCs w:val="24"/>
        </w:rPr>
        <mc:AlternateContent>
          <mc:Choice Requires="wps">
            <w:drawing>
              <wp:anchor distT="0" distB="0" distL="114300" distR="114300" simplePos="0" relativeHeight="251659264" behindDoc="0" locked="0" layoutInCell="1" allowOverlap="1" wp14:anchorId="0D2F2B4D" wp14:editId="659CD853">
                <wp:simplePos x="0" y="0"/>
                <wp:positionH relativeFrom="column">
                  <wp:posOffset>642620</wp:posOffset>
                </wp:positionH>
                <wp:positionV relativeFrom="paragraph">
                  <wp:posOffset>250825</wp:posOffset>
                </wp:positionV>
                <wp:extent cx="1076325" cy="781050"/>
                <wp:effectExtent l="0" t="0" r="28575" b="19050"/>
                <wp:wrapNone/>
                <wp:docPr id="177031041" name="Retângulo: Cantos Diagonais Arredondados 177031041" descr="P3#y1"/>
                <wp:cNvGraphicFramePr/>
                <a:graphic xmlns:a="http://schemas.openxmlformats.org/drawingml/2006/main">
                  <a:graphicData uri="http://schemas.microsoft.com/office/word/2010/wordprocessingShape">
                    <wps:wsp>
                      <wps:cNvSpPr/>
                      <wps:spPr>
                        <a:xfrm>
                          <a:off x="0" y="0"/>
                          <a:ext cx="1076325" cy="781050"/>
                        </a:xfrm>
                        <a:prstGeom prst="round2DiagRect">
                          <a:avLst/>
                        </a:prstGeom>
                        <a:noFill/>
                        <a:ln>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B52C4" id="Retângulo: Cantos Diagonais Arredondados 177031041" o:spid="_x0000_s1026" alt="P3#y1" style="position:absolute;margin-left:50.6pt;margin-top:19.75pt;width:84.7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6325,78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" path="m130178,r946147,l1076325,r,650872c1076325,722767,1018042,781050,946147,781050l,781050r,l,130178c,58283,58283,,130178,xe" filled="f" strokecolor="#5b9bd5 [3208]" strokeweight="1pt">
                <v:stroke joinstyle="miter"/>
                <v:path arrowok="t" o:connecttype="custom" o:connectlocs="130178,0;1076325,0;1076325,0;1076325,650872;946147,781050;0,781050;0,781050;0,130178;130178,0" o:connectangles="0,0,0,0,0,0,0,0,0"/>
              </v:shape>
            </w:pict>
          </mc:Fallback>
        </mc:AlternateContent>
      </w:r>
    </w:p>
    <w:p w14:paraId="25400FD9" w14:textId="77777777" w:rsidR="004C4178" w:rsidRDefault="004C4178" w:rsidP="004C4178">
      <w:pPr>
        <w:spacing w:after="0" w:line="360" w:lineRule="auto"/>
        <w:ind w:right="5244"/>
        <w:contextualSpacing/>
        <w:jc w:val="center"/>
        <w:rPr>
          <w:rFonts w:ascii="Arial" w:eastAsia="Calibri" w:hAnsi="Arial" w:cs="Times New Roman"/>
          <w:b/>
          <w:bCs/>
          <w:color w:val="FF0000"/>
          <w:sz w:val="24"/>
          <w:szCs w:val="24"/>
          <w:u w:val="single"/>
        </w:rPr>
      </w:pPr>
      <w:r w:rsidRPr="00B571EB">
        <w:rPr>
          <w:rFonts w:ascii="Arial" w:eastAsia="Calibri" w:hAnsi="Arial" w:cs="Times New Roman"/>
          <w:b/>
          <w:bCs/>
          <w:color w:val="FF0000"/>
          <w:sz w:val="24"/>
          <w:szCs w:val="24"/>
          <w:u w:val="single"/>
        </w:rPr>
        <w:t>URGENTE!</w:t>
      </w:r>
    </w:p>
    <w:p w14:paraId="25ACAE4F" w14:textId="77777777" w:rsidR="004C4178" w:rsidRPr="00B571EB" w:rsidRDefault="004C4178" w:rsidP="004C4178">
      <w:pPr>
        <w:spacing w:after="0" w:line="276" w:lineRule="auto"/>
        <w:ind w:left="1134" w:right="6378"/>
        <w:contextualSpacing/>
        <w:jc w:val="center"/>
        <w:rPr>
          <w:rFonts w:ascii="Arial" w:eastAsia="Calibri" w:hAnsi="Arial" w:cs="Times New Roman"/>
          <w:color w:val="FF0000"/>
          <w:sz w:val="24"/>
          <w:szCs w:val="24"/>
        </w:rPr>
      </w:pPr>
      <w:r>
        <w:rPr>
          <w:rFonts w:ascii="Arial" w:eastAsia="Calibri" w:hAnsi="Arial" w:cs="Times New Roman"/>
          <w:color w:val="FF0000"/>
          <w:sz w:val="24"/>
          <w:szCs w:val="24"/>
          <w:u w:val="single"/>
        </w:rPr>
        <w:t xml:space="preserve">Paciente </w:t>
      </w:r>
      <w:r w:rsidRPr="00696971">
        <w:rPr>
          <w:rFonts w:ascii="Arial" w:eastAsia="Calibri" w:hAnsi="Arial" w:cs="Times New Roman"/>
          <w:color w:val="FF0000"/>
          <w:sz w:val="24"/>
          <w:szCs w:val="24"/>
          <w:u w:val="single"/>
        </w:rPr>
        <w:t>preso</w:t>
      </w:r>
    </w:p>
    <w:p w14:paraId="6CA7C232" w14:textId="77777777" w:rsidR="004C4178" w:rsidRDefault="004C4178" w:rsidP="004C4178">
      <w:pPr>
        <w:spacing w:after="0" w:line="360" w:lineRule="auto"/>
        <w:ind w:firstLine="708"/>
        <w:contextualSpacing/>
        <w:jc w:val="both"/>
        <w:rPr>
          <w:rFonts w:ascii="Arial" w:eastAsia="Calibri" w:hAnsi="Arial" w:cs="Times New Roman"/>
          <w:sz w:val="24"/>
          <w:szCs w:val="24"/>
        </w:rPr>
      </w:pPr>
    </w:p>
    <w:p w14:paraId="7AD1EC86" w14:textId="77777777" w:rsidR="004C4178" w:rsidRDefault="004C4178" w:rsidP="004C4178">
      <w:pPr>
        <w:spacing w:after="0" w:line="360" w:lineRule="auto"/>
        <w:contextualSpacing/>
        <w:jc w:val="both"/>
        <w:rPr>
          <w:rFonts w:ascii="Arial" w:eastAsia="Calibri" w:hAnsi="Arial" w:cs="Times New Roman"/>
          <w:sz w:val="20"/>
          <w:szCs w:val="20"/>
        </w:rPr>
      </w:pPr>
    </w:p>
    <w:p w14:paraId="626BD454" w14:textId="77777777" w:rsidR="004C4178" w:rsidRDefault="004C4178" w:rsidP="004C4178">
      <w:pPr>
        <w:pStyle w:val="Qualificaodaspartes"/>
        <w:rPr>
          <w:bCs w:val="0"/>
        </w:rPr>
      </w:pPr>
      <w:r>
        <w:rPr>
          <w:b/>
        </w:rPr>
        <w:t>BRUNO GASTÃO DA ROSA</w:t>
      </w:r>
      <w:r>
        <w:rPr>
          <w:bCs w:val="0"/>
        </w:rPr>
        <w:t xml:space="preserve">, brasileiro, solteiro, inscrito na OAB/SC sob o n. 47.774, e </w:t>
      </w:r>
      <w:r>
        <w:rPr>
          <w:b/>
        </w:rPr>
        <w:t>PAULO EKKE MOUKARZEL JUNIOR</w:t>
      </w:r>
      <w:r>
        <w:rPr>
          <w:bCs w:val="0"/>
        </w:rPr>
        <w:t>, brasileiro, solteiro, inscrito na OAB/SC sob o n. 36.591, advogados constituídos, vêm, respeitosamente, à elevada presença de Vossa Excelência, com fundamento no art. 5º, LXVIII, da CF e nos arts. 647 e seguintes do CPP, impetrar</w:t>
      </w:r>
    </w:p>
    <w:p w14:paraId="5DBD79E6" w14:textId="77777777" w:rsidR="004C4178" w:rsidRDefault="004C4178" w:rsidP="004C4178">
      <w:pPr>
        <w:pStyle w:val="Qualificaodaspartes"/>
        <w:rPr>
          <w:bCs w:val="0"/>
        </w:rPr>
      </w:pPr>
    </w:p>
    <w:p w14:paraId="48FA4F29" w14:textId="0C0E5DB0" w:rsidR="004C4178" w:rsidRDefault="004C4178" w:rsidP="004C4178">
      <w:pPr>
        <w:pStyle w:val="Qualificaodaspartes"/>
        <w:ind w:firstLine="0"/>
        <w:jc w:val="center"/>
        <w:rPr>
          <w:b/>
          <w:i/>
          <w:iCs/>
        </w:rPr>
      </w:pPr>
      <w:r>
        <w:rPr>
          <w:b/>
          <w:i/>
          <w:iCs/>
        </w:rPr>
        <w:t>HABEAS CORPUS</w:t>
      </w:r>
    </w:p>
    <w:p w14:paraId="45BBB33B" w14:textId="77777777" w:rsidR="004C4178" w:rsidRPr="00D90179" w:rsidRDefault="004C4178" w:rsidP="004C4178">
      <w:pPr>
        <w:pStyle w:val="Qualificaodaspartes"/>
        <w:ind w:firstLine="0"/>
        <w:jc w:val="center"/>
        <w:rPr>
          <w:b/>
          <w:i/>
          <w:iCs/>
        </w:rPr>
      </w:pPr>
    </w:p>
    <w:p w14:paraId="4CD7C862" w14:textId="244DCF65" w:rsidR="004C4178" w:rsidRPr="00335D32" w:rsidRDefault="004C4178" w:rsidP="004C4178">
      <w:pPr>
        <w:pStyle w:val="Qualificaodaspartes"/>
      </w:pPr>
      <w:r>
        <w:rPr>
          <w:bCs w:val="0"/>
        </w:rPr>
        <w:t xml:space="preserve">em favor de </w:t>
      </w:r>
      <w:r>
        <w:rPr>
          <w:b/>
        </w:rPr>
        <w:t>FERNANDO SOARES DA LUZ</w:t>
      </w:r>
      <w:r w:rsidRPr="00A814BD">
        <w:t xml:space="preserve">, </w:t>
      </w:r>
      <w:r w:rsidRPr="004C4178">
        <w:t>brasileiro, casado, portador do RG n. 5.246.933, inscrito no CPF/MF sob o n. 077.100.329-31, atualmente recolhido no Presídio Regional de Criciúma/SC, localizado na Rua Hortência Alda de Souza Medeiros, n. 65, Santa Augusta, Criciúma/SC, CEP n. 88.805-260</w:t>
      </w:r>
      <w:r w:rsidRPr="00C75027">
        <w:t>,</w:t>
      </w:r>
      <w:r>
        <w:t xml:space="preserve"> que está sofrendo constrangimento ilegal em virtude da decisão proferida no evento </w:t>
      </w:r>
      <w:r w:rsidR="00EE16E3">
        <w:t>5</w:t>
      </w:r>
      <w:r>
        <w:t xml:space="preserve">6 dos autos da ação penal n. </w:t>
      </w:r>
      <w:r w:rsidRPr="00307022">
        <w:rPr>
          <w:rFonts w:eastAsia="Calibri" w:cs="Times New Roman"/>
        </w:rPr>
        <w:t>5001997-49.2023.8.24.0044</w:t>
      </w:r>
      <w:r w:rsidR="00EE0A02">
        <w:rPr>
          <w:rFonts w:eastAsia="Calibri" w:cs="Times New Roman"/>
        </w:rPr>
        <w:t xml:space="preserve"> </w:t>
      </w:r>
      <w:r w:rsidR="00EE0A02" w:rsidRPr="00EE0A02">
        <w:rPr>
          <w:rFonts w:eastAsia="Calibri" w:cs="Times New Roman"/>
          <w:sz w:val="20"/>
          <w:szCs w:val="18"/>
        </w:rPr>
        <w:t xml:space="preserve">(ato coator – </w:t>
      </w:r>
      <w:r w:rsidR="00EE0A02" w:rsidRPr="00EE0A02">
        <w:rPr>
          <w:rFonts w:eastAsia="Calibri" w:cs="Times New Roman"/>
          <w:b/>
          <w:bCs w:val="0"/>
          <w:sz w:val="20"/>
          <w:szCs w:val="18"/>
        </w:rPr>
        <w:t>doc. 1</w:t>
      </w:r>
      <w:r w:rsidR="00EE0A02" w:rsidRPr="00EE0A02">
        <w:rPr>
          <w:rFonts w:eastAsia="Calibri" w:cs="Times New Roman"/>
          <w:sz w:val="20"/>
          <w:szCs w:val="18"/>
        </w:rPr>
        <w:t>)</w:t>
      </w:r>
      <w:r>
        <w:rPr>
          <w:rFonts w:eastAsia="Calibri" w:cs="Times New Roman"/>
        </w:rPr>
        <w:t xml:space="preserve"> </w:t>
      </w:r>
      <w:r>
        <w:t>pela autoridade apontada coatora, o Juízo da 2ª Vara da Comarca de Orleans/SC, pelos fundamentos de fato e de direito a seguir expostos.</w:t>
      </w:r>
    </w:p>
    <w:p w14:paraId="363E896E" w14:textId="77777777" w:rsidR="000169F1" w:rsidRDefault="000169F1" w:rsidP="000169F1">
      <w:pPr>
        <w:spacing w:before="120" w:after="120" w:line="360" w:lineRule="auto"/>
        <w:contextualSpacing/>
        <w:jc w:val="both"/>
        <w:rPr>
          <w:rFonts w:ascii="Arial" w:eastAsia="Calibri" w:hAnsi="Arial" w:cs="Times New Roman"/>
          <w:b/>
          <w:sz w:val="24"/>
          <w:szCs w:val="24"/>
        </w:rPr>
      </w:pPr>
    </w:p>
    <w:p w14:paraId="182B164F" w14:textId="403DD3F6" w:rsidR="000169F1" w:rsidRPr="005C4689" w:rsidRDefault="000169F1" w:rsidP="000169F1">
      <w:pPr>
        <w:pStyle w:val="Ttulo"/>
      </w:pPr>
      <w:r w:rsidRPr="005C4689">
        <w:t>I –</w:t>
      </w:r>
      <w:r>
        <w:t xml:space="preserve"> </w:t>
      </w:r>
      <w:r w:rsidR="004C4178">
        <w:t>SÍNTESE DA DEMANDA</w:t>
      </w:r>
    </w:p>
    <w:p w14:paraId="480383E7" w14:textId="77777777" w:rsidR="000169F1" w:rsidRPr="004A3F4E" w:rsidRDefault="000169F1" w:rsidP="000169F1"/>
    <w:p w14:paraId="5042FF3B" w14:textId="6F234D47" w:rsidR="004C4178" w:rsidRDefault="004C4178" w:rsidP="004C4178">
      <w:pPr>
        <w:pStyle w:val="SemEspaamento"/>
      </w:pPr>
      <w:r>
        <w:t xml:space="preserve">O paciente foi denunciado como incurso nos delitos de roubo majorado pelo concurso de pessoas, com a restrição de liberdade das vítimas e o emprego de violência que resultou lesão corporal grave </w:t>
      </w:r>
      <w:r w:rsidRPr="00C0760E">
        <w:rPr>
          <w:sz w:val="20"/>
          <w:szCs w:val="18"/>
        </w:rPr>
        <w:t>(art. 157, §2º, II e V, e §3º, I, do CP</w:t>
      </w:r>
      <w:r w:rsidR="00EE0A02">
        <w:rPr>
          <w:sz w:val="20"/>
          <w:szCs w:val="18"/>
        </w:rPr>
        <w:t xml:space="preserve"> – </w:t>
      </w:r>
      <w:r w:rsidR="00EE0A02">
        <w:rPr>
          <w:b/>
          <w:bCs/>
          <w:sz w:val="20"/>
          <w:szCs w:val="18"/>
        </w:rPr>
        <w:t>doc. 2</w:t>
      </w:r>
      <w:r w:rsidRPr="00C0760E">
        <w:rPr>
          <w:sz w:val="20"/>
          <w:szCs w:val="18"/>
        </w:rPr>
        <w:t>)</w:t>
      </w:r>
      <w:r>
        <w:t>.</w:t>
      </w:r>
    </w:p>
    <w:p w14:paraId="35464B95" w14:textId="32DCDEE9" w:rsidR="004C4178" w:rsidRDefault="004C4178" w:rsidP="004C4178">
      <w:pPr>
        <w:pStyle w:val="SemEspaamento"/>
      </w:pPr>
      <w:r>
        <w:t>Segundo a narrativa da denúncia, às 23h do dia 6.11.2022 o paciente, em concurso com outras pessoas, teria entrado na empresa</w:t>
      </w:r>
      <w:r w:rsidRPr="008771F6">
        <w:t xml:space="preserve"> </w:t>
      </w:r>
      <w:r>
        <w:t xml:space="preserve">Orleplast Indústria e Comércio de Plásticos Ltda., localizado na Rua Lady Felisbino, n. 2.250, bairro Rio Belo, município de Orleans/SC, praticado roubo mediante grave ameaça, </w:t>
      </w:r>
      <w:r>
        <w:lastRenderedPageBreak/>
        <w:t xml:space="preserve">com emprego de arma de fogo, e subtraído R$ 180.443,66 em cheques que eram do estabelecimento comercial </w:t>
      </w:r>
      <w:r w:rsidRPr="005D2C98">
        <w:rPr>
          <w:sz w:val="20"/>
          <w:szCs w:val="18"/>
        </w:rPr>
        <w:t xml:space="preserve">(evento 1, DENUNCIA1, p. </w:t>
      </w:r>
      <w:r>
        <w:rPr>
          <w:sz w:val="20"/>
          <w:szCs w:val="18"/>
        </w:rPr>
        <w:t>1</w:t>
      </w:r>
      <w:r w:rsidR="00B96315">
        <w:rPr>
          <w:sz w:val="20"/>
          <w:szCs w:val="18"/>
        </w:rPr>
        <w:t xml:space="preserve"> – </w:t>
      </w:r>
      <w:r w:rsidR="00B96315">
        <w:rPr>
          <w:b/>
          <w:bCs/>
          <w:sz w:val="20"/>
          <w:szCs w:val="18"/>
        </w:rPr>
        <w:t>doc. 2</w:t>
      </w:r>
      <w:r w:rsidRPr="005D2C98">
        <w:rPr>
          <w:sz w:val="20"/>
          <w:szCs w:val="18"/>
        </w:rPr>
        <w:t>)</w:t>
      </w:r>
      <w:r>
        <w:t>.</w:t>
      </w:r>
    </w:p>
    <w:p w14:paraId="64CE621A" w14:textId="7D2CDABC" w:rsidR="004C4178" w:rsidRDefault="004C4178" w:rsidP="004C4178">
      <w:pPr>
        <w:pStyle w:val="SemEspaamento"/>
      </w:pPr>
      <w:r>
        <w:t xml:space="preserve">Ao detalhar os fatos, a peça acusatória alega que o </w:t>
      </w:r>
      <w:r w:rsidR="00CC4777">
        <w:t>paciente</w:t>
      </w:r>
      <w:r>
        <w:t xml:space="preserve"> e os demais comparsas teriam “</w:t>
      </w:r>
      <w:r w:rsidRPr="00A719AD">
        <w:rPr>
          <w:i/>
          <w:iCs/>
        </w:rPr>
        <w:t>abordado o segurança da empresa</w:t>
      </w:r>
      <w:r>
        <w:t>”, rendido outros funcionários e restringido a liberdade das vítimas, “</w:t>
      </w:r>
      <w:r w:rsidRPr="00A719AD">
        <w:rPr>
          <w:i/>
          <w:iCs/>
        </w:rPr>
        <w:t>sempre mediante graves ameaças e utilização de arma de fogo, deixando-os no interior do estabelecimento comercial até a chegada da Polícia Militar, a fim de assegurar a subtração dos valores</w:t>
      </w:r>
      <w:r>
        <w:t xml:space="preserve">” </w:t>
      </w:r>
      <w:r w:rsidRPr="005D2C98">
        <w:rPr>
          <w:sz w:val="20"/>
          <w:szCs w:val="18"/>
        </w:rPr>
        <w:t>(evento 1, DENUNCIA1, p. 2</w:t>
      </w:r>
      <w:r w:rsidR="00B96315">
        <w:rPr>
          <w:sz w:val="20"/>
          <w:szCs w:val="18"/>
        </w:rPr>
        <w:t xml:space="preserve"> – </w:t>
      </w:r>
      <w:r w:rsidR="00B96315">
        <w:rPr>
          <w:b/>
          <w:bCs/>
          <w:sz w:val="20"/>
          <w:szCs w:val="18"/>
        </w:rPr>
        <w:t>doc. 2</w:t>
      </w:r>
      <w:r w:rsidRPr="005D2C98">
        <w:rPr>
          <w:sz w:val="20"/>
          <w:szCs w:val="18"/>
        </w:rPr>
        <w:t>)</w:t>
      </w:r>
      <w:r>
        <w:t>.</w:t>
      </w:r>
    </w:p>
    <w:p w14:paraId="5C966A84" w14:textId="0286B7E1" w:rsidR="004C4178" w:rsidRDefault="004C4178" w:rsidP="004C4178">
      <w:pPr>
        <w:pStyle w:val="SemEspaamento"/>
      </w:pPr>
      <w:r>
        <w:t xml:space="preserve">A denúncia sustenta, também, que o </w:t>
      </w:r>
      <w:r w:rsidR="00CC4777">
        <w:t>paciente</w:t>
      </w:r>
      <w:r>
        <w:t xml:space="preserve"> e outros agentes teriam arrombado um cofre, de onde foram extraídos os cheques, e várias salas e gavetas da Orleplast Indústria e Comércio de Plásticos Ltda. </w:t>
      </w:r>
      <w:r w:rsidRPr="005D2C98">
        <w:rPr>
          <w:sz w:val="20"/>
          <w:szCs w:val="18"/>
        </w:rPr>
        <w:t>(evento 1, DENUNCIA1, p. 2)</w:t>
      </w:r>
      <w:r>
        <w:t xml:space="preserve">. </w:t>
      </w:r>
    </w:p>
    <w:p w14:paraId="11813973" w14:textId="2345FB99" w:rsidR="004C4178" w:rsidRDefault="004C4178" w:rsidP="004C4178">
      <w:pPr>
        <w:pStyle w:val="SemEspaamento"/>
      </w:pPr>
      <w:r>
        <w:t>Aduz o ente Ministerial, ainda, que “</w:t>
      </w:r>
      <w:r w:rsidRPr="008D6906">
        <w:rPr>
          <w:i/>
          <w:iCs/>
        </w:rPr>
        <w:t xml:space="preserve">a vítima Paul Crysostome foi atingida por três disparos de arma de fogo </w:t>
      </w:r>
      <w:r>
        <w:rPr>
          <w:i/>
          <w:iCs/>
        </w:rPr>
        <w:t>[..]</w:t>
      </w:r>
      <w:r w:rsidRPr="008D6906">
        <w:rPr>
          <w:i/>
          <w:iCs/>
        </w:rPr>
        <w:t>, o que ocasionou ferimentos graves e geraram risco de vida</w:t>
      </w:r>
      <w:r>
        <w:t xml:space="preserve">”, razão pela qual, no seu entendimento, estariam caracterizados os crimes tipificados no art. </w:t>
      </w:r>
      <w:r w:rsidRPr="00D52BA0">
        <w:t>157, §2º, II e V, e §3º, I, do CP</w:t>
      </w:r>
      <w:r>
        <w:t xml:space="preserve"> </w:t>
      </w:r>
      <w:r w:rsidRPr="005D2C98">
        <w:rPr>
          <w:sz w:val="20"/>
          <w:szCs w:val="18"/>
        </w:rPr>
        <w:t>(evento 1, DENUNCIA1, p. 2</w:t>
      </w:r>
      <w:r w:rsidR="00B96315">
        <w:rPr>
          <w:sz w:val="20"/>
          <w:szCs w:val="18"/>
        </w:rPr>
        <w:t xml:space="preserve">– </w:t>
      </w:r>
      <w:r w:rsidR="00B96315">
        <w:rPr>
          <w:b/>
          <w:bCs/>
          <w:sz w:val="20"/>
          <w:szCs w:val="18"/>
        </w:rPr>
        <w:t>doc. 2</w:t>
      </w:r>
      <w:r w:rsidRPr="005D2C98">
        <w:rPr>
          <w:sz w:val="20"/>
          <w:szCs w:val="18"/>
        </w:rPr>
        <w:t>)</w:t>
      </w:r>
      <w:r>
        <w:t>.</w:t>
      </w:r>
    </w:p>
    <w:p w14:paraId="2585AF0B" w14:textId="4D5AD0E1" w:rsidR="004C4178" w:rsidRDefault="004C4178" w:rsidP="004C4178">
      <w:pPr>
        <w:pStyle w:val="SemEspaamento"/>
      </w:pPr>
      <w:r>
        <w:t xml:space="preserve">Recebida a denúncia </w:t>
      </w:r>
      <w:r w:rsidRPr="002A7120">
        <w:rPr>
          <w:sz w:val="20"/>
          <w:szCs w:val="18"/>
        </w:rPr>
        <w:t>(evento 5</w:t>
      </w:r>
      <w:r w:rsidR="00EE0A02">
        <w:rPr>
          <w:sz w:val="20"/>
          <w:szCs w:val="18"/>
        </w:rPr>
        <w:t xml:space="preserve"> – </w:t>
      </w:r>
      <w:r w:rsidR="00EE0A02">
        <w:rPr>
          <w:b/>
          <w:bCs/>
          <w:sz w:val="20"/>
          <w:szCs w:val="18"/>
        </w:rPr>
        <w:t>doc. 3</w:t>
      </w:r>
      <w:r w:rsidRPr="002A7120">
        <w:rPr>
          <w:sz w:val="20"/>
          <w:szCs w:val="18"/>
        </w:rPr>
        <w:t>)</w:t>
      </w:r>
      <w:r>
        <w:t xml:space="preserve">, foi decretada a prisão preventiva do </w:t>
      </w:r>
      <w:r w:rsidR="00CC4777">
        <w:t>paciente</w:t>
      </w:r>
      <w:r>
        <w:t>, ao argumento de que, “</w:t>
      </w:r>
      <w:r w:rsidRPr="002A7120">
        <w:rPr>
          <w:i/>
          <w:iCs/>
        </w:rPr>
        <w:t xml:space="preserve">Acerca dos indícios de autoria, consta dos autos que a equipe de investigação da Polícia Civil de Orleans identificou o acusado como autor do delito, visto que, ao dar início às investigações do crime em comento, </w:t>
      </w:r>
      <w:r w:rsidRPr="004C4178">
        <w:rPr>
          <w:i/>
          <w:iCs/>
          <w:u w:val="single"/>
        </w:rPr>
        <w:t>recebeu</w:t>
      </w:r>
      <w:r w:rsidRPr="002A7120">
        <w:rPr>
          <w:i/>
          <w:iCs/>
        </w:rPr>
        <w:t xml:space="preserve"> </w:t>
      </w:r>
      <w:r w:rsidRPr="004C4178">
        <w:rPr>
          <w:i/>
          <w:iCs/>
          <w:u w:val="single"/>
        </w:rPr>
        <w:t>informações</w:t>
      </w:r>
      <w:r w:rsidRPr="002A7120">
        <w:rPr>
          <w:i/>
          <w:iCs/>
        </w:rPr>
        <w:t xml:space="preserve"> </w:t>
      </w:r>
      <w:r w:rsidRPr="004C4178">
        <w:rPr>
          <w:i/>
          <w:iCs/>
          <w:u w:val="single"/>
        </w:rPr>
        <w:t>da</w:t>
      </w:r>
      <w:r w:rsidRPr="002A7120">
        <w:rPr>
          <w:i/>
          <w:iCs/>
        </w:rPr>
        <w:t xml:space="preserve"> </w:t>
      </w:r>
      <w:r w:rsidRPr="004C4178">
        <w:rPr>
          <w:i/>
          <w:iCs/>
          <w:u w:val="single"/>
        </w:rPr>
        <w:t>DIC</w:t>
      </w:r>
      <w:r w:rsidRPr="002A7120">
        <w:rPr>
          <w:i/>
          <w:iCs/>
        </w:rPr>
        <w:t xml:space="preserve"> </w:t>
      </w:r>
      <w:r w:rsidRPr="004C4178">
        <w:rPr>
          <w:i/>
          <w:iCs/>
          <w:u w:val="single"/>
        </w:rPr>
        <w:t>de</w:t>
      </w:r>
      <w:r w:rsidRPr="002A7120">
        <w:rPr>
          <w:i/>
          <w:iCs/>
        </w:rPr>
        <w:t xml:space="preserve"> </w:t>
      </w:r>
      <w:r w:rsidRPr="004C4178">
        <w:rPr>
          <w:i/>
          <w:iCs/>
          <w:u w:val="single"/>
        </w:rPr>
        <w:t>Criciúma</w:t>
      </w:r>
      <w:r w:rsidRPr="002A7120">
        <w:rPr>
          <w:i/>
          <w:iCs/>
        </w:rPr>
        <w:t xml:space="preserve"> </w:t>
      </w:r>
      <w:r w:rsidRPr="004C4178">
        <w:rPr>
          <w:i/>
          <w:iCs/>
          <w:u w:val="single"/>
        </w:rPr>
        <w:t>indicando</w:t>
      </w:r>
      <w:r w:rsidRPr="002A7120">
        <w:rPr>
          <w:i/>
          <w:iCs/>
        </w:rPr>
        <w:t xml:space="preserve"> </w:t>
      </w:r>
      <w:r w:rsidRPr="004C4178">
        <w:rPr>
          <w:i/>
          <w:iCs/>
          <w:u w:val="single"/>
        </w:rPr>
        <w:t>que</w:t>
      </w:r>
      <w:r w:rsidRPr="002A7120">
        <w:rPr>
          <w:i/>
          <w:iCs/>
        </w:rPr>
        <w:t xml:space="preserve">, </w:t>
      </w:r>
      <w:r w:rsidRPr="004C4178">
        <w:rPr>
          <w:i/>
          <w:iCs/>
          <w:u w:val="single"/>
        </w:rPr>
        <w:t>dias</w:t>
      </w:r>
      <w:r w:rsidRPr="002A7120">
        <w:rPr>
          <w:i/>
          <w:iCs/>
        </w:rPr>
        <w:t xml:space="preserve"> </w:t>
      </w:r>
      <w:r w:rsidRPr="004C4178">
        <w:rPr>
          <w:i/>
          <w:iCs/>
          <w:u w:val="single"/>
        </w:rPr>
        <w:t>antes</w:t>
      </w:r>
      <w:r w:rsidRPr="002A7120">
        <w:rPr>
          <w:i/>
          <w:iCs/>
        </w:rPr>
        <w:t xml:space="preserve">, </w:t>
      </w:r>
      <w:r w:rsidRPr="004C4178">
        <w:rPr>
          <w:i/>
          <w:iCs/>
          <w:u w:val="single"/>
        </w:rPr>
        <w:t>um</w:t>
      </w:r>
      <w:r w:rsidRPr="002A7120">
        <w:rPr>
          <w:i/>
          <w:iCs/>
        </w:rPr>
        <w:t xml:space="preserve"> </w:t>
      </w:r>
      <w:r w:rsidRPr="004C4178">
        <w:rPr>
          <w:i/>
          <w:iCs/>
          <w:u w:val="single"/>
        </w:rPr>
        <w:t>veículo</w:t>
      </w:r>
      <w:r w:rsidRPr="002A7120">
        <w:rPr>
          <w:i/>
          <w:iCs/>
        </w:rPr>
        <w:t xml:space="preserve"> </w:t>
      </w:r>
      <w:r w:rsidRPr="004C4178">
        <w:rPr>
          <w:i/>
          <w:iCs/>
          <w:u w:val="single"/>
        </w:rPr>
        <w:t>CRUZE</w:t>
      </w:r>
      <w:r w:rsidRPr="002A7120">
        <w:rPr>
          <w:i/>
          <w:iCs/>
        </w:rPr>
        <w:t xml:space="preserve"> </w:t>
      </w:r>
      <w:r w:rsidRPr="004C4178">
        <w:rPr>
          <w:i/>
          <w:iCs/>
          <w:u w:val="single"/>
        </w:rPr>
        <w:t>foi</w:t>
      </w:r>
      <w:r w:rsidRPr="002A7120">
        <w:rPr>
          <w:i/>
          <w:iCs/>
        </w:rPr>
        <w:t xml:space="preserve"> </w:t>
      </w:r>
      <w:r w:rsidRPr="004C4178">
        <w:rPr>
          <w:i/>
          <w:iCs/>
          <w:u w:val="single"/>
        </w:rPr>
        <w:t>utilizado</w:t>
      </w:r>
      <w:r w:rsidRPr="002A7120">
        <w:rPr>
          <w:i/>
          <w:iCs/>
        </w:rPr>
        <w:t xml:space="preserve"> </w:t>
      </w:r>
      <w:r w:rsidRPr="004C4178">
        <w:rPr>
          <w:i/>
          <w:iCs/>
          <w:u w:val="single"/>
        </w:rPr>
        <w:t>na</w:t>
      </w:r>
      <w:r w:rsidRPr="002A7120">
        <w:rPr>
          <w:i/>
          <w:iCs/>
        </w:rPr>
        <w:t xml:space="preserve"> </w:t>
      </w:r>
      <w:r w:rsidRPr="004C4178">
        <w:rPr>
          <w:i/>
          <w:iCs/>
          <w:u w:val="single"/>
        </w:rPr>
        <w:t>prática</w:t>
      </w:r>
      <w:r w:rsidRPr="002A7120">
        <w:rPr>
          <w:i/>
          <w:iCs/>
        </w:rPr>
        <w:t xml:space="preserve"> </w:t>
      </w:r>
      <w:r w:rsidRPr="004C4178">
        <w:rPr>
          <w:i/>
          <w:iCs/>
          <w:u w:val="single"/>
        </w:rPr>
        <w:t>de</w:t>
      </w:r>
      <w:r w:rsidRPr="002A7120">
        <w:rPr>
          <w:i/>
          <w:iCs/>
        </w:rPr>
        <w:t xml:space="preserve"> </w:t>
      </w:r>
      <w:r w:rsidRPr="004C4178">
        <w:rPr>
          <w:i/>
          <w:iCs/>
          <w:u w:val="single"/>
        </w:rPr>
        <w:t>crime</w:t>
      </w:r>
      <w:r w:rsidRPr="002A7120">
        <w:rPr>
          <w:i/>
          <w:iCs/>
        </w:rPr>
        <w:t xml:space="preserve"> </w:t>
      </w:r>
      <w:r w:rsidRPr="004C4178">
        <w:rPr>
          <w:i/>
          <w:iCs/>
          <w:u w:val="single"/>
        </w:rPr>
        <w:t>de</w:t>
      </w:r>
      <w:r w:rsidRPr="002A7120">
        <w:rPr>
          <w:i/>
          <w:iCs/>
        </w:rPr>
        <w:t xml:space="preserve"> </w:t>
      </w:r>
      <w:r w:rsidRPr="004C4178">
        <w:rPr>
          <w:i/>
          <w:iCs/>
          <w:u w:val="single"/>
        </w:rPr>
        <w:t>roubo</w:t>
      </w:r>
      <w:r w:rsidRPr="002A7120">
        <w:rPr>
          <w:i/>
          <w:iCs/>
        </w:rPr>
        <w:t>, com o mesmo modus operandi, no Município de Imbituba</w:t>
      </w:r>
      <w:r>
        <w:t xml:space="preserve">” </w:t>
      </w:r>
      <w:r w:rsidRPr="009A7302">
        <w:rPr>
          <w:sz w:val="20"/>
          <w:szCs w:val="18"/>
        </w:rPr>
        <w:t>(evento 5,</w:t>
      </w:r>
      <w:r>
        <w:rPr>
          <w:sz w:val="20"/>
          <w:szCs w:val="18"/>
        </w:rPr>
        <w:t xml:space="preserve"> DESPADEC1,</w:t>
      </w:r>
      <w:r w:rsidRPr="009A7302">
        <w:rPr>
          <w:sz w:val="20"/>
          <w:szCs w:val="18"/>
        </w:rPr>
        <w:t xml:space="preserve"> p. 3)</w:t>
      </w:r>
      <w:r>
        <w:t>.</w:t>
      </w:r>
    </w:p>
    <w:p w14:paraId="149910AA" w14:textId="00AEAA78" w:rsidR="004C4178" w:rsidRDefault="004C4178" w:rsidP="004C4178">
      <w:pPr>
        <w:pStyle w:val="SemEspaamento"/>
      </w:pPr>
      <w:r>
        <w:t xml:space="preserve">Além disso, o </w:t>
      </w:r>
      <w:r>
        <w:rPr>
          <w:i/>
          <w:iCs/>
        </w:rPr>
        <w:t xml:space="preserve">decisum </w:t>
      </w:r>
      <w:r>
        <w:t xml:space="preserve">fundamentou a necessidade de segregação do </w:t>
      </w:r>
      <w:r w:rsidR="00CC4777">
        <w:t>paciente</w:t>
      </w:r>
      <w:r>
        <w:t xml:space="preserve"> no fato de que, após “</w:t>
      </w:r>
      <w:r w:rsidRPr="002A7120">
        <w:rPr>
          <w:i/>
          <w:iCs/>
        </w:rPr>
        <w:t xml:space="preserve">analisadas as câmeras de </w:t>
      </w:r>
      <w:r w:rsidR="000B2C97" w:rsidRPr="002A7120">
        <w:rPr>
          <w:i/>
          <w:iCs/>
        </w:rPr>
        <w:t>videomonitoramento</w:t>
      </w:r>
      <w:r w:rsidRPr="002A7120">
        <w:rPr>
          <w:i/>
          <w:iCs/>
        </w:rPr>
        <w:t xml:space="preserve"> do Sistema Bravo e dos estabelecimentos comerciais próximos à empresa Orleplast, verificou-se que o veículo CRUZE, placas QTL2769, </w:t>
      </w:r>
      <w:r w:rsidRPr="00A628CB">
        <w:rPr>
          <w:i/>
          <w:iCs/>
          <w:u w:val="single"/>
        </w:rPr>
        <w:t>passou por Urussanga</w:t>
      </w:r>
      <w:r w:rsidRPr="004C4178">
        <w:rPr>
          <w:i/>
          <w:iCs/>
        </w:rPr>
        <w:t xml:space="preserve"> </w:t>
      </w:r>
      <w:r w:rsidRPr="004C4178">
        <w:rPr>
          <w:b/>
          <w:bCs/>
          <w:i/>
          <w:iCs/>
          <w:u w:val="single"/>
        </w:rPr>
        <w:t>durante</w:t>
      </w:r>
      <w:r w:rsidRPr="004C4178">
        <w:rPr>
          <w:i/>
          <w:iCs/>
        </w:rPr>
        <w:t xml:space="preserve"> </w:t>
      </w:r>
      <w:r w:rsidRPr="004C4178">
        <w:rPr>
          <w:b/>
          <w:bCs/>
          <w:i/>
          <w:iCs/>
          <w:u w:val="single"/>
        </w:rPr>
        <w:t>a</w:t>
      </w:r>
      <w:r w:rsidRPr="004C4178">
        <w:rPr>
          <w:i/>
          <w:iCs/>
        </w:rPr>
        <w:t xml:space="preserve"> </w:t>
      </w:r>
      <w:r w:rsidRPr="004C4178">
        <w:rPr>
          <w:b/>
          <w:bCs/>
          <w:i/>
          <w:iCs/>
          <w:u w:val="single"/>
        </w:rPr>
        <w:t>tarde</w:t>
      </w:r>
      <w:r w:rsidRPr="004C4178">
        <w:rPr>
          <w:i/>
          <w:iCs/>
        </w:rPr>
        <w:t xml:space="preserve"> </w:t>
      </w:r>
      <w:r w:rsidRPr="00A628CB">
        <w:rPr>
          <w:i/>
          <w:iCs/>
          <w:u w:val="single"/>
        </w:rPr>
        <w:t>e</w:t>
      </w:r>
      <w:r w:rsidRPr="004C4178">
        <w:rPr>
          <w:i/>
          <w:iCs/>
        </w:rPr>
        <w:t xml:space="preserve"> </w:t>
      </w:r>
      <w:r w:rsidRPr="004C4178">
        <w:rPr>
          <w:b/>
          <w:bCs/>
          <w:i/>
          <w:iCs/>
          <w:u w:val="single"/>
        </w:rPr>
        <w:t>estava</w:t>
      </w:r>
      <w:r w:rsidRPr="004C4178">
        <w:rPr>
          <w:b/>
          <w:bCs/>
          <w:i/>
          <w:iCs/>
        </w:rPr>
        <w:t xml:space="preserve"> </w:t>
      </w:r>
      <w:r w:rsidRPr="004C4178">
        <w:rPr>
          <w:b/>
          <w:bCs/>
          <w:i/>
          <w:iCs/>
          <w:u w:val="single"/>
        </w:rPr>
        <w:t>no</w:t>
      </w:r>
      <w:r w:rsidRPr="004C4178">
        <w:rPr>
          <w:i/>
          <w:iCs/>
        </w:rPr>
        <w:t xml:space="preserve"> </w:t>
      </w:r>
      <w:r w:rsidRPr="004C4178">
        <w:rPr>
          <w:b/>
          <w:bCs/>
          <w:i/>
          <w:iCs/>
          <w:u w:val="single"/>
        </w:rPr>
        <w:t>Município</w:t>
      </w:r>
      <w:r w:rsidRPr="004C4178">
        <w:rPr>
          <w:i/>
          <w:iCs/>
        </w:rPr>
        <w:t xml:space="preserve"> </w:t>
      </w:r>
      <w:r w:rsidRPr="00A628CB">
        <w:rPr>
          <w:i/>
          <w:iCs/>
          <w:u w:val="single"/>
        </w:rPr>
        <w:t>de</w:t>
      </w:r>
      <w:r w:rsidRPr="004C4178">
        <w:rPr>
          <w:i/>
          <w:iCs/>
        </w:rPr>
        <w:t xml:space="preserve"> </w:t>
      </w:r>
      <w:r w:rsidRPr="00A628CB">
        <w:rPr>
          <w:i/>
          <w:iCs/>
          <w:u w:val="single"/>
        </w:rPr>
        <w:t>Orleans</w:t>
      </w:r>
      <w:r w:rsidRPr="004C4178">
        <w:rPr>
          <w:i/>
          <w:iCs/>
        </w:rPr>
        <w:t xml:space="preserve"> </w:t>
      </w:r>
      <w:r w:rsidRPr="004C4178">
        <w:rPr>
          <w:b/>
          <w:bCs/>
          <w:i/>
          <w:iCs/>
          <w:u w:val="single"/>
        </w:rPr>
        <w:t>na</w:t>
      </w:r>
      <w:r w:rsidRPr="004C4178">
        <w:rPr>
          <w:i/>
          <w:iCs/>
        </w:rPr>
        <w:t xml:space="preserve"> </w:t>
      </w:r>
      <w:r w:rsidRPr="004C4178">
        <w:rPr>
          <w:b/>
          <w:bCs/>
          <w:i/>
          <w:iCs/>
          <w:u w:val="single"/>
        </w:rPr>
        <w:t>noite</w:t>
      </w:r>
      <w:r w:rsidRPr="004C4178">
        <w:rPr>
          <w:i/>
          <w:iCs/>
        </w:rPr>
        <w:t xml:space="preserve"> </w:t>
      </w:r>
      <w:r w:rsidRPr="004C4178">
        <w:rPr>
          <w:b/>
          <w:bCs/>
          <w:i/>
          <w:iCs/>
          <w:u w:val="single"/>
        </w:rPr>
        <w:t>dos</w:t>
      </w:r>
      <w:r w:rsidRPr="004C4178">
        <w:rPr>
          <w:i/>
          <w:iCs/>
        </w:rPr>
        <w:t xml:space="preserve"> </w:t>
      </w:r>
      <w:r w:rsidRPr="004C4178">
        <w:rPr>
          <w:b/>
          <w:bCs/>
          <w:i/>
          <w:iCs/>
          <w:u w:val="single"/>
        </w:rPr>
        <w:t>fatos</w:t>
      </w:r>
      <w:r w:rsidRPr="002A7120">
        <w:rPr>
          <w:i/>
          <w:iCs/>
        </w:rPr>
        <w:t>, em localidade próxima à empresa, minutos depois da prática do crime, saindo de Orleans em direção a Criciúma. Pelo que se extrai da investigação, em busca ao banco de dados do SISP, constatou-se que o veículo estava registrado em nome do acusado</w:t>
      </w:r>
      <w:r>
        <w:t xml:space="preserve">” </w:t>
      </w:r>
      <w:r w:rsidRPr="009A7302">
        <w:rPr>
          <w:sz w:val="20"/>
          <w:szCs w:val="18"/>
        </w:rPr>
        <w:t>(evento 5,</w:t>
      </w:r>
      <w:r>
        <w:rPr>
          <w:sz w:val="20"/>
          <w:szCs w:val="18"/>
        </w:rPr>
        <w:t xml:space="preserve"> DESPADEC1,</w:t>
      </w:r>
      <w:r w:rsidRPr="009A7302">
        <w:rPr>
          <w:sz w:val="20"/>
          <w:szCs w:val="18"/>
        </w:rPr>
        <w:t xml:space="preserve"> p. 3)</w:t>
      </w:r>
      <w:r>
        <w:t>.</w:t>
      </w:r>
    </w:p>
    <w:p w14:paraId="4F21112A" w14:textId="2EEC6C29" w:rsidR="004C4178" w:rsidRDefault="004C4178" w:rsidP="004C4178">
      <w:pPr>
        <w:pStyle w:val="SemEspaamento"/>
      </w:pPr>
      <w:r>
        <w:t xml:space="preserve">No mais, essa decisão também sustenta que relatório da Polícia Civil de Imbituba teria apontado que o </w:t>
      </w:r>
      <w:r w:rsidR="00CC4777">
        <w:t>paciente</w:t>
      </w:r>
      <w:r>
        <w:t xml:space="preserve"> também estaria envolvido em assalto a posto de combustível naquele Município, ao ser flagrado conduzindo o seu veículo por imagens em câmera de pedágio </w:t>
      </w:r>
      <w:r w:rsidRPr="00F952A7">
        <w:rPr>
          <w:sz w:val="20"/>
          <w:szCs w:val="18"/>
        </w:rPr>
        <w:t>(evento 5, DESPADEC1, p. 3)</w:t>
      </w:r>
      <w:r>
        <w:t xml:space="preserve">. </w:t>
      </w:r>
    </w:p>
    <w:p w14:paraId="429C5611" w14:textId="77777777" w:rsidR="004C4178" w:rsidRDefault="004C4178" w:rsidP="004C4178">
      <w:pPr>
        <w:pStyle w:val="SemEspaamento"/>
      </w:pPr>
      <w:r>
        <w:t>Afirmou, ainda, que nesse relatório investigativo foi verificado que “</w:t>
      </w:r>
      <w:r w:rsidRPr="00F4138F">
        <w:rPr>
          <w:i/>
          <w:iCs/>
        </w:rPr>
        <w:t>as vestimentas utilizadas nas duas empreitadas criminosas são semelhantes, frisando-se que, quando do cumprimento do mandado de prisão expedido pelo Juízo da Comarca de Imbituba, as mesmas vestimentas foram localizadas no interior da residência do acusado</w:t>
      </w:r>
      <w:r>
        <w:t xml:space="preserve">” </w:t>
      </w:r>
      <w:r w:rsidRPr="00F4138F">
        <w:rPr>
          <w:sz w:val="20"/>
          <w:szCs w:val="18"/>
        </w:rPr>
        <w:t>(evento 5, DESPADEC1, p .3)</w:t>
      </w:r>
      <w:r>
        <w:t>.</w:t>
      </w:r>
    </w:p>
    <w:p w14:paraId="029EB3E7" w14:textId="26819E7A" w:rsidR="004C4178" w:rsidRDefault="004C4178" w:rsidP="004C4178">
      <w:pPr>
        <w:pStyle w:val="SemEspaamento"/>
      </w:pPr>
      <w:r>
        <w:t xml:space="preserve">Ou seja, a decisão que decretou a prisão preventiva do paciente está pautada somente no fato de que </w:t>
      </w:r>
      <w:r w:rsidRPr="004C4178">
        <w:rPr>
          <w:u w:val="single"/>
        </w:rPr>
        <w:t>o</w:t>
      </w:r>
      <w:r>
        <w:t xml:space="preserve"> </w:t>
      </w:r>
      <w:r w:rsidRPr="004C4178">
        <w:rPr>
          <w:u w:val="single"/>
        </w:rPr>
        <w:t>seu</w:t>
      </w:r>
      <w:r>
        <w:t xml:space="preserve"> </w:t>
      </w:r>
      <w:r w:rsidRPr="004C4178">
        <w:rPr>
          <w:u w:val="single"/>
        </w:rPr>
        <w:t>veículo</w:t>
      </w:r>
      <w:r>
        <w:t xml:space="preserve"> </w:t>
      </w:r>
      <w:r w:rsidRPr="004C4178">
        <w:rPr>
          <w:u w:val="single"/>
        </w:rPr>
        <w:t>estaria</w:t>
      </w:r>
      <w:r>
        <w:t xml:space="preserve"> </w:t>
      </w:r>
      <w:r w:rsidRPr="004C4178">
        <w:rPr>
          <w:u w:val="single"/>
        </w:rPr>
        <w:t>no</w:t>
      </w:r>
      <w:r>
        <w:t xml:space="preserve"> </w:t>
      </w:r>
      <w:r w:rsidRPr="004C4178">
        <w:rPr>
          <w:u w:val="single"/>
        </w:rPr>
        <w:t>Município</w:t>
      </w:r>
      <w:r>
        <w:t xml:space="preserve"> </w:t>
      </w:r>
      <w:r w:rsidRPr="004C4178">
        <w:rPr>
          <w:u w:val="single"/>
        </w:rPr>
        <w:t>de</w:t>
      </w:r>
      <w:r>
        <w:t xml:space="preserve"> </w:t>
      </w:r>
      <w:r w:rsidRPr="004C4178">
        <w:rPr>
          <w:u w:val="single"/>
        </w:rPr>
        <w:t>Orleans</w:t>
      </w:r>
      <w:r>
        <w:t xml:space="preserve"> </w:t>
      </w:r>
      <w:r w:rsidRPr="004C4178">
        <w:rPr>
          <w:u w:val="single"/>
        </w:rPr>
        <w:t>no</w:t>
      </w:r>
      <w:r>
        <w:t xml:space="preserve"> </w:t>
      </w:r>
      <w:r w:rsidRPr="004C4178">
        <w:rPr>
          <w:u w:val="single"/>
        </w:rPr>
        <w:t>dia</w:t>
      </w:r>
      <w:r>
        <w:t xml:space="preserve"> </w:t>
      </w:r>
      <w:r w:rsidRPr="004C4178">
        <w:rPr>
          <w:u w:val="single"/>
        </w:rPr>
        <w:t>em</w:t>
      </w:r>
      <w:r>
        <w:t xml:space="preserve"> </w:t>
      </w:r>
      <w:r w:rsidRPr="004C4178">
        <w:rPr>
          <w:u w:val="single"/>
        </w:rPr>
        <w:t>que</w:t>
      </w:r>
      <w:r>
        <w:t xml:space="preserve"> foi </w:t>
      </w:r>
      <w:r w:rsidRPr="004C4178">
        <w:rPr>
          <w:u w:val="single"/>
        </w:rPr>
        <w:t>praticado</w:t>
      </w:r>
      <w:r>
        <w:t xml:space="preserve"> o </w:t>
      </w:r>
      <w:r w:rsidRPr="004C4178">
        <w:rPr>
          <w:u w:val="single"/>
        </w:rPr>
        <w:t>delito</w:t>
      </w:r>
      <w:r>
        <w:t xml:space="preserve"> e na </w:t>
      </w:r>
      <w:r w:rsidRPr="004C4178">
        <w:rPr>
          <w:u w:val="single"/>
        </w:rPr>
        <w:t>mera</w:t>
      </w:r>
      <w:r>
        <w:t xml:space="preserve"> </w:t>
      </w:r>
      <w:r w:rsidRPr="004C4178">
        <w:rPr>
          <w:u w:val="single"/>
        </w:rPr>
        <w:t>suposição</w:t>
      </w:r>
      <w:r>
        <w:t xml:space="preserve"> </w:t>
      </w:r>
      <w:r w:rsidRPr="004C4178">
        <w:rPr>
          <w:u w:val="single"/>
        </w:rPr>
        <w:t>de</w:t>
      </w:r>
      <w:r>
        <w:t xml:space="preserve"> que o </w:t>
      </w:r>
      <w:r w:rsidRPr="004C4178">
        <w:rPr>
          <w:u w:val="single"/>
        </w:rPr>
        <w:t>paciente</w:t>
      </w:r>
      <w:r>
        <w:t xml:space="preserve"> </w:t>
      </w:r>
      <w:r w:rsidRPr="004C4178">
        <w:rPr>
          <w:u w:val="single"/>
        </w:rPr>
        <w:t>estaria</w:t>
      </w:r>
      <w:r>
        <w:t xml:space="preserve"> </w:t>
      </w:r>
      <w:r w:rsidRPr="004C4178">
        <w:rPr>
          <w:u w:val="single"/>
        </w:rPr>
        <w:t>envolvido</w:t>
      </w:r>
      <w:r>
        <w:t xml:space="preserve"> em </w:t>
      </w:r>
      <w:r w:rsidRPr="004C4178">
        <w:rPr>
          <w:u w:val="single"/>
        </w:rPr>
        <w:t>fato</w:t>
      </w:r>
      <w:r>
        <w:t xml:space="preserve"> </w:t>
      </w:r>
      <w:r w:rsidRPr="004C4178">
        <w:rPr>
          <w:u w:val="single"/>
        </w:rPr>
        <w:t>criminoso</w:t>
      </w:r>
      <w:r>
        <w:t xml:space="preserve"> </w:t>
      </w:r>
      <w:r w:rsidRPr="004C4178">
        <w:rPr>
          <w:u w:val="single"/>
        </w:rPr>
        <w:t>ocorrido</w:t>
      </w:r>
      <w:r>
        <w:t xml:space="preserve"> </w:t>
      </w:r>
      <w:r w:rsidRPr="004C4178">
        <w:rPr>
          <w:u w:val="single"/>
        </w:rPr>
        <w:t>anteriormente</w:t>
      </w:r>
      <w:r>
        <w:t xml:space="preserve">, com </w:t>
      </w:r>
      <w:r>
        <w:rPr>
          <w:i/>
          <w:iCs/>
        </w:rPr>
        <w:t>modus operandi</w:t>
      </w:r>
      <w:r>
        <w:t xml:space="preserve"> similar.</w:t>
      </w:r>
    </w:p>
    <w:p w14:paraId="300C47D1" w14:textId="12ACA04D" w:rsidR="00445155" w:rsidRDefault="004C4178" w:rsidP="000C61BD">
      <w:pPr>
        <w:pStyle w:val="SemEspaamento"/>
      </w:pPr>
      <w:r>
        <w:t xml:space="preserve">Ao apresentar a resposta à acusação </w:t>
      </w:r>
      <w:r w:rsidRPr="0047334D">
        <w:rPr>
          <w:sz w:val="20"/>
          <w:szCs w:val="18"/>
        </w:rPr>
        <w:t>(evento 49</w:t>
      </w:r>
      <w:r w:rsidR="00EE0A02">
        <w:rPr>
          <w:sz w:val="20"/>
          <w:szCs w:val="18"/>
        </w:rPr>
        <w:t xml:space="preserve"> – </w:t>
      </w:r>
      <w:r w:rsidR="00EE0A02">
        <w:rPr>
          <w:b/>
          <w:bCs/>
          <w:sz w:val="20"/>
          <w:szCs w:val="18"/>
        </w:rPr>
        <w:t>doc. 4</w:t>
      </w:r>
      <w:r w:rsidRPr="0047334D">
        <w:rPr>
          <w:sz w:val="20"/>
          <w:szCs w:val="18"/>
        </w:rPr>
        <w:t>)</w:t>
      </w:r>
      <w:r>
        <w:t>, a defesa do paciente e</w:t>
      </w:r>
      <w:r w:rsidR="00521844">
        <w:t xml:space="preserve">xplicou que </w:t>
      </w:r>
      <w:r w:rsidR="0075329C">
        <w:t xml:space="preserve">se está diante de </w:t>
      </w:r>
      <w:r w:rsidR="0075329C" w:rsidRPr="00C9560B">
        <w:rPr>
          <w:u w:val="single"/>
        </w:rPr>
        <w:t>ausência</w:t>
      </w:r>
      <w:r w:rsidR="0075329C">
        <w:t xml:space="preserve"> </w:t>
      </w:r>
      <w:r w:rsidR="0075329C" w:rsidRPr="00C9560B">
        <w:rPr>
          <w:u w:val="single"/>
        </w:rPr>
        <w:t>de</w:t>
      </w:r>
      <w:r w:rsidR="0075329C">
        <w:t xml:space="preserve"> </w:t>
      </w:r>
      <w:r w:rsidR="0075329C" w:rsidRPr="00C9560B">
        <w:rPr>
          <w:u w:val="single"/>
        </w:rPr>
        <w:t>justa</w:t>
      </w:r>
      <w:r w:rsidR="0075329C">
        <w:t xml:space="preserve"> </w:t>
      </w:r>
      <w:r w:rsidR="0075329C" w:rsidRPr="00C9560B">
        <w:rPr>
          <w:u w:val="single"/>
        </w:rPr>
        <w:t>causa</w:t>
      </w:r>
      <w:r w:rsidR="0075329C">
        <w:t xml:space="preserve"> para a deflagração da ação penal, sobretudo porque </w:t>
      </w:r>
      <w:r w:rsidRPr="0047334D">
        <w:rPr>
          <w:u w:val="single"/>
        </w:rPr>
        <w:t>não</w:t>
      </w:r>
      <w:r>
        <w:t xml:space="preserve"> </w:t>
      </w:r>
      <w:r w:rsidRPr="0047334D">
        <w:rPr>
          <w:u w:val="single"/>
        </w:rPr>
        <w:t>há</w:t>
      </w:r>
      <w:r>
        <w:t xml:space="preserve"> </w:t>
      </w:r>
      <w:r w:rsidRPr="0047334D">
        <w:rPr>
          <w:u w:val="single"/>
        </w:rPr>
        <w:t>um</w:t>
      </w:r>
      <w:r>
        <w:t xml:space="preserve"> </w:t>
      </w:r>
      <w:r w:rsidRPr="0047334D">
        <w:rPr>
          <w:u w:val="single"/>
        </w:rPr>
        <w:t>único</w:t>
      </w:r>
      <w:r>
        <w:t xml:space="preserve"> </w:t>
      </w:r>
      <w:r w:rsidRPr="0047334D">
        <w:rPr>
          <w:u w:val="single"/>
        </w:rPr>
        <w:t>elemento</w:t>
      </w:r>
      <w:r>
        <w:t xml:space="preserve"> </w:t>
      </w:r>
      <w:r w:rsidRPr="0047334D">
        <w:rPr>
          <w:u w:val="single"/>
        </w:rPr>
        <w:t>de</w:t>
      </w:r>
      <w:r>
        <w:t xml:space="preserve"> </w:t>
      </w:r>
      <w:r w:rsidRPr="0047334D">
        <w:rPr>
          <w:u w:val="single"/>
        </w:rPr>
        <w:t>prova</w:t>
      </w:r>
      <w:r>
        <w:t xml:space="preserve"> que </w:t>
      </w:r>
      <w:r w:rsidRPr="00DF75E8">
        <w:rPr>
          <w:u w:val="single"/>
        </w:rPr>
        <w:t>indique</w:t>
      </w:r>
      <w:r>
        <w:t xml:space="preserve"> que Fernando Soares da Luz </w:t>
      </w:r>
      <w:r w:rsidRPr="00DF75E8">
        <w:rPr>
          <w:u w:val="single"/>
        </w:rPr>
        <w:t>estava</w:t>
      </w:r>
      <w:r>
        <w:t xml:space="preserve"> </w:t>
      </w:r>
      <w:r w:rsidRPr="00DF75E8">
        <w:rPr>
          <w:u w:val="single"/>
        </w:rPr>
        <w:t>presente</w:t>
      </w:r>
      <w:r>
        <w:t xml:space="preserve"> </w:t>
      </w:r>
      <w:r w:rsidRPr="00DF75E8">
        <w:rPr>
          <w:u w:val="single"/>
        </w:rPr>
        <w:t>no</w:t>
      </w:r>
      <w:r>
        <w:t xml:space="preserve"> </w:t>
      </w:r>
      <w:r w:rsidRPr="00DF75E8">
        <w:rPr>
          <w:u w:val="single"/>
        </w:rPr>
        <w:t>local</w:t>
      </w:r>
      <w:r>
        <w:t xml:space="preserve"> dos fatos</w:t>
      </w:r>
      <w:r w:rsidR="00C9560B">
        <w:t xml:space="preserve"> e a </w:t>
      </w:r>
      <w:r w:rsidR="00C9560B" w:rsidRPr="00104DAF">
        <w:rPr>
          <w:u w:val="single"/>
        </w:rPr>
        <w:t>investigação</w:t>
      </w:r>
      <w:r w:rsidR="00C9560B">
        <w:t xml:space="preserve"> </w:t>
      </w:r>
      <w:r w:rsidR="00020BAE">
        <w:t xml:space="preserve">simplesmente </w:t>
      </w:r>
      <w:r w:rsidR="00F81564">
        <w:t xml:space="preserve">o </w:t>
      </w:r>
      <w:r w:rsidR="00020BAE" w:rsidRPr="00104DAF">
        <w:rPr>
          <w:u w:val="single"/>
        </w:rPr>
        <w:t>escolheu</w:t>
      </w:r>
      <w:r w:rsidR="00020BAE">
        <w:t xml:space="preserve"> para ser </w:t>
      </w:r>
      <w:r w:rsidR="00C9560B">
        <w:t>culpado</w:t>
      </w:r>
      <w:r w:rsidR="00020BAE">
        <w:t xml:space="preserve">, deixando de </w:t>
      </w:r>
      <w:r w:rsidR="00BB23D0">
        <w:t>diligenciar</w:t>
      </w:r>
      <w:r w:rsidR="00DF75E8">
        <w:t xml:space="preserve"> pel</w:t>
      </w:r>
      <w:r w:rsidR="00445155">
        <w:t>os verdadeiros autores do fato</w:t>
      </w:r>
      <w:r w:rsidR="00BB23D0">
        <w:t>, o que será melhor detalhado no tópico a seguir</w:t>
      </w:r>
      <w:r w:rsidR="00F81571">
        <w:t xml:space="preserve">. </w:t>
      </w:r>
    </w:p>
    <w:p w14:paraId="52B1D772" w14:textId="7BE02BE8" w:rsidR="00A21CCC" w:rsidRDefault="00A21CCC" w:rsidP="000C61BD">
      <w:pPr>
        <w:pStyle w:val="SemEspaamento"/>
      </w:pPr>
      <w:r>
        <w:t>Além disso, o paciente</w:t>
      </w:r>
      <w:r w:rsidR="00BB23D0">
        <w:t xml:space="preserve"> também </w:t>
      </w:r>
      <w:r w:rsidR="007412AA">
        <w:t xml:space="preserve">registrou que, após a instauração do contraditório e da ampla defesa, não mais subsistia a necessidade de </w:t>
      </w:r>
      <w:r w:rsidR="00614CC9">
        <w:t>manutenção da prisão preventiva decretada, até porque estão ausentes os elementos mínimos</w:t>
      </w:r>
      <w:r w:rsidR="004B35C6">
        <w:t xml:space="preserve"> que apontem o envolvimento do paciente no fato criminoso.</w:t>
      </w:r>
    </w:p>
    <w:p w14:paraId="2B585D11" w14:textId="6036270E" w:rsidR="00EA143C" w:rsidRDefault="004B35C6" w:rsidP="000C61BD">
      <w:pPr>
        <w:pStyle w:val="SemEspaamento"/>
      </w:pPr>
      <w:r>
        <w:t>No entanto, para a sua surpresa, sobreveio a decisão do evento 5</w:t>
      </w:r>
      <w:r w:rsidR="00EE0A02">
        <w:t>6</w:t>
      </w:r>
      <w:r>
        <w:t xml:space="preserve"> </w:t>
      </w:r>
      <w:r w:rsidRPr="004B6A9D">
        <w:rPr>
          <w:sz w:val="20"/>
          <w:szCs w:val="18"/>
        </w:rPr>
        <w:t>(ato coator</w:t>
      </w:r>
      <w:r w:rsidR="00EE0A02">
        <w:rPr>
          <w:sz w:val="20"/>
          <w:szCs w:val="18"/>
        </w:rPr>
        <w:t xml:space="preserve"> – </w:t>
      </w:r>
      <w:r w:rsidR="00EE0A02">
        <w:rPr>
          <w:b/>
          <w:bCs/>
          <w:sz w:val="20"/>
          <w:szCs w:val="18"/>
        </w:rPr>
        <w:t>doc. 1</w:t>
      </w:r>
      <w:r w:rsidRPr="004B6A9D">
        <w:rPr>
          <w:sz w:val="20"/>
          <w:szCs w:val="18"/>
        </w:rPr>
        <w:t>)</w:t>
      </w:r>
      <w:r>
        <w:t>,</w:t>
      </w:r>
      <w:r w:rsidR="00BE672F">
        <w:t xml:space="preserve"> que </w:t>
      </w:r>
      <w:r w:rsidR="00AE479E">
        <w:t>indeferiu o pedido de revogação do decreto segregatório, ao argumento</w:t>
      </w:r>
      <w:r w:rsidR="00EA143C">
        <w:t xml:space="preserve"> de que, “</w:t>
      </w:r>
      <w:r w:rsidR="00EA143C" w:rsidRPr="00EA143C">
        <w:rPr>
          <w:i/>
          <w:iCs/>
        </w:rPr>
        <w:t>conforme análise feita quando da determinação da prisão (evento 5), restaram configurados os requisitos ensejadores da decretação da prisão cautelar, os quais ainda estão presentes, notadamente porque inalterados os motivos que fundamentaram a prisão preventiva</w:t>
      </w:r>
      <w:r w:rsidR="00EA143C">
        <w:t xml:space="preserve">”. </w:t>
      </w:r>
    </w:p>
    <w:p w14:paraId="6BF60AE9" w14:textId="5CF4D1A5" w:rsidR="004B35C6" w:rsidRDefault="00EA143C" w:rsidP="000C61BD">
      <w:pPr>
        <w:pStyle w:val="SemEspaamento"/>
      </w:pPr>
      <w:r>
        <w:t xml:space="preserve">Ou seja, essa conclusão </w:t>
      </w:r>
      <w:r w:rsidR="00825F23">
        <w:t xml:space="preserve">do ator coator </w:t>
      </w:r>
      <w:r w:rsidR="00C21B07">
        <w:t xml:space="preserve">nem sequer </w:t>
      </w:r>
      <w:r>
        <w:t xml:space="preserve">levou em </w:t>
      </w:r>
      <w:r w:rsidR="00101158">
        <w:t xml:space="preserve">consideração </w:t>
      </w:r>
      <w:r>
        <w:t xml:space="preserve">a argumentação </w:t>
      </w:r>
      <w:r w:rsidR="009724FB">
        <w:t xml:space="preserve">apresentada na resposta à acusação, no sentido de que </w:t>
      </w:r>
      <w:r w:rsidR="009724FB" w:rsidRPr="009724FB">
        <w:rPr>
          <w:u w:val="single"/>
        </w:rPr>
        <w:t>as</w:t>
      </w:r>
      <w:r w:rsidR="009724FB">
        <w:t xml:space="preserve"> </w:t>
      </w:r>
      <w:r w:rsidR="009724FB" w:rsidRPr="009724FB">
        <w:rPr>
          <w:u w:val="single"/>
        </w:rPr>
        <w:t>provas</w:t>
      </w:r>
      <w:r w:rsidR="009724FB">
        <w:t xml:space="preserve"> </w:t>
      </w:r>
      <w:r w:rsidR="009724FB" w:rsidRPr="009724FB">
        <w:rPr>
          <w:u w:val="single"/>
        </w:rPr>
        <w:t>colhidas</w:t>
      </w:r>
      <w:r w:rsidR="009724FB">
        <w:t xml:space="preserve"> e </w:t>
      </w:r>
      <w:r w:rsidR="009724FB" w:rsidRPr="009724FB">
        <w:rPr>
          <w:u w:val="single"/>
        </w:rPr>
        <w:t>utilizadas</w:t>
      </w:r>
      <w:r w:rsidR="009724FB">
        <w:t xml:space="preserve"> para </w:t>
      </w:r>
      <w:r w:rsidR="009724FB" w:rsidRPr="009724FB">
        <w:rPr>
          <w:u w:val="single"/>
        </w:rPr>
        <w:t>determinar</w:t>
      </w:r>
      <w:r w:rsidR="009724FB">
        <w:t xml:space="preserve"> a </w:t>
      </w:r>
      <w:r w:rsidR="009724FB" w:rsidRPr="009724FB">
        <w:rPr>
          <w:u w:val="single"/>
        </w:rPr>
        <w:t>prisão</w:t>
      </w:r>
      <w:r w:rsidR="009724FB">
        <w:t xml:space="preserve"> do </w:t>
      </w:r>
      <w:r w:rsidR="009724FB" w:rsidRPr="009724FB">
        <w:rPr>
          <w:u w:val="single"/>
        </w:rPr>
        <w:t>paciente</w:t>
      </w:r>
      <w:r w:rsidR="009724FB">
        <w:t xml:space="preserve"> </w:t>
      </w:r>
      <w:r w:rsidR="009724FB" w:rsidRPr="009724FB">
        <w:rPr>
          <w:b/>
          <w:bCs/>
          <w:u w:val="single"/>
        </w:rPr>
        <w:t>não</w:t>
      </w:r>
      <w:r w:rsidR="009724FB" w:rsidRPr="00825F23">
        <w:t xml:space="preserve"> </w:t>
      </w:r>
      <w:r w:rsidR="00825F23" w:rsidRPr="00C21B07">
        <w:rPr>
          <w:b/>
          <w:bCs/>
          <w:u w:val="single"/>
        </w:rPr>
        <w:t>apontam</w:t>
      </w:r>
      <w:r w:rsidR="00825F23">
        <w:t xml:space="preserve"> </w:t>
      </w:r>
      <w:r w:rsidR="00825F23" w:rsidRPr="00825F23">
        <w:rPr>
          <w:u w:val="single"/>
        </w:rPr>
        <w:t>nem</w:t>
      </w:r>
      <w:r w:rsidR="00825F23">
        <w:t xml:space="preserve"> </w:t>
      </w:r>
      <w:r w:rsidR="00825F23" w:rsidRPr="00825F23">
        <w:rPr>
          <w:u w:val="single"/>
        </w:rPr>
        <w:t>registram</w:t>
      </w:r>
      <w:r w:rsidR="00825F23">
        <w:t xml:space="preserve"> o seu </w:t>
      </w:r>
      <w:r w:rsidR="00825F23" w:rsidRPr="00825F23">
        <w:rPr>
          <w:u w:val="single"/>
        </w:rPr>
        <w:t>envolvimento</w:t>
      </w:r>
      <w:r w:rsidR="00825F23">
        <w:t xml:space="preserve"> no fato criminoso</w:t>
      </w:r>
      <w:r w:rsidR="00C21B07">
        <w:t xml:space="preserve">, o que já indica o </w:t>
      </w:r>
      <w:r w:rsidR="00C21B07" w:rsidRPr="00E36812">
        <w:rPr>
          <w:u w:val="single"/>
        </w:rPr>
        <w:t>constrangimento</w:t>
      </w:r>
      <w:r w:rsidR="00C21B07">
        <w:t xml:space="preserve"> </w:t>
      </w:r>
      <w:r w:rsidR="00C21B07" w:rsidRPr="00E36812">
        <w:rPr>
          <w:u w:val="single"/>
        </w:rPr>
        <w:t>ilegal</w:t>
      </w:r>
      <w:r w:rsidR="00C21B07">
        <w:t xml:space="preserve"> a que Fernando Soares da Luz está sendo submetido</w:t>
      </w:r>
      <w:r w:rsidR="00825F23">
        <w:t>.</w:t>
      </w:r>
    </w:p>
    <w:p w14:paraId="723E1B74" w14:textId="7AA19E74" w:rsidR="00F93505" w:rsidRDefault="008B1D19" w:rsidP="000C61BD">
      <w:pPr>
        <w:pStyle w:val="SemEspaamento"/>
      </w:pPr>
      <w:r>
        <w:t>No que diz respeito à preliminar de ausência de justa causa, o ato coator limitou-se a</w:t>
      </w:r>
      <w:r w:rsidR="00472D4F">
        <w:t xml:space="preserve"> rejeitar a tese ao </w:t>
      </w:r>
      <w:r w:rsidR="00472D4F" w:rsidRPr="00472D4F">
        <w:rPr>
          <w:u w:val="single"/>
        </w:rPr>
        <w:t>argumento</w:t>
      </w:r>
      <w:r w:rsidR="00472D4F">
        <w:t xml:space="preserve"> </w:t>
      </w:r>
      <w:r w:rsidR="00472D4F" w:rsidRPr="00E36812">
        <w:rPr>
          <w:b/>
          <w:bCs/>
          <w:u w:val="single"/>
        </w:rPr>
        <w:t>genérico</w:t>
      </w:r>
      <w:r w:rsidR="00472D4F">
        <w:t xml:space="preserve"> de que “</w:t>
      </w:r>
      <w:r w:rsidR="00357E59" w:rsidRPr="00357E59">
        <w:rPr>
          <w:i/>
          <w:iCs/>
        </w:rPr>
        <w:t>a denúncia ofertada pelo Parquet embasou-se no IP (autos n. 5001935-09.2023.8.24.0044), trazendo como elementos indiciários as declarações prestadas pelas vítimas e testemunhas na fase preliminar, bem como o boletim de ocorrência, imagens, laudo pericial e demais documentos, demonstrando a presença de prova da materialidade e indícios de autoria delitiva</w:t>
      </w:r>
      <w:r w:rsidR="00357E59">
        <w:t>”</w:t>
      </w:r>
      <w:r w:rsidR="00357E59" w:rsidRPr="00357E59">
        <w:t>.</w:t>
      </w:r>
      <w:r w:rsidR="00C56C84">
        <w:t xml:space="preserve"> </w:t>
      </w:r>
    </w:p>
    <w:p w14:paraId="1F378131" w14:textId="78BA9C7B" w:rsidR="00357E59" w:rsidRDefault="00357E59" w:rsidP="000C61BD">
      <w:pPr>
        <w:pStyle w:val="SemEspaamento"/>
      </w:pPr>
      <w:r>
        <w:t xml:space="preserve">Portanto, novamente, a decisão </w:t>
      </w:r>
      <w:r w:rsidR="00FD45F1">
        <w:rPr>
          <w:u w:val="single"/>
        </w:rPr>
        <w:t>ignora</w:t>
      </w:r>
      <w:r>
        <w:t xml:space="preserve"> </w:t>
      </w:r>
      <w:r w:rsidRPr="005F589F">
        <w:rPr>
          <w:u w:val="single"/>
        </w:rPr>
        <w:t>os</w:t>
      </w:r>
      <w:r>
        <w:t xml:space="preserve"> </w:t>
      </w:r>
      <w:r w:rsidRPr="005F589F">
        <w:rPr>
          <w:u w:val="single"/>
        </w:rPr>
        <w:t>argumentos</w:t>
      </w:r>
      <w:r>
        <w:t xml:space="preserve"> apresentados na </w:t>
      </w:r>
      <w:r w:rsidRPr="00FD45F1">
        <w:rPr>
          <w:u w:val="single"/>
        </w:rPr>
        <w:t>resposta</w:t>
      </w:r>
      <w:r w:rsidRPr="00FD45F1">
        <w:t xml:space="preserve"> </w:t>
      </w:r>
      <w:r w:rsidRPr="00FD45F1">
        <w:rPr>
          <w:u w:val="single"/>
        </w:rPr>
        <w:t>à</w:t>
      </w:r>
      <w:r>
        <w:t xml:space="preserve"> </w:t>
      </w:r>
      <w:r w:rsidRPr="00FD45F1">
        <w:rPr>
          <w:u w:val="single"/>
        </w:rPr>
        <w:t>acusação</w:t>
      </w:r>
      <w:r>
        <w:t xml:space="preserve">, como o fato de que </w:t>
      </w:r>
      <w:r w:rsidR="005F589F">
        <w:t xml:space="preserve">as provas mencionadas não </w:t>
      </w:r>
      <w:r w:rsidR="00997571">
        <w:t xml:space="preserve">demonstram qualquer </w:t>
      </w:r>
      <w:r w:rsidR="005F589F">
        <w:t xml:space="preserve">envolvimento do paciente, </w:t>
      </w:r>
      <w:r w:rsidR="00997571">
        <w:t xml:space="preserve">e que infirmam a conclusão adotada pela douta Togada, o que reforça </w:t>
      </w:r>
      <w:r w:rsidR="005F589F">
        <w:t>o constrangimento legal a que está sendo submetido</w:t>
      </w:r>
      <w:r w:rsidR="00DD033E">
        <w:t xml:space="preserve"> o próprio paciente</w:t>
      </w:r>
      <w:r w:rsidR="005F589F">
        <w:t>.</w:t>
      </w:r>
    </w:p>
    <w:p w14:paraId="73487B60" w14:textId="548A22AE" w:rsidR="002122FF" w:rsidRDefault="002122FF" w:rsidP="002122FF">
      <w:pPr>
        <w:pStyle w:val="SemEspaamento"/>
      </w:pPr>
      <w:r>
        <w:t>Essa decisão revela a ilegalidade d</w:t>
      </w:r>
      <w:r w:rsidR="00DD033E">
        <w:t>a</w:t>
      </w:r>
      <w:r>
        <w:t xml:space="preserve"> prisão </w:t>
      </w:r>
      <w:r w:rsidR="00AA23F6">
        <w:t>do paciente</w:t>
      </w:r>
      <w:r w:rsidR="0067260F">
        <w:t xml:space="preserve">, além da </w:t>
      </w:r>
      <w:r w:rsidR="005F28EA">
        <w:t xml:space="preserve">falta </w:t>
      </w:r>
      <w:r w:rsidR="0067260F">
        <w:t xml:space="preserve">de </w:t>
      </w:r>
      <w:r>
        <w:t>enfrentamento d</w:t>
      </w:r>
      <w:r w:rsidR="005F28EA">
        <w:t>os argumentos relacionados à</w:t>
      </w:r>
      <w:r>
        <w:t xml:space="preserve"> preliminar de ausência de justa causa, constituindo </w:t>
      </w:r>
      <w:r w:rsidR="005D2C9C">
        <w:t xml:space="preserve">evidente </w:t>
      </w:r>
      <w:r>
        <w:t>constrangimento ilegal</w:t>
      </w:r>
      <w:r w:rsidR="005D2C9C">
        <w:t xml:space="preserve"> à sua liberdade de locomoção, inclusive</w:t>
      </w:r>
      <w:r>
        <w:t xml:space="preserve">, </w:t>
      </w:r>
      <w:r w:rsidR="00F62328">
        <w:t xml:space="preserve">razão pela qual se faz necessária a presente impetração para que seja cessada </w:t>
      </w:r>
      <w:r w:rsidR="00195CE3">
        <w:t>a</w:t>
      </w:r>
      <w:r w:rsidR="00F62328">
        <w:t xml:space="preserve"> ilegalidade</w:t>
      </w:r>
      <w:r w:rsidR="00195CE3">
        <w:t xml:space="preserve"> perpetrada</w:t>
      </w:r>
      <w:r w:rsidR="00F62328">
        <w:t>.</w:t>
      </w:r>
    </w:p>
    <w:p w14:paraId="5F0625E2" w14:textId="77777777" w:rsidR="00F62328" w:rsidRDefault="00F62328" w:rsidP="00F62328">
      <w:pPr>
        <w:pStyle w:val="SemEspaamento"/>
        <w:numPr>
          <w:ilvl w:val="0"/>
          <w:numId w:val="0"/>
        </w:numPr>
      </w:pPr>
    </w:p>
    <w:p w14:paraId="38BBD334" w14:textId="77777777" w:rsidR="00C67743" w:rsidRDefault="00C67743" w:rsidP="00C67743">
      <w:pPr>
        <w:pStyle w:val="Ttulo"/>
      </w:pPr>
      <w:r w:rsidRPr="00136102">
        <w:t xml:space="preserve">II – </w:t>
      </w:r>
      <w:r>
        <w:t>DA AUSÊNCIA DE JUSTA CAUSA PARA A DEFLAGRAÇÃO DA AÇÃO PENAL.</w:t>
      </w:r>
    </w:p>
    <w:p w14:paraId="231E529F" w14:textId="77777777" w:rsidR="00C67743" w:rsidRDefault="00C67743" w:rsidP="00C67743">
      <w:pPr>
        <w:pStyle w:val="SemEspaamento"/>
        <w:numPr>
          <w:ilvl w:val="0"/>
          <w:numId w:val="0"/>
        </w:numPr>
      </w:pPr>
    </w:p>
    <w:p w14:paraId="23462D5E" w14:textId="33A4DF26" w:rsidR="00C67743" w:rsidRDefault="008E03F4" w:rsidP="00C67743">
      <w:pPr>
        <w:pStyle w:val="SemEspaamento"/>
      </w:pPr>
      <w:r>
        <w:t>Excelência, a</w:t>
      </w:r>
      <w:r w:rsidR="00C67743">
        <w:t xml:space="preserve">o contrário do que sustenta o ato coator, </w:t>
      </w:r>
      <w:r w:rsidR="00635C20">
        <w:t xml:space="preserve">que, repita-se, simplesmente </w:t>
      </w:r>
      <w:r w:rsidR="00624E6F">
        <w:t>desconsiderou</w:t>
      </w:r>
      <w:r w:rsidR="00635C20">
        <w:t xml:space="preserve"> os argumentos </w:t>
      </w:r>
      <w:r w:rsidR="008F78AB">
        <w:t>apresentados pelo paciente</w:t>
      </w:r>
      <w:r>
        <w:t xml:space="preserve">, capazes de derruir </w:t>
      </w:r>
      <w:r w:rsidR="00624E6F">
        <w:t xml:space="preserve">a conclusão </w:t>
      </w:r>
      <w:r w:rsidR="004614B5">
        <w:t>a que chegou a douta Togada</w:t>
      </w:r>
      <w:r w:rsidR="008F78AB">
        <w:t>, a prova d</w:t>
      </w:r>
      <w:r w:rsidR="00C67743">
        <w:t xml:space="preserve">os autos </w:t>
      </w:r>
      <w:r w:rsidR="00A53E6A" w:rsidRPr="003C6645">
        <w:rPr>
          <w:u w:val="single"/>
        </w:rPr>
        <w:t>confirma</w:t>
      </w:r>
      <w:r w:rsidR="00A53E6A">
        <w:t xml:space="preserve"> que </w:t>
      </w:r>
      <w:r w:rsidR="00C67743" w:rsidRPr="008E03F4">
        <w:rPr>
          <w:b/>
          <w:bCs/>
          <w:u w:val="single"/>
        </w:rPr>
        <w:t>não</w:t>
      </w:r>
      <w:r w:rsidR="00C67743">
        <w:t xml:space="preserve"> </w:t>
      </w:r>
      <w:r w:rsidR="00C67743" w:rsidRPr="00A53E6A">
        <w:rPr>
          <w:u w:val="single"/>
        </w:rPr>
        <w:t>há</w:t>
      </w:r>
      <w:r w:rsidR="00C67743">
        <w:t xml:space="preserve"> </w:t>
      </w:r>
      <w:r w:rsidR="00C67743" w:rsidRPr="00A53E6A">
        <w:rPr>
          <w:u w:val="single"/>
        </w:rPr>
        <w:t>elementos</w:t>
      </w:r>
      <w:r w:rsidR="00C67743">
        <w:t xml:space="preserve"> </w:t>
      </w:r>
      <w:r w:rsidR="00C67743" w:rsidRPr="00A53E6A">
        <w:rPr>
          <w:u w:val="single"/>
        </w:rPr>
        <w:t>mínimos</w:t>
      </w:r>
      <w:r w:rsidR="00C67743">
        <w:t xml:space="preserve"> que </w:t>
      </w:r>
      <w:r w:rsidR="00C67743" w:rsidRPr="008E03F4">
        <w:rPr>
          <w:u w:val="single"/>
        </w:rPr>
        <w:t>indiquem</w:t>
      </w:r>
      <w:r w:rsidR="00C67743">
        <w:t xml:space="preserve"> que o </w:t>
      </w:r>
      <w:r w:rsidR="00A53E6A" w:rsidRPr="004614B5">
        <w:rPr>
          <w:u w:val="single"/>
        </w:rPr>
        <w:t>paciente</w:t>
      </w:r>
      <w:r w:rsidR="00A53E6A">
        <w:t xml:space="preserve"> </w:t>
      </w:r>
      <w:r w:rsidR="00C67743" w:rsidRPr="004614B5">
        <w:rPr>
          <w:u w:val="single"/>
        </w:rPr>
        <w:t>poderia</w:t>
      </w:r>
      <w:r w:rsidR="00C67743">
        <w:t xml:space="preserve"> ser </w:t>
      </w:r>
      <w:r w:rsidR="00C67743" w:rsidRPr="004614B5">
        <w:rPr>
          <w:u w:val="single"/>
        </w:rPr>
        <w:t>autor</w:t>
      </w:r>
      <w:r w:rsidR="00C67743">
        <w:t xml:space="preserve"> ou </w:t>
      </w:r>
      <w:r w:rsidR="00C67743" w:rsidRPr="004614B5">
        <w:rPr>
          <w:u w:val="single"/>
        </w:rPr>
        <w:t>tenha</w:t>
      </w:r>
      <w:r w:rsidR="00C67743">
        <w:t xml:space="preserve"> </w:t>
      </w:r>
      <w:r w:rsidR="00C67743" w:rsidRPr="004614B5">
        <w:rPr>
          <w:u w:val="single"/>
        </w:rPr>
        <w:t>participado</w:t>
      </w:r>
      <w:r w:rsidR="00C67743">
        <w:t xml:space="preserve"> do delito apurado.</w:t>
      </w:r>
    </w:p>
    <w:p w14:paraId="564744F1" w14:textId="1B2CA068" w:rsidR="00C67743" w:rsidRDefault="00A53E6A" w:rsidP="00C67743">
      <w:pPr>
        <w:pStyle w:val="SemEspaamento"/>
      </w:pPr>
      <w:r>
        <w:t xml:space="preserve">Como dito anteriormente, </w:t>
      </w:r>
      <w:r w:rsidR="00C67743">
        <w:t xml:space="preserve">a autoridade policial simplesmente </w:t>
      </w:r>
      <w:r w:rsidR="00C67743" w:rsidRPr="00166C24">
        <w:rPr>
          <w:u w:val="single"/>
        </w:rPr>
        <w:t>deixou</w:t>
      </w:r>
      <w:r w:rsidR="00C67743">
        <w:t xml:space="preserve"> </w:t>
      </w:r>
      <w:r w:rsidR="00C67743" w:rsidRPr="00166C24">
        <w:rPr>
          <w:u w:val="single"/>
        </w:rPr>
        <w:t>de</w:t>
      </w:r>
      <w:r w:rsidR="00C67743">
        <w:t xml:space="preserve"> </w:t>
      </w:r>
      <w:r w:rsidR="00C67743" w:rsidRPr="00166C24">
        <w:rPr>
          <w:u w:val="single"/>
        </w:rPr>
        <w:t>aprofundar</w:t>
      </w:r>
      <w:r w:rsidR="00C67743">
        <w:t xml:space="preserve"> as </w:t>
      </w:r>
      <w:r w:rsidR="00C67743" w:rsidRPr="00166C24">
        <w:rPr>
          <w:u w:val="single"/>
        </w:rPr>
        <w:t>investigações</w:t>
      </w:r>
      <w:r w:rsidR="00C67743">
        <w:t xml:space="preserve"> para achar os verdadeiros envolvidos no fato criminoso e </w:t>
      </w:r>
      <w:r w:rsidR="00C67743" w:rsidRPr="00A53E6A">
        <w:rPr>
          <w:u w:val="single"/>
        </w:rPr>
        <w:t>optou</w:t>
      </w:r>
      <w:r w:rsidR="00C67743">
        <w:t xml:space="preserve"> </w:t>
      </w:r>
      <w:r w:rsidR="00C67743" w:rsidRPr="00A53E6A">
        <w:rPr>
          <w:u w:val="single"/>
        </w:rPr>
        <w:t>por</w:t>
      </w:r>
      <w:r w:rsidR="00C67743">
        <w:t xml:space="preserve"> </w:t>
      </w:r>
      <w:r w:rsidR="00C67743" w:rsidRPr="00A53E6A">
        <w:rPr>
          <w:u w:val="single"/>
        </w:rPr>
        <w:t>focar</w:t>
      </w:r>
      <w:r w:rsidR="00C67743">
        <w:t xml:space="preserve"> </w:t>
      </w:r>
      <w:r w:rsidR="00C67743" w:rsidRPr="00A53E6A">
        <w:rPr>
          <w:u w:val="single"/>
        </w:rPr>
        <w:t>somente</w:t>
      </w:r>
      <w:r w:rsidR="00C67743">
        <w:t xml:space="preserve"> no </w:t>
      </w:r>
      <w:r w:rsidRPr="00CB59F9">
        <w:rPr>
          <w:u w:val="single"/>
        </w:rPr>
        <w:t>paciente</w:t>
      </w:r>
      <w:r>
        <w:t xml:space="preserve"> </w:t>
      </w:r>
      <w:r w:rsidR="00C67743">
        <w:t xml:space="preserve">por conta do seu histórico e da existência de ação penal prévia movida contra ele, sem que tenham sido colhidos elementos de prova minimamente razoáveis sobre a sua participação ou autoria. </w:t>
      </w:r>
    </w:p>
    <w:p w14:paraId="6BE829BE" w14:textId="1354E2D5" w:rsidR="00A53E6A" w:rsidRDefault="00A53E6A" w:rsidP="00A53E6A">
      <w:pPr>
        <w:pStyle w:val="SemEspaamento"/>
      </w:pPr>
      <w:r>
        <w:t>Essa falha investigativa é evidenciada, por exemplo</w:t>
      </w:r>
      <w:r w:rsidR="008E03F4">
        <w:t>,</w:t>
      </w:r>
      <w:r>
        <w:t xml:space="preserve"> pelo fato de que </w:t>
      </w:r>
      <w:r w:rsidRPr="003C6645">
        <w:rPr>
          <w:u w:val="single"/>
        </w:rPr>
        <w:t>havia</w:t>
      </w:r>
      <w:r>
        <w:t xml:space="preserve"> um </w:t>
      </w:r>
      <w:r w:rsidRPr="003C6645">
        <w:rPr>
          <w:u w:val="single"/>
        </w:rPr>
        <w:t>veículo</w:t>
      </w:r>
      <w:r>
        <w:t xml:space="preserve"> </w:t>
      </w:r>
      <w:r w:rsidRPr="003C6645">
        <w:rPr>
          <w:b/>
          <w:bCs/>
          <w:u w:val="single"/>
        </w:rPr>
        <w:t>FIAT</w:t>
      </w:r>
      <w:r>
        <w:t xml:space="preserve"> </w:t>
      </w:r>
      <w:r w:rsidRPr="003C6645">
        <w:rPr>
          <w:b/>
          <w:bCs/>
          <w:u w:val="single"/>
        </w:rPr>
        <w:t>UNO</w:t>
      </w:r>
      <w:r>
        <w:t xml:space="preserve"> </w:t>
      </w:r>
      <w:r w:rsidRPr="003C6645">
        <w:rPr>
          <w:b/>
          <w:bCs/>
          <w:u w:val="single"/>
        </w:rPr>
        <w:t>VERMELHO</w:t>
      </w:r>
      <w:r>
        <w:t xml:space="preserve"> estacionado no horário e local em que ocorreram os fatos, como se extrai do depoimento da testemunha </w:t>
      </w:r>
      <w:r w:rsidR="003C6645">
        <w:t xml:space="preserve">JÚNIOR FREITAS PEREIRA </w:t>
      </w:r>
      <w:r w:rsidR="003C6645" w:rsidRPr="00EB419D">
        <w:rPr>
          <w:sz w:val="20"/>
          <w:szCs w:val="18"/>
        </w:rPr>
        <w:t>(evento 1, VIDEO</w:t>
      </w:r>
      <w:r w:rsidR="00EB419D" w:rsidRPr="00EB419D">
        <w:rPr>
          <w:sz w:val="20"/>
          <w:szCs w:val="18"/>
        </w:rPr>
        <w:t>5, 7m35s-8m10s</w:t>
      </w:r>
      <w:r w:rsidR="007127B3">
        <w:rPr>
          <w:sz w:val="20"/>
          <w:szCs w:val="18"/>
        </w:rPr>
        <w:t>, do IP correlato</w:t>
      </w:r>
      <w:r w:rsidR="00EB419D" w:rsidRPr="00EB419D">
        <w:rPr>
          <w:sz w:val="20"/>
          <w:szCs w:val="18"/>
        </w:rPr>
        <w:t xml:space="preserve"> – </w:t>
      </w:r>
      <w:r w:rsidR="003C6645" w:rsidRPr="00EB419D">
        <w:rPr>
          <w:b/>
          <w:bCs/>
          <w:sz w:val="20"/>
          <w:szCs w:val="18"/>
        </w:rPr>
        <w:t xml:space="preserve">doc. </w:t>
      </w:r>
      <w:r w:rsidR="00C477FA">
        <w:rPr>
          <w:b/>
          <w:bCs/>
          <w:sz w:val="20"/>
          <w:szCs w:val="18"/>
        </w:rPr>
        <w:t>5</w:t>
      </w:r>
      <w:r w:rsidR="00EB419D" w:rsidRPr="00EB419D">
        <w:rPr>
          <w:sz w:val="20"/>
          <w:szCs w:val="18"/>
        </w:rPr>
        <w:t>)</w:t>
      </w:r>
      <w:r>
        <w:t xml:space="preserve">, o que foi </w:t>
      </w:r>
      <w:r w:rsidRPr="00EE6C35">
        <w:rPr>
          <w:u w:val="single"/>
        </w:rPr>
        <w:t>desconsiderado</w:t>
      </w:r>
      <w:r>
        <w:t xml:space="preserve"> pela </w:t>
      </w:r>
      <w:r w:rsidRPr="00EE6C35">
        <w:rPr>
          <w:u w:val="single"/>
        </w:rPr>
        <w:t>autoridade</w:t>
      </w:r>
      <w:r>
        <w:t xml:space="preserve"> </w:t>
      </w:r>
      <w:r w:rsidRPr="00EE6C35">
        <w:rPr>
          <w:u w:val="single"/>
        </w:rPr>
        <w:t>policial</w:t>
      </w:r>
      <w:r>
        <w:t xml:space="preserve"> e</w:t>
      </w:r>
      <w:r w:rsidR="00CC0758">
        <w:t xml:space="preserve"> </w:t>
      </w:r>
      <w:r>
        <w:t>pode</w:t>
      </w:r>
      <w:r w:rsidR="00CC0758">
        <w:t>ria ter comprovado que o paciente não tem qualquer envolvimento com o fato criminoso apura</w:t>
      </w:r>
      <w:r w:rsidR="00624E6F">
        <w:t>do</w:t>
      </w:r>
      <w:r>
        <w:t>.</w:t>
      </w:r>
    </w:p>
    <w:p w14:paraId="072CAA92" w14:textId="77B8C9B7" w:rsidR="00C67743" w:rsidRDefault="00624E6F" w:rsidP="00C67743">
      <w:pPr>
        <w:pStyle w:val="SemEspaamento"/>
      </w:pPr>
      <w:r>
        <w:t xml:space="preserve">Isso </w:t>
      </w:r>
      <w:r w:rsidR="00C67743">
        <w:t>é algo que, infelizmente, está se tornando cada vez mais corriqueiro nos inquéritos policiais, quando a autoridade policial elege um suspeito e deixa de esgotar as demais possibilidades de diligências investigativas, contentando</w:t>
      </w:r>
      <w:r w:rsidR="009844FC">
        <w:t>-se</w:t>
      </w:r>
      <w:r w:rsidR="00C67743">
        <w:t xml:space="preserve"> com uma narrativa em que faz suposições sobre a participação do suspeito escolhido, sem colher elementos suficientes que demonstrem a sua autoria ou participação ou diligenciar para identificar os verdadeiros responsáveis.</w:t>
      </w:r>
    </w:p>
    <w:p w14:paraId="57984E6C" w14:textId="0F062A5D" w:rsidR="00C67743" w:rsidRDefault="00C67743" w:rsidP="00C67743">
      <w:pPr>
        <w:pStyle w:val="SemEspaamento"/>
      </w:pPr>
      <w:r>
        <w:t>No presente caso,</w:t>
      </w:r>
      <w:r w:rsidR="00624E6F">
        <w:t xml:space="preserve"> </w:t>
      </w:r>
      <w:r w:rsidR="00CB59F9">
        <w:t>vale repetir</w:t>
      </w:r>
      <w:r w:rsidR="00624E6F">
        <w:t>,</w:t>
      </w:r>
      <w:r>
        <w:t xml:space="preserve"> a testemunha Júnior Freitas Pereira, no inquérito policial correlato </w:t>
      </w:r>
      <w:r w:rsidRPr="001857DA">
        <w:rPr>
          <w:sz w:val="20"/>
          <w:szCs w:val="18"/>
        </w:rPr>
        <w:t>(evento 1, VIDEO5</w:t>
      </w:r>
      <w:r>
        <w:rPr>
          <w:sz w:val="20"/>
          <w:szCs w:val="18"/>
        </w:rPr>
        <w:t xml:space="preserve">, do IP n. </w:t>
      </w:r>
      <w:r w:rsidRPr="00B7391D">
        <w:rPr>
          <w:sz w:val="20"/>
          <w:szCs w:val="18"/>
        </w:rPr>
        <w:t>5001935-09.2023.8.24.0044</w:t>
      </w:r>
      <w:r w:rsidR="007127B3">
        <w:rPr>
          <w:sz w:val="20"/>
          <w:szCs w:val="18"/>
        </w:rPr>
        <w:t xml:space="preserve"> – </w:t>
      </w:r>
      <w:r w:rsidR="007127B3">
        <w:rPr>
          <w:b/>
          <w:bCs/>
          <w:sz w:val="20"/>
          <w:szCs w:val="18"/>
        </w:rPr>
        <w:t xml:space="preserve">doc. </w:t>
      </w:r>
      <w:r w:rsidR="00C477FA">
        <w:rPr>
          <w:b/>
          <w:bCs/>
          <w:sz w:val="20"/>
          <w:szCs w:val="18"/>
        </w:rPr>
        <w:t>5</w:t>
      </w:r>
      <w:r w:rsidRPr="001857DA">
        <w:rPr>
          <w:sz w:val="20"/>
          <w:szCs w:val="18"/>
        </w:rPr>
        <w:t>)</w:t>
      </w:r>
      <w:r>
        <w:t xml:space="preserve">, informou que </w:t>
      </w:r>
      <w:r w:rsidRPr="00A24B52">
        <w:rPr>
          <w:u w:val="single"/>
        </w:rPr>
        <w:t>não</w:t>
      </w:r>
      <w:r>
        <w:t xml:space="preserve"> </w:t>
      </w:r>
      <w:r w:rsidRPr="00A24B52">
        <w:rPr>
          <w:u w:val="single"/>
        </w:rPr>
        <w:t>conseguiu</w:t>
      </w:r>
      <w:r>
        <w:t xml:space="preserve"> </w:t>
      </w:r>
      <w:r w:rsidRPr="00A24B52">
        <w:rPr>
          <w:u w:val="single"/>
        </w:rPr>
        <w:t>identificar</w:t>
      </w:r>
      <w:r>
        <w:t xml:space="preserve"> nenhum dos </w:t>
      </w:r>
      <w:r w:rsidRPr="00A24B52">
        <w:rPr>
          <w:u w:val="single"/>
        </w:rPr>
        <w:t>autores</w:t>
      </w:r>
      <w:r>
        <w:t xml:space="preserve"> do crime </w:t>
      </w:r>
      <w:r w:rsidRPr="00CA2807">
        <w:rPr>
          <w:sz w:val="20"/>
          <w:szCs w:val="18"/>
        </w:rPr>
        <w:t>(evento 1, VIDEO5, 4m26s-5m5s)</w:t>
      </w:r>
      <w:r>
        <w:t xml:space="preserve"> e achou estranho que </w:t>
      </w:r>
      <w:r w:rsidRPr="004B75F4">
        <w:rPr>
          <w:u w:val="single"/>
        </w:rPr>
        <w:t>tinha</w:t>
      </w:r>
      <w:r>
        <w:t xml:space="preserve"> </w:t>
      </w:r>
      <w:r w:rsidRPr="006B2A08">
        <w:rPr>
          <w:u w:val="single"/>
        </w:rPr>
        <w:t>um</w:t>
      </w:r>
      <w:r>
        <w:t xml:space="preserve"> </w:t>
      </w:r>
      <w:r w:rsidRPr="006B2A08">
        <w:rPr>
          <w:u w:val="single"/>
        </w:rPr>
        <w:t>veículo</w:t>
      </w:r>
      <w:r>
        <w:t xml:space="preserve"> </w:t>
      </w:r>
      <w:r w:rsidRPr="00624E6F">
        <w:rPr>
          <w:b/>
          <w:bCs/>
          <w:u w:val="single"/>
        </w:rPr>
        <w:t>FIAT</w:t>
      </w:r>
      <w:r w:rsidRPr="004B75F4">
        <w:rPr>
          <w:b/>
          <w:bCs/>
        </w:rPr>
        <w:t xml:space="preserve"> </w:t>
      </w:r>
      <w:r w:rsidRPr="00624E6F">
        <w:rPr>
          <w:b/>
          <w:bCs/>
          <w:u w:val="single"/>
        </w:rPr>
        <w:t>UNO</w:t>
      </w:r>
      <w:r w:rsidRPr="004B75F4">
        <w:rPr>
          <w:b/>
          <w:bCs/>
        </w:rPr>
        <w:t xml:space="preserve"> </w:t>
      </w:r>
      <w:r w:rsidRPr="00624E6F">
        <w:rPr>
          <w:b/>
          <w:bCs/>
          <w:u w:val="single"/>
        </w:rPr>
        <w:t>VERMELHO</w:t>
      </w:r>
      <w:r>
        <w:t xml:space="preserve"> </w:t>
      </w:r>
      <w:r w:rsidRPr="004B75F4">
        <w:rPr>
          <w:u w:val="single"/>
        </w:rPr>
        <w:t>estacionad</w:t>
      </w:r>
      <w:r>
        <w:rPr>
          <w:u w:val="single"/>
        </w:rPr>
        <w:t>o</w:t>
      </w:r>
      <w:r>
        <w:t xml:space="preserve"> </w:t>
      </w:r>
      <w:r w:rsidRPr="006B2A08">
        <w:rPr>
          <w:u w:val="single"/>
        </w:rPr>
        <w:t>no</w:t>
      </w:r>
      <w:r>
        <w:t xml:space="preserve"> </w:t>
      </w:r>
      <w:r w:rsidRPr="006B2A08">
        <w:rPr>
          <w:u w:val="single"/>
        </w:rPr>
        <w:t>local</w:t>
      </w:r>
      <w:r>
        <w:t xml:space="preserve"> em que é destinado somente ao carro da empresa </w:t>
      </w:r>
      <w:r w:rsidRPr="00F35473">
        <w:rPr>
          <w:sz w:val="20"/>
          <w:szCs w:val="18"/>
        </w:rPr>
        <w:t>(evento 1, VIDEO5, 7m35s-8m10s)</w:t>
      </w:r>
      <w:r>
        <w:t>.</w:t>
      </w:r>
    </w:p>
    <w:p w14:paraId="09056599" w14:textId="1B127097" w:rsidR="00C67743" w:rsidRDefault="00C67743" w:rsidP="00C67743">
      <w:pPr>
        <w:pStyle w:val="SemEspaamento"/>
      </w:pPr>
      <w:r>
        <w:t>Além disso, ao ouvir a testemunha referida, a autoridade policial não se preocupou em perguntar, no depoimento ou em outro depoimento complementar, se havia um veículo Cruze no local e no momento dos fatos</w:t>
      </w:r>
      <w:r w:rsidR="00CB59F9">
        <w:t xml:space="preserve"> – que é o apontado como de propriedade do paciente</w:t>
      </w:r>
      <w:r>
        <w:t>.</w:t>
      </w:r>
    </w:p>
    <w:p w14:paraId="2F174253" w14:textId="315A8F49" w:rsidR="00C67743" w:rsidRDefault="00C67743" w:rsidP="00C67743">
      <w:pPr>
        <w:pStyle w:val="SemEspaamento"/>
      </w:pPr>
      <w:r>
        <w:t xml:space="preserve">Ora, Excelência, apenas esse relato da testemunha já evidencia a </w:t>
      </w:r>
      <w:r w:rsidRPr="00B47BF9">
        <w:rPr>
          <w:u w:val="single"/>
        </w:rPr>
        <w:t>fragilidade</w:t>
      </w:r>
      <w:r>
        <w:t xml:space="preserve"> das </w:t>
      </w:r>
      <w:r w:rsidRPr="00B47BF9">
        <w:rPr>
          <w:u w:val="single"/>
        </w:rPr>
        <w:t>diligências</w:t>
      </w:r>
      <w:r>
        <w:t xml:space="preserve"> </w:t>
      </w:r>
      <w:r w:rsidRPr="00B47BF9">
        <w:rPr>
          <w:u w:val="single"/>
        </w:rPr>
        <w:t>investigativas</w:t>
      </w:r>
      <w:r>
        <w:t>, pois</w:t>
      </w:r>
      <w:r w:rsidR="00EE6C35">
        <w:t>, frisa-se,</w:t>
      </w:r>
      <w:r>
        <w:t xml:space="preserve"> </w:t>
      </w:r>
      <w:r w:rsidRPr="00B47BF9">
        <w:rPr>
          <w:u w:val="single"/>
        </w:rPr>
        <w:t>deixou</w:t>
      </w:r>
      <w:r>
        <w:t xml:space="preserve"> de </w:t>
      </w:r>
      <w:r w:rsidRPr="00B47BF9">
        <w:rPr>
          <w:u w:val="single"/>
        </w:rPr>
        <w:t>considerar</w:t>
      </w:r>
      <w:r>
        <w:t xml:space="preserve"> </w:t>
      </w:r>
      <w:r w:rsidRPr="00B47BF9">
        <w:rPr>
          <w:u w:val="single"/>
        </w:rPr>
        <w:t>automóvel</w:t>
      </w:r>
      <w:r>
        <w:t xml:space="preserve"> </w:t>
      </w:r>
      <w:r w:rsidRPr="00B47BF9">
        <w:rPr>
          <w:u w:val="single"/>
        </w:rPr>
        <w:t>estranho</w:t>
      </w:r>
      <w:r>
        <w:t xml:space="preserve"> </w:t>
      </w:r>
      <w:r w:rsidRPr="00B47BF9">
        <w:rPr>
          <w:u w:val="single"/>
        </w:rPr>
        <w:t>exatamente</w:t>
      </w:r>
      <w:r>
        <w:t xml:space="preserve"> no </w:t>
      </w:r>
      <w:r w:rsidRPr="00B47BF9">
        <w:rPr>
          <w:u w:val="single"/>
        </w:rPr>
        <w:t>local</w:t>
      </w:r>
      <w:r>
        <w:t xml:space="preserve"> e no </w:t>
      </w:r>
      <w:r w:rsidRPr="00B47BF9">
        <w:rPr>
          <w:u w:val="single"/>
        </w:rPr>
        <w:t>momento</w:t>
      </w:r>
      <w:r w:rsidRPr="002D2311">
        <w:t xml:space="preserve"> </w:t>
      </w:r>
      <w:r>
        <w:t xml:space="preserve">do </w:t>
      </w:r>
      <w:r w:rsidRPr="00B47BF9">
        <w:rPr>
          <w:u w:val="single"/>
        </w:rPr>
        <w:t>crime</w:t>
      </w:r>
      <w:r>
        <w:t xml:space="preserve">, e reforça o fato de que a investigação se contentou em enquadrar o </w:t>
      </w:r>
      <w:r w:rsidR="00CB59F9">
        <w:t>paciente</w:t>
      </w:r>
      <w:r>
        <w:t xml:space="preserve"> como participante da atuação criminosa, somente por conta da suposição de que ele também estaria envolvido em outro crime supostamente praticado de forma similar – e que já é objeto de ação penal </w:t>
      </w:r>
      <w:r w:rsidRPr="002839AD">
        <w:rPr>
          <w:sz w:val="20"/>
          <w:szCs w:val="18"/>
        </w:rPr>
        <w:t>(n. 5000189-51.2023.8.24.0030)</w:t>
      </w:r>
      <w:r>
        <w:t>.</w:t>
      </w:r>
    </w:p>
    <w:p w14:paraId="2A583648" w14:textId="77777777" w:rsidR="00C67743" w:rsidRDefault="00C67743" w:rsidP="00C67743">
      <w:pPr>
        <w:pStyle w:val="SemEspaamento"/>
      </w:pPr>
      <w:r>
        <w:t>Mas não é só.</w:t>
      </w:r>
    </w:p>
    <w:p w14:paraId="1527309D" w14:textId="1A024828" w:rsidR="00C67743" w:rsidRDefault="00C67743" w:rsidP="00C67743">
      <w:pPr>
        <w:pStyle w:val="SemEspaamento"/>
      </w:pPr>
      <w:r>
        <w:t xml:space="preserve">O relatório de investigação policial n. 77/2022/SIC </w:t>
      </w:r>
      <w:r w:rsidRPr="000877D5">
        <w:rPr>
          <w:sz w:val="20"/>
          <w:szCs w:val="18"/>
        </w:rPr>
        <w:t>(evento 1, INQ2, p. 46/INQ3, p. 18</w:t>
      </w:r>
      <w:r>
        <w:rPr>
          <w:sz w:val="20"/>
          <w:szCs w:val="18"/>
        </w:rPr>
        <w:t>, do IP</w:t>
      </w:r>
      <w:r w:rsidR="007127B3">
        <w:rPr>
          <w:sz w:val="20"/>
          <w:szCs w:val="18"/>
        </w:rPr>
        <w:t xml:space="preserve"> – </w:t>
      </w:r>
      <w:r w:rsidR="007127B3">
        <w:rPr>
          <w:b/>
          <w:bCs/>
          <w:sz w:val="20"/>
          <w:szCs w:val="18"/>
        </w:rPr>
        <w:t xml:space="preserve">doc. </w:t>
      </w:r>
      <w:r w:rsidR="00C477FA">
        <w:rPr>
          <w:b/>
          <w:bCs/>
          <w:sz w:val="20"/>
          <w:szCs w:val="18"/>
        </w:rPr>
        <w:t>6</w:t>
      </w:r>
      <w:r w:rsidRPr="000877D5">
        <w:rPr>
          <w:sz w:val="20"/>
          <w:szCs w:val="18"/>
        </w:rPr>
        <w:t>)</w:t>
      </w:r>
      <w:r>
        <w:t xml:space="preserve">, utilizado para fundamentar a prisão cautelar do acusado e o recebimento da denúncia </w:t>
      </w:r>
      <w:r w:rsidRPr="00CA20B2">
        <w:rPr>
          <w:sz w:val="20"/>
          <w:szCs w:val="18"/>
        </w:rPr>
        <w:t>(evento 5)</w:t>
      </w:r>
      <w:r>
        <w:t xml:space="preserve">, alega que identificou o veículo do </w:t>
      </w:r>
      <w:r w:rsidR="00CB59F9">
        <w:t>paciente</w:t>
      </w:r>
      <w:r>
        <w:t xml:space="preserve"> em câmeras de 2 estabelecimentos que estariam no caminho da empresa alvo do crime, </w:t>
      </w:r>
      <w:r w:rsidRPr="007127B3">
        <w:rPr>
          <w:u w:val="single"/>
        </w:rPr>
        <w:t>mas</w:t>
      </w:r>
      <w:r>
        <w:t xml:space="preserve"> </w:t>
      </w:r>
      <w:r w:rsidRPr="007127B3">
        <w:rPr>
          <w:b/>
          <w:bCs/>
          <w:u w:val="single"/>
        </w:rPr>
        <w:t>deixou</w:t>
      </w:r>
      <w:r>
        <w:t xml:space="preserve"> </w:t>
      </w:r>
      <w:r w:rsidRPr="00CA20B2">
        <w:rPr>
          <w:u w:val="single"/>
        </w:rPr>
        <w:t>de</w:t>
      </w:r>
      <w:r>
        <w:t xml:space="preserve"> </w:t>
      </w:r>
      <w:r w:rsidRPr="007127B3">
        <w:rPr>
          <w:b/>
          <w:bCs/>
          <w:u w:val="single"/>
        </w:rPr>
        <w:t>juntar</w:t>
      </w:r>
      <w:r>
        <w:t xml:space="preserve"> </w:t>
      </w:r>
      <w:r w:rsidRPr="00CA20B2">
        <w:rPr>
          <w:u w:val="single"/>
        </w:rPr>
        <w:t>os</w:t>
      </w:r>
      <w:r>
        <w:t xml:space="preserve"> </w:t>
      </w:r>
      <w:r w:rsidRPr="007127B3">
        <w:rPr>
          <w:b/>
          <w:bCs/>
          <w:u w:val="single"/>
        </w:rPr>
        <w:t>vídeos</w:t>
      </w:r>
      <w:r w:rsidRPr="00CA20B2">
        <w:t xml:space="preserve"> </w:t>
      </w:r>
      <w:r w:rsidRPr="007127B3">
        <w:rPr>
          <w:b/>
          <w:bCs/>
          <w:u w:val="single"/>
        </w:rPr>
        <w:t>aos</w:t>
      </w:r>
      <w:r>
        <w:t xml:space="preserve"> </w:t>
      </w:r>
      <w:r w:rsidRPr="007127B3">
        <w:rPr>
          <w:b/>
          <w:bCs/>
          <w:u w:val="single"/>
        </w:rPr>
        <w:t>autos</w:t>
      </w:r>
      <w:r>
        <w:t xml:space="preserve">, o que </w:t>
      </w:r>
      <w:r w:rsidRPr="007127B3">
        <w:rPr>
          <w:u w:val="single"/>
        </w:rPr>
        <w:t>demonstra</w:t>
      </w:r>
      <w:r>
        <w:t xml:space="preserve"> a </w:t>
      </w:r>
      <w:r w:rsidRPr="00C27CBA">
        <w:rPr>
          <w:u w:val="single"/>
        </w:rPr>
        <w:t>falta</w:t>
      </w:r>
      <w:r>
        <w:t xml:space="preserve"> de </w:t>
      </w:r>
      <w:r w:rsidRPr="00C27CBA">
        <w:rPr>
          <w:u w:val="single"/>
        </w:rPr>
        <w:t>elementos</w:t>
      </w:r>
      <w:r>
        <w:t xml:space="preserve"> </w:t>
      </w:r>
      <w:r w:rsidRPr="00C27CBA">
        <w:rPr>
          <w:u w:val="single"/>
        </w:rPr>
        <w:t>indiciários</w:t>
      </w:r>
      <w:r>
        <w:t xml:space="preserve"> </w:t>
      </w:r>
      <w:r w:rsidRPr="00C27CBA">
        <w:rPr>
          <w:u w:val="single"/>
        </w:rPr>
        <w:t>mínimos</w:t>
      </w:r>
      <w:r>
        <w:t xml:space="preserve"> contra o </w:t>
      </w:r>
      <w:r w:rsidR="00CB59F9">
        <w:t>paciente</w:t>
      </w:r>
      <w:r>
        <w:t xml:space="preserve"> e </w:t>
      </w:r>
      <w:r>
        <w:rPr>
          <w:u w:val="single"/>
        </w:rPr>
        <w:t>impossibilita</w:t>
      </w:r>
      <w:r>
        <w:t xml:space="preserve">, inclusive, o pleno exercício do contraditório e da ampla defesa. </w:t>
      </w:r>
    </w:p>
    <w:p w14:paraId="1B80C351" w14:textId="77777777" w:rsidR="00C67743" w:rsidRDefault="00C67743" w:rsidP="00C67743">
      <w:pPr>
        <w:pStyle w:val="SemEspaamento"/>
      </w:pPr>
      <w:r>
        <w:t xml:space="preserve">Aliás, </w:t>
      </w:r>
      <w:r w:rsidRPr="00753B4A">
        <w:rPr>
          <w:u w:val="single"/>
        </w:rPr>
        <w:t>esse</w:t>
      </w:r>
      <w:r>
        <w:t xml:space="preserve"> </w:t>
      </w:r>
      <w:r w:rsidRPr="00753B4A">
        <w:rPr>
          <w:u w:val="single"/>
        </w:rPr>
        <w:t>relatório</w:t>
      </w:r>
      <w:r>
        <w:t xml:space="preserve"> </w:t>
      </w:r>
      <w:r w:rsidRPr="00753B4A">
        <w:rPr>
          <w:u w:val="single"/>
        </w:rPr>
        <w:t>apenas</w:t>
      </w:r>
      <w:r>
        <w:t xml:space="preserve"> </w:t>
      </w:r>
      <w:r w:rsidRPr="00753B4A">
        <w:rPr>
          <w:u w:val="single"/>
        </w:rPr>
        <w:t>confirma</w:t>
      </w:r>
      <w:r>
        <w:t xml:space="preserve"> </w:t>
      </w:r>
      <w:r w:rsidRPr="00753B4A">
        <w:rPr>
          <w:u w:val="single"/>
        </w:rPr>
        <w:t>que</w:t>
      </w:r>
      <w:r>
        <w:t xml:space="preserve"> </w:t>
      </w:r>
      <w:r w:rsidRPr="00753B4A">
        <w:rPr>
          <w:b/>
          <w:bCs/>
          <w:u w:val="single"/>
        </w:rPr>
        <w:t>nenhuma</w:t>
      </w:r>
      <w:r>
        <w:t xml:space="preserve"> </w:t>
      </w:r>
      <w:r w:rsidRPr="00753B4A">
        <w:rPr>
          <w:b/>
          <w:bCs/>
          <w:u w:val="single"/>
        </w:rPr>
        <w:t>das</w:t>
      </w:r>
      <w:r>
        <w:t xml:space="preserve"> </w:t>
      </w:r>
      <w:r w:rsidRPr="00753B4A">
        <w:rPr>
          <w:b/>
          <w:bCs/>
          <w:u w:val="single"/>
        </w:rPr>
        <w:t>imagens</w:t>
      </w:r>
      <w:r>
        <w:t xml:space="preserve"> </w:t>
      </w:r>
      <w:r w:rsidRPr="00753B4A">
        <w:rPr>
          <w:u w:val="single"/>
        </w:rPr>
        <w:t>dessas</w:t>
      </w:r>
      <w:r>
        <w:t xml:space="preserve"> </w:t>
      </w:r>
      <w:r w:rsidRPr="00753B4A">
        <w:rPr>
          <w:u w:val="single"/>
        </w:rPr>
        <w:t>2</w:t>
      </w:r>
      <w:r>
        <w:t xml:space="preserve"> </w:t>
      </w:r>
      <w:r w:rsidRPr="00753B4A">
        <w:rPr>
          <w:u w:val="single"/>
        </w:rPr>
        <w:t>câmeras</w:t>
      </w:r>
      <w:r>
        <w:t xml:space="preserve"> </w:t>
      </w:r>
      <w:r w:rsidRPr="00753B4A">
        <w:rPr>
          <w:b/>
          <w:bCs/>
          <w:u w:val="single"/>
        </w:rPr>
        <w:t>identificam</w:t>
      </w:r>
      <w:r>
        <w:t xml:space="preserve"> </w:t>
      </w:r>
      <w:r w:rsidRPr="00753B4A">
        <w:rPr>
          <w:b/>
          <w:bCs/>
          <w:u w:val="single"/>
        </w:rPr>
        <w:t>a</w:t>
      </w:r>
      <w:r>
        <w:t xml:space="preserve"> </w:t>
      </w:r>
      <w:r w:rsidRPr="00753B4A">
        <w:rPr>
          <w:b/>
          <w:bCs/>
          <w:u w:val="single"/>
        </w:rPr>
        <w:t>placa</w:t>
      </w:r>
      <w:r>
        <w:t xml:space="preserve"> </w:t>
      </w:r>
      <w:r w:rsidRPr="00753B4A">
        <w:rPr>
          <w:b/>
          <w:bCs/>
          <w:u w:val="single"/>
        </w:rPr>
        <w:t>ou</w:t>
      </w:r>
      <w:r>
        <w:t xml:space="preserve"> </w:t>
      </w:r>
      <w:r w:rsidRPr="00753B4A">
        <w:rPr>
          <w:b/>
          <w:bCs/>
          <w:u w:val="single"/>
        </w:rPr>
        <w:t>o</w:t>
      </w:r>
      <w:r>
        <w:t xml:space="preserve"> </w:t>
      </w:r>
      <w:r w:rsidRPr="00753B4A">
        <w:rPr>
          <w:b/>
          <w:bCs/>
          <w:u w:val="single"/>
        </w:rPr>
        <w:t>modelo</w:t>
      </w:r>
      <w:r>
        <w:t xml:space="preserve"> </w:t>
      </w:r>
      <w:r w:rsidRPr="00753B4A">
        <w:rPr>
          <w:b/>
          <w:bCs/>
          <w:u w:val="single"/>
        </w:rPr>
        <w:t>do</w:t>
      </w:r>
      <w:r>
        <w:t xml:space="preserve"> </w:t>
      </w:r>
      <w:r w:rsidRPr="00753B4A">
        <w:rPr>
          <w:b/>
          <w:bCs/>
          <w:u w:val="single"/>
        </w:rPr>
        <w:t>veículo</w:t>
      </w:r>
      <w:r>
        <w:t xml:space="preserve"> </w:t>
      </w:r>
      <w:r w:rsidRPr="00753B4A">
        <w:rPr>
          <w:b/>
          <w:bCs/>
          <w:u w:val="single"/>
        </w:rPr>
        <w:t>filmado</w:t>
      </w:r>
      <w:r>
        <w:t xml:space="preserve"> </w:t>
      </w:r>
      <w:r w:rsidRPr="00753B4A">
        <w:rPr>
          <w:u w:val="single"/>
        </w:rPr>
        <w:t>e</w:t>
      </w:r>
      <w:r>
        <w:t xml:space="preserve"> </w:t>
      </w:r>
      <w:r w:rsidRPr="00753B4A">
        <w:rPr>
          <w:u w:val="single"/>
        </w:rPr>
        <w:t>que</w:t>
      </w:r>
      <w:r>
        <w:t xml:space="preserve"> </w:t>
      </w:r>
      <w:r w:rsidRPr="00FC54DB">
        <w:rPr>
          <w:b/>
          <w:bCs/>
          <w:u w:val="single"/>
        </w:rPr>
        <w:t>não</w:t>
      </w:r>
      <w:r>
        <w:t xml:space="preserve"> </w:t>
      </w:r>
      <w:r w:rsidRPr="00FC54DB">
        <w:rPr>
          <w:b/>
          <w:bCs/>
          <w:u w:val="single"/>
        </w:rPr>
        <w:t>há</w:t>
      </w:r>
      <w:r>
        <w:t xml:space="preserve"> </w:t>
      </w:r>
      <w:r w:rsidRPr="00FC54DB">
        <w:rPr>
          <w:b/>
          <w:bCs/>
          <w:u w:val="single"/>
        </w:rPr>
        <w:t>nitidez</w:t>
      </w:r>
      <w:r>
        <w:t xml:space="preserve"> </w:t>
      </w:r>
      <w:r w:rsidRPr="00753B4A">
        <w:rPr>
          <w:u w:val="single"/>
        </w:rPr>
        <w:t>ou</w:t>
      </w:r>
      <w:r>
        <w:t xml:space="preserve"> </w:t>
      </w:r>
      <w:r w:rsidRPr="00FC54DB">
        <w:rPr>
          <w:b/>
          <w:bCs/>
          <w:u w:val="single"/>
        </w:rPr>
        <w:t>clareza</w:t>
      </w:r>
      <w:r>
        <w:t xml:space="preserve"> </w:t>
      </w:r>
      <w:r w:rsidRPr="00753B4A">
        <w:rPr>
          <w:u w:val="single"/>
        </w:rPr>
        <w:t>dos</w:t>
      </w:r>
      <w:r>
        <w:t xml:space="preserve"> </w:t>
      </w:r>
      <w:r w:rsidRPr="00753B4A">
        <w:rPr>
          <w:u w:val="single"/>
        </w:rPr>
        <w:t>registros</w:t>
      </w:r>
      <w:r>
        <w:t xml:space="preserve"> </w:t>
      </w:r>
      <w:r w:rsidRPr="00753B4A">
        <w:rPr>
          <w:u w:val="single"/>
        </w:rPr>
        <w:t>visuais</w:t>
      </w:r>
      <w:r>
        <w:t xml:space="preserve">. Vejamos </w:t>
      </w:r>
      <w:r w:rsidRPr="00A01B08">
        <w:rPr>
          <w:sz w:val="20"/>
          <w:szCs w:val="18"/>
        </w:rPr>
        <w:t>(evento 1, INQ3, p. 10/11)</w:t>
      </w:r>
      <w:r>
        <w:t>:</w:t>
      </w:r>
    </w:p>
    <w:p w14:paraId="35D1AA75" w14:textId="77777777" w:rsidR="00C67743" w:rsidRPr="00753B4A" w:rsidRDefault="00C67743" w:rsidP="00C67743">
      <w:pPr>
        <w:pStyle w:val="SemEspaamento"/>
        <w:numPr>
          <w:ilvl w:val="0"/>
          <w:numId w:val="0"/>
        </w:numPr>
        <w:ind w:left="1701"/>
        <w:rPr>
          <w:sz w:val="10"/>
          <w:szCs w:val="8"/>
        </w:rPr>
      </w:pPr>
    </w:p>
    <w:p w14:paraId="47850E8A" w14:textId="77777777" w:rsidR="00C67743" w:rsidRDefault="00C67743" w:rsidP="00C67743">
      <w:pPr>
        <w:pStyle w:val="SemEspaamento"/>
        <w:numPr>
          <w:ilvl w:val="0"/>
          <w:numId w:val="0"/>
        </w:numPr>
        <w:ind w:left="-567"/>
      </w:pPr>
      <w:r>
        <w:rPr>
          <w:noProof/>
        </w:rPr>
        <w:drawing>
          <wp:inline distT="0" distB="0" distL="0" distR="0" wp14:anchorId="45BB0F91" wp14:editId="21AB69CA">
            <wp:extent cx="5954746" cy="4061637"/>
            <wp:effectExtent l="0" t="0" r="8255" b="0"/>
            <wp:docPr id="1906446423" name="Imagem 1" descr="Uma imagem contendo banco, mesa, parque, vel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6423" name="Imagem 1" descr="Uma imagem contendo banco, mesa, parque, velh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9307" cy="4092031"/>
                    </a:xfrm>
                    <a:prstGeom prst="rect">
                      <a:avLst/>
                    </a:prstGeom>
                    <a:noFill/>
                    <a:ln>
                      <a:noFill/>
                    </a:ln>
                  </pic:spPr>
                </pic:pic>
              </a:graphicData>
            </a:graphic>
          </wp:inline>
        </w:drawing>
      </w:r>
    </w:p>
    <w:p w14:paraId="568B9B46" w14:textId="77777777" w:rsidR="00C67743" w:rsidRDefault="00C67743" w:rsidP="00C67743">
      <w:pPr>
        <w:pStyle w:val="SemEspaamento"/>
        <w:numPr>
          <w:ilvl w:val="0"/>
          <w:numId w:val="0"/>
        </w:numPr>
        <w:ind w:left="-567"/>
      </w:pPr>
      <w:r>
        <w:rPr>
          <w:noProof/>
        </w:rPr>
        <w:drawing>
          <wp:inline distT="0" distB="0" distL="0" distR="0" wp14:anchorId="20F982E4" wp14:editId="37F65F65">
            <wp:extent cx="6128739" cy="3806190"/>
            <wp:effectExtent l="0" t="0" r="5715" b="3810"/>
            <wp:docPr id="2012405459" name="Imagem 2"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5459" name="Imagem 2" descr="Interface gráfica do usuário, Site&#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8250" cy="3824517"/>
                    </a:xfrm>
                    <a:prstGeom prst="rect">
                      <a:avLst/>
                    </a:prstGeom>
                    <a:noFill/>
                    <a:ln>
                      <a:noFill/>
                    </a:ln>
                  </pic:spPr>
                </pic:pic>
              </a:graphicData>
            </a:graphic>
          </wp:inline>
        </w:drawing>
      </w:r>
    </w:p>
    <w:p w14:paraId="14F48651" w14:textId="424EDA28" w:rsidR="00C67743" w:rsidRDefault="00C67743" w:rsidP="00C67743">
      <w:pPr>
        <w:pStyle w:val="SemEspaamento"/>
      </w:pPr>
      <w:r>
        <w:t xml:space="preserve">Com o devido respeito, Excelência, não é crível que a autoridade policial acredite ou sustente que essas imagens são suficientes para envolver o automóvel do </w:t>
      </w:r>
      <w:r w:rsidR="00CB59F9">
        <w:t>paciente</w:t>
      </w:r>
      <w:r>
        <w:t xml:space="preserve"> no fato criminoso. </w:t>
      </w:r>
    </w:p>
    <w:p w14:paraId="03D1922B" w14:textId="2B09A2BC" w:rsidR="00C67743" w:rsidRDefault="00C67743" w:rsidP="00C67743">
      <w:pPr>
        <w:pStyle w:val="SemEspaamento"/>
      </w:pPr>
      <w:r>
        <w:t xml:space="preserve">Isso apenas comprova, sem sombra de dúvida, que a investigação foi totalmente negligente com a finalidade probatória e fechou os olhos para os verdadeiros responsáveis, preocupando-se apenas em conferir ares de validade a uma narrativa construída contra o </w:t>
      </w:r>
      <w:r w:rsidR="00CB59F9">
        <w:t>paciente</w:t>
      </w:r>
      <w:r>
        <w:t>, o que não pode ser admitido.</w:t>
      </w:r>
    </w:p>
    <w:p w14:paraId="19E12CB4" w14:textId="7CE4B21C" w:rsidR="00C67743" w:rsidRDefault="00C67743" w:rsidP="00C67743">
      <w:pPr>
        <w:pStyle w:val="SemEspaamento"/>
      </w:pPr>
      <w:r>
        <w:t>Tanto isso é verdade que a conclusão do relatório policial já contradiz o seu próprio relato e afirma que “</w:t>
      </w:r>
      <w:r w:rsidRPr="00655EF7">
        <w:rPr>
          <w:b/>
          <w:bCs/>
          <w:i/>
          <w:iCs/>
        </w:rPr>
        <w:t>o</w:t>
      </w:r>
      <w:r w:rsidRPr="0090601C">
        <w:rPr>
          <w:i/>
          <w:iCs/>
        </w:rPr>
        <w:t xml:space="preserve"> </w:t>
      </w:r>
      <w:r w:rsidRPr="00655EF7">
        <w:rPr>
          <w:b/>
          <w:bCs/>
          <w:i/>
          <w:iCs/>
        </w:rPr>
        <w:t>veículo cruze</w:t>
      </w:r>
      <w:r w:rsidRPr="0090601C">
        <w:rPr>
          <w:i/>
          <w:iCs/>
        </w:rPr>
        <w:t xml:space="preserve"> </w:t>
      </w:r>
      <w:r w:rsidRPr="00655EF7">
        <w:rPr>
          <w:b/>
          <w:bCs/>
          <w:i/>
          <w:iCs/>
        </w:rPr>
        <w:t>aparece nas cenas dos crimes</w:t>
      </w:r>
      <w:r w:rsidRPr="0090601C">
        <w:rPr>
          <w:i/>
          <w:iCs/>
        </w:rPr>
        <w:t xml:space="preserve"> tanto do roubo praticada em Imbituba, como do roubo in casu analisado</w:t>
      </w:r>
      <w:r>
        <w:t xml:space="preserve">” </w:t>
      </w:r>
      <w:r w:rsidRPr="0090601C">
        <w:rPr>
          <w:sz w:val="20"/>
          <w:szCs w:val="18"/>
        </w:rPr>
        <w:t>(evento 1, INQ3, p. 18</w:t>
      </w:r>
      <w:r>
        <w:rPr>
          <w:sz w:val="20"/>
          <w:szCs w:val="18"/>
        </w:rPr>
        <w:t xml:space="preserve"> – destacou-se</w:t>
      </w:r>
      <w:r w:rsidRPr="0090601C">
        <w:rPr>
          <w:sz w:val="20"/>
          <w:szCs w:val="18"/>
        </w:rPr>
        <w:t>)</w:t>
      </w:r>
      <w:r>
        <w:t xml:space="preserve">, </w:t>
      </w:r>
      <w:r w:rsidRPr="00C715FC">
        <w:rPr>
          <w:u w:val="single"/>
        </w:rPr>
        <w:t>o</w:t>
      </w:r>
      <w:r>
        <w:t xml:space="preserve"> </w:t>
      </w:r>
      <w:r w:rsidRPr="00C715FC">
        <w:rPr>
          <w:u w:val="single"/>
        </w:rPr>
        <w:t>que</w:t>
      </w:r>
      <w:r>
        <w:t xml:space="preserve"> </w:t>
      </w:r>
      <w:r w:rsidRPr="00C715FC">
        <w:rPr>
          <w:b/>
          <w:bCs/>
          <w:u w:val="single"/>
        </w:rPr>
        <w:t>não</w:t>
      </w:r>
      <w:r>
        <w:t xml:space="preserve"> </w:t>
      </w:r>
      <w:r w:rsidRPr="00C715FC">
        <w:rPr>
          <w:b/>
          <w:bCs/>
          <w:u w:val="single"/>
        </w:rPr>
        <w:t>é</w:t>
      </w:r>
      <w:r>
        <w:t xml:space="preserve"> </w:t>
      </w:r>
      <w:r w:rsidRPr="00C715FC">
        <w:rPr>
          <w:b/>
          <w:bCs/>
          <w:u w:val="single"/>
        </w:rPr>
        <w:t>verdade</w:t>
      </w:r>
      <w:r>
        <w:t xml:space="preserve">, </w:t>
      </w:r>
      <w:r w:rsidRPr="00C715FC">
        <w:rPr>
          <w:u w:val="single"/>
        </w:rPr>
        <w:t>pois</w:t>
      </w:r>
      <w:r>
        <w:t xml:space="preserve"> </w:t>
      </w:r>
      <w:r w:rsidRPr="007225CE">
        <w:rPr>
          <w:b/>
          <w:bCs/>
          <w:u w:val="single"/>
        </w:rPr>
        <w:t>não</w:t>
      </w:r>
      <w:r>
        <w:t xml:space="preserve"> </w:t>
      </w:r>
      <w:r w:rsidRPr="007225CE">
        <w:rPr>
          <w:b/>
          <w:bCs/>
          <w:u w:val="single"/>
        </w:rPr>
        <w:t>houve</w:t>
      </w:r>
      <w:r>
        <w:t xml:space="preserve"> </w:t>
      </w:r>
      <w:r w:rsidRPr="007225CE">
        <w:rPr>
          <w:b/>
          <w:bCs/>
          <w:u w:val="single"/>
        </w:rPr>
        <w:t>identificação</w:t>
      </w:r>
      <w:r>
        <w:t xml:space="preserve"> </w:t>
      </w:r>
      <w:r w:rsidRPr="007C4526">
        <w:rPr>
          <w:b/>
          <w:bCs/>
          <w:u w:val="single"/>
        </w:rPr>
        <w:t>do</w:t>
      </w:r>
      <w:r>
        <w:t xml:space="preserve"> </w:t>
      </w:r>
      <w:r w:rsidRPr="007C4526">
        <w:rPr>
          <w:b/>
          <w:bCs/>
          <w:u w:val="single"/>
        </w:rPr>
        <w:t>automóvel</w:t>
      </w:r>
      <w:r>
        <w:t xml:space="preserve"> </w:t>
      </w:r>
      <w:r w:rsidRPr="007C4526">
        <w:rPr>
          <w:b/>
          <w:bCs/>
          <w:u w:val="single"/>
        </w:rPr>
        <w:t>do</w:t>
      </w:r>
      <w:r>
        <w:t xml:space="preserve"> </w:t>
      </w:r>
      <w:r w:rsidR="00CB59F9" w:rsidRPr="00CB59F9">
        <w:rPr>
          <w:b/>
          <w:bCs/>
          <w:u w:val="single"/>
        </w:rPr>
        <w:t>paciente</w:t>
      </w:r>
      <w:r>
        <w:t xml:space="preserve"> </w:t>
      </w:r>
      <w:r w:rsidRPr="007C4526">
        <w:rPr>
          <w:b/>
          <w:bCs/>
          <w:u w:val="single"/>
        </w:rPr>
        <w:t>na</w:t>
      </w:r>
      <w:r>
        <w:t xml:space="preserve"> </w:t>
      </w:r>
      <w:r w:rsidRPr="007C4526">
        <w:rPr>
          <w:b/>
          <w:bCs/>
          <w:u w:val="single"/>
        </w:rPr>
        <w:t>cena</w:t>
      </w:r>
      <w:r>
        <w:t xml:space="preserve"> </w:t>
      </w:r>
      <w:r w:rsidRPr="007C4526">
        <w:rPr>
          <w:b/>
          <w:bCs/>
          <w:u w:val="single"/>
        </w:rPr>
        <w:t>do</w:t>
      </w:r>
      <w:r>
        <w:t xml:space="preserve"> </w:t>
      </w:r>
      <w:r w:rsidRPr="007C4526">
        <w:rPr>
          <w:b/>
          <w:bCs/>
          <w:u w:val="single"/>
        </w:rPr>
        <w:t>crime</w:t>
      </w:r>
      <w:r>
        <w:t>.</w:t>
      </w:r>
    </w:p>
    <w:p w14:paraId="6E7CA7E4" w14:textId="2CA91CDD" w:rsidR="00C67743" w:rsidRDefault="00C67743" w:rsidP="00C67743">
      <w:pPr>
        <w:pStyle w:val="SemEspaamento"/>
      </w:pPr>
      <w:r>
        <w:t xml:space="preserve">Não fosse isso o suficiente, </w:t>
      </w:r>
      <w:r w:rsidRPr="00CE391A">
        <w:rPr>
          <w:u w:val="single"/>
        </w:rPr>
        <w:t>todas</w:t>
      </w:r>
      <w:r>
        <w:t xml:space="preserve"> as </w:t>
      </w:r>
      <w:r w:rsidRPr="00F64E92">
        <w:rPr>
          <w:u w:val="single"/>
        </w:rPr>
        <w:t>testemunhas</w:t>
      </w:r>
      <w:r>
        <w:t xml:space="preserve"> ouvidas na fase policial </w:t>
      </w:r>
      <w:r w:rsidRPr="00CE391A">
        <w:rPr>
          <w:sz w:val="20"/>
          <w:szCs w:val="18"/>
        </w:rPr>
        <w:t>(evento 1, VIDEO5 a VIDEO10</w:t>
      </w:r>
      <w:r w:rsidR="00121E62">
        <w:rPr>
          <w:sz w:val="20"/>
          <w:szCs w:val="18"/>
        </w:rPr>
        <w:t>, do IP correlato</w:t>
      </w:r>
      <w:r w:rsidRPr="00CE391A">
        <w:rPr>
          <w:sz w:val="20"/>
          <w:szCs w:val="18"/>
        </w:rPr>
        <w:t>)</w:t>
      </w:r>
      <w:r>
        <w:t xml:space="preserve"> são categóricas em afirmar que </w:t>
      </w:r>
      <w:r w:rsidRPr="00803785">
        <w:rPr>
          <w:b/>
          <w:bCs/>
          <w:u w:val="single"/>
        </w:rPr>
        <w:t>não</w:t>
      </w:r>
      <w:r>
        <w:t xml:space="preserve"> </w:t>
      </w:r>
      <w:r w:rsidRPr="00803785">
        <w:rPr>
          <w:b/>
          <w:bCs/>
          <w:u w:val="single"/>
        </w:rPr>
        <w:t>conseguiram</w:t>
      </w:r>
      <w:r>
        <w:t xml:space="preserve"> </w:t>
      </w:r>
      <w:r w:rsidRPr="00803785">
        <w:rPr>
          <w:b/>
          <w:bCs/>
          <w:u w:val="single"/>
        </w:rPr>
        <w:t>identificar</w:t>
      </w:r>
      <w:r>
        <w:t xml:space="preserve"> </w:t>
      </w:r>
      <w:r w:rsidRPr="00E622EB">
        <w:rPr>
          <w:u w:val="single"/>
        </w:rPr>
        <w:t>nenhum</w:t>
      </w:r>
      <w:r>
        <w:t xml:space="preserve"> </w:t>
      </w:r>
      <w:r w:rsidRPr="00803785">
        <w:rPr>
          <w:u w:val="single"/>
        </w:rPr>
        <w:t>dos</w:t>
      </w:r>
      <w:r>
        <w:t xml:space="preserve"> </w:t>
      </w:r>
      <w:r w:rsidRPr="00E622EB">
        <w:rPr>
          <w:u w:val="single"/>
        </w:rPr>
        <w:t>autores</w:t>
      </w:r>
      <w:r>
        <w:t xml:space="preserve"> do delito, muito menos o ora acusado, que só foi envolvido em virtude da falta de aprofundamento das investigações pela autoridade policial. </w:t>
      </w:r>
    </w:p>
    <w:p w14:paraId="3F41C000" w14:textId="0C5E3792" w:rsidR="00C67743" w:rsidRDefault="00C67743" w:rsidP="00C67743">
      <w:pPr>
        <w:pStyle w:val="SemEspaamento"/>
      </w:pPr>
      <w:r>
        <w:t>O boletim de ocorrência registrado, por sua vez, ressalta que “</w:t>
      </w:r>
      <w:r w:rsidRPr="00E0073E">
        <w:rPr>
          <w:i/>
          <w:iCs/>
        </w:rPr>
        <w:t>não foi possível saber o meio de fuga, veículos de apoio ou destino tomado</w:t>
      </w:r>
      <w:r>
        <w:t xml:space="preserve">” </w:t>
      </w:r>
      <w:r w:rsidRPr="00F43F51">
        <w:rPr>
          <w:sz w:val="20"/>
          <w:szCs w:val="18"/>
        </w:rPr>
        <w:t>(evento 1, INQ1, p. 16</w:t>
      </w:r>
      <w:r w:rsidR="00121E62">
        <w:rPr>
          <w:sz w:val="20"/>
          <w:szCs w:val="18"/>
        </w:rPr>
        <w:t xml:space="preserve"> – </w:t>
      </w:r>
      <w:r w:rsidR="00121E62">
        <w:rPr>
          <w:b/>
          <w:bCs/>
          <w:sz w:val="20"/>
          <w:szCs w:val="18"/>
        </w:rPr>
        <w:t xml:space="preserve">doc. </w:t>
      </w:r>
      <w:r w:rsidR="00C477FA">
        <w:rPr>
          <w:b/>
          <w:bCs/>
          <w:sz w:val="20"/>
          <w:szCs w:val="18"/>
        </w:rPr>
        <w:t>7</w:t>
      </w:r>
      <w:r w:rsidRPr="00F43F51">
        <w:rPr>
          <w:sz w:val="20"/>
          <w:szCs w:val="18"/>
        </w:rPr>
        <w:t>)</w:t>
      </w:r>
      <w:r>
        <w:t xml:space="preserve">, de modo a comprovar, mais uma vez, que foi construída uma narrativa baseada em meras suposições para incluir o </w:t>
      </w:r>
      <w:r w:rsidR="00CB59F9">
        <w:t>paciente</w:t>
      </w:r>
      <w:r>
        <w:t xml:space="preserve"> na trama criminosa.</w:t>
      </w:r>
    </w:p>
    <w:p w14:paraId="586FA8AC" w14:textId="27D90B2C" w:rsidR="00C67743" w:rsidRDefault="00C67743" w:rsidP="00C67743">
      <w:pPr>
        <w:pStyle w:val="SemEspaamento"/>
      </w:pPr>
      <w:r>
        <w:t xml:space="preserve">Como visto, portanto, não procede a tese de que o automóvel registrado em nome do </w:t>
      </w:r>
      <w:r w:rsidR="00CB59F9">
        <w:t>paciente</w:t>
      </w:r>
      <w:r>
        <w:t xml:space="preserve"> estaria envolvido no crime ora apurado, diante da evidente falta de elementos indiciários mínimos que confirmem essa mera conjectura.</w:t>
      </w:r>
    </w:p>
    <w:p w14:paraId="271FA144" w14:textId="631A7BC7" w:rsidR="004948D9" w:rsidRDefault="004948D9" w:rsidP="004948D9">
      <w:pPr>
        <w:pStyle w:val="SemEspaamento"/>
      </w:pPr>
      <w:r>
        <w:t xml:space="preserve">No mais, a decisão que decretou a prisão preventiva do </w:t>
      </w:r>
      <w:r w:rsidR="00314B7C">
        <w:t>paciente</w:t>
      </w:r>
      <w:r>
        <w:t xml:space="preserve"> </w:t>
      </w:r>
      <w:r w:rsidRPr="002A0667">
        <w:rPr>
          <w:sz w:val="20"/>
          <w:szCs w:val="18"/>
        </w:rPr>
        <w:t>(evento 5)</w:t>
      </w:r>
      <w:r>
        <w:t>, chancelada pelo ato coator, faz menção ao relatório policial do fato que ocorreu em Imbituba</w:t>
      </w:r>
      <w:r w:rsidR="00E83811">
        <w:t xml:space="preserve"> </w:t>
      </w:r>
      <w:r w:rsidR="00E83811" w:rsidRPr="00E83811">
        <w:rPr>
          <w:sz w:val="20"/>
          <w:szCs w:val="18"/>
        </w:rPr>
        <w:t>(</w:t>
      </w:r>
      <w:r w:rsidR="00404961">
        <w:rPr>
          <w:sz w:val="20"/>
          <w:szCs w:val="18"/>
        </w:rPr>
        <w:t>evento 1, INQ3, p.</w:t>
      </w:r>
      <w:r w:rsidR="00BC3D3A">
        <w:rPr>
          <w:sz w:val="20"/>
          <w:szCs w:val="18"/>
        </w:rPr>
        <w:t xml:space="preserve"> </w:t>
      </w:r>
      <w:r w:rsidR="00404961">
        <w:rPr>
          <w:sz w:val="20"/>
          <w:szCs w:val="18"/>
        </w:rPr>
        <w:t>38/</w:t>
      </w:r>
      <w:r w:rsidR="005B691F">
        <w:rPr>
          <w:sz w:val="20"/>
          <w:szCs w:val="18"/>
        </w:rPr>
        <w:t>57</w:t>
      </w:r>
      <w:r w:rsidR="002E195E">
        <w:rPr>
          <w:sz w:val="20"/>
          <w:szCs w:val="18"/>
        </w:rPr>
        <w:t xml:space="preserve">, do IP – </w:t>
      </w:r>
      <w:r w:rsidR="00E83811" w:rsidRPr="00E83811">
        <w:rPr>
          <w:b/>
          <w:bCs/>
          <w:sz w:val="20"/>
          <w:szCs w:val="18"/>
        </w:rPr>
        <w:t xml:space="preserve">doc. </w:t>
      </w:r>
      <w:r w:rsidR="00C477FA">
        <w:rPr>
          <w:b/>
          <w:bCs/>
          <w:sz w:val="20"/>
          <w:szCs w:val="18"/>
        </w:rPr>
        <w:t>8</w:t>
      </w:r>
      <w:r w:rsidR="00E83811" w:rsidRPr="00E83811">
        <w:rPr>
          <w:sz w:val="20"/>
          <w:szCs w:val="18"/>
        </w:rPr>
        <w:t>)</w:t>
      </w:r>
      <w:r>
        <w:t>, em que é apurada possível participação do</w:t>
      </w:r>
      <w:r w:rsidR="00DC692A">
        <w:t xml:space="preserve"> paciente</w:t>
      </w:r>
      <w:r>
        <w:t xml:space="preserve">, para apontar que o veículo do acusado estaria envolvido e foi utilizado o mesmo </w:t>
      </w:r>
      <w:r>
        <w:rPr>
          <w:i/>
          <w:iCs/>
        </w:rPr>
        <w:t>modus operandi</w:t>
      </w:r>
      <w:r>
        <w:t>, concluindo que isso demonstraria a sua autoria no caso vertente.</w:t>
      </w:r>
    </w:p>
    <w:p w14:paraId="6EE6F808" w14:textId="3E03D0E8" w:rsidR="00C67743" w:rsidRDefault="00C67743" w:rsidP="00C67743">
      <w:pPr>
        <w:pStyle w:val="SemEspaamento"/>
      </w:pPr>
      <w:r>
        <w:t xml:space="preserve">Vale registrar que o </w:t>
      </w:r>
      <w:r w:rsidR="00CB59F9">
        <w:t>paciente</w:t>
      </w:r>
      <w:r>
        <w:t xml:space="preserve"> não tem sequer condenação </w:t>
      </w:r>
      <w:r w:rsidR="00121E62">
        <w:t xml:space="preserve">definitiva </w:t>
      </w:r>
      <w:r>
        <w:t>no suposto fato de Imbituba.</w:t>
      </w:r>
    </w:p>
    <w:p w14:paraId="2DC63CF3" w14:textId="412B6EE5" w:rsidR="00C67743" w:rsidRDefault="00C67743" w:rsidP="00C67743">
      <w:pPr>
        <w:pStyle w:val="SemEspaamento"/>
      </w:pPr>
      <w:r>
        <w:t xml:space="preserve">Ocorre que, ao contrário do que sustenta a r. decisão do evento 5, </w:t>
      </w:r>
      <w:r w:rsidR="005708AF">
        <w:t xml:space="preserve">mencionada pelo ato coator </w:t>
      </w:r>
      <w:r w:rsidR="005708AF" w:rsidRPr="005708AF">
        <w:rPr>
          <w:sz w:val="20"/>
          <w:szCs w:val="18"/>
        </w:rPr>
        <w:t>(evento 56</w:t>
      </w:r>
      <w:r w:rsidR="00121E62">
        <w:rPr>
          <w:sz w:val="20"/>
          <w:szCs w:val="18"/>
        </w:rPr>
        <w:t xml:space="preserve"> – </w:t>
      </w:r>
      <w:r w:rsidR="00121E62">
        <w:rPr>
          <w:b/>
          <w:bCs/>
          <w:sz w:val="20"/>
          <w:szCs w:val="18"/>
        </w:rPr>
        <w:t>doc.</w:t>
      </w:r>
      <w:r w:rsidR="007E2D8A">
        <w:rPr>
          <w:b/>
          <w:bCs/>
          <w:sz w:val="20"/>
          <w:szCs w:val="18"/>
        </w:rPr>
        <w:t xml:space="preserve"> </w:t>
      </w:r>
      <w:r w:rsidR="00121E62">
        <w:rPr>
          <w:b/>
          <w:bCs/>
          <w:sz w:val="20"/>
          <w:szCs w:val="18"/>
        </w:rPr>
        <w:t>1</w:t>
      </w:r>
      <w:r w:rsidR="005708AF" w:rsidRPr="005708AF">
        <w:rPr>
          <w:sz w:val="20"/>
          <w:szCs w:val="18"/>
        </w:rPr>
        <w:t>)</w:t>
      </w:r>
      <w:r w:rsidR="005708AF">
        <w:t xml:space="preserve">, </w:t>
      </w:r>
      <w:r>
        <w:t>o próprio relatório colaciona imagem do final da ação criminosa e afirma que, “</w:t>
      </w:r>
      <w:r w:rsidRPr="00A61DB1">
        <w:rPr>
          <w:i/>
          <w:iCs/>
        </w:rPr>
        <w:t xml:space="preserve">Embora </w:t>
      </w:r>
      <w:r w:rsidRPr="00A61DB1">
        <w:rPr>
          <w:b/>
          <w:bCs/>
          <w:i/>
          <w:iCs/>
          <w:u w:val="single"/>
        </w:rPr>
        <w:t>NÃO</w:t>
      </w:r>
      <w:r w:rsidRPr="00A61DB1">
        <w:rPr>
          <w:i/>
          <w:iCs/>
        </w:rPr>
        <w:t xml:space="preserve"> </w:t>
      </w:r>
      <w:r w:rsidR="009B2CEA" w:rsidRPr="00A61DB1">
        <w:rPr>
          <w:b/>
          <w:bCs/>
          <w:i/>
          <w:iCs/>
          <w:u w:val="single"/>
        </w:rPr>
        <w:t>SEJA</w:t>
      </w:r>
      <w:r w:rsidR="009B2CEA" w:rsidRPr="00A61DB1">
        <w:rPr>
          <w:i/>
          <w:iCs/>
        </w:rPr>
        <w:t xml:space="preserve"> </w:t>
      </w:r>
      <w:r w:rsidR="009B2CEA" w:rsidRPr="00A61DB1">
        <w:rPr>
          <w:b/>
          <w:bCs/>
          <w:i/>
          <w:iCs/>
          <w:u w:val="single"/>
        </w:rPr>
        <w:t>POSSÍVEL</w:t>
      </w:r>
      <w:r w:rsidR="009B2CEA" w:rsidRPr="00A61DB1">
        <w:rPr>
          <w:i/>
          <w:iCs/>
        </w:rPr>
        <w:t xml:space="preserve"> </w:t>
      </w:r>
      <w:r w:rsidR="009B2CEA" w:rsidRPr="00A61DB1">
        <w:rPr>
          <w:b/>
          <w:bCs/>
          <w:i/>
          <w:iCs/>
        </w:rPr>
        <w:t>IDENTIFICAR</w:t>
      </w:r>
      <w:r w:rsidR="009B2CEA" w:rsidRPr="00A61DB1">
        <w:rPr>
          <w:i/>
          <w:iCs/>
        </w:rPr>
        <w:t xml:space="preserve"> </w:t>
      </w:r>
      <w:r w:rsidRPr="00A61DB1">
        <w:rPr>
          <w:i/>
          <w:iCs/>
        </w:rPr>
        <w:t xml:space="preserve">o </w:t>
      </w:r>
      <w:r w:rsidRPr="009B2CEA">
        <w:rPr>
          <w:i/>
          <w:iCs/>
          <w:u w:val="single"/>
        </w:rPr>
        <w:t>veículo</w:t>
      </w:r>
      <w:r w:rsidRPr="00A61DB1">
        <w:rPr>
          <w:i/>
          <w:iCs/>
        </w:rPr>
        <w:t>, é possível apontar que a fuga ocorreu por meio veicular e que seguiram sentido sul</w:t>
      </w:r>
      <w:r>
        <w:t xml:space="preserve">” </w:t>
      </w:r>
      <w:r w:rsidRPr="00A61DB1">
        <w:rPr>
          <w:sz w:val="20"/>
          <w:szCs w:val="18"/>
        </w:rPr>
        <w:t>(</w:t>
      </w:r>
      <w:r w:rsidR="008B59E9">
        <w:rPr>
          <w:b/>
          <w:bCs/>
          <w:sz w:val="20"/>
          <w:szCs w:val="18"/>
        </w:rPr>
        <w:t xml:space="preserve">doc. </w:t>
      </w:r>
      <w:r w:rsidR="00C477FA">
        <w:rPr>
          <w:b/>
          <w:bCs/>
          <w:sz w:val="20"/>
          <w:szCs w:val="18"/>
        </w:rPr>
        <w:t>8</w:t>
      </w:r>
      <w:r w:rsidR="008B59E9">
        <w:rPr>
          <w:b/>
          <w:bCs/>
          <w:sz w:val="20"/>
          <w:szCs w:val="18"/>
        </w:rPr>
        <w:t xml:space="preserve"> </w:t>
      </w:r>
      <w:r w:rsidR="008B59E9">
        <w:rPr>
          <w:sz w:val="20"/>
          <w:szCs w:val="18"/>
        </w:rPr>
        <w:t xml:space="preserve">– </w:t>
      </w:r>
      <w:r w:rsidRPr="00A61DB1">
        <w:rPr>
          <w:sz w:val="20"/>
          <w:szCs w:val="18"/>
        </w:rPr>
        <w:t>evento</w:t>
      </w:r>
      <w:r w:rsidR="00A42294">
        <w:rPr>
          <w:sz w:val="20"/>
          <w:szCs w:val="18"/>
        </w:rPr>
        <w:t xml:space="preserve"> </w:t>
      </w:r>
      <w:r w:rsidRPr="00A61DB1">
        <w:rPr>
          <w:sz w:val="20"/>
          <w:szCs w:val="18"/>
        </w:rPr>
        <w:t>1, INQ3, p. 48 – grifou-se)</w:t>
      </w:r>
      <w:r>
        <w:t>.</w:t>
      </w:r>
    </w:p>
    <w:p w14:paraId="291CFB70" w14:textId="77777777" w:rsidR="00C67743" w:rsidRDefault="00C67743" w:rsidP="00C67743">
      <w:pPr>
        <w:pStyle w:val="SemEspaamento"/>
      </w:pPr>
      <w:r>
        <w:t xml:space="preserve">A partir daí, o que se viu foi a mesma investigação negligente que ocorreu no presente caso, com foco em apenas uma pessoa, </w:t>
      </w:r>
      <w:r w:rsidRPr="00566B43">
        <w:rPr>
          <w:u w:val="single"/>
        </w:rPr>
        <w:t>independentemente</w:t>
      </w:r>
      <w:r>
        <w:t xml:space="preserve"> do seu </w:t>
      </w:r>
      <w:r w:rsidRPr="00566B43">
        <w:rPr>
          <w:u w:val="single"/>
        </w:rPr>
        <w:t>envolvimento</w:t>
      </w:r>
      <w:r>
        <w:t xml:space="preserve">, </w:t>
      </w:r>
      <w:r w:rsidRPr="00566B43">
        <w:rPr>
          <w:u w:val="single"/>
        </w:rPr>
        <w:t>para</w:t>
      </w:r>
      <w:r>
        <w:t xml:space="preserve"> </w:t>
      </w:r>
      <w:r w:rsidRPr="00566B43">
        <w:rPr>
          <w:u w:val="single"/>
        </w:rPr>
        <w:t>validar</w:t>
      </w:r>
      <w:r>
        <w:t xml:space="preserve"> uma </w:t>
      </w:r>
      <w:r w:rsidRPr="00566B43">
        <w:rPr>
          <w:u w:val="single"/>
        </w:rPr>
        <w:t>suposição</w:t>
      </w:r>
      <w:r>
        <w:t xml:space="preserve"> </w:t>
      </w:r>
      <w:r w:rsidRPr="00566B43">
        <w:rPr>
          <w:u w:val="single"/>
        </w:rPr>
        <w:t>feita</w:t>
      </w:r>
      <w:r>
        <w:t xml:space="preserve"> </w:t>
      </w:r>
      <w:r w:rsidRPr="00566B43">
        <w:rPr>
          <w:u w:val="single"/>
        </w:rPr>
        <w:t>pela</w:t>
      </w:r>
      <w:r>
        <w:t xml:space="preserve"> </w:t>
      </w:r>
      <w:r w:rsidRPr="00566B43">
        <w:rPr>
          <w:u w:val="single"/>
        </w:rPr>
        <w:t>autoridade</w:t>
      </w:r>
      <w:r>
        <w:t xml:space="preserve"> </w:t>
      </w:r>
      <w:r w:rsidRPr="00566B43">
        <w:rPr>
          <w:u w:val="single"/>
        </w:rPr>
        <w:t>policial</w:t>
      </w:r>
      <w:r>
        <w:t xml:space="preserve">. </w:t>
      </w:r>
    </w:p>
    <w:p w14:paraId="57E6C443" w14:textId="46585ECE" w:rsidR="00C67743" w:rsidRDefault="00C67743" w:rsidP="00C67743">
      <w:pPr>
        <w:pStyle w:val="SemEspaamento"/>
      </w:pPr>
      <w:r>
        <w:rPr>
          <w:noProof/>
        </w:rPr>
        <w:t>E isso</w:t>
      </w:r>
      <w:r>
        <w:t xml:space="preserve"> porque, repita-se, </w:t>
      </w:r>
      <w:r w:rsidRPr="008B59E9">
        <w:rPr>
          <w:b/>
          <w:bCs/>
          <w:u w:val="single"/>
        </w:rPr>
        <w:t>não</w:t>
      </w:r>
      <w:r>
        <w:t xml:space="preserve"> </w:t>
      </w:r>
      <w:r w:rsidRPr="008B59E9">
        <w:rPr>
          <w:b/>
          <w:bCs/>
          <w:u w:val="single"/>
        </w:rPr>
        <w:t>há</w:t>
      </w:r>
      <w:r>
        <w:t xml:space="preserve"> </w:t>
      </w:r>
      <w:r w:rsidRPr="008B59E9">
        <w:rPr>
          <w:b/>
          <w:bCs/>
          <w:u w:val="single"/>
        </w:rPr>
        <w:t>notícia</w:t>
      </w:r>
      <w:r>
        <w:t xml:space="preserve"> de que </w:t>
      </w:r>
      <w:r w:rsidRPr="008B59E9">
        <w:rPr>
          <w:b/>
          <w:bCs/>
          <w:u w:val="single"/>
        </w:rPr>
        <w:t>foram</w:t>
      </w:r>
      <w:r w:rsidRPr="008B59E9">
        <w:rPr>
          <w:u w:val="single"/>
        </w:rPr>
        <w:t xml:space="preserve"> </w:t>
      </w:r>
      <w:r w:rsidRPr="008B59E9">
        <w:rPr>
          <w:b/>
          <w:bCs/>
          <w:u w:val="single"/>
        </w:rPr>
        <w:t>juntados</w:t>
      </w:r>
      <w:r>
        <w:t xml:space="preserve"> os </w:t>
      </w:r>
      <w:r w:rsidRPr="008B59E9">
        <w:rPr>
          <w:b/>
          <w:bCs/>
          <w:u w:val="single"/>
        </w:rPr>
        <w:t>vídeos</w:t>
      </w:r>
      <w:r>
        <w:t xml:space="preserve"> </w:t>
      </w:r>
      <w:r w:rsidRPr="008B59E9">
        <w:rPr>
          <w:b/>
          <w:bCs/>
          <w:u w:val="single"/>
        </w:rPr>
        <w:t>mencionados</w:t>
      </w:r>
      <w:r>
        <w:t xml:space="preserve"> </w:t>
      </w:r>
      <w:r w:rsidRPr="008B59E9">
        <w:rPr>
          <w:b/>
          <w:bCs/>
          <w:u w:val="single"/>
        </w:rPr>
        <w:t>pelos</w:t>
      </w:r>
      <w:r>
        <w:t xml:space="preserve"> </w:t>
      </w:r>
      <w:r w:rsidRPr="008B59E9">
        <w:rPr>
          <w:b/>
          <w:bCs/>
          <w:u w:val="single"/>
        </w:rPr>
        <w:t>relatórios</w:t>
      </w:r>
      <w:r>
        <w:t xml:space="preserve"> aos autos e</w:t>
      </w:r>
      <w:r w:rsidR="008B59E9">
        <w:t>, não fosse isso o suficiente,</w:t>
      </w:r>
      <w:r>
        <w:t xml:space="preserve"> as imagens colacionadas no relatório feito pela Polícia Civil de Imbituba também </w:t>
      </w:r>
      <w:r w:rsidRPr="006D0884">
        <w:rPr>
          <w:u w:val="single"/>
        </w:rPr>
        <w:t>não</w:t>
      </w:r>
      <w:r>
        <w:t xml:space="preserve"> </w:t>
      </w:r>
      <w:r w:rsidRPr="006D0884">
        <w:rPr>
          <w:u w:val="single"/>
        </w:rPr>
        <w:t>identificam</w:t>
      </w:r>
      <w:r>
        <w:t xml:space="preserve"> a </w:t>
      </w:r>
      <w:r w:rsidRPr="006D0884">
        <w:rPr>
          <w:u w:val="single"/>
        </w:rPr>
        <w:t>placa</w:t>
      </w:r>
      <w:r>
        <w:t xml:space="preserve"> do automóvel filmado, além de não possuir nitidez e clareza necessárias para confirmar o modelo do veículo. Vale colacionar as imagens anexadas ao relatório policial de Imbituba </w:t>
      </w:r>
      <w:r w:rsidRPr="00556CC3">
        <w:rPr>
          <w:sz w:val="20"/>
          <w:szCs w:val="18"/>
        </w:rPr>
        <w:t>(evento 1, INQ3, p. 48/49, do IP</w:t>
      </w:r>
      <w:r w:rsidR="00A42294">
        <w:rPr>
          <w:sz w:val="20"/>
          <w:szCs w:val="18"/>
        </w:rPr>
        <w:t xml:space="preserve"> – </w:t>
      </w:r>
      <w:r w:rsidR="00A42294">
        <w:rPr>
          <w:b/>
          <w:bCs/>
          <w:sz w:val="20"/>
          <w:szCs w:val="18"/>
        </w:rPr>
        <w:t xml:space="preserve">doc. </w:t>
      </w:r>
      <w:r w:rsidR="00C477FA">
        <w:rPr>
          <w:b/>
          <w:bCs/>
          <w:sz w:val="20"/>
          <w:szCs w:val="18"/>
        </w:rPr>
        <w:t>8</w:t>
      </w:r>
      <w:r w:rsidRPr="00556CC3">
        <w:rPr>
          <w:sz w:val="20"/>
          <w:szCs w:val="18"/>
        </w:rPr>
        <w:t>)</w:t>
      </w:r>
      <w:r>
        <w:t>:</w:t>
      </w:r>
    </w:p>
    <w:p w14:paraId="5C509689" w14:textId="77777777" w:rsidR="002E195E" w:rsidRDefault="002E195E" w:rsidP="002E195E">
      <w:pPr>
        <w:pStyle w:val="SemEspaamento"/>
        <w:numPr>
          <w:ilvl w:val="0"/>
          <w:numId w:val="0"/>
        </w:numPr>
      </w:pPr>
    </w:p>
    <w:p w14:paraId="4B04309B" w14:textId="77777777" w:rsidR="00C67743" w:rsidRDefault="00C67743" w:rsidP="00C67743">
      <w:pPr>
        <w:pStyle w:val="SemEspaamento"/>
        <w:numPr>
          <w:ilvl w:val="0"/>
          <w:numId w:val="0"/>
        </w:numPr>
        <w:ind w:left="-567"/>
      </w:pPr>
      <w:r>
        <w:rPr>
          <w:noProof/>
        </w:rPr>
        <w:drawing>
          <wp:inline distT="0" distB="0" distL="0" distR="0" wp14:anchorId="4023B21A" wp14:editId="34745FFF">
            <wp:extent cx="6301185" cy="4274289"/>
            <wp:effectExtent l="0" t="0" r="4445" b="0"/>
            <wp:docPr id="477671608" name="Imagem 3" descr="Foto em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1608" name="Imagem 3" descr="Foto em preto e branco&#10;&#10;Descrição gerada automaticamente com confiança mé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7145" cy="4278332"/>
                    </a:xfrm>
                    <a:prstGeom prst="rect">
                      <a:avLst/>
                    </a:prstGeom>
                    <a:noFill/>
                    <a:ln>
                      <a:noFill/>
                    </a:ln>
                  </pic:spPr>
                </pic:pic>
              </a:graphicData>
            </a:graphic>
          </wp:inline>
        </w:drawing>
      </w:r>
    </w:p>
    <w:p w14:paraId="7AC98438" w14:textId="77777777" w:rsidR="00C67743" w:rsidRDefault="00C67743" w:rsidP="00C67743">
      <w:pPr>
        <w:pStyle w:val="SemEspaamento"/>
        <w:numPr>
          <w:ilvl w:val="0"/>
          <w:numId w:val="0"/>
        </w:numPr>
        <w:ind w:left="-567"/>
      </w:pPr>
      <w:r>
        <w:rPr>
          <w:noProof/>
        </w:rPr>
        <w:drawing>
          <wp:inline distT="0" distB="0" distL="0" distR="0" wp14:anchorId="6F93773A" wp14:editId="0751D1C0">
            <wp:extent cx="6286368" cy="3955312"/>
            <wp:effectExtent l="0" t="0" r="635" b="7620"/>
            <wp:docPr id="658592231" name="Imagem 4" descr="Foto em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2231" name="Imagem 4" descr="Foto em preto e branco&#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1696" cy="3958664"/>
                    </a:xfrm>
                    <a:prstGeom prst="rect">
                      <a:avLst/>
                    </a:prstGeom>
                    <a:noFill/>
                    <a:ln>
                      <a:noFill/>
                    </a:ln>
                  </pic:spPr>
                </pic:pic>
              </a:graphicData>
            </a:graphic>
          </wp:inline>
        </w:drawing>
      </w:r>
    </w:p>
    <w:p w14:paraId="1FE25759" w14:textId="77777777" w:rsidR="00C67743" w:rsidRDefault="00C67743" w:rsidP="00C67743">
      <w:pPr>
        <w:pStyle w:val="SemEspaamento"/>
        <w:numPr>
          <w:ilvl w:val="0"/>
          <w:numId w:val="0"/>
        </w:numPr>
        <w:ind w:left="-567"/>
        <w:jc w:val="center"/>
      </w:pPr>
      <w:r>
        <w:rPr>
          <w:noProof/>
        </w:rPr>
        <w:drawing>
          <wp:inline distT="0" distB="0" distL="0" distR="0" wp14:anchorId="68E878F5" wp14:editId="39753069">
            <wp:extent cx="6124354" cy="3520202"/>
            <wp:effectExtent l="0" t="0" r="0" b="4445"/>
            <wp:docPr id="244610018" name="Imagem 5" descr="Uma imagem contendo foto, ônibus, velho, ru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0018" name="Imagem 5" descr="Uma imagem contendo foto, ônibus, velho, ru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1849" cy="3530258"/>
                    </a:xfrm>
                    <a:prstGeom prst="rect">
                      <a:avLst/>
                    </a:prstGeom>
                    <a:noFill/>
                    <a:ln>
                      <a:noFill/>
                    </a:ln>
                  </pic:spPr>
                </pic:pic>
              </a:graphicData>
            </a:graphic>
          </wp:inline>
        </w:drawing>
      </w:r>
    </w:p>
    <w:p w14:paraId="493DC6AD" w14:textId="13A752EF" w:rsidR="00C67743" w:rsidRDefault="00C67743" w:rsidP="00C67743">
      <w:pPr>
        <w:pStyle w:val="SemEspaamento"/>
      </w:pPr>
      <w:r>
        <w:t>E, do mesmo modo que ocorreu no caso vertente, ao final desse relatório a autoridade policial tenta validar a hipótese que construiu, aduzindo que, “</w:t>
      </w:r>
      <w:r w:rsidRPr="00236957">
        <w:rPr>
          <w:i/>
          <w:iCs/>
        </w:rPr>
        <w:t>com base nas imagens de pedágio Arteris, logo após o roubo, fora possível identificar o motorista como sendo Fernando Soares da Luz, o que confirmou as suspeitas iniciais</w:t>
      </w:r>
      <w:r>
        <w:t xml:space="preserve">” </w:t>
      </w:r>
      <w:r w:rsidRPr="00236957">
        <w:rPr>
          <w:sz w:val="20"/>
          <w:szCs w:val="18"/>
        </w:rPr>
        <w:t>(evento 1, INQ3, p. 52</w:t>
      </w:r>
      <w:r w:rsidR="007E2D8A">
        <w:rPr>
          <w:sz w:val="20"/>
          <w:szCs w:val="18"/>
        </w:rPr>
        <w:t xml:space="preserve"> – </w:t>
      </w:r>
      <w:r w:rsidR="007E2D8A">
        <w:rPr>
          <w:b/>
          <w:bCs/>
          <w:sz w:val="20"/>
          <w:szCs w:val="18"/>
        </w:rPr>
        <w:t xml:space="preserve">doc. </w:t>
      </w:r>
      <w:r w:rsidR="00C477FA">
        <w:rPr>
          <w:b/>
          <w:bCs/>
          <w:sz w:val="20"/>
          <w:szCs w:val="18"/>
        </w:rPr>
        <w:t>8</w:t>
      </w:r>
      <w:r w:rsidRPr="00236957">
        <w:rPr>
          <w:sz w:val="20"/>
          <w:szCs w:val="18"/>
        </w:rPr>
        <w:t>)</w:t>
      </w:r>
      <w:r>
        <w:t xml:space="preserve">. </w:t>
      </w:r>
    </w:p>
    <w:p w14:paraId="61FBB06A" w14:textId="2D94E68A" w:rsidR="00C67743" w:rsidRDefault="00C67743" w:rsidP="00C67743">
      <w:pPr>
        <w:pStyle w:val="SemEspaamento"/>
      </w:pPr>
      <w:r>
        <w:t xml:space="preserve">Ora, como se sabe, o simples fato de o </w:t>
      </w:r>
      <w:r w:rsidR="00CB59F9">
        <w:t>paciente</w:t>
      </w:r>
      <w:r>
        <w:t xml:space="preserve"> ter transitado por pedágio no sentido Imbituba-Palhoça, </w:t>
      </w:r>
      <w:r w:rsidRPr="004948D9">
        <w:rPr>
          <w:b/>
          <w:bCs/>
          <w:u w:val="single"/>
        </w:rPr>
        <w:t>cerca</w:t>
      </w:r>
      <w:r>
        <w:t xml:space="preserve"> </w:t>
      </w:r>
      <w:r w:rsidRPr="00CA36EA">
        <w:rPr>
          <w:u w:val="single"/>
        </w:rPr>
        <w:t>de</w:t>
      </w:r>
      <w:r>
        <w:t xml:space="preserve"> </w:t>
      </w:r>
      <w:r>
        <w:rPr>
          <w:b/>
          <w:bCs/>
          <w:u w:val="single"/>
        </w:rPr>
        <w:t>45</w:t>
      </w:r>
      <w:r>
        <w:t xml:space="preserve"> </w:t>
      </w:r>
      <w:r w:rsidR="004948D9" w:rsidRPr="00CA36EA">
        <w:rPr>
          <w:b/>
          <w:bCs/>
          <w:u w:val="single"/>
        </w:rPr>
        <w:t>MINUTOS</w:t>
      </w:r>
      <w:r w:rsidR="004948D9">
        <w:t xml:space="preserve"> </w:t>
      </w:r>
      <w:r w:rsidR="004948D9" w:rsidRPr="00CA36EA">
        <w:rPr>
          <w:b/>
          <w:bCs/>
          <w:u w:val="single"/>
        </w:rPr>
        <w:t>APÓS</w:t>
      </w:r>
      <w:r w:rsidR="004948D9">
        <w:t xml:space="preserve"> </w:t>
      </w:r>
      <w:r>
        <w:t xml:space="preserve">a </w:t>
      </w:r>
      <w:r w:rsidRPr="00CA36EA">
        <w:rPr>
          <w:u w:val="single"/>
        </w:rPr>
        <w:t>ocorrência</w:t>
      </w:r>
      <w:r>
        <w:t xml:space="preserve"> </w:t>
      </w:r>
      <w:r w:rsidRPr="00CA36EA">
        <w:rPr>
          <w:u w:val="single"/>
        </w:rPr>
        <w:t>do</w:t>
      </w:r>
      <w:r>
        <w:t xml:space="preserve"> </w:t>
      </w:r>
      <w:r w:rsidRPr="00CA36EA">
        <w:rPr>
          <w:u w:val="single"/>
        </w:rPr>
        <w:t>delito</w:t>
      </w:r>
      <w:r>
        <w:t xml:space="preserve"> </w:t>
      </w:r>
      <w:r w:rsidRPr="00810BB2">
        <w:rPr>
          <w:sz w:val="20"/>
          <w:szCs w:val="18"/>
        </w:rPr>
        <w:t>(conforme registrou o próprio relatório policial de Imbituba)</w:t>
      </w:r>
      <w:r>
        <w:t xml:space="preserve">, não é o suficiente para apontar indícios de autoria sobre o fato criminoso, ainda mais quando não foi possível identificar o automóvel que foi filmado no local. </w:t>
      </w:r>
    </w:p>
    <w:p w14:paraId="0FABBCFC" w14:textId="6FA9487B" w:rsidR="00C67743" w:rsidRDefault="00C67743" w:rsidP="00C67743">
      <w:pPr>
        <w:pStyle w:val="SemEspaamento"/>
      </w:pPr>
      <w:r>
        <w:t>Aliás, ao contrário do que sustenta a autoridade policial, o próprio lapso temporal apontado acima demonstra que não se está diante de evento que ocorreu “</w:t>
      </w:r>
      <w:r w:rsidRPr="00E448B8">
        <w:rPr>
          <w:i/>
          <w:iCs/>
        </w:rPr>
        <w:t>logo após o roubo</w:t>
      </w:r>
      <w:r>
        <w:t>”, o que derrui por completo as suposições realizadas no relatório de investigação policial.</w:t>
      </w:r>
    </w:p>
    <w:p w14:paraId="4A7DC74B" w14:textId="45016F47" w:rsidR="00C67743" w:rsidRDefault="00C67743" w:rsidP="00C67743">
      <w:pPr>
        <w:pStyle w:val="SemEspaamento"/>
      </w:pPr>
      <w:r>
        <w:t xml:space="preserve">Desse modo, não há dúvida de que esse relatório também não serve como elemento de prova para demonstrar o envolvimento do </w:t>
      </w:r>
      <w:r w:rsidR="00CB59F9">
        <w:t>paciente</w:t>
      </w:r>
      <w:r>
        <w:t xml:space="preserve"> em fato criminoso, muito menos no ora apurado.</w:t>
      </w:r>
    </w:p>
    <w:p w14:paraId="5653677B" w14:textId="0C7C2640" w:rsidR="00C67743" w:rsidRDefault="00C67743" w:rsidP="00C67743">
      <w:pPr>
        <w:pStyle w:val="SemEspaamento"/>
      </w:pPr>
      <w:r>
        <w:t>De mais a mais, não há como prevalecer a afirmação da decisão do evento 5</w:t>
      </w:r>
      <w:r w:rsidR="005E39EE">
        <w:t>, acolhida pelo ato coator,</w:t>
      </w:r>
      <w:r>
        <w:t xml:space="preserve"> de que,</w:t>
      </w:r>
      <w:r w:rsidRPr="00410A79">
        <w:t xml:space="preserve"> </w:t>
      </w:r>
      <w:r>
        <w:t xml:space="preserve">após a busca e apreensão no caso de Imbituba, as vestimentas apreendidas na casa do </w:t>
      </w:r>
      <w:r w:rsidR="00CB59F9">
        <w:t>paciente</w:t>
      </w:r>
      <w:r>
        <w:t xml:space="preserve"> traduziriam “</w:t>
      </w:r>
      <w:r w:rsidRPr="00B7474E">
        <w:rPr>
          <w:i/>
          <w:iCs/>
        </w:rPr>
        <w:t>fortes indícios de autoria delitiva</w:t>
      </w:r>
      <w:r>
        <w:t xml:space="preserve">”, sobretudo porque o material apreendido é </w:t>
      </w:r>
      <w:r w:rsidRPr="007A7D9E">
        <w:rPr>
          <w:u w:val="single"/>
        </w:rPr>
        <w:t>comum</w:t>
      </w:r>
      <w:r>
        <w:t>, de marca mundialmente famosa, fácil aquisição e de baixo valor agregado.</w:t>
      </w:r>
    </w:p>
    <w:p w14:paraId="58B5AE5A" w14:textId="77777777" w:rsidR="00C67743" w:rsidRDefault="00C67743" w:rsidP="00C67743">
      <w:pPr>
        <w:pStyle w:val="SemEspaamento"/>
      </w:pPr>
      <w:r>
        <w:t xml:space="preserve">Basicamente, a acusação está utilizando como elemento de identificação e de individualização vestimentas que </w:t>
      </w:r>
      <w:r w:rsidRPr="007A7D9E">
        <w:rPr>
          <w:u w:val="single"/>
        </w:rPr>
        <w:t>milhões</w:t>
      </w:r>
      <w:r>
        <w:t xml:space="preserve"> de </w:t>
      </w:r>
      <w:r w:rsidRPr="007A7D9E">
        <w:rPr>
          <w:u w:val="single"/>
        </w:rPr>
        <w:t>pessoas</w:t>
      </w:r>
      <w:r>
        <w:t xml:space="preserve"> </w:t>
      </w:r>
      <w:r w:rsidRPr="007A7D9E">
        <w:rPr>
          <w:u w:val="single"/>
        </w:rPr>
        <w:t>possuem</w:t>
      </w:r>
      <w:r>
        <w:t xml:space="preserve"> </w:t>
      </w:r>
      <w:r w:rsidRPr="007A7D9E">
        <w:rPr>
          <w:u w:val="single"/>
        </w:rPr>
        <w:t>exemplar</w:t>
      </w:r>
      <w:r>
        <w:t xml:space="preserve">, como é o caso da calça moletom da marca ADIDAS e do tênis preto com detalhamento branco apreendidos. Vejamos </w:t>
      </w:r>
      <w:r w:rsidRPr="00BB6EC1">
        <w:rPr>
          <w:sz w:val="20"/>
          <w:szCs w:val="18"/>
        </w:rPr>
        <w:t>(evento 5, DESPADEC1, p. 3/4)</w:t>
      </w:r>
      <w:r>
        <w:t>:</w:t>
      </w:r>
    </w:p>
    <w:p w14:paraId="4CEE9646" w14:textId="77777777" w:rsidR="00C67743" w:rsidRDefault="00C67743" w:rsidP="005E39EE">
      <w:pPr>
        <w:pStyle w:val="SemEspaamento"/>
        <w:numPr>
          <w:ilvl w:val="0"/>
          <w:numId w:val="0"/>
        </w:numPr>
        <w:jc w:val="center"/>
      </w:pPr>
      <w:r>
        <w:rPr>
          <w:noProof/>
        </w:rPr>
        <w:drawing>
          <wp:inline distT="0" distB="0" distL="0" distR="0" wp14:anchorId="5FCF0B14" wp14:editId="7218D243">
            <wp:extent cx="4699590" cy="3328281"/>
            <wp:effectExtent l="0" t="0" r="6350" b="5715"/>
            <wp:docPr id="1127780618" name="Imagem 8" descr="Uma imagem contendo edifício, foto, diferente, peque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0618" name="Imagem 8" descr="Uma imagem contendo edifício, foto, diferente, pequeno&#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9590" cy="3328281"/>
                    </a:xfrm>
                    <a:prstGeom prst="rect">
                      <a:avLst/>
                    </a:prstGeom>
                    <a:noFill/>
                    <a:ln>
                      <a:noFill/>
                    </a:ln>
                  </pic:spPr>
                </pic:pic>
              </a:graphicData>
            </a:graphic>
          </wp:inline>
        </w:drawing>
      </w:r>
    </w:p>
    <w:p w14:paraId="7807E4A0" w14:textId="77777777" w:rsidR="00C67743" w:rsidRDefault="00C67743" w:rsidP="00C67743">
      <w:pPr>
        <w:pStyle w:val="SemEspaamento"/>
        <w:numPr>
          <w:ilvl w:val="0"/>
          <w:numId w:val="0"/>
        </w:numPr>
        <w:ind w:left="-567"/>
        <w:jc w:val="center"/>
      </w:pPr>
      <w:r>
        <w:rPr>
          <w:noProof/>
        </w:rPr>
        <mc:AlternateContent>
          <mc:Choice Requires="wps">
            <w:drawing>
              <wp:anchor distT="0" distB="0" distL="114300" distR="114300" simplePos="0" relativeHeight="251663360" behindDoc="0" locked="0" layoutInCell="1" allowOverlap="1" wp14:anchorId="14836C4D" wp14:editId="10DE8750">
                <wp:simplePos x="0" y="0"/>
                <wp:positionH relativeFrom="column">
                  <wp:posOffset>4957668</wp:posOffset>
                </wp:positionH>
                <wp:positionV relativeFrom="paragraph">
                  <wp:posOffset>2714114</wp:posOffset>
                </wp:positionV>
                <wp:extent cx="812222" cy="445885"/>
                <wp:effectExtent l="19050" t="19050" r="26035" b="30480"/>
                <wp:wrapNone/>
                <wp:docPr id="1563574222"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F039C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 o:spid="_x0000_s1026" type="#_x0000_t13" style="position:absolute;margin-left:390.35pt;margin-top:213.7pt;width:63.95pt;height:35.1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" adj="15671" fillcolor="red" strokecolor="black [3213]" strokeweight="1pt"/>
            </w:pict>
          </mc:Fallback>
        </mc:AlternateContent>
      </w:r>
      <w:r>
        <w:rPr>
          <w:noProof/>
        </w:rPr>
        <mc:AlternateContent>
          <mc:Choice Requires="wps">
            <w:drawing>
              <wp:anchor distT="0" distB="0" distL="114300" distR="114300" simplePos="0" relativeHeight="251661312" behindDoc="0" locked="0" layoutInCell="1" allowOverlap="1" wp14:anchorId="43F9CA86" wp14:editId="60DB54F0">
                <wp:simplePos x="0" y="0"/>
                <wp:positionH relativeFrom="column">
                  <wp:posOffset>4628771</wp:posOffset>
                </wp:positionH>
                <wp:positionV relativeFrom="paragraph">
                  <wp:posOffset>737960</wp:posOffset>
                </wp:positionV>
                <wp:extent cx="812222" cy="445885"/>
                <wp:effectExtent l="19050" t="19050" r="26035" b="30480"/>
                <wp:wrapNone/>
                <wp:docPr id="1343465761"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48FF" id="Seta: para a Direita 9" o:spid="_x0000_s1026" type="#_x0000_t13" style="position:absolute;margin-left:364.45pt;margin-top:58.1pt;width:63.95pt;height:35.1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" adj="15671" fillcolor="red" strokecolor="black [3213]" strokeweight="1pt"/>
            </w:pict>
          </mc:Fallback>
        </mc:AlternateContent>
      </w:r>
      <w:r>
        <w:rPr>
          <w:noProof/>
        </w:rPr>
        <w:drawing>
          <wp:inline distT="0" distB="0" distL="0" distR="0" wp14:anchorId="5956685B" wp14:editId="62EE5DD9">
            <wp:extent cx="4514060" cy="3990109"/>
            <wp:effectExtent l="0" t="0" r="1270" b="0"/>
            <wp:docPr id="970349092" name="Imagem 7" descr="Foto em preto e branco de sapat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9092" name="Imagem 7" descr="Foto em preto e branco de sapatos&#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4359" cy="4034570"/>
                    </a:xfrm>
                    <a:prstGeom prst="rect">
                      <a:avLst/>
                    </a:prstGeom>
                    <a:noFill/>
                    <a:ln>
                      <a:noFill/>
                    </a:ln>
                  </pic:spPr>
                </pic:pic>
              </a:graphicData>
            </a:graphic>
          </wp:inline>
        </w:drawing>
      </w:r>
    </w:p>
    <w:p w14:paraId="61DACF3A" w14:textId="269A565D" w:rsidR="00C67743" w:rsidRDefault="00C67743" w:rsidP="00C67743">
      <w:pPr>
        <w:pStyle w:val="SemEspaamento"/>
      </w:pPr>
      <w:r>
        <w:t xml:space="preserve">Definitivamente, esse material não é suficiente para comprovar indícios de autoria. </w:t>
      </w:r>
      <w:r w:rsidR="00C7727F">
        <w:t>Assim,</w:t>
      </w:r>
      <w:r>
        <w:t xml:space="preserve"> o que se extrai dos autos é que não há qualquer indício de que o </w:t>
      </w:r>
      <w:r w:rsidR="00CB59F9">
        <w:t>paciente</w:t>
      </w:r>
      <w:r>
        <w:t xml:space="preserve"> FERNANDO SOARES DA LUZ participou de algum fato criminoso, muito menos no apurado </w:t>
      </w:r>
      <w:r w:rsidR="00C7727F">
        <w:t>na ação penal originária</w:t>
      </w:r>
      <w:r>
        <w:t xml:space="preserve">. </w:t>
      </w:r>
    </w:p>
    <w:p w14:paraId="4EF4268D" w14:textId="7E2B3AC5" w:rsidR="001D17F3" w:rsidRDefault="001D17F3" w:rsidP="00C67743">
      <w:pPr>
        <w:pStyle w:val="SemEspaamento"/>
      </w:pPr>
      <w:r>
        <w:t xml:space="preserve">E o ato coator </w:t>
      </w:r>
      <w:r w:rsidRPr="006C6DC2">
        <w:rPr>
          <w:u w:val="single"/>
        </w:rPr>
        <w:t>não</w:t>
      </w:r>
      <w:r>
        <w:t xml:space="preserve"> </w:t>
      </w:r>
      <w:r w:rsidRPr="006C6DC2">
        <w:rPr>
          <w:u w:val="single"/>
        </w:rPr>
        <w:t>considerou</w:t>
      </w:r>
      <w:r>
        <w:t xml:space="preserve"> </w:t>
      </w:r>
      <w:r w:rsidR="005D3B40" w:rsidRPr="006C6DC2">
        <w:rPr>
          <w:u w:val="single"/>
        </w:rPr>
        <w:t>nem</w:t>
      </w:r>
      <w:r w:rsidR="005D3B40">
        <w:t xml:space="preserve"> </w:t>
      </w:r>
      <w:r w:rsidR="005D3B40" w:rsidRPr="006C6DC2">
        <w:rPr>
          <w:u w:val="single"/>
        </w:rPr>
        <w:t>contrapôs</w:t>
      </w:r>
      <w:r w:rsidR="005D3B40">
        <w:t xml:space="preserve"> </w:t>
      </w:r>
      <w:r w:rsidRPr="006C6DC2">
        <w:rPr>
          <w:u w:val="single"/>
        </w:rPr>
        <w:t>toda</w:t>
      </w:r>
      <w:r>
        <w:t xml:space="preserve"> </w:t>
      </w:r>
      <w:r w:rsidRPr="006C6DC2">
        <w:rPr>
          <w:u w:val="single"/>
        </w:rPr>
        <w:t>essa</w:t>
      </w:r>
      <w:r>
        <w:t xml:space="preserve"> </w:t>
      </w:r>
      <w:r w:rsidRPr="006C6DC2">
        <w:rPr>
          <w:u w:val="single"/>
        </w:rPr>
        <w:t>argumentação</w:t>
      </w:r>
      <w:r>
        <w:t xml:space="preserve"> </w:t>
      </w:r>
      <w:r w:rsidRPr="006C6DC2">
        <w:rPr>
          <w:u w:val="single"/>
        </w:rPr>
        <w:t>defensiva</w:t>
      </w:r>
      <w:r>
        <w:t xml:space="preserve">, que </w:t>
      </w:r>
      <w:r w:rsidR="005D3B40">
        <w:t>derrui</w:t>
      </w:r>
      <w:r w:rsidR="00077EB1">
        <w:t xml:space="preserve"> por completo</w:t>
      </w:r>
      <w:r w:rsidR="005D3B40">
        <w:t xml:space="preserve"> a conclusão adotada pela autoridade coatora e </w:t>
      </w:r>
      <w:r>
        <w:t xml:space="preserve">bem </w:t>
      </w:r>
      <w:r w:rsidRPr="00B0331A">
        <w:rPr>
          <w:u w:val="single"/>
        </w:rPr>
        <w:t>demonstra</w:t>
      </w:r>
      <w:r>
        <w:t xml:space="preserve"> a </w:t>
      </w:r>
      <w:r w:rsidRPr="00B0331A">
        <w:rPr>
          <w:u w:val="single"/>
        </w:rPr>
        <w:t>total</w:t>
      </w:r>
      <w:r>
        <w:t xml:space="preserve"> </w:t>
      </w:r>
      <w:r w:rsidRPr="00B0331A">
        <w:rPr>
          <w:u w:val="single"/>
        </w:rPr>
        <w:t>falta</w:t>
      </w:r>
      <w:r>
        <w:t xml:space="preserve"> </w:t>
      </w:r>
      <w:r w:rsidR="005D3B40" w:rsidRPr="00B0331A">
        <w:rPr>
          <w:u w:val="single"/>
        </w:rPr>
        <w:t>de</w:t>
      </w:r>
      <w:r w:rsidR="005D3B40">
        <w:t xml:space="preserve"> </w:t>
      </w:r>
      <w:r w:rsidR="005D3B40" w:rsidRPr="00B0331A">
        <w:rPr>
          <w:u w:val="single"/>
        </w:rPr>
        <w:t>justa</w:t>
      </w:r>
      <w:r w:rsidR="005D3B40">
        <w:t xml:space="preserve"> </w:t>
      </w:r>
      <w:r w:rsidR="005D3B40" w:rsidRPr="00B0331A">
        <w:rPr>
          <w:u w:val="single"/>
        </w:rPr>
        <w:t>causa</w:t>
      </w:r>
      <w:r w:rsidR="005D3B40">
        <w:t xml:space="preserve"> para a deflagração da presente ação penal</w:t>
      </w:r>
      <w:r w:rsidR="006C6DC2">
        <w:t>, de modo a caracterizar evidente constrangimento ilegal perpetrado contra o paciente</w:t>
      </w:r>
      <w:r w:rsidR="005D3B40">
        <w:t>.</w:t>
      </w:r>
    </w:p>
    <w:p w14:paraId="224CBCB6" w14:textId="1B89AB19" w:rsidR="00C67743" w:rsidRDefault="00C67743" w:rsidP="00C67743">
      <w:pPr>
        <w:pStyle w:val="SemEspaamento"/>
      </w:pPr>
      <w:r>
        <w:t xml:space="preserve">Em contrapartida, há evidências sólidas de que o acusado foi envolvido na investigação </w:t>
      </w:r>
      <w:r w:rsidR="005D3B40">
        <w:t xml:space="preserve">somente </w:t>
      </w:r>
      <w:r>
        <w:t xml:space="preserve">por conta da ação penal prévia movida contra si e da negligência da autoridade policial em apurar, com maior detalhamento, as investigações e esgotar todas as diligências possíveis para buscar os verdadeiros responsáveis, o que </w:t>
      </w:r>
      <w:r w:rsidR="005D3B40">
        <w:t>reforça</w:t>
      </w:r>
      <w:r>
        <w:t xml:space="preserve"> a falta de justa causa para a deflagração </w:t>
      </w:r>
      <w:r w:rsidR="00B0331A">
        <w:t>do processo criminal</w:t>
      </w:r>
      <w:r>
        <w:t xml:space="preserve"> e impõe a </w:t>
      </w:r>
      <w:r w:rsidR="005D3B40">
        <w:t xml:space="preserve">concessão da ordem, para determinar o trancamento da ação penal </w:t>
      </w:r>
      <w:r w:rsidR="00D33223">
        <w:t>originária</w:t>
      </w:r>
      <w:r>
        <w:t>.</w:t>
      </w:r>
    </w:p>
    <w:p w14:paraId="74F06762" w14:textId="77777777" w:rsidR="00C67743" w:rsidRDefault="00C67743" w:rsidP="00C67743">
      <w:pPr>
        <w:pStyle w:val="Ttulo"/>
      </w:pPr>
    </w:p>
    <w:p w14:paraId="7BC83940" w14:textId="77777777" w:rsidR="00B0331A" w:rsidRDefault="00B0331A" w:rsidP="00B0331A"/>
    <w:p w14:paraId="434BF784" w14:textId="32A0ABA4" w:rsidR="00D702E3" w:rsidRDefault="00D702E3" w:rsidP="00D702E3">
      <w:pPr>
        <w:pStyle w:val="Ttulo"/>
      </w:pPr>
      <w:r>
        <w:t>III – DA ILEGALIDADE DA MANUTENÇÃO DA PRISÃO PREVENTIVA</w:t>
      </w:r>
    </w:p>
    <w:p w14:paraId="546354A0" w14:textId="77777777" w:rsidR="00D702E3" w:rsidRDefault="00D702E3" w:rsidP="00D702E3"/>
    <w:p w14:paraId="7488AA19" w14:textId="77777777" w:rsidR="00662FCB" w:rsidRDefault="00D702E3" w:rsidP="00AE6BE9">
      <w:pPr>
        <w:pStyle w:val="SemEspaamento"/>
      </w:pPr>
      <w:r>
        <w:t xml:space="preserve">Por fim, Excelência, </w:t>
      </w:r>
      <w:r w:rsidR="00071ECC">
        <w:t>o ato coator</w:t>
      </w:r>
      <w:r w:rsidR="00AE6BE9">
        <w:t>, mais uma vez, desconsiderou os argumentos defensivos e</w:t>
      </w:r>
      <w:r w:rsidR="00071ECC" w:rsidRPr="00071ECC">
        <w:t xml:space="preserve"> </w:t>
      </w:r>
      <w:r w:rsidR="002934B6">
        <w:t xml:space="preserve">manteve o </w:t>
      </w:r>
      <w:r w:rsidR="00071ECC">
        <w:t>decreto segregatório</w:t>
      </w:r>
      <w:r w:rsidR="00AE6BE9">
        <w:t>,</w:t>
      </w:r>
      <w:r w:rsidR="002934B6">
        <w:t xml:space="preserve"> sustent</w:t>
      </w:r>
      <w:r w:rsidR="00AE6BE9">
        <w:t>ando</w:t>
      </w:r>
      <w:r w:rsidR="003813A1">
        <w:t>, genericamente,</w:t>
      </w:r>
      <w:r w:rsidR="002934B6">
        <w:t xml:space="preserve"> que os</w:t>
      </w:r>
      <w:r w:rsidR="003813A1">
        <w:t xml:space="preserve"> estariam configurados os “</w:t>
      </w:r>
      <w:r w:rsidR="00AE6BE9" w:rsidRPr="00AE6BE9">
        <w:rPr>
          <w:i/>
          <w:iCs/>
        </w:rPr>
        <w:t>requisitos ensejadores da decretação da prisão cautelar, os quais ainda estão presentes, notadamente porque inalterados os motivos que fundamentaram a prisão preventiva</w:t>
      </w:r>
      <w:r w:rsidR="00AE6BE9">
        <w:rPr>
          <w:color w:val="052229"/>
          <w:sz w:val="26"/>
          <w:szCs w:val="26"/>
        </w:rPr>
        <w:t>”</w:t>
      </w:r>
      <w:r w:rsidR="00AE6BE9">
        <w:t>.</w:t>
      </w:r>
      <w:r w:rsidR="00071ECC">
        <w:t xml:space="preserve"> </w:t>
      </w:r>
    </w:p>
    <w:p w14:paraId="01B25785" w14:textId="41946237" w:rsidR="00D702E3" w:rsidRDefault="00AE6BE9" w:rsidP="00AE6BE9">
      <w:pPr>
        <w:pStyle w:val="SemEspaamento"/>
      </w:pPr>
      <w:r>
        <w:t xml:space="preserve">E isso, </w:t>
      </w:r>
      <w:r w:rsidR="00071ECC">
        <w:t xml:space="preserve">mesmo </w:t>
      </w:r>
      <w:r w:rsidR="00D702E3">
        <w:t xml:space="preserve">após as explicações feitas anteriormente e, sobretudo, diante da ausência de elementos mínimos que apontem o envolvimento do </w:t>
      </w:r>
      <w:r>
        <w:t>paciente</w:t>
      </w:r>
      <w:r w:rsidR="00D702E3">
        <w:t xml:space="preserve"> no fato criminoso apurado nesta ação</w:t>
      </w:r>
      <w:r>
        <w:t>, o que demonstra novo constrangimento ilegal perpetrado contra Fernando Soares da Luz</w:t>
      </w:r>
      <w:r w:rsidR="00D702E3">
        <w:t>.</w:t>
      </w:r>
    </w:p>
    <w:p w14:paraId="31D4312E" w14:textId="0CB81C35" w:rsidR="00D702E3" w:rsidRDefault="00D702E3" w:rsidP="00D702E3">
      <w:pPr>
        <w:pStyle w:val="SemEspaamento"/>
      </w:pPr>
      <w:r>
        <w:t xml:space="preserve">Como visto, o inquérito policial </w:t>
      </w:r>
      <w:r w:rsidRPr="00662FCB">
        <w:rPr>
          <w:b/>
          <w:bCs/>
          <w:u w:val="single"/>
        </w:rPr>
        <w:t>não</w:t>
      </w:r>
      <w:r>
        <w:t xml:space="preserve"> </w:t>
      </w:r>
      <w:r w:rsidRPr="00FE28E3">
        <w:rPr>
          <w:u w:val="single"/>
        </w:rPr>
        <w:t>constatou</w:t>
      </w:r>
      <w:r>
        <w:t xml:space="preserve"> a </w:t>
      </w:r>
      <w:r w:rsidRPr="00FE28E3">
        <w:rPr>
          <w:u w:val="single"/>
        </w:rPr>
        <w:t>presença</w:t>
      </w:r>
      <w:r>
        <w:t xml:space="preserve"> do </w:t>
      </w:r>
      <w:r w:rsidR="00DC692A">
        <w:rPr>
          <w:u w:val="single"/>
        </w:rPr>
        <w:t>paciente</w:t>
      </w:r>
      <w:r>
        <w:t xml:space="preserve"> </w:t>
      </w:r>
      <w:r w:rsidRPr="00FE28E3">
        <w:rPr>
          <w:u w:val="single"/>
        </w:rPr>
        <w:t>ou</w:t>
      </w:r>
      <w:r>
        <w:t xml:space="preserve"> </w:t>
      </w:r>
      <w:r w:rsidRPr="00FE28E3">
        <w:rPr>
          <w:u w:val="single"/>
        </w:rPr>
        <w:t>de</w:t>
      </w:r>
      <w:r>
        <w:t xml:space="preserve"> </w:t>
      </w:r>
      <w:r w:rsidRPr="00FE28E3">
        <w:rPr>
          <w:u w:val="single"/>
        </w:rPr>
        <w:t>seu</w:t>
      </w:r>
      <w:r>
        <w:t xml:space="preserve"> </w:t>
      </w:r>
      <w:r w:rsidRPr="00FE28E3">
        <w:rPr>
          <w:u w:val="single"/>
        </w:rPr>
        <w:t>automóvel</w:t>
      </w:r>
      <w:r>
        <w:t xml:space="preserve"> </w:t>
      </w:r>
      <w:r w:rsidRPr="00AE6BE9">
        <w:rPr>
          <w:u w:val="single"/>
        </w:rPr>
        <w:t>no</w:t>
      </w:r>
      <w:r>
        <w:t xml:space="preserve"> </w:t>
      </w:r>
      <w:r w:rsidRPr="00AE6BE9">
        <w:rPr>
          <w:u w:val="single"/>
        </w:rPr>
        <w:t>local</w:t>
      </w:r>
      <w:r>
        <w:t xml:space="preserve"> em que foi cometida a infração penal e a </w:t>
      </w:r>
      <w:r w:rsidRPr="00FE28E3">
        <w:rPr>
          <w:u w:val="single"/>
        </w:rPr>
        <w:t>investigação</w:t>
      </w:r>
      <w:r>
        <w:t xml:space="preserve"> </w:t>
      </w:r>
      <w:r w:rsidRPr="00662FCB">
        <w:rPr>
          <w:b/>
          <w:bCs/>
          <w:u w:val="single"/>
        </w:rPr>
        <w:t>não</w:t>
      </w:r>
      <w:r>
        <w:t xml:space="preserve"> </w:t>
      </w:r>
      <w:r w:rsidRPr="00FE28E3">
        <w:rPr>
          <w:u w:val="single"/>
        </w:rPr>
        <w:t>diligenciou</w:t>
      </w:r>
      <w:r>
        <w:t xml:space="preserve"> sobre o </w:t>
      </w:r>
      <w:r w:rsidRPr="00AE6BE9">
        <w:rPr>
          <w:u w:val="single"/>
        </w:rPr>
        <w:t>veículo</w:t>
      </w:r>
      <w:r>
        <w:t xml:space="preserve"> </w:t>
      </w:r>
      <w:r w:rsidRPr="00AE6BE9">
        <w:rPr>
          <w:u w:val="single"/>
        </w:rPr>
        <w:t>FIAT</w:t>
      </w:r>
      <w:r>
        <w:t xml:space="preserve"> </w:t>
      </w:r>
      <w:r w:rsidRPr="00AE6BE9">
        <w:rPr>
          <w:u w:val="single"/>
        </w:rPr>
        <w:t>UNO</w:t>
      </w:r>
      <w:r>
        <w:t xml:space="preserve"> </w:t>
      </w:r>
      <w:r w:rsidRPr="00AE6BE9">
        <w:rPr>
          <w:u w:val="single"/>
        </w:rPr>
        <w:t>VERMELHO</w:t>
      </w:r>
      <w:r>
        <w:t xml:space="preserve">, que foi visto na empresa no momento da ação criminosa pela testemunha JÚNIOR FREITAS PEREIRA </w:t>
      </w:r>
      <w:r w:rsidRPr="0041283D">
        <w:rPr>
          <w:sz w:val="20"/>
          <w:szCs w:val="18"/>
        </w:rPr>
        <w:t>(evento 1, VIDEO5, do IP)</w:t>
      </w:r>
      <w:r>
        <w:t>.</w:t>
      </w:r>
    </w:p>
    <w:p w14:paraId="346F7D78" w14:textId="549D53EF" w:rsidR="00D702E3" w:rsidRDefault="00D702E3" w:rsidP="00D702E3">
      <w:pPr>
        <w:pStyle w:val="SemEspaamento"/>
      </w:pPr>
      <w:r>
        <w:t xml:space="preserve">Aliás, </w:t>
      </w:r>
      <w:r w:rsidRPr="00AE6BE9">
        <w:rPr>
          <w:u w:val="single"/>
        </w:rPr>
        <w:t>os</w:t>
      </w:r>
      <w:r>
        <w:t xml:space="preserve"> </w:t>
      </w:r>
      <w:r w:rsidRPr="00AE6BE9">
        <w:rPr>
          <w:u w:val="single"/>
        </w:rPr>
        <w:t>vídeos</w:t>
      </w:r>
      <w:r>
        <w:t xml:space="preserve"> mencionados no relatório de investigação policial n. 77/2022/SIC </w:t>
      </w:r>
      <w:r w:rsidRPr="000877D5">
        <w:rPr>
          <w:sz w:val="20"/>
          <w:szCs w:val="18"/>
        </w:rPr>
        <w:t>(evento 1, INQ2, p. 46/INQ3, p. 18</w:t>
      </w:r>
      <w:r>
        <w:rPr>
          <w:sz w:val="20"/>
          <w:szCs w:val="18"/>
        </w:rPr>
        <w:t>, do IP</w:t>
      </w:r>
      <w:r w:rsidRPr="000877D5">
        <w:rPr>
          <w:sz w:val="20"/>
          <w:szCs w:val="18"/>
        </w:rPr>
        <w:t>)</w:t>
      </w:r>
      <w:r>
        <w:rPr>
          <w:sz w:val="20"/>
          <w:szCs w:val="18"/>
        </w:rPr>
        <w:t xml:space="preserve"> </w:t>
      </w:r>
      <w:r w:rsidRPr="00662FCB">
        <w:rPr>
          <w:b/>
          <w:bCs/>
          <w:u w:val="single"/>
        </w:rPr>
        <w:t>não</w:t>
      </w:r>
      <w:r>
        <w:t xml:space="preserve"> </w:t>
      </w:r>
      <w:r w:rsidRPr="00AE6BE9">
        <w:rPr>
          <w:u w:val="single"/>
        </w:rPr>
        <w:t>foram</w:t>
      </w:r>
      <w:r>
        <w:t xml:space="preserve"> </w:t>
      </w:r>
      <w:r w:rsidRPr="00AE6BE9">
        <w:rPr>
          <w:u w:val="single"/>
        </w:rPr>
        <w:t>juntados</w:t>
      </w:r>
      <w:r>
        <w:t xml:space="preserve"> </w:t>
      </w:r>
      <w:r w:rsidRPr="00AE6BE9">
        <w:rPr>
          <w:u w:val="single"/>
        </w:rPr>
        <w:t>aos</w:t>
      </w:r>
      <w:r>
        <w:t xml:space="preserve"> </w:t>
      </w:r>
      <w:r w:rsidRPr="00AE6BE9">
        <w:rPr>
          <w:u w:val="single"/>
        </w:rPr>
        <w:t>autos</w:t>
      </w:r>
      <w:r>
        <w:t xml:space="preserve">, o que inviabiliza o exercício do direito de defesa em sua plenitude, e as imagens lá colacionadas </w:t>
      </w:r>
      <w:r w:rsidRPr="00662FCB">
        <w:rPr>
          <w:b/>
          <w:bCs/>
          <w:u w:val="single"/>
        </w:rPr>
        <w:t>não</w:t>
      </w:r>
      <w:r>
        <w:t xml:space="preserve"> </w:t>
      </w:r>
      <w:r w:rsidRPr="00662FCB">
        <w:rPr>
          <w:u w:val="single"/>
        </w:rPr>
        <w:t>identificam</w:t>
      </w:r>
      <w:r>
        <w:t xml:space="preserve"> a placa ou o modelo do veículo, </w:t>
      </w:r>
      <w:r w:rsidR="00662FCB">
        <w:t xml:space="preserve">além de faltar nitidez ou </w:t>
      </w:r>
      <w:r>
        <w:t>clareza</w:t>
      </w:r>
      <w:r w:rsidR="00662FCB">
        <w:t>/</w:t>
      </w:r>
      <w:r>
        <w:t>boa visibilidade</w:t>
      </w:r>
      <w:r w:rsidR="00662FCB">
        <w:t xml:space="preserve"> do conteúdo registrado</w:t>
      </w:r>
      <w:r>
        <w:t>.</w:t>
      </w:r>
    </w:p>
    <w:p w14:paraId="342D2136" w14:textId="4A69EDC1" w:rsidR="00D702E3" w:rsidRDefault="00D702E3" w:rsidP="00D702E3">
      <w:pPr>
        <w:pStyle w:val="SemEspaamento"/>
      </w:pPr>
      <w:r>
        <w:t xml:space="preserve">Não bastasse isso, o próprio </w:t>
      </w:r>
      <w:r w:rsidRPr="00AE6BE9">
        <w:rPr>
          <w:u w:val="single"/>
        </w:rPr>
        <w:t>boletim</w:t>
      </w:r>
      <w:r>
        <w:t xml:space="preserve"> de </w:t>
      </w:r>
      <w:r w:rsidRPr="00AE6BE9">
        <w:rPr>
          <w:u w:val="single"/>
        </w:rPr>
        <w:t>ocorrência</w:t>
      </w:r>
      <w:r>
        <w:t xml:space="preserve"> sobre o fato apurado nesta ação </w:t>
      </w:r>
      <w:r w:rsidRPr="00F43F51">
        <w:rPr>
          <w:sz w:val="20"/>
          <w:szCs w:val="18"/>
        </w:rPr>
        <w:t>(evento 1, INQ1, p. 16)</w:t>
      </w:r>
      <w:r>
        <w:t xml:space="preserve"> ressalta que </w:t>
      </w:r>
      <w:r w:rsidRPr="00662FCB">
        <w:rPr>
          <w:b/>
          <w:bCs/>
          <w:u w:val="single"/>
        </w:rPr>
        <w:t>não</w:t>
      </w:r>
      <w:r>
        <w:t xml:space="preserve"> </w:t>
      </w:r>
      <w:r w:rsidRPr="00AE6BE9">
        <w:rPr>
          <w:u w:val="single"/>
        </w:rPr>
        <w:t>foi</w:t>
      </w:r>
      <w:r>
        <w:t xml:space="preserve"> </w:t>
      </w:r>
      <w:r w:rsidRPr="00AE6BE9">
        <w:rPr>
          <w:u w:val="single"/>
        </w:rPr>
        <w:t>possível</w:t>
      </w:r>
      <w:r>
        <w:t xml:space="preserve"> </w:t>
      </w:r>
      <w:r w:rsidRPr="00AE6BE9">
        <w:rPr>
          <w:u w:val="single"/>
        </w:rPr>
        <w:t>descobrir</w:t>
      </w:r>
      <w:r>
        <w:t xml:space="preserve"> </w:t>
      </w:r>
      <w:r w:rsidRPr="00AE6BE9">
        <w:rPr>
          <w:u w:val="single"/>
        </w:rPr>
        <w:t>de</w:t>
      </w:r>
      <w:r>
        <w:t xml:space="preserve"> </w:t>
      </w:r>
      <w:r w:rsidRPr="00AE6BE9">
        <w:rPr>
          <w:u w:val="single"/>
        </w:rPr>
        <w:t>que</w:t>
      </w:r>
      <w:r>
        <w:t xml:space="preserve"> </w:t>
      </w:r>
      <w:r w:rsidRPr="00AE6BE9">
        <w:rPr>
          <w:u w:val="single"/>
        </w:rPr>
        <w:t>forma</w:t>
      </w:r>
      <w:r>
        <w:t xml:space="preserve"> </w:t>
      </w:r>
      <w:r w:rsidRPr="00AE6BE9">
        <w:rPr>
          <w:u w:val="single"/>
        </w:rPr>
        <w:t>ocorreu</w:t>
      </w:r>
      <w:r>
        <w:t xml:space="preserve"> </w:t>
      </w:r>
      <w:r w:rsidRPr="00AE6BE9">
        <w:rPr>
          <w:u w:val="single"/>
        </w:rPr>
        <w:t>a</w:t>
      </w:r>
      <w:r>
        <w:t xml:space="preserve"> </w:t>
      </w:r>
      <w:r w:rsidRPr="00AE6BE9">
        <w:rPr>
          <w:u w:val="single"/>
        </w:rPr>
        <w:t>fuga</w:t>
      </w:r>
      <w:r>
        <w:t xml:space="preserve"> </w:t>
      </w:r>
      <w:r w:rsidRPr="00AE6BE9">
        <w:rPr>
          <w:u w:val="single"/>
        </w:rPr>
        <w:t>dos</w:t>
      </w:r>
      <w:r>
        <w:t xml:space="preserve"> </w:t>
      </w:r>
      <w:r w:rsidRPr="00AE6BE9">
        <w:rPr>
          <w:u w:val="single"/>
        </w:rPr>
        <w:t>criminosos</w:t>
      </w:r>
      <w:r>
        <w:t xml:space="preserve">, de modo a reforçar que a autoridade policial simplesmente optou por supor que o veículo do </w:t>
      </w:r>
      <w:r w:rsidR="00DC692A">
        <w:t>paciente</w:t>
      </w:r>
      <w:r>
        <w:t xml:space="preserve"> estaria envolvido e se preocupou somente em validar, ainda que de forma aparente e superficial, que essa assertiva seria verdadeira, ao invés de diligenciar pelos verdadeiros responsáveis.</w:t>
      </w:r>
    </w:p>
    <w:p w14:paraId="425FEC6F" w14:textId="5AB6B9D7" w:rsidR="00D702E3" w:rsidRDefault="00D702E3" w:rsidP="00D702E3">
      <w:pPr>
        <w:pStyle w:val="SemEspaamento"/>
      </w:pPr>
      <w:r>
        <w:t xml:space="preserve">E esse mesmo proceder foi constatado no relatório de investigação policial sobre o fato criminoso de Imbituba, em que a própria autoridade policial afirma que </w:t>
      </w:r>
      <w:r w:rsidRPr="00662FCB">
        <w:rPr>
          <w:b/>
          <w:bCs/>
          <w:u w:val="single"/>
        </w:rPr>
        <w:t>não</w:t>
      </w:r>
      <w:r>
        <w:t xml:space="preserve"> </w:t>
      </w:r>
      <w:r w:rsidRPr="00662FCB">
        <w:rPr>
          <w:u w:val="single"/>
        </w:rPr>
        <w:t>é</w:t>
      </w:r>
      <w:r>
        <w:t xml:space="preserve"> </w:t>
      </w:r>
      <w:r w:rsidRPr="00662FCB">
        <w:rPr>
          <w:u w:val="single"/>
        </w:rPr>
        <w:t>possível</w:t>
      </w:r>
      <w:r>
        <w:t xml:space="preserve"> </w:t>
      </w:r>
      <w:r w:rsidRPr="00662FCB">
        <w:rPr>
          <w:u w:val="single"/>
        </w:rPr>
        <w:t>identificar</w:t>
      </w:r>
      <w:r>
        <w:t xml:space="preserve"> </w:t>
      </w:r>
      <w:r w:rsidRPr="00662FCB">
        <w:rPr>
          <w:u w:val="single"/>
        </w:rPr>
        <w:t>o</w:t>
      </w:r>
      <w:r>
        <w:t xml:space="preserve"> </w:t>
      </w:r>
      <w:r w:rsidRPr="00662FCB">
        <w:rPr>
          <w:u w:val="single"/>
        </w:rPr>
        <w:t>veículo</w:t>
      </w:r>
      <w:r>
        <w:t xml:space="preserve"> </w:t>
      </w:r>
      <w:r w:rsidRPr="00662FCB">
        <w:rPr>
          <w:u w:val="single"/>
        </w:rPr>
        <w:t>filmado</w:t>
      </w:r>
      <w:r>
        <w:t xml:space="preserve"> no local do fato criminoso, mas, contraditoriamente, supõe que é o automóvel do </w:t>
      </w:r>
      <w:r w:rsidR="00DC692A">
        <w:t>paciente</w:t>
      </w:r>
      <w:r>
        <w:t xml:space="preserve"> envolvido e busca validar esse argumento com base na imagem encaminhada pelo pedágio, que registra a passagem do Cruze do </w:t>
      </w:r>
      <w:r w:rsidR="00DC692A">
        <w:t>paciente</w:t>
      </w:r>
      <w:r>
        <w:t xml:space="preserve"> após cerca de 45 minutos depois do fato criminoso.</w:t>
      </w:r>
    </w:p>
    <w:p w14:paraId="74FE33AA" w14:textId="5211445C" w:rsidR="00D702E3" w:rsidRDefault="00D702E3" w:rsidP="00D702E3">
      <w:pPr>
        <w:pStyle w:val="SemEspaamento"/>
      </w:pPr>
      <w:r>
        <w:t xml:space="preserve">Além disso, o que se constata </w:t>
      </w:r>
      <w:r w:rsidR="00662FCB">
        <w:t>d</w:t>
      </w:r>
      <w:r>
        <w:t xml:space="preserve">a busca e apreensão decretada pelo douto Magistrado de Imbituba, utilizado como fundamento da decisão do evento 5 para decretar a prisão cautelar do </w:t>
      </w:r>
      <w:r w:rsidR="00DC692A">
        <w:t>paciente</w:t>
      </w:r>
      <w:r w:rsidR="00662FCB">
        <w:t xml:space="preserve"> e</w:t>
      </w:r>
      <w:r w:rsidR="00144E7C">
        <w:t xml:space="preserve"> chancelada pelo ato coator,</w:t>
      </w:r>
      <w:r>
        <w:t xml:space="preserve"> é </w:t>
      </w:r>
      <w:r w:rsidR="00662FCB">
        <w:t xml:space="preserve">que as vestimentas apreendidas </w:t>
      </w:r>
      <w:r>
        <w:t xml:space="preserve">são </w:t>
      </w:r>
      <w:r w:rsidR="00662FCB">
        <w:t xml:space="preserve">de </w:t>
      </w:r>
      <w:r>
        <w:t xml:space="preserve">materiais comuns, de marca mundialmente famosa e de fácil aquisição e baixo custo, podendo ser encontrados na residência de milhões de habitantes brasileiros, o que não é o suficiente para apontar indícios de autoria. </w:t>
      </w:r>
    </w:p>
    <w:p w14:paraId="5710FCB0" w14:textId="565BCD1C" w:rsidR="00D702E3" w:rsidRDefault="00D702E3" w:rsidP="00D702E3">
      <w:pPr>
        <w:pStyle w:val="SemEspaamento"/>
      </w:pPr>
      <w:r>
        <w:t xml:space="preserve">Assim, como o </w:t>
      </w:r>
      <w:r w:rsidR="00DC692A">
        <w:t>paciente</w:t>
      </w:r>
      <w:r>
        <w:t xml:space="preserve"> só foi apontado como autor do crime apurado neste processo em decorrência da existência de ação penal prévia contra si, sem condenação desfavorável, e por conta da negligência da investigação policial, que não colheu nenhum elemento capaz de indicar a sua participação no fato criminoso, é de ser revogado o decreto de prisão preventiva </w:t>
      </w:r>
      <w:r w:rsidR="00E05457">
        <w:t>mantido pelo ato coator</w:t>
      </w:r>
      <w:r>
        <w:t xml:space="preserve">. </w:t>
      </w:r>
    </w:p>
    <w:p w14:paraId="41BAD690" w14:textId="77777777" w:rsidR="00D702E3" w:rsidRDefault="00D702E3" w:rsidP="00D702E3">
      <w:pPr>
        <w:pStyle w:val="SemEspaamento"/>
      </w:pPr>
      <w:r>
        <w:t xml:space="preserve">E, mais, está nítido, na peça acusatória, que a instrução não trará elemento probatório novo ou, ainda, que poderá aprofundar a frágil narrativa da denúncia, tendo em vista que a prova testemunhal apontada se restringe aos depoimentos dos policiais e das vítimas, que, na pior das hipóteses, servirão apenas para confirmar o que foi apurado na fase inquisitorial. </w:t>
      </w:r>
    </w:p>
    <w:p w14:paraId="37C617FF" w14:textId="0087895A" w:rsidR="00D702E3" w:rsidRDefault="00D702E3" w:rsidP="00D702E3">
      <w:pPr>
        <w:pStyle w:val="SemEspaamento"/>
      </w:pPr>
      <w:r>
        <w:t xml:space="preserve">Ou seja, a prova testemunhal apenas tem o condão de reafirmar que não foi reconhecido qualquer dos autores do delito, nem mesmo se conseguiu individualizar a placa do veículo Cruze ou a presença deste automóvel no local dos fatos. Portanto, não se sustenta qualquer argumento relacionado à conveniência da prisão para fins de instrução processual, o que reforça a necessidade de revogação do decreto que determinou a segregação cautelar do </w:t>
      </w:r>
      <w:r w:rsidR="00DC692A">
        <w:t>paciente</w:t>
      </w:r>
      <w:r>
        <w:t>.</w:t>
      </w:r>
    </w:p>
    <w:p w14:paraId="34AAF163" w14:textId="36C6AA5F" w:rsidR="00C5638E" w:rsidRDefault="00C5638E" w:rsidP="00D702E3">
      <w:pPr>
        <w:pStyle w:val="SemEspaamento"/>
      </w:pPr>
      <w:r>
        <w:t xml:space="preserve">Aliás, a prevalecer o entendimento adotado pela autoridade coatora, basta </w:t>
      </w:r>
      <w:r w:rsidR="00B86531">
        <w:t xml:space="preserve">que a investigação </w:t>
      </w:r>
      <w:r w:rsidR="00B86531" w:rsidRPr="00A935B7">
        <w:rPr>
          <w:u w:val="single"/>
        </w:rPr>
        <w:t>aponte</w:t>
      </w:r>
      <w:r w:rsidR="00B86531">
        <w:t xml:space="preserve"> </w:t>
      </w:r>
      <w:r w:rsidR="00B86531" w:rsidRPr="00A935B7">
        <w:rPr>
          <w:u w:val="single"/>
        </w:rPr>
        <w:t>image</w:t>
      </w:r>
      <w:r w:rsidR="00D6237E" w:rsidRPr="00A935B7">
        <w:rPr>
          <w:u w:val="single"/>
        </w:rPr>
        <w:t>m</w:t>
      </w:r>
      <w:r w:rsidR="00B86531">
        <w:t xml:space="preserve"> e</w:t>
      </w:r>
      <w:r w:rsidR="00D6237E">
        <w:t>/ou</w:t>
      </w:r>
      <w:r w:rsidR="00B86531">
        <w:t xml:space="preserve"> </w:t>
      </w:r>
      <w:r w:rsidR="00B86531" w:rsidRPr="00A935B7">
        <w:rPr>
          <w:u w:val="single"/>
        </w:rPr>
        <w:t>elemento</w:t>
      </w:r>
      <w:r w:rsidR="00B86531">
        <w:t xml:space="preserve"> </w:t>
      </w:r>
      <w:r w:rsidR="00D6237E" w:rsidRPr="00A935B7">
        <w:rPr>
          <w:u w:val="single"/>
        </w:rPr>
        <w:t>de</w:t>
      </w:r>
      <w:r w:rsidR="00D6237E">
        <w:t xml:space="preserve"> </w:t>
      </w:r>
      <w:r w:rsidR="00D6237E" w:rsidRPr="00A935B7">
        <w:rPr>
          <w:u w:val="single"/>
        </w:rPr>
        <w:t>prova</w:t>
      </w:r>
      <w:r w:rsidR="00D6237E">
        <w:t xml:space="preserve"> </w:t>
      </w:r>
      <w:r w:rsidR="00D6237E" w:rsidRPr="00B60B8A">
        <w:rPr>
          <w:u w:val="single"/>
        </w:rPr>
        <w:t>indefinido</w:t>
      </w:r>
      <w:r w:rsidR="00D6237E">
        <w:t xml:space="preserve"> para </w:t>
      </w:r>
      <w:r w:rsidR="00B60B8A" w:rsidRPr="00A935B7">
        <w:rPr>
          <w:u w:val="single"/>
        </w:rPr>
        <w:t>autorizar</w:t>
      </w:r>
      <w:r w:rsidR="00B60B8A">
        <w:t xml:space="preserve"> a </w:t>
      </w:r>
      <w:r w:rsidR="00B60B8A" w:rsidRPr="00A935B7">
        <w:rPr>
          <w:u w:val="single"/>
        </w:rPr>
        <w:t>deflagração</w:t>
      </w:r>
      <w:r w:rsidR="00B60B8A">
        <w:t xml:space="preserve"> de </w:t>
      </w:r>
      <w:r w:rsidR="00B60B8A" w:rsidRPr="00A935B7">
        <w:rPr>
          <w:u w:val="single"/>
        </w:rPr>
        <w:t>ação</w:t>
      </w:r>
      <w:r w:rsidR="00B60B8A">
        <w:t xml:space="preserve"> </w:t>
      </w:r>
      <w:r w:rsidR="00B60B8A" w:rsidRPr="00A935B7">
        <w:rPr>
          <w:u w:val="single"/>
        </w:rPr>
        <w:t>penal</w:t>
      </w:r>
      <w:r w:rsidR="00B60B8A">
        <w:t xml:space="preserve"> </w:t>
      </w:r>
      <w:r w:rsidR="00B60B8A" w:rsidRPr="00A935B7">
        <w:rPr>
          <w:u w:val="single"/>
        </w:rPr>
        <w:t>contra</w:t>
      </w:r>
      <w:r w:rsidR="00B60B8A">
        <w:t xml:space="preserve"> </w:t>
      </w:r>
      <w:r w:rsidR="00B60B8A" w:rsidRPr="00A935B7">
        <w:rPr>
          <w:u w:val="single"/>
        </w:rPr>
        <w:t>qualquer</w:t>
      </w:r>
      <w:r w:rsidR="00B60B8A">
        <w:t xml:space="preserve"> </w:t>
      </w:r>
      <w:r w:rsidR="00B60B8A" w:rsidRPr="00A935B7">
        <w:rPr>
          <w:u w:val="single"/>
        </w:rPr>
        <w:t>pessoa</w:t>
      </w:r>
      <w:r w:rsidR="00B60B8A">
        <w:t xml:space="preserve"> escolhida </w:t>
      </w:r>
      <w:r w:rsidR="004B2ED8">
        <w:t>durante as investigações, o que não pode ser admitido em nenhuma hipótese.</w:t>
      </w:r>
    </w:p>
    <w:p w14:paraId="45295E55" w14:textId="2E591CFA" w:rsidR="00144E7C" w:rsidRPr="00254DA7" w:rsidRDefault="00144E7C" w:rsidP="00D702E3">
      <w:pPr>
        <w:pStyle w:val="SemEspaamento"/>
      </w:pPr>
      <w:r>
        <w:t xml:space="preserve">Assim, como o ato coator ignorou toda a argumentação defensiva e os elementos de prova mencionados acima, que afastam </w:t>
      </w:r>
      <w:r w:rsidR="00E3505E">
        <w:t xml:space="preserve">a </w:t>
      </w:r>
      <w:r w:rsidR="00E05457">
        <w:t xml:space="preserve">frágil </w:t>
      </w:r>
      <w:r w:rsidR="00E3505E">
        <w:t>narrativa de</w:t>
      </w:r>
      <w:r w:rsidR="004535C4">
        <w:t xml:space="preserve"> que o </w:t>
      </w:r>
      <w:r>
        <w:t>paciente</w:t>
      </w:r>
      <w:r w:rsidR="001C2CE3">
        <w:t xml:space="preserve"> </w:t>
      </w:r>
      <w:r w:rsidR="004535C4">
        <w:t xml:space="preserve">estaria envolvido </w:t>
      </w:r>
      <w:r w:rsidR="001C2CE3">
        <w:t>no fato criminoso</w:t>
      </w:r>
      <w:r>
        <w:t xml:space="preserve">, </w:t>
      </w:r>
      <w:r w:rsidR="001C2CE3">
        <w:t xml:space="preserve">a decisão que manteve a sua prisão preventiva </w:t>
      </w:r>
      <w:r w:rsidR="00B66135">
        <w:t>revela o constrangimento ilegal</w:t>
      </w:r>
      <w:r w:rsidR="00D04638">
        <w:t xml:space="preserve"> que impõe a concessão da ordem, para determinar a revogação do decreto segregatório do paciente.</w:t>
      </w:r>
    </w:p>
    <w:p w14:paraId="38F50D11" w14:textId="77777777" w:rsidR="00085C4E" w:rsidRDefault="00085C4E" w:rsidP="000169F1">
      <w:pPr>
        <w:pStyle w:val="Ttulo"/>
      </w:pPr>
    </w:p>
    <w:p w14:paraId="6A84AAD0" w14:textId="77777777" w:rsidR="004B2ED8" w:rsidRDefault="004B2ED8" w:rsidP="004B2ED8"/>
    <w:p w14:paraId="7B205878" w14:textId="77777777" w:rsidR="00A935B7" w:rsidRPr="004B2ED8" w:rsidRDefault="00A935B7" w:rsidP="004B2ED8"/>
    <w:p w14:paraId="111F3641" w14:textId="0EE61CB1" w:rsidR="000169F1" w:rsidRPr="00136102" w:rsidRDefault="0006574F" w:rsidP="000169F1">
      <w:pPr>
        <w:pStyle w:val="Ttulo"/>
      </w:pPr>
      <w:r>
        <w:t>I</w:t>
      </w:r>
      <w:r w:rsidR="00085C4E">
        <w:t xml:space="preserve">V – </w:t>
      </w:r>
      <w:r w:rsidR="000169F1">
        <w:t xml:space="preserve">REQUERIMENTOS </w:t>
      </w:r>
    </w:p>
    <w:p w14:paraId="757103B2"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46145779" w14:textId="30B2A1B0" w:rsidR="00D21C09" w:rsidRPr="00D21C09" w:rsidRDefault="00D21C09" w:rsidP="00D21C09">
      <w:pPr>
        <w:pStyle w:val="SemEspaamento"/>
      </w:pPr>
      <w:r w:rsidRPr="00D21C09">
        <w:t>Ante o exposto, em razão do constrangimento ilegal pelo qual está sendo submetido o paciente, é est</w:t>
      </w:r>
      <w:r w:rsidR="00C20226">
        <w:t xml:space="preserve">e </w:t>
      </w:r>
      <w:r w:rsidR="00C20226">
        <w:rPr>
          <w:i/>
          <w:iCs/>
        </w:rPr>
        <w:t>writ</w:t>
      </w:r>
      <w:r w:rsidRPr="00D21C09">
        <w:t xml:space="preserve"> para requerer a Vossa Excelência:</w:t>
      </w:r>
    </w:p>
    <w:p w14:paraId="3F1781B4"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03D79FF9" w14:textId="7FFE5E30" w:rsidR="000169F1" w:rsidRDefault="000169F1" w:rsidP="000169F1">
      <w:pPr>
        <w:pStyle w:val="SemEspaamento"/>
        <w:numPr>
          <w:ilvl w:val="0"/>
          <w:numId w:val="2"/>
        </w:numPr>
        <w:ind w:left="0" w:firstLine="1418"/>
      </w:pPr>
      <w:r>
        <w:t>a intimação d</w:t>
      </w:r>
      <w:r w:rsidR="00D21C09">
        <w:t>a</w:t>
      </w:r>
      <w:r>
        <w:t xml:space="preserve"> </w:t>
      </w:r>
      <w:r w:rsidR="00FB53E0">
        <w:t>douta Procuradoria-Geral da Justiça para, querendo, apresentar parecer</w:t>
      </w:r>
      <w:r>
        <w:t>;</w:t>
      </w:r>
    </w:p>
    <w:p w14:paraId="22D2A0C7" w14:textId="5A734AD6" w:rsidR="000D4D74" w:rsidRDefault="00FB53E0" w:rsidP="000169F1">
      <w:pPr>
        <w:pStyle w:val="SemEspaamento"/>
        <w:numPr>
          <w:ilvl w:val="0"/>
          <w:numId w:val="2"/>
        </w:numPr>
        <w:ind w:left="0" w:firstLine="1418"/>
      </w:pPr>
      <w:r>
        <w:t xml:space="preserve">a concessão da ordem, inclusive </w:t>
      </w:r>
      <w:r>
        <w:rPr>
          <w:i/>
          <w:iCs/>
        </w:rPr>
        <w:t>ex officio</w:t>
      </w:r>
      <w:r>
        <w:t xml:space="preserve">, para </w:t>
      </w:r>
      <w:r w:rsidR="000D4D74">
        <w:t xml:space="preserve">reconhecer a ausência de justa causa para a deflagração da ação penal n. </w:t>
      </w:r>
      <w:r w:rsidR="00BE3915" w:rsidRPr="00BE3915">
        <w:t>5001997-49.2023.8.24.0044</w:t>
      </w:r>
      <w:r w:rsidR="000D4D74">
        <w:t xml:space="preserve"> e determinar o seu trancamento imediato, sem prejuízo de eventual nova</w:t>
      </w:r>
      <w:r w:rsidR="000169F1">
        <w:t xml:space="preserve"> </w:t>
      </w:r>
      <w:r w:rsidR="000D4D74">
        <w:t>denúncia após realizadas as diligências investigativas complementares;</w:t>
      </w:r>
    </w:p>
    <w:p w14:paraId="0220D52C" w14:textId="11C98370" w:rsidR="000169F1" w:rsidRDefault="000D4D74" w:rsidP="00E9666B">
      <w:pPr>
        <w:pStyle w:val="SemEspaamento"/>
        <w:numPr>
          <w:ilvl w:val="0"/>
          <w:numId w:val="2"/>
        </w:numPr>
        <w:ind w:left="0" w:firstLine="1418"/>
      </w:pPr>
      <w:r>
        <w:t xml:space="preserve">a concessão da ordem, inclusive </w:t>
      </w:r>
      <w:r>
        <w:rPr>
          <w:i/>
          <w:iCs/>
        </w:rPr>
        <w:t>ex officio</w:t>
      </w:r>
      <w:r>
        <w:t>, para</w:t>
      </w:r>
      <w:r w:rsidR="003C0BA1">
        <w:t xml:space="preserve"> reconhecer a </w:t>
      </w:r>
      <w:r w:rsidR="00E9666B">
        <w:rPr>
          <w:u w:val="single"/>
        </w:rPr>
        <w:t>ilegalidade da prisão do paciente</w:t>
      </w:r>
      <w:r w:rsidR="00E9666B">
        <w:t xml:space="preserve"> e o constrangimento ilegal a que está submetido, em razão da ausência de preenchimento dos requisitos autorizadores para a segregação cautelar</w:t>
      </w:r>
      <w:r w:rsidR="00B210C7">
        <w:t>, tendo em vista que não há indícios suficientes de autoria</w:t>
      </w:r>
      <w:r w:rsidR="00E9666B">
        <w:t>.</w:t>
      </w:r>
    </w:p>
    <w:p w14:paraId="19DC73CD" w14:textId="77777777" w:rsidR="000169F1" w:rsidRPr="00B210C7" w:rsidRDefault="000169F1" w:rsidP="000169F1">
      <w:pPr>
        <w:pStyle w:val="SemEspaamento"/>
        <w:numPr>
          <w:ilvl w:val="0"/>
          <w:numId w:val="0"/>
        </w:numPr>
        <w:ind w:left="1418"/>
        <w:rPr>
          <w:sz w:val="20"/>
          <w:szCs w:val="18"/>
        </w:rPr>
      </w:pPr>
    </w:p>
    <w:p w14:paraId="479448EC" w14:textId="336412A0" w:rsidR="000169F1" w:rsidRPr="00136102" w:rsidRDefault="0090226D" w:rsidP="00F40E31">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EBE712F"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0B08DDB0"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E2D5298" w14:textId="15FAA1C0"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C3694A">
        <w:rPr>
          <w:rFonts w:ascii="Arial" w:eastAsia="Calibri" w:hAnsi="Arial" w:cs="Times New Roman"/>
          <w:noProof/>
          <w:sz w:val="24"/>
          <w:szCs w:val="24"/>
        </w:rPr>
        <w:t>7 de dezembro de 2023</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BC6911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BBA2E7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096AEF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0FC39BF1"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E422E56"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2BF88584" w14:textId="77777777" w:rsidR="000169F1" w:rsidRDefault="000169F1" w:rsidP="000169F1"/>
    <w:p w14:paraId="7826DE7C" w14:textId="77777777" w:rsidR="000169F1" w:rsidRDefault="000169F1" w:rsidP="000169F1"/>
    <w:p w14:paraId="1F5AB8FE" w14:textId="77777777" w:rsidR="00D01E7B" w:rsidRDefault="00D01E7B" w:rsidP="000169F1"/>
    <w:p w14:paraId="660381E5" w14:textId="77777777" w:rsidR="00D01E7B" w:rsidRDefault="00D01E7B" w:rsidP="000169F1"/>
    <w:p w14:paraId="6AE31D51" w14:textId="77777777" w:rsidR="00D01E7B" w:rsidRDefault="00D01E7B" w:rsidP="000169F1"/>
    <w:p w14:paraId="663F9BC1" w14:textId="77777777" w:rsidR="00D01E7B" w:rsidRDefault="00D01E7B" w:rsidP="000169F1"/>
    <w:p w14:paraId="7C2C0FC1" w14:textId="765DC571" w:rsidR="00D01E7B" w:rsidRPr="00B2672B" w:rsidRDefault="00D01E7B" w:rsidP="006B5CAE">
      <w:pPr>
        <w:pStyle w:val="Ttulo2"/>
        <w:spacing w:line="276" w:lineRule="auto"/>
        <w:ind w:left="0"/>
        <w:rPr>
          <w:rFonts w:cs="Arial"/>
          <w:u w:val="single"/>
        </w:rPr>
      </w:pPr>
      <w:r w:rsidRPr="00B2672B">
        <w:rPr>
          <w:rFonts w:cs="Arial"/>
          <w:u w:val="single"/>
        </w:rPr>
        <w:t xml:space="preserve">DOCUMENTOS QUE INSTRUEM </w:t>
      </w:r>
      <w:r>
        <w:rPr>
          <w:rFonts w:cs="Arial"/>
          <w:u w:val="single"/>
        </w:rPr>
        <w:t>ESTE</w:t>
      </w:r>
      <w:r w:rsidRPr="00B2672B">
        <w:rPr>
          <w:rFonts w:cs="Arial"/>
          <w:u w:val="single"/>
        </w:rPr>
        <w:t xml:space="preserve"> </w:t>
      </w:r>
      <w:r>
        <w:rPr>
          <w:rFonts w:cs="Arial"/>
          <w:i/>
          <w:iCs/>
          <w:u w:val="single"/>
        </w:rPr>
        <w:t>MANDAMUS</w:t>
      </w:r>
      <w:r>
        <w:rPr>
          <w:rFonts w:cs="Arial"/>
          <w:u w:val="single"/>
        </w:rPr>
        <w:t>:</w:t>
      </w:r>
    </w:p>
    <w:p w14:paraId="41656CBA" w14:textId="737F78A3" w:rsidR="00D01E7B" w:rsidRPr="00167F26" w:rsidRDefault="00D01E7B" w:rsidP="006B5CAE">
      <w:pPr>
        <w:spacing w:after="0"/>
        <w:jc w:val="both"/>
        <w:rPr>
          <w:rFonts w:ascii="Arial" w:hAnsi="Arial" w:cs="Arial"/>
        </w:rPr>
      </w:pPr>
      <w:r w:rsidRPr="00B2672B">
        <w:rPr>
          <w:rFonts w:ascii="Arial" w:hAnsi="Arial" w:cs="Arial"/>
          <w:b/>
        </w:rPr>
        <w:t>Doc. 1</w:t>
      </w:r>
      <w:r w:rsidRPr="00B2672B">
        <w:rPr>
          <w:rFonts w:ascii="Arial" w:hAnsi="Arial" w:cs="Arial"/>
        </w:rPr>
        <w:t xml:space="preserve">: </w:t>
      </w:r>
      <w:r>
        <w:rPr>
          <w:rFonts w:ascii="Arial" w:hAnsi="Arial" w:cs="Arial"/>
        </w:rPr>
        <w:t>Decisão que constitui o ato coator impugnado;</w:t>
      </w:r>
    </w:p>
    <w:p w14:paraId="1BAC718A" w14:textId="6B78B14E" w:rsidR="00D01E7B" w:rsidRPr="00C477FA" w:rsidRDefault="00D01E7B" w:rsidP="006B5CAE">
      <w:pPr>
        <w:spacing w:after="0"/>
        <w:jc w:val="both"/>
      </w:pPr>
      <w:r w:rsidRPr="00C477FA">
        <w:rPr>
          <w:rFonts w:ascii="Arial" w:hAnsi="Arial" w:cs="Arial"/>
          <w:b/>
        </w:rPr>
        <w:t>Doc. 2</w:t>
      </w:r>
      <w:r w:rsidRPr="00C477FA">
        <w:rPr>
          <w:rFonts w:ascii="Arial" w:hAnsi="Arial" w:cs="Arial"/>
        </w:rPr>
        <w:t xml:space="preserve">: </w:t>
      </w:r>
      <w:r w:rsidR="00C477FA" w:rsidRPr="00C477FA">
        <w:rPr>
          <w:rFonts w:ascii="Arial" w:hAnsi="Arial" w:cs="Arial"/>
        </w:rPr>
        <w:t>Denúncia</w:t>
      </w:r>
      <w:r w:rsidRPr="00C477FA">
        <w:rPr>
          <w:rFonts w:ascii="Arial" w:hAnsi="Arial" w:cs="Arial"/>
        </w:rPr>
        <w:t>;</w:t>
      </w:r>
    </w:p>
    <w:p w14:paraId="0E7DAE93" w14:textId="600270E6" w:rsidR="00D01E7B" w:rsidRPr="00C477FA" w:rsidRDefault="00D01E7B" w:rsidP="006B5CAE">
      <w:pPr>
        <w:spacing w:after="0"/>
        <w:jc w:val="both"/>
      </w:pPr>
      <w:r w:rsidRPr="00C477FA">
        <w:rPr>
          <w:rFonts w:ascii="Arial" w:hAnsi="Arial" w:cs="Arial"/>
          <w:b/>
        </w:rPr>
        <w:t xml:space="preserve">Doc. </w:t>
      </w:r>
      <w:r w:rsidR="00C477FA" w:rsidRPr="00C477FA">
        <w:rPr>
          <w:rFonts w:ascii="Arial" w:hAnsi="Arial" w:cs="Arial"/>
          <w:b/>
        </w:rPr>
        <w:t>3</w:t>
      </w:r>
      <w:r w:rsidRPr="00C477FA">
        <w:rPr>
          <w:rFonts w:ascii="Arial" w:hAnsi="Arial" w:cs="Arial"/>
        </w:rPr>
        <w:t xml:space="preserve">: </w:t>
      </w:r>
      <w:r w:rsidR="00C477FA" w:rsidRPr="00C477FA">
        <w:rPr>
          <w:rFonts w:ascii="Arial" w:hAnsi="Arial" w:cs="Arial"/>
        </w:rPr>
        <w:t xml:space="preserve">Decisão </w:t>
      </w:r>
      <w:r w:rsidR="0098389A">
        <w:rPr>
          <w:rFonts w:ascii="Arial" w:hAnsi="Arial" w:cs="Arial"/>
        </w:rPr>
        <w:t>de recebimento da</w:t>
      </w:r>
      <w:r w:rsidR="00C477FA" w:rsidRPr="00C477FA">
        <w:rPr>
          <w:rFonts w:ascii="Arial" w:hAnsi="Arial" w:cs="Arial"/>
        </w:rPr>
        <w:t xml:space="preserve"> denúncia</w:t>
      </w:r>
      <w:r w:rsidR="0098389A">
        <w:rPr>
          <w:rFonts w:ascii="Arial" w:hAnsi="Arial" w:cs="Arial"/>
        </w:rPr>
        <w:t>, qu</w:t>
      </w:r>
      <w:r w:rsidR="00C477FA" w:rsidRPr="00C477FA">
        <w:rPr>
          <w:rFonts w:ascii="Arial" w:hAnsi="Arial" w:cs="Arial"/>
        </w:rPr>
        <w:t>e decretou a prisão preventiv</w:t>
      </w:r>
      <w:r w:rsidR="00C477FA">
        <w:rPr>
          <w:rFonts w:ascii="Arial" w:hAnsi="Arial" w:cs="Arial"/>
        </w:rPr>
        <w:t>a do paciente</w:t>
      </w:r>
      <w:r w:rsidRPr="00C477FA">
        <w:rPr>
          <w:rFonts w:ascii="Arial" w:hAnsi="Arial" w:cs="Arial"/>
        </w:rPr>
        <w:t>;</w:t>
      </w:r>
    </w:p>
    <w:p w14:paraId="1D407A3F" w14:textId="767E67B6" w:rsidR="00D01E7B" w:rsidRPr="00C477FA" w:rsidRDefault="00D01E7B" w:rsidP="006B5CAE">
      <w:pPr>
        <w:spacing w:after="0"/>
        <w:jc w:val="both"/>
      </w:pPr>
      <w:r w:rsidRPr="00C477FA">
        <w:rPr>
          <w:rFonts w:ascii="Arial" w:hAnsi="Arial" w:cs="Arial"/>
          <w:b/>
        </w:rPr>
        <w:t xml:space="preserve">Doc. </w:t>
      </w:r>
      <w:r w:rsidR="00C477FA" w:rsidRPr="00C477FA">
        <w:rPr>
          <w:rFonts w:ascii="Arial" w:hAnsi="Arial" w:cs="Arial"/>
          <w:b/>
        </w:rPr>
        <w:t>4</w:t>
      </w:r>
      <w:r w:rsidRPr="00C477FA">
        <w:rPr>
          <w:rFonts w:ascii="Arial" w:hAnsi="Arial" w:cs="Arial"/>
        </w:rPr>
        <w:t xml:space="preserve">: </w:t>
      </w:r>
      <w:r w:rsidR="00C477FA">
        <w:rPr>
          <w:rFonts w:ascii="Arial" w:hAnsi="Arial" w:cs="Arial"/>
        </w:rPr>
        <w:t xml:space="preserve">Resposta à acusação apresentada nos autos da ação penal </w:t>
      </w:r>
      <w:r w:rsidR="00E70FAE">
        <w:rPr>
          <w:rFonts w:ascii="Arial" w:hAnsi="Arial" w:cs="Arial"/>
        </w:rPr>
        <w:t>originária</w:t>
      </w:r>
      <w:r w:rsidRPr="00C477FA">
        <w:rPr>
          <w:rFonts w:ascii="Arial" w:hAnsi="Arial" w:cs="Arial"/>
        </w:rPr>
        <w:t>;</w:t>
      </w:r>
    </w:p>
    <w:p w14:paraId="5567588E" w14:textId="6253155D" w:rsidR="00C477FA" w:rsidRDefault="00D01E7B" w:rsidP="006B5CAE">
      <w:pPr>
        <w:spacing w:after="0"/>
        <w:jc w:val="both"/>
        <w:rPr>
          <w:rFonts w:ascii="Arial" w:hAnsi="Arial" w:cs="Arial"/>
        </w:rPr>
      </w:pPr>
      <w:r w:rsidRPr="00C477FA">
        <w:rPr>
          <w:rFonts w:ascii="Arial" w:hAnsi="Arial" w:cs="Arial"/>
          <w:b/>
        </w:rPr>
        <w:t xml:space="preserve">Doc. </w:t>
      </w:r>
      <w:r w:rsidR="00C477FA" w:rsidRPr="00C477FA">
        <w:rPr>
          <w:rFonts w:ascii="Arial" w:hAnsi="Arial" w:cs="Arial"/>
          <w:b/>
        </w:rPr>
        <w:t>5</w:t>
      </w:r>
      <w:r w:rsidRPr="00C477FA">
        <w:rPr>
          <w:rFonts w:ascii="Arial" w:hAnsi="Arial" w:cs="Arial"/>
        </w:rPr>
        <w:t xml:space="preserve">: </w:t>
      </w:r>
      <w:r w:rsidR="00C477FA">
        <w:rPr>
          <w:rFonts w:ascii="Arial" w:hAnsi="Arial" w:cs="Arial"/>
        </w:rPr>
        <w:t>Depoimento da testemunha Júnior</w:t>
      </w:r>
      <w:r w:rsidR="0098389A">
        <w:rPr>
          <w:rFonts w:ascii="Arial" w:hAnsi="Arial" w:cs="Arial"/>
        </w:rPr>
        <w:t xml:space="preserve"> Freitas Pereira;</w:t>
      </w:r>
    </w:p>
    <w:p w14:paraId="53C238DC" w14:textId="3DC017AF" w:rsidR="00D01E7B" w:rsidRPr="00C477FA" w:rsidRDefault="00C477FA" w:rsidP="006B5CAE">
      <w:pPr>
        <w:spacing w:after="0"/>
        <w:jc w:val="both"/>
      </w:pPr>
      <w:r>
        <w:rPr>
          <w:rFonts w:ascii="Arial" w:hAnsi="Arial" w:cs="Arial"/>
          <w:b/>
          <w:bCs/>
        </w:rPr>
        <w:t>Doc. 6</w:t>
      </w:r>
      <w:r>
        <w:rPr>
          <w:rFonts w:ascii="Arial" w:hAnsi="Arial" w:cs="Arial"/>
        </w:rPr>
        <w:t xml:space="preserve">: </w:t>
      </w:r>
      <w:r w:rsidRPr="00C477FA">
        <w:rPr>
          <w:rFonts w:ascii="Arial" w:hAnsi="Arial" w:cs="Arial"/>
        </w:rPr>
        <w:t>Relatório de investigação policial n. 77/2022/SIC</w:t>
      </w:r>
      <w:r w:rsidR="00D01E7B" w:rsidRPr="00C477FA">
        <w:rPr>
          <w:rFonts w:ascii="Arial" w:hAnsi="Arial" w:cs="Arial"/>
        </w:rPr>
        <w:t>;</w:t>
      </w:r>
    </w:p>
    <w:p w14:paraId="0BA7DCD7" w14:textId="3F900D36" w:rsidR="006B5CAE" w:rsidRDefault="00D01E7B" w:rsidP="006B5CAE">
      <w:pPr>
        <w:spacing w:after="0"/>
        <w:jc w:val="both"/>
        <w:rPr>
          <w:rFonts w:ascii="Arial" w:hAnsi="Arial" w:cs="Arial"/>
        </w:rPr>
      </w:pPr>
      <w:r w:rsidRPr="00C477FA">
        <w:rPr>
          <w:rFonts w:ascii="Arial" w:hAnsi="Arial" w:cs="Arial"/>
          <w:b/>
        </w:rPr>
        <w:t xml:space="preserve">Doc. </w:t>
      </w:r>
      <w:r w:rsidR="0098389A">
        <w:rPr>
          <w:rFonts w:ascii="Arial" w:hAnsi="Arial" w:cs="Arial"/>
          <w:b/>
        </w:rPr>
        <w:t>7</w:t>
      </w:r>
      <w:r w:rsidRPr="00C477FA">
        <w:rPr>
          <w:rFonts w:ascii="Arial" w:hAnsi="Arial" w:cs="Arial"/>
        </w:rPr>
        <w:t xml:space="preserve">: </w:t>
      </w:r>
      <w:r w:rsidR="006B5CAE">
        <w:rPr>
          <w:rFonts w:ascii="Arial" w:hAnsi="Arial" w:cs="Arial"/>
        </w:rPr>
        <w:t>Boletim de ocorrência dos fatos apurados na ação penal originária;</w:t>
      </w:r>
    </w:p>
    <w:p w14:paraId="06322A78" w14:textId="35C8E09D" w:rsidR="00131BEB" w:rsidRPr="00C477FA" w:rsidRDefault="006B5CAE" w:rsidP="006B5CAE">
      <w:pPr>
        <w:spacing w:after="0"/>
        <w:jc w:val="both"/>
      </w:pPr>
      <w:r w:rsidRPr="00C477FA">
        <w:rPr>
          <w:rFonts w:ascii="Arial" w:hAnsi="Arial" w:cs="Arial"/>
          <w:b/>
        </w:rPr>
        <w:t xml:space="preserve">Doc. </w:t>
      </w:r>
      <w:r>
        <w:rPr>
          <w:rFonts w:ascii="Arial" w:hAnsi="Arial" w:cs="Arial"/>
          <w:b/>
        </w:rPr>
        <w:t>8</w:t>
      </w:r>
      <w:r w:rsidRPr="00C477FA">
        <w:rPr>
          <w:rFonts w:ascii="Arial" w:hAnsi="Arial" w:cs="Arial"/>
        </w:rPr>
        <w:t xml:space="preserve">: </w:t>
      </w:r>
      <w:r w:rsidR="0098389A" w:rsidRPr="00C477FA">
        <w:rPr>
          <w:rFonts w:ascii="Arial" w:hAnsi="Arial" w:cs="Arial"/>
        </w:rPr>
        <w:t xml:space="preserve">Relatório de investigação n. </w:t>
      </w:r>
      <w:r w:rsidR="00947733">
        <w:rPr>
          <w:rFonts w:ascii="Arial" w:hAnsi="Arial" w:cs="Arial"/>
        </w:rPr>
        <w:t>239/CG/2022, feito pela DP de Imbituba</w:t>
      </w:r>
      <w:r>
        <w:rPr>
          <w:rFonts w:ascii="Arial" w:hAnsi="Arial" w:cs="Arial"/>
        </w:rPr>
        <w:t>.</w:t>
      </w:r>
    </w:p>
    <w:sectPr w:rsidR="00131BEB" w:rsidRPr="00C477FA" w:rsidSect="004C4178">
      <w:headerReference w:type="default" r:id="rId15"/>
      <w:footerReference w:type="default" r:id="rId16"/>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443D3" w14:textId="77777777" w:rsidR="002B4DEB" w:rsidRDefault="002B4DEB" w:rsidP="00943258">
      <w:pPr>
        <w:spacing w:after="0" w:line="240" w:lineRule="auto"/>
      </w:pPr>
      <w:r>
        <w:separator/>
      </w:r>
    </w:p>
  </w:endnote>
  <w:endnote w:type="continuationSeparator" w:id="0">
    <w:p w14:paraId="6A74C96B" w14:textId="77777777" w:rsidR="002B4DEB" w:rsidRDefault="002B4DEB"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EndPr/>
    <w:sdtContent>
      <w:p w14:paraId="4F06CF6B"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FA5CD48" wp14:editId="26C12371">
              <wp:simplePos x="0" y="0"/>
              <wp:positionH relativeFrom="column">
                <wp:posOffset>1616528</wp:posOffset>
              </wp:positionH>
              <wp:positionV relativeFrom="paragraph">
                <wp:posOffset>34282</wp:posOffset>
              </wp:positionV>
              <wp:extent cx="2628900" cy="156648"/>
              <wp:effectExtent l="0" t="0" r="0" b="0"/>
              <wp:wrapNone/>
              <wp:docPr id="1027616616" name="Imagem 102761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350237F"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35F2" w14:textId="77777777" w:rsidR="002B4DEB" w:rsidRDefault="002B4DEB" w:rsidP="00943258">
      <w:pPr>
        <w:spacing w:after="0" w:line="240" w:lineRule="auto"/>
      </w:pPr>
      <w:r>
        <w:separator/>
      </w:r>
    </w:p>
  </w:footnote>
  <w:footnote w:type="continuationSeparator" w:id="0">
    <w:p w14:paraId="22086DD3" w14:textId="77777777" w:rsidR="002B4DEB" w:rsidRDefault="002B4DEB"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FA5D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38F7D77" wp14:editId="42CD0E2E">
          <wp:simplePos x="0" y="0"/>
          <wp:positionH relativeFrom="page">
            <wp:posOffset>-21361</wp:posOffset>
          </wp:positionH>
          <wp:positionV relativeFrom="page">
            <wp:posOffset>-71063</wp:posOffset>
          </wp:positionV>
          <wp:extent cx="7612446" cy="1100138"/>
          <wp:effectExtent l="0" t="0" r="0" b="0"/>
          <wp:wrapNone/>
          <wp:docPr id="907932997" name="Imagem 90793299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FD91CB1" w14:textId="77777777" w:rsidR="007C36DB" w:rsidRDefault="007C36DB" w:rsidP="00131BEB">
    <w:pPr>
      <w:pStyle w:val="Cabealho"/>
      <w:tabs>
        <w:tab w:val="clear" w:pos="4252"/>
        <w:tab w:val="clear" w:pos="8504"/>
        <w:tab w:val="left" w:pos="2685"/>
      </w:tabs>
    </w:pPr>
  </w:p>
  <w:p w14:paraId="672E7D01" w14:textId="77777777" w:rsidR="007C36DB" w:rsidRDefault="007C36DB" w:rsidP="007C36DB">
    <w:pPr>
      <w:pStyle w:val="Cabealho"/>
      <w:tabs>
        <w:tab w:val="clear" w:pos="4252"/>
        <w:tab w:val="clear" w:pos="8504"/>
        <w:tab w:val="left" w:pos="6555"/>
      </w:tabs>
    </w:pPr>
  </w:p>
  <w:p w14:paraId="7D7E6CD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244757874">
    <w:abstractNumId w:val="0"/>
    <w:lvlOverride w:ilvl="0">
      <w:startOverride w:val="1"/>
    </w:lvlOverride>
  </w:num>
  <w:num w:numId="5" w16cid:durableId="1409033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78"/>
    <w:rsid w:val="00003F31"/>
    <w:rsid w:val="000169F1"/>
    <w:rsid w:val="00020BAE"/>
    <w:rsid w:val="0004298B"/>
    <w:rsid w:val="00062CE6"/>
    <w:rsid w:val="0006574F"/>
    <w:rsid w:val="00071ECC"/>
    <w:rsid w:val="00077EB1"/>
    <w:rsid w:val="00085C4E"/>
    <w:rsid w:val="00097661"/>
    <w:rsid w:val="000B2C97"/>
    <w:rsid w:val="000D228C"/>
    <w:rsid w:val="000D4D74"/>
    <w:rsid w:val="00101158"/>
    <w:rsid w:val="00104DAF"/>
    <w:rsid w:val="00121E62"/>
    <w:rsid w:val="00131BEB"/>
    <w:rsid w:val="00144E7C"/>
    <w:rsid w:val="001667B0"/>
    <w:rsid w:val="001761C0"/>
    <w:rsid w:val="00183BE2"/>
    <w:rsid w:val="00195CE3"/>
    <w:rsid w:val="001B2B98"/>
    <w:rsid w:val="001B2E75"/>
    <w:rsid w:val="001C2CE3"/>
    <w:rsid w:val="001D17F3"/>
    <w:rsid w:val="00201F45"/>
    <w:rsid w:val="00207BE4"/>
    <w:rsid w:val="002122FF"/>
    <w:rsid w:val="00214E09"/>
    <w:rsid w:val="00272BFB"/>
    <w:rsid w:val="00285758"/>
    <w:rsid w:val="00291F6C"/>
    <w:rsid w:val="002934B6"/>
    <w:rsid w:val="002B4DEB"/>
    <w:rsid w:val="002E195E"/>
    <w:rsid w:val="00314B7C"/>
    <w:rsid w:val="00357E59"/>
    <w:rsid w:val="00377A2E"/>
    <w:rsid w:val="003801CD"/>
    <w:rsid w:val="003813A1"/>
    <w:rsid w:val="003C0BA1"/>
    <w:rsid w:val="003C6645"/>
    <w:rsid w:val="003E46B9"/>
    <w:rsid w:val="00401AAF"/>
    <w:rsid w:val="00404961"/>
    <w:rsid w:val="00445155"/>
    <w:rsid w:val="004535C4"/>
    <w:rsid w:val="004614B5"/>
    <w:rsid w:val="00472D4F"/>
    <w:rsid w:val="0047334D"/>
    <w:rsid w:val="004948D9"/>
    <w:rsid w:val="004949AD"/>
    <w:rsid w:val="004B2ED8"/>
    <w:rsid w:val="004B35C6"/>
    <w:rsid w:val="004B6A9D"/>
    <w:rsid w:val="004C4178"/>
    <w:rsid w:val="004C43D4"/>
    <w:rsid w:val="004F2B78"/>
    <w:rsid w:val="004F384D"/>
    <w:rsid w:val="00501A18"/>
    <w:rsid w:val="00521844"/>
    <w:rsid w:val="005321DA"/>
    <w:rsid w:val="005344A8"/>
    <w:rsid w:val="00556F11"/>
    <w:rsid w:val="005708AF"/>
    <w:rsid w:val="005B67EA"/>
    <w:rsid w:val="005B691F"/>
    <w:rsid w:val="005C7257"/>
    <w:rsid w:val="005D2C9C"/>
    <w:rsid w:val="005D3B40"/>
    <w:rsid w:val="005E39EE"/>
    <w:rsid w:val="005E58E2"/>
    <w:rsid w:val="005F28EA"/>
    <w:rsid w:val="005F589F"/>
    <w:rsid w:val="00614CC9"/>
    <w:rsid w:val="00624E6F"/>
    <w:rsid w:val="00635C20"/>
    <w:rsid w:val="00662FCB"/>
    <w:rsid w:val="0067260F"/>
    <w:rsid w:val="00673228"/>
    <w:rsid w:val="00693F8B"/>
    <w:rsid w:val="00696295"/>
    <w:rsid w:val="006B5CAE"/>
    <w:rsid w:val="006C0DFC"/>
    <w:rsid w:val="006C6DC2"/>
    <w:rsid w:val="006D6E91"/>
    <w:rsid w:val="006E2B3B"/>
    <w:rsid w:val="007127B3"/>
    <w:rsid w:val="00722DF5"/>
    <w:rsid w:val="007412AA"/>
    <w:rsid w:val="0075329C"/>
    <w:rsid w:val="007576F8"/>
    <w:rsid w:val="00765C15"/>
    <w:rsid w:val="00795616"/>
    <w:rsid w:val="00797900"/>
    <w:rsid w:val="007C36DB"/>
    <w:rsid w:val="007E2D8A"/>
    <w:rsid w:val="00800F62"/>
    <w:rsid w:val="00803785"/>
    <w:rsid w:val="008054DA"/>
    <w:rsid w:val="00810D34"/>
    <w:rsid w:val="00820A19"/>
    <w:rsid w:val="00825F23"/>
    <w:rsid w:val="0087727A"/>
    <w:rsid w:val="00880E6D"/>
    <w:rsid w:val="008969E0"/>
    <w:rsid w:val="008A0012"/>
    <w:rsid w:val="008B1D19"/>
    <w:rsid w:val="008B59E9"/>
    <w:rsid w:val="008E03F4"/>
    <w:rsid w:val="008E31FF"/>
    <w:rsid w:val="008E377D"/>
    <w:rsid w:val="008F2218"/>
    <w:rsid w:val="008F53CE"/>
    <w:rsid w:val="008F78AB"/>
    <w:rsid w:val="008F7B29"/>
    <w:rsid w:val="00900DBA"/>
    <w:rsid w:val="0090226D"/>
    <w:rsid w:val="00924163"/>
    <w:rsid w:val="00943258"/>
    <w:rsid w:val="00947733"/>
    <w:rsid w:val="009724FB"/>
    <w:rsid w:val="0098389A"/>
    <w:rsid w:val="009844FC"/>
    <w:rsid w:val="00997571"/>
    <w:rsid w:val="009B2CEA"/>
    <w:rsid w:val="00A049FC"/>
    <w:rsid w:val="00A21CCC"/>
    <w:rsid w:val="00A42294"/>
    <w:rsid w:val="00A53E6A"/>
    <w:rsid w:val="00A6605E"/>
    <w:rsid w:val="00A935B7"/>
    <w:rsid w:val="00AA23F6"/>
    <w:rsid w:val="00AE479E"/>
    <w:rsid w:val="00AE6BE9"/>
    <w:rsid w:val="00B0331A"/>
    <w:rsid w:val="00B14A81"/>
    <w:rsid w:val="00B210C7"/>
    <w:rsid w:val="00B374E4"/>
    <w:rsid w:val="00B60B8A"/>
    <w:rsid w:val="00B6363E"/>
    <w:rsid w:val="00B66135"/>
    <w:rsid w:val="00B86531"/>
    <w:rsid w:val="00B96315"/>
    <w:rsid w:val="00B96633"/>
    <w:rsid w:val="00BA2544"/>
    <w:rsid w:val="00BB23D0"/>
    <w:rsid w:val="00BC3D3A"/>
    <w:rsid w:val="00BE3915"/>
    <w:rsid w:val="00BE5DA8"/>
    <w:rsid w:val="00BE672F"/>
    <w:rsid w:val="00C03B4C"/>
    <w:rsid w:val="00C0456B"/>
    <w:rsid w:val="00C200D6"/>
    <w:rsid w:val="00C20226"/>
    <w:rsid w:val="00C21B07"/>
    <w:rsid w:val="00C27CBA"/>
    <w:rsid w:val="00C3694A"/>
    <w:rsid w:val="00C477FA"/>
    <w:rsid w:val="00C5638E"/>
    <w:rsid w:val="00C56C84"/>
    <w:rsid w:val="00C67743"/>
    <w:rsid w:val="00C7727F"/>
    <w:rsid w:val="00C9560B"/>
    <w:rsid w:val="00CB59F9"/>
    <w:rsid w:val="00CB5FC5"/>
    <w:rsid w:val="00CC0758"/>
    <w:rsid w:val="00CC4777"/>
    <w:rsid w:val="00D01E7B"/>
    <w:rsid w:val="00D04638"/>
    <w:rsid w:val="00D21C09"/>
    <w:rsid w:val="00D32740"/>
    <w:rsid w:val="00D33223"/>
    <w:rsid w:val="00D6237E"/>
    <w:rsid w:val="00D702E3"/>
    <w:rsid w:val="00DC692A"/>
    <w:rsid w:val="00DD033E"/>
    <w:rsid w:val="00DE0162"/>
    <w:rsid w:val="00DE0552"/>
    <w:rsid w:val="00DF4C5F"/>
    <w:rsid w:val="00DF5478"/>
    <w:rsid w:val="00DF75E8"/>
    <w:rsid w:val="00E05457"/>
    <w:rsid w:val="00E05790"/>
    <w:rsid w:val="00E215B6"/>
    <w:rsid w:val="00E3505E"/>
    <w:rsid w:val="00E36812"/>
    <w:rsid w:val="00E5152E"/>
    <w:rsid w:val="00E70FAE"/>
    <w:rsid w:val="00E82F1A"/>
    <w:rsid w:val="00E83811"/>
    <w:rsid w:val="00E90336"/>
    <w:rsid w:val="00E90F3C"/>
    <w:rsid w:val="00E9666B"/>
    <w:rsid w:val="00E968BB"/>
    <w:rsid w:val="00EA143C"/>
    <w:rsid w:val="00EB419D"/>
    <w:rsid w:val="00EB4346"/>
    <w:rsid w:val="00EE029A"/>
    <w:rsid w:val="00EE0A02"/>
    <w:rsid w:val="00EE16E3"/>
    <w:rsid w:val="00EE3903"/>
    <w:rsid w:val="00EE6C35"/>
    <w:rsid w:val="00F11B2C"/>
    <w:rsid w:val="00F22B73"/>
    <w:rsid w:val="00F40E31"/>
    <w:rsid w:val="00F62328"/>
    <w:rsid w:val="00F81564"/>
    <w:rsid w:val="00F81571"/>
    <w:rsid w:val="00F93505"/>
    <w:rsid w:val="00FB3A3F"/>
    <w:rsid w:val="00FB53E0"/>
    <w:rsid w:val="00FC63CA"/>
    <w:rsid w:val="00FD45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9F604"/>
  <w15:chartTrackingRefBased/>
  <w15:docId w15:val="{A5A1F651-BD0B-453A-AEE1-0DC6EF4E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paragrafopadrao">
    <w:name w:val="paragrafopadrao"/>
    <w:basedOn w:val="Normal"/>
    <w:rsid w:val="00AE6BE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238146">
      <w:bodyDiv w:val="1"/>
      <w:marLeft w:val="0"/>
      <w:marRight w:val="0"/>
      <w:marTop w:val="0"/>
      <w:marBottom w:val="0"/>
      <w:divBdr>
        <w:top w:val="none" w:sz="0" w:space="0" w:color="auto"/>
        <w:left w:val="none" w:sz="0" w:space="0" w:color="auto"/>
        <w:bottom w:val="none" w:sz="0" w:space="0" w:color="auto"/>
        <w:right w:val="none" w:sz="0" w:space="0" w:color="auto"/>
      </w:divBdr>
    </w:div>
    <w:div w:id="90946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2550</TotalTime>
  <Pages>15</Pages>
  <Words>3832</Words>
  <Characters>20199</Characters>
  <Application>Microsoft Office Word</Application>
  <DocSecurity>0</DocSecurity>
  <Lines>388</Lines>
  <Paragraphs>102</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23929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51</cp:revision>
  <cp:lastPrinted>2022-07-18T22:35:00Z</cp:lastPrinted>
  <dcterms:created xsi:type="dcterms:W3CDTF">2023-12-07T14:18:00Z</dcterms:created>
  <dcterms:modified xsi:type="dcterms:W3CDTF">2023-12-07T21:23:00Z</dcterms:modified>
</cp:coreProperties>
</file>