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8FF6E" w14:textId="46EEDF40" w:rsidR="0054686C" w:rsidRPr="009E25D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</w:t>
      </w:r>
      <w:r w:rsidR="00096F6D">
        <w:rPr>
          <w:rFonts w:ascii="Arial" w:eastAsia="Calibri" w:hAnsi="Arial" w:cs="Times New Roman"/>
          <w:sz w:val="24"/>
          <w:szCs w:val="24"/>
        </w:rPr>
        <w:t>O</w:t>
      </w:r>
      <w:r>
        <w:rPr>
          <w:rFonts w:ascii="Arial" w:eastAsia="Calibri" w:hAnsi="Arial" w:cs="Times New Roman"/>
          <w:sz w:val="24"/>
          <w:szCs w:val="24"/>
        </w:rPr>
        <w:t xml:space="preserve"> SENHOR</w:t>
      </w:r>
      <w:r w:rsidR="00844766">
        <w:rPr>
          <w:rFonts w:ascii="Arial" w:eastAsia="Calibri" w:hAnsi="Arial" w:cs="Times New Roman"/>
          <w:sz w:val="24"/>
          <w:szCs w:val="24"/>
        </w:rPr>
        <w:t xml:space="preserve"> DESEMBARGADOR RICARDO ROESLER, DIGNÍSSIMO RELATOR DA APELAÇÃO CRIMINAL N. </w:t>
      </w:r>
      <w:r w:rsidR="00844766" w:rsidRPr="00844766">
        <w:rPr>
          <w:rFonts w:ascii="Arial" w:eastAsia="Calibri" w:hAnsi="Arial" w:cs="Times New Roman"/>
          <w:sz w:val="24"/>
          <w:szCs w:val="24"/>
        </w:rPr>
        <w:t>5001997-49.2023.8.24.0044</w:t>
      </w:r>
    </w:p>
    <w:p w14:paraId="5A2BF6A0" w14:textId="77777777" w:rsidR="0054686C" w:rsidRPr="00980061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A145E5" w14:textId="77777777" w:rsidR="0054686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26AB9C6" w14:textId="77777777" w:rsidR="00C32671" w:rsidRPr="00122E9F" w:rsidRDefault="00C32671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D034001" w14:textId="77777777" w:rsidR="0054686C" w:rsidRPr="00307022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11C7F991" w14:textId="77777777" w:rsidR="00844766" w:rsidRDefault="00844766" w:rsidP="0054686C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3C835C" w14:textId="086312CA" w:rsidR="0054686C" w:rsidRPr="00A87E25" w:rsidRDefault="0054686C" w:rsidP="00A87E25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7884281" w14:textId="00DB588C" w:rsidR="0054686C" w:rsidRDefault="0054686C" w:rsidP="00416AA0">
      <w:pPr>
        <w:pStyle w:val="Qualificaodaspartes"/>
      </w:pPr>
      <w:r>
        <w:rPr>
          <w:b/>
        </w:rPr>
        <w:t>FERNANDO SOARES DA LUZ</w:t>
      </w:r>
      <w:r w:rsidRPr="00A814BD">
        <w:t xml:space="preserve">, </w:t>
      </w:r>
      <w:r>
        <w:t xml:space="preserve">já qualificado nos autos da </w:t>
      </w:r>
      <w:r w:rsidR="00DF1848">
        <w:t>apelação criminal</w:t>
      </w:r>
      <w:r>
        <w:t xml:space="preserve"> n. </w:t>
      </w:r>
      <w:r w:rsidRPr="00307022">
        <w:t>5001997-49.2023.8.24.0044</w:t>
      </w:r>
      <w:r>
        <w:t xml:space="preserve">, </w:t>
      </w:r>
      <w:r w:rsidR="00C33344">
        <w:t xml:space="preserve">em que é apelado o </w:t>
      </w:r>
      <w:r>
        <w:t>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="0068360E" w:rsidRPr="0068360E">
        <w:t xml:space="preserve">, juntar aos autos </w:t>
      </w:r>
      <w:r w:rsidR="0068360E" w:rsidRPr="0068360E">
        <w:rPr>
          <w:b/>
          <w:bCs w:val="0"/>
          <w:i/>
          <w:iCs/>
        </w:rPr>
        <w:t>MEMORIAIS</w:t>
      </w:r>
      <w:r w:rsidR="0068360E" w:rsidRPr="0068360E">
        <w:t>, nos termos delineados a seguir.</w:t>
      </w:r>
    </w:p>
    <w:p w14:paraId="3C98E90D" w14:textId="77777777" w:rsidR="00A87E25" w:rsidRPr="00A87E25" w:rsidRDefault="00A87E25" w:rsidP="00A87E25">
      <w:pPr>
        <w:pStyle w:val="Ttulo2"/>
        <w:rPr>
          <w:sz w:val="18"/>
          <w:szCs w:val="18"/>
        </w:rPr>
      </w:pPr>
    </w:p>
    <w:p w14:paraId="346930CA" w14:textId="77777777" w:rsidR="006705E9" w:rsidRPr="00385759" w:rsidRDefault="006705E9" w:rsidP="008302E3">
      <w:pPr>
        <w:pStyle w:val="Qualificao"/>
        <w:ind w:left="851" w:right="284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402A5" wp14:editId="2C94E9C1">
                <wp:simplePos x="0" y="0"/>
                <wp:positionH relativeFrom="column">
                  <wp:posOffset>477108</wp:posOffset>
                </wp:positionH>
                <wp:positionV relativeFrom="paragraph">
                  <wp:posOffset>35420</wp:posOffset>
                </wp:positionV>
                <wp:extent cx="5177641" cy="1246909"/>
                <wp:effectExtent l="0" t="0" r="23495" b="1079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641" cy="1246909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674ED" id="Retângulo: Cantos Diagonais Arredondados 1" o:spid="_x0000_s1026" style="position:absolute;margin-left:37.55pt;margin-top:2.8pt;width:407.7pt;height:9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77641,1246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" path="m207822,l5177641,r,l5177641,1039087v,114777,-93045,207822,-207822,207822l,1246909r,l,207822c,93045,93045,,207822,xe" filled="f" strokecolor="#5b9bd5 [3208]" strokeweight="1pt">
                <v:stroke joinstyle="miter"/>
                <v:path arrowok="t" o:connecttype="custom" o:connectlocs="207822,0;5177641,0;5177641,0;5177641,1039087;4969819,1246909;0,1246909;0,1246909;0,207822;207822,0" o:connectangles="0,0,0,0,0,0,0,0,0"/>
              </v:shape>
            </w:pict>
          </mc:Fallback>
        </mc:AlternateContent>
      </w: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>
        <w:rPr>
          <w:b/>
          <w:sz w:val="22"/>
        </w:rPr>
        <w:t xml:space="preserve">O APELANTE </w:t>
      </w:r>
    </w:p>
    <w:p w14:paraId="428181BC" w14:textId="77777777" w:rsidR="006705E9" w:rsidRPr="00385759" w:rsidRDefault="006705E9" w:rsidP="008302E3">
      <w:pPr>
        <w:pStyle w:val="Qualificaodaspartes"/>
        <w:ind w:left="851"/>
      </w:pPr>
    </w:p>
    <w:p w14:paraId="7D5AE6A7" w14:textId="3271AB45" w:rsidR="006705E9" w:rsidRPr="003C6FB0" w:rsidRDefault="006705E9" w:rsidP="008302E3">
      <w:pPr>
        <w:spacing w:line="360" w:lineRule="auto"/>
        <w:ind w:left="851"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 w:rsidR="00A87E25">
        <w:rPr>
          <w:rFonts w:ascii="Arial" w:eastAsia="Calibri" w:hAnsi="Arial" w:cs="Arial"/>
          <w:b/>
        </w:rPr>
        <w:t>S</w:t>
      </w:r>
      <w:r w:rsidRPr="00385759">
        <w:rPr>
          <w:rFonts w:ascii="Arial" w:eastAsia="Calibri" w:hAnsi="Arial" w:cs="Arial"/>
          <w:b/>
        </w:rPr>
        <w:t xml:space="preserve"> DESEMBARGADOR</w:t>
      </w:r>
      <w:r w:rsidR="00A87E25">
        <w:rPr>
          <w:rFonts w:ascii="Arial" w:eastAsia="Calibri" w:hAnsi="Arial" w:cs="Arial"/>
          <w:b/>
        </w:rPr>
        <w:t>ES</w:t>
      </w:r>
      <w:r w:rsidRPr="00385759">
        <w:rPr>
          <w:rFonts w:ascii="Arial" w:eastAsia="Calibri" w:hAnsi="Arial" w:cs="Arial"/>
          <w:b/>
        </w:rPr>
        <w:t xml:space="preserve"> </w:t>
      </w:r>
      <w:r w:rsidR="00A87E25">
        <w:rPr>
          <w:rFonts w:ascii="Arial" w:eastAsia="Calibri" w:hAnsi="Arial" w:cs="Arial"/>
          <w:b/>
        </w:rPr>
        <w:t>INTEGRANTES DA</w:t>
      </w:r>
      <w:r w:rsidR="008302E3" w:rsidRPr="008302E3">
        <w:t xml:space="preserve"> </w:t>
      </w:r>
      <w:r w:rsidR="008302E3" w:rsidRPr="008302E3">
        <w:rPr>
          <w:rFonts w:ascii="Arial" w:eastAsia="Calibri" w:hAnsi="Arial" w:cs="Arial"/>
          <w:b/>
        </w:rPr>
        <w:t>COLENDA TERCEIRA CÂMARA DE DIREITO CRIMINAL</w:t>
      </w:r>
      <w:r w:rsidR="00DC6CD3">
        <w:rPr>
          <w:rFonts w:ascii="Arial" w:eastAsia="Calibri" w:hAnsi="Arial" w:cs="Arial"/>
          <w:b/>
        </w:rPr>
        <w:t xml:space="preserve"> DO TRIBUNAL DE JUSTIÇA DE SANTA CATARINA</w:t>
      </w:r>
    </w:p>
    <w:p w14:paraId="40EC2B4A" w14:textId="77777777" w:rsidR="006705E9" w:rsidRPr="00664FAC" w:rsidRDefault="006705E9" w:rsidP="006705E9">
      <w:pPr>
        <w:pStyle w:val="SemEspaamento"/>
        <w:numPr>
          <w:ilvl w:val="0"/>
          <w:numId w:val="0"/>
        </w:numPr>
        <w:rPr>
          <w:sz w:val="16"/>
          <w:szCs w:val="16"/>
        </w:rPr>
      </w:pPr>
    </w:p>
    <w:p w14:paraId="3F459CAF" w14:textId="77777777" w:rsidR="006705E9" w:rsidRPr="00D96A18" w:rsidRDefault="006705E9" w:rsidP="006705E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6C98C781" w14:textId="77777777" w:rsidR="006705E9" w:rsidRDefault="006705E9" w:rsidP="006705E9">
      <w:pPr>
        <w:pStyle w:val="SemEspaamento"/>
      </w:pPr>
      <w:r>
        <w:t xml:space="preserve">O apelante foi condenado à exorbitante pena de 19 anos, 5 meses e 12 </w:t>
      </w:r>
      <w:r w:rsidRPr="00664FAC">
        <w:t xml:space="preserve">dias de reclusão, em regime fechado, além de 22 dias-multa, por conta da acusação de que teria participado de roubo à empresa </w:t>
      </w:r>
      <w:proofErr w:type="spellStart"/>
      <w:r w:rsidRPr="00664FAC">
        <w:t>Orleplast</w:t>
      </w:r>
      <w:proofErr w:type="spellEnd"/>
      <w:r w:rsidRPr="00664FAC">
        <w:t xml:space="preserve">, localizada no bairro de Rio Belo, em Orleans/SC, com a pena majorada pelo concurso de pessoas, a restrição de liberdade das vítimas </w:t>
      </w:r>
      <w:r>
        <w:t xml:space="preserve">e o emprego de violência que resultou lesão corporal grave </w:t>
      </w:r>
      <w:r w:rsidRPr="00C0760E">
        <w:rPr>
          <w:sz w:val="20"/>
          <w:szCs w:val="18"/>
        </w:rPr>
        <w:t>(art. 157, §2º, II e V, e §3º, I, do CP)</w:t>
      </w:r>
      <w:r>
        <w:t>.</w:t>
      </w:r>
    </w:p>
    <w:p w14:paraId="3C2A8937" w14:textId="77777777" w:rsidR="006705E9" w:rsidRPr="00664FAC" w:rsidRDefault="006705E9" w:rsidP="006705E9">
      <w:pPr>
        <w:pStyle w:val="SemEspaamento"/>
      </w:pPr>
      <w:r>
        <w:t xml:space="preserve">Ocorre, no entanto, que, por várias razões, Fernando não </w:t>
      </w:r>
      <w:r w:rsidRPr="00205E34">
        <w:t xml:space="preserve">participou do fato </w:t>
      </w:r>
      <w:r>
        <w:t xml:space="preserve">criminoso. Na pior das hipóteses, </w:t>
      </w:r>
      <w:r w:rsidRPr="00664FAC">
        <w:t>resta claro que faltam elementos de prova mínimos sobre a autoria delitiva, o que conduz à reforma da r. sentença recorrida e à absolvição do apelante.</w:t>
      </w:r>
    </w:p>
    <w:p w14:paraId="46DEC571" w14:textId="77777777" w:rsidR="006705E9" w:rsidRPr="00664FAC" w:rsidRDefault="006705E9" w:rsidP="006705E9">
      <w:pPr>
        <w:pStyle w:val="SemEspaamento"/>
      </w:pPr>
      <w:r w:rsidRPr="00664FAC">
        <w:t xml:space="preserve">O </w:t>
      </w:r>
      <w:r w:rsidRPr="00664FAC">
        <w:rPr>
          <w:b/>
          <w:bCs/>
        </w:rPr>
        <w:t>primeiro</w:t>
      </w:r>
      <w:r w:rsidRPr="00664FAC">
        <w:t xml:space="preserve"> </w:t>
      </w:r>
      <w:r w:rsidRPr="00664FAC">
        <w:rPr>
          <w:b/>
          <w:bCs/>
        </w:rPr>
        <w:t>ponto</w:t>
      </w:r>
      <w:r w:rsidRPr="00664FAC">
        <w:t xml:space="preserve"> diz respeito à falta de confirmação, na fase judicial, das informações do relatório policial n. 77/2022/SIC, que é o único elemento utilizado para fundamentar a autoria do apelante. Pelo contrário, </w:t>
      </w:r>
      <w:r w:rsidRPr="00664FAC">
        <w:rPr>
          <w:u w:val="single"/>
        </w:rPr>
        <w:t>todas</w:t>
      </w:r>
      <w:r w:rsidRPr="00664FAC">
        <w:t xml:space="preserve"> </w:t>
      </w:r>
      <w:r w:rsidRPr="00664FAC">
        <w:rPr>
          <w:u w:val="single"/>
        </w:rPr>
        <w:t>as</w:t>
      </w:r>
      <w:r w:rsidRPr="00664FAC">
        <w:t xml:space="preserve"> </w:t>
      </w:r>
      <w:r w:rsidRPr="00664FAC">
        <w:rPr>
          <w:u w:val="single"/>
        </w:rPr>
        <w:t>testemunhas</w:t>
      </w:r>
      <w:r w:rsidRPr="00664FAC">
        <w:t xml:space="preserve"> ouvidas em juízo afirmaram que </w:t>
      </w:r>
      <w:r w:rsidRPr="00664FAC">
        <w:rPr>
          <w:u w:val="single"/>
        </w:rPr>
        <w:t>não</w:t>
      </w:r>
      <w:r w:rsidRPr="00664FAC">
        <w:t xml:space="preserve"> </w:t>
      </w:r>
      <w:r w:rsidRPr="00664FAC">
        <w:rPr>
          <w:u w:val="single"/>
        </w:rPr>
        <w:t>conheciam</w:t>
      </w:r>
      <w:r w:rsidRPr="00664FAC">
        <w:t xml:space="preserve"> </w:t>
      </w:r>
      <w:r w:rsidRPr="00664FAC">
        <w:rPr>
          <w:u w:val="single"/>
        </w:rPr>
        <w:t>Fernando</w:t>
      </w:r>
      <w:r w:rsidRPr="00664FAC">
        <w:t xml:space="preserve"> </w:t>
      </w:r>
      <w:r w:rsidRPr="00664FAC">
        <w:rPr>
          <w:u w:val="single"/>
        </w:rPr>
        <w:t>nem</w:t>
      </w:r>
      <w:r w:rsidRPr="00664FAC">
        <w:t xml:space="preserve"> </w:t>
      </w:r>
      <w:r w:rsidRPr="00664FAC">
        <w:rPr>
          <w:u w:val="single"/>
        </w:rPr>
        <w:t>viram</w:t>
      </w:r>
      <w:r w:rsidRPr="00664FAC">
        <w:t xml:space="preserve"> </w:t>
      </w:r>
      <w:r w:rsidRPr="00664FAC">
        <w:rPr>
          <w:u w:val="single"/>
        </w:rPr>
        <w:t>o</w:t>
      </w:r>
      <w:r w:rsidRPr="00664FAC">
        <w:t xml:space="preserve"> </w:t>
      </w:r>
      <w:r w:rsidRPr="00664FAC">
        <w:rPr>
          <w:u w:val="single"/>
        </w:rPr>
        <w:t>veículo</w:t>
      </w:r>
      <w:r w:rsidRPr="00664FAC">
        <w:t xml:space="preserve"> </w:t>
      </w:r>
      <w:r w:rsidRPr="00664FAC">
        <w:rPr>
          <w:u w:val="single"/>
        </w:rPr>
        <w:t>dele</w:t>
      </w:r>
      <w:r w:rsidRPr="00664FAC">
        <w:t xml:space="preserve"> </w:t>
      </w:r>
      <w:r w:rsidRPr="00664FAC">
        <w:rPr>
          <w:u w:val="single"/>
        </w:rPr>
        <w:t>no</w:t>
      </w:r>
      <w:r w:rsidRPr="00664FAC">
        <w:t xml:space="preserve"> </w:t>
      </w:r>
      <w:r w:rsidRPr="00664FAC">
        <w:rPr>
          <w:u w:val="single"/>
        </w:rPr>
        <w:t>local</w:t>
      </w:r>
      <w:r w:rsidRPr="00664FAC">
        <w:t xml:space="preserve"> do fato criminoso, </w:t>
      </w:r>
      <w:r w:rsidRPr="00664FAC">
        <w:rPr>
          <w:u w:val="single"/>
        </w:rPr>
        <w:t>conforme</w:t>
      </w:r>
      <w:r w:rsidRPr="00664FAC">
        <w:t xml:space="preserve"> inclusive </w:t>
      </w:r>
      <w:r w:rsidRPr="00664FAC">
        <w:rPr>
          <w:u w:val="single"/>
        </w:rPr>
        <w:t>registrou</w:t>
      </w:r>
      <w:r w:rsidRPr="00664FAC">
        <w:t xml:space="preserve"> </w:t>
      </w:r>
      <w:r w:rsidRPr="00664FAC">
        <w:rPr>
          <w:u w:val="single"/>
        </w:rPr>
        <w:t>o</w:t>
      </w:r>
      <w:r w:rsidRPr="00664FAC">
        <w:t xml:space="preserve"> </w:t>
      </w:r>
      <w:r w:rsidRPr="00664FAC">
        <w:rPr>
          <w:i/>
          <w:iCs/>
          <w:u w:val="single"/>
        </w:rPr>
        <w:t>decisum</w:t>
      </w:r>
      <w:r w:rsidRPr="00664FAC">
        <w:rPr>
          <w:i/>
          <w:iCs/>
        </w:rPr>
        <w:t xml:space="preserve"> </w:t>
      </w:r>
      <w:r w:rsidRPr="00664FAC">
        <w:t xml:space="preserve">apelado </w:t>
      </w:r>
      <w:r w:rsidRPr="00664FAC">
        <w:rPr>
          <w:sz w:val="20"/>
          <w:szCs w:val="18"/>
        </w:rPr>
        <w:t>(evento 107, p. 7)</w:t>
      </w:r>
      <w:r w:rsidRPr="00664FAC">
        <w:t>.</w:t>
      </w:r>
    </w:p>
    <w:p w14:paraId="6B495E4F" w14:textId="77777777" w:rsidR="006705E9" w:rsidRPr="00664FAC" w:rsidRDefault="006705E9" w:rsidP="006705E9">
      <w:pPr>
        <w:pStyle w:val="SemEspaamento"/>
      </w:pPr>
      <w:r w:rsidRPr="00664FAC">
        <w:lastRenderedPageBreak/>
        <w:t>Mas não é só. Os</w:t>
      </w:r>
      <w:r w:rsidRPr="00664FAC">
        <w:rPr>
          <w:b/>
          <w:bCs/>
        </w:rPr>
        <w:t xml:space="preserve"> </w:t>
      </w:r>
      <w:r w:rsidRPr="00664FAC">
        <w:t xml:space="preserve">vídeos mencionados no relatório policial n. 77/2022/SIC, utilizados para sugerir o envolvimento do apelante, </w:t>
      </w:r>
      <w:r w:rsidRPr="00664FAC">
        <w:rPr>
          <w:b/>
          <w:bCs/>
          <w:u w:val="single"/>
        </w:rPr>
        <w:t>não</w:t>
      </w:r>
      <w:r w:rsidRPr="00664FAC">
        <w:t xml:space="preserve"> </w:t>
      </w:r>
      <w:r w:rsidRPr="00664FAC">
        <w:rPr>
          <w:b/>
          <w:bCs/>
          <w:u w:val="single"/>
        </w:rPr>
        <w:t>foram</w:t>
      </w:r>
      <w:r w:rsidRPr="00664FAC">
        <w:t xml:space="preserve"> </w:t>
      </w:r>
      <w:r w:rsidRPr="00664FAC">
        <w:rPr>
          <w:b/>
          <w:bCs/>
        </w:rPr>
        <w:t>juntados aos autos</w:t>
      </w:r>
      <w:r w:rsidRPr="00664FAC">
        <w:t xml:space="preserve">, o que impede a certificação de sua autenticidade e, por consectário, o exercício do contraditório e da ampla defesa e conduz à absolvição </w:t>
      </w:r>
      <w:r w:rsidRPr="00664FAC">
        <w:rPr>
          <w:b/>
          <w:bCs/>
          <w:sz w:val="20"/>
          <w:szCs w:val="18"/>
        </w:rPr>
        <w:t>(2º argumento)</w:t>
      </w:r>
      <w:r w:rsidRPr="00664FAC">
        <w:t xml:space="preserve">. </w:t>
      </w:r>
    </w:p>
    <w:p w14:paraId="78B3E9DE" w14:textId="77777777" w:rsidR="006705E9" w:rsidRDefault="006705E9" w:rsidP="006705E9">
      <w:pPr>
        <w:pStyle w:val="SemEspaamento"/>
      </w:pPr>
      <w:r w:rsidRPr="00664FAC">
        <w:t xml:space="preserve">Convém registrar, Excelência, que </w:t>
      </w:r>
      <w:r>
        <w:t>não há como prevalecer a conclusão da sentença recorrida que,</w:t>
      </w:r>
      <w:r w:rsidRPr="00D96A18">
        <w:t xml:space="preserve"> </w:t>
      </w:r>
      <w:r>
        <w:t xml:space="preserve">em flagrante afronta a todo o sistema acusatório do processo penal, simplesmente </w:t>
      </w:r>
      <w:r w:rsidRPr="00E32F49">
        <w:rPr>
          <w:b/>
          <w:bCs/>
        </w:rPr>
        <w:t>inverte</w:t>
      </w:r>
      <w:r>
        <w:rPr>
          <w:b/>
          <w:bCs/>
        </w:rPr>
        <w:t>u</w:t>
      </w:r>
      <w:r w:rsidRPr="00E32F49">
        <w:rPr>
          <w:b/>
          <w:bCs/>
        </w:rPr>
        <w:t xml:space="preserve"> o ônus da prova para </w:t>
      </w:r>
      <w:r>
        <w:rPr>
          <w:b/>
          <w:bCs/>
        </w:rPr>
        <w:t>impor à</w:t>
      </w:r>
      <w:r w:rsidRPr="00E32F49">
        <w:rPr>
          <w:b/>
          <w:bCs/>
        </w:rPr>
        <w:t xml:space="preserve"> defesa </w:t>
      </w:r>
      <w:r>
        <w:rPr>
          <w:b/>
          <w:bCs/>
        </w:rPr>
        <w:t xml:space="preserve">o dever de buscar a juntada dos vídeos, para </w:t>
      </w:r>
      <w:r w:rsidRPr="00E32F49">
        <w:rPr>
          <w:b/>
          <w:bCs/>
        </w:rPr>
        <w:t xml:space="preserve">provar a inocência do </w:t>
      </w:r>
      <w:r>
        <w:rPr>
          <w:b/>
          <w:bCs/>
        </w:rPr>
        <w:t>recorrente</w:t>
      </w:r>
      <w:r>
        <w:t xml:space="preserve">, quando, em verdade, cabe à acusação comprovar a materialidade e a autoria delitiva. </w:t>
      </w:r>
    </w:p>
    <w:p w14:paraId="291FDC84" w14:textId="77777777" w:rsidR="006705E9" w:rsidRDefault="006705E9" w:rsidP="006705E9">
      <w:pPr>
        <w:pStyle w:val="SemEspaamento"/>
      </w:pPr>
      <w:r>
        <w:t>Ora, se o Ministério Público não requereu a juntada dos vídeos que sustentariam a autoria delitiva do relatório policial, para certificar o conteúdo e a veracidade da gravação, é a acusação que, agora, deve arcar com o ônus de não ter demonstrado, de forma minimamente razoável, a autoria no caso.</w:t>
      </w:r>
    </w:p>
    <w:p w14:paraId="465B78F6" w14:textId="77777777" w:rsidR="006705E9" w:rsidRDefault="006705E9" w:rsidP="006705E9">
      <w:pPr>
        <w:pStyle w:val="SemEspaamento"/>
      </w:pPr>
      <w:r>
        <w:t>O apelante é que não pode ser prejudicado por conta da inexistência dessa documentação, ainda mais quando, desde a resposta à acusação, denuncia a falta desse material nos autos.</w:t>
      </w:r>
    </w:p>
    <w:p w14:paraId="3E3C5A5F" w14:textId="77777777" w:rsidR="006705E9" w:rsidRDefault="006705E9" w:rsidP="006705E9">
      <w:pPr>
        <w:pStyle w:val="SemEspaamento"/>
      </w:pPr>
      <w:r>
        <w:t xml:space="preserve">O </w:t>
      </w:r>
      <w:r w:rsidRPr="0079487B">
        <w:rPr>
          <w:b/>
          <w:bCs/>
        </w:rPr>
        <w:t xml:space="preserve">terceiro </w:t>
      </w:r>
      <w:r>
        <w:rPr>
          <w:b/>
          <w:bCs/>
        </w:rPr>
        <w:t>ponto</w:t>
      </w:r>
      <w:r>
        <w:t xml:space="preserve"> que comprova a necessidade de absolvição do recorrente é constatado pelo fato de que, ainda que fossem considerados válidos os elementos do relatório policial n. 77/2022/SIC relacionados à autoria de Fernando, essas imagens </w:t>
      </w:r>
      <w:r w:rsidRPr="00B24617">
        <w:rPr>
          <w:b/>
          <w:bCs/>
          <w:u w:val="single"/>
        </w:rPr>
        <w:t>não</w:t>
      </w:r>
      <w:r w:rsidRPr="0048694B">
        <w:rPr>
          <w:b/>
          <w:bCs/>
        </w:rPr>
        <w:t xml:space="preserve"> </w:t>
      </w:r>
      <w:r w:rsidRPr="00B24617">
        <w:rPr>
          <w:b/>
          <w:bCs/>
          <w:u w:val="single"/>
        </w:rPr>
        <w:t>possuem</w:t>
      </w:r>
      <w:r w:rsidRPr="0048694B">
        <w:rPr>
          <w:b/>
          <w:bCs/>
        </w:rPr>
        <w:t xml:space="preserve"> nitidez ou clareza</w:t>
      </w:r>
      <w:r>
        <w:t xml:space="preserve"> e apenas confirmam que </w:t>
      </w:r>
      <w:r w:rsidRPr="005D60A0">
        <w:rPr>
          <w:u w:val="single"/>
        </w:rPr>
        <w:t>não</w:t>
      </w:r>
      <w:r w:rsidRPr="004F576C">
        <w:t xml:space="preserve"> </w:t>
      </w:r>
      <w:r w:rsidRPr="005D60A0">
        <w:rPr>
          <w:u w:val="single"/>
        </w:rPr>
        <w:t>há</w:t>
      </w:r>
      <w:r w:rsidRPr="004F576C">
        <w:t xml:space="preserve"> </w:t>
      </w:r>
      <w:r w:rsidRPr="005D60A0">
        <w:rPr>
          <w:u w:val="single"/>
        </w:rPr>
        <w:t>como</w:t>
      </w:r>
      <w:r w:rsidRPr="004F576C">
        <w:t xml:space="preserve"> </w:t>
      </w:r>
      <w:r w:rsidRPr="005D60A0">
        <w:rPr>
          <w:u w:val="single"/>
        </w:rPr>
        <w:t>saber</w:t>
      </w:r>
      <w:r w:rsidRPr="004F576C">
        <w:t xml:space="preserve"> </w:t>
      </w:r>
      <w:r w:rsidRPr="005D60A0">
        <w:rPr>
          <w:u w:val="single"/>
        </w:rPr>
        <w:t>qual</w:t>
      </w:r>
      <w:r w:rsidRPr="00E10914">
        <w:t xml:space="preserve"> </w:t>
      </w:r>
      <w:r w:rsidRPr="005D60A0">
        <w:rPr>
          <w:u w:val="single"/>
        </w:rPr>
        <w:t>é</w:t>
      </w:r>
      <w:r w:rsidRPr="00E10914">
        <w:t xml:space="preserve"> </w:t>
      </w:r>
      <w:r w:rsidRPr="005D60A0">
        <w:rPr>
          <w:u w:val="single"/>
        </w:rPr>
        <w:t>o</w:t>
      </w:r>
      <w:r w:rsidRPr="00E10914">
        <w:t xml:space="preserve"> </w:t>
      </w:r>
      <w:r w:rsidRPr="005D60A0">
        <w:rPr>
          <w:u w:val="single"/>
        </w:rPr>
        <w:t>modelo</w:t>
      </w:r>
      <w:r w:rsidRPr="00E10914">
        <w:t xml:space="preserve"> </w:t>
      </w:r>
      <w:r w:rsidRPr="00086C35">
        <w:rPr>
          <w:u w:val="single"/>
        </w:rPr>
        <w:t>ou</w:t>
      </w:r>
      <w:r>
        <w:t xml:space="preserve"> </w:t>
      </w:r>
      <w:r w:rsidRPr="00086C35">
        <w:rPr>
          <w:u w:val="single"/>
        </w:rPr>
        <w:t>a</w:t>
      </w:r>
      <w:r>
        <w:t xml:space="preserve"> </w:t>
      </w:r>
      <w:r w:rsidRPr="00086C35">
        <w:rPr>
          <w:u w:val="single"/>
        </w:rPr>
        <w:t>placa</w:t>
      </w:r>
      <w:r>
        <w:t xml:space="preserve"> </w:t>
      </w:r>
      <w:r w:rsidRPr="005D60A0">
        <w:rPr>
          <w:u w:val="single"/>
        </w:rPr>
        <w:t>do</w:t>
      </w:r>
      <w:r w:rsidRPr="00E10914">
        <w:t xml:space="preserve"> </w:t>
      </w:r>
      <w:r w:rsidRPr="005D60A0">
        <w:rPr>
          <w:u w:val="single"/>
        </w:rPr>
        <w:t>veículo</w:t>
      </w:r>
      <w:r>
        <w:t xml:space="preserve"> filmado, </w:t>
      </w:r>
      <w:r w:rsidRPr="00AF4DCC">
        <w:rPr>
          <w:u w:val="single"/>
        </w:rPr>
        <w:t>nem</w:t>
      </w:r>
      <w:r w:rsidRPr="003052D8">
        <w:t xml:space="preserve"> </w:t>
      </w:r>
      <w:r w:rsidRPr="005D60A0">
        <w:rPr>
          <w:u w:val="single"/>
        </w:rPr>
        <w:t>mesmo</w:t>
      </w:r>
      <w:r w:rsidRPr="00086C35">
        <w:t xml:space="preserve"> </w:t>
      </w:r>
      <w:r w:rsidRPr="005D60A0">
        <w:rPr>
          <w:u w:val="single"/>
        </w:rPr>
        <w:t>é</w:t>
      </w:r>
      <w:r w:rsidRPr="00086C35">
        <w:t xml:space="preserve"> </w:t>
      </w:r>
      <w:r w:rsidRPr="005D60A0">
        <w:rPr>
          <w:u w:val="single"/>
        </w:rPr>
        <w:t>possível</w:t>
      </w:r>
      <w:r w:rsidRPr="00086C35">
        <w:t xml:space="preserve"> </w:t>
      </w:r>
      <w:r w:rsidRPr="005D60A0">
        <w:rPr>
          <w:u w:val="single"/>
        </w:rPr>
        <w:t>identificar</w:t>
      </w:r>
      <w:r w:rsidRPr="00086C35">
        <w:t xml:space="preserve"> </w:t>
      </w:r>
      <w:r w:rsidRPr="005D60A0">
        <w:rPr>
          <w:u w:val="single"/>
        </w:rPr>
        <w:t>em</w:t>
      </w:r>
      <w:r w:rsidRPr="00086C35">
        <w:t xml:space="preserve"> </w:t>
      </w:r>
      <w:r w:rsidRPr="005D60A0">
        <w:rPr>
          <w:u w:val="single"/>
        </w:rPr>
        <w:t>qual</w:t>
      </w:r>
      <w:r w:rsidRPr="00D11A33">
        <w:t xml:space="preserve"> </w:t>
      </w:r>
      <w:r w:rsidRPr="005D60A0">
        <w:rPr>
          <w:u w:val="single"/>
        </w:rPr>
        <w:t>local</w:t>
      </w:r>
      <w:r w:rsidRPr="006545D3">
        <w:t xml:space="preserve"> </w:t>
      </w:r>
      <w:r w:rsidRPr="00086C35">
        <w:rPr>
          <w:u w:val="single"/>
        </w:rPr>
        <w:t>teria</w:t>
      </w:r>
      <w:r>
        <w:t xml:space="preserve"> </w:t>
      </w:r>
      <w:r w:rsidRPr="00086C35">
        <w:rPr>
          <w:u w:val="single"/>
        </w:rPr>
        <w:t>sido</w:t>
      </w:r>
      <w:r>
        <w:t xml:space="preserve"> </w:t>
      </w:r>
      <w:r w:rsidRPr="00086C35">
        <w:rPr>
          <w:u w:val="single"/>
        </w:rPr>
        <w:t>realizado</w:t>
      </w:r>
      <w:r>
        <w:t xml:space="preserve"> </w:t>
      </w:r>
      <w:r w:rsidRPr="00086C35">
        <w:rPr>
          <w:u w:val="single"/>
        </w:rPr>
        <w:t>o</w:t>
      </w:r>
      <w:r>
        <w:t xml:space="preserve"> </w:t>
      </w:r>
      <w:r w:rsidRPr="00086C35">
        <w:rPr>
          <w:u w:val="single"/>
        </w:rPr>
        <w:t>registro</w:t>
      </w:r>
      <w:r>
        <w:t xml:space="preserve"> </w:t>
      </w:r>
      <w:r w:rsidRPr="00086C35">
        <w:rPr>
          <w:u w:val="single"/>
        </w:rPr>
        <w:t>visual</w:t>
      </w:r>
      <w:r>
        <w:t xml:space="preserve"> </w:t>
      </w:r>
      <w:r w:rsidRPr="00AF4DCC">
        <w:rPr>
          <w:sz w:val="20"/>
          <w:szCs w:val="18"/>
        </w:rPr>
        <w:t>(evento 1, INQ3, p. 9/10)</w:t>
      </w:r>
      <w:r>
        <w:t>:</w:t>
      </w:r>
    </w:p>
    <w:p w14:paraId="2C63C2A8" w14:textId="77777777" w:rsidR="006705E9" w:rsidRDefault="006705E9" w:rsidP="006705E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2676F5B" wp14:editId="25C0B102">
            <wp:extent cx="5893258" cy="3028208"/>
            <wp:effectExtent l="0" t="0" r="0" b="1270"/>
            <wp:docPr id="900789491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094" cy="306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8033" w14:textId="77777777" w:rsidR="006705E9" w:rsidRDefault="006705E9" w:rsidP="006705E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33FDDA6" wp14:editId="712A49D8">
            <wp:extent cx="4346369" cy="2329521"/>
            <wp:effectExtent l="0" t="0" r="0" b="0"/>
            <wp:docPr id="434720775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536" cy="233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DDD9" w14:textId="77777777" w:rsidR="006705E9" w:rsidRDefault="006705E9" w:rsidP="006705E9">
      <w:pPr>
        <w:pStyle w:val="SemEspaamento"/>
      </w:pPr>
      <w:r>
        <w:t xml:space="preserve">A falta de provas ou indícios mínimos de autoria é evidente, sobretudo porque </w:t>
      </w:r>
      <w:r w:rsidRPr="00664FAC">
        <w:rPr>
          <w:b/>
          <w:bCs/>
        </w:rPr>
        <w:t>não há notícia dos tais vídeos</w:t>
      </w:r>
      <w:r>
        <w:t xml:space="preserve"> </w:t>
      </w:r>
      <w:r w:rsidRPr="00664FAC">
        <w:rPr>
          <w:b/>
          <w:bCs/>
        </w:rPr>
        <w:t>que fundamentariam o relatório policial n. 77/2022/SIC</w:t>
      </w:r>
      <w:r>
        <w:t xml:space="preserve"> e as imagens colacionadas neste relatório, para justificar a autoria, demonstram a falta de sinais de identificação dos veículos e do local da filmagem.</w:t>
      </w:r>
    </w:p>
    <w:p w14:paraId="45AEAB6F" w14:textId="3B1E5A8F" w:rsidR="006705E9" w:rsidRPr="00B67E47" w:rsidRDefault="006705E9" w:rsidP="00B67E47">
      <w:pPr>
        <w:pStyle w:val="SemEspaamento"/>
      </w:pPr>
      <w:r>
        <w:t>Não fosse isso tudo o suficiente, a</w:t>
      </w:r>
      <w:r w:rsidRPr="00050419">
        <w:t xml:space="preserve"> sentença condenatória </w:t>
      </w:r>
      <w:r>
        <w:t xml:space="preserve">ainda </w:t>
      </w:r>
      <w:r w:rsidRPr="00905CD5">
        <w:rPr>
          <w:b/>
          <w:bCs/>
        </w:rPr>
        <w:t>alterou</w:t>
      </w:r>
      <w:r w:rsidRPr="00F76011">
        <w:rPr>
          <w:b/>
          <w:bCs/>
        </w:rPr>
        <w:t xml:space="preserve"> a </w:t>
      </w:r>
      <w:r>
        <w:rPr>
          <w:b/>
          <w:bCs/>
        </w:rPr>
        <w:t xml:space="preserve">dinâmica dos fatos e a </w:t>
      </w:r>
      <w:r w:rsidRPr="00F76011">
        <w:rPr>
          <w:b/>
          <w:bCs/>
        </w:rPr>
        <w:t>ordem das evidências coletadas</w:t>
      </w:r>
      <w:r w:rsidRPr="00050419">
        <w:t xml:space="preserve"> durante </w:t>
      </w:r>
      <w:r>
        <w:t xml:space="preserve">o inquérito policial e utilizou a </w:t>
      </w:r>
      <w:r w:rsidRPr="00050419">
        <w:t xml:space="preserve">imagem obtida pela polícia, que mostrava o veículo do </w:t>
      </w:r>
      <w:r>
        <w:t>recorrente</w:t>
      </w:r>
      <w:r w:rsidRPr="00050419">
        <w:t xml:space="preserve"> </w:t>
      </w:r>
      <w:r>
        <w:rPr>
          <w:b/>
          <w:bCs/>
          <w:u w:val="single"/>
        </w:rPr>
        <w:t>saindo</w:t>
      </w:r>
      <w:r>
        <w:rPr>
          <w:b/>
          <w:bCs/>
        </w:rPr>
        <w:t xml:space="preserve"> de</w:t>
      </w:r>
      <w:r w:rsidRPr="00202675">
        <w:rPr>
          <w:b/>
          <w:bCs/>
        </w:rPr>
        <w:t xml:space="preserve"> </w:t>
      </w:r>
      <w:r>
        <w:rPr>
          <w:b/>
          <w:bCs/>
        </w:rPr>
        <w:t xml:space="preserve">Orleans </w:t>
      </w:r>
      <w:r w:rsidRPr="00165E02">
        <w:rPr>
          <w:b/>
          <w:bCs/>
        </w:rPr>
        <w:t>às 23h57m</w:t>
      </w:r>
      <w:r>
        <w:t xml:space="preserve">, para afirmar que </w:t>
      </w:r>
      <w:r w:rsidRPr="00050419">
        <w:t xml:space="preserve">o </w:t>
      </w:r>
      <w:r>
        <w:t xml:space="preserve">seu </w:t>
      </w:r>
      <w:r w:rsidRPr="00050419">
        <w:t xml:space="preserve">carro estava </w:t>
      </w:r>
      <w:r>
        <w:t>no interior desse Município</w:t>
      </w:r>
      <w:r w:rsidRPr="00050419">
        <w:t xml:space="preserve"> </w:t>
      </w:r>
      <w:r>
        <w:t xml:space="preserve">nesse horário </w:t>
      </w:r>
      <w:r w:rsidRPr="0012356C">
        <w:rPr>
          <w:sz w:val="20"/>
          <w:szCs w:val="18"/>
        </w:rPr>
        <w:t>(23h57m)</w:t>
      </w:r>
      <w:r>
        <w:t xml:space="preserve"> </w:t>
      </w:r>
      <w:r w:rsidRPr="00050419">
        <w:t>e concluir, também, que estaria “</w:t>
      </w:r>
      <w:r w:rsidRPr="00050419">
        <w:rPr>
          <w:i/>
          <w:iCs/>
        </w:rPr>
        <w:t>muito próximo ao local do crime</w:t>
      </w:r>
      <w:r w:rsidRPr="00050419">
        <w:t>”</w:t>
      </w:r>
      <w:r>
        <w:t xml:space="preserve"> </w:t>
      </w:r>
      <w:r w:rsidRPr="00132199">
        <w:rPr>
          <w:sz w:val="20"/>
          <w:szCs w:val="20"/>
        </w:rPr>
        <w:t>(</w:t>
      </w:r>
      <w:r w:rsidRPr="00132199">
        <w:rPr>
          <w:b/>
          <w:bCs/>
          <w:sz w:val="20"/>
          <w:szCs w:val="20"/>
        </w:rPr>
        <w:t>4ª razão para a absolvição</w:t>
      </w:r>
      <w:r w:rsidRPr="00132199">
        <w:rPr>
          <w:sz w:val="20"/>
          <w:szCs w:val="20"/>
        </w:rPr>
        <w:t>)</w:t>
      </w:r>
      <w:r>
        <w:t xml:space="preserve">. Vejamos </w:t>
      </w:r>
      <w:r w:rsidRPr="0073626E">
        <w:rPr>
          <w:sz w:val="20"/>
          <w:szCs w:val="18"/>
        </w:rPr>
        <w:t>(evento 1, INQ3, p.9/11 do IP e evento 107, SENT1, p. 8/9)</w:t>
      </w:r>
      <w:r>
        <w:t>:</w:t>
      </w:r>
    </w:p>
    <w:p w14:paraId="58F3AD4B" w14:textId="5CF0CAB2" w:rsidR="006705E9" w:rsidRDefault="00B67E47" w:rsidP="006705E9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A88DC" wp14:editId="4C5ADFF6">
                <wp:simplePos x="0" y="0"/>
                <wp:positionH relativeFrom="column">
                  <wp:posOffset>4943384</wp:posOffset>
                </wp:positionH>
                <wp:positionV relativeFrom="paragraph">
                  <wp:posOffset>82409</wp:posOffset>
                </wp:positionV>
                <wp:extent cx="649605" cy="324485"/>
                <wp:effectExtent l="19050" t="19050" r="36195" b="75565"/>
                <wp:wrapNone/>
                <wp:docPr id="83524741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33240">
                          <a:off x="0" y="0"/>
                          <a:ext cx="649605" cy="3244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BCF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389.25pt;margin-top:6.5pt;width:51.15pt;height:25.55pt;rotation:1074052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" adj="16205" fillcolor="red" strokecolor="black [3213]" strokeweight="1pt"/>
            </w:pict>
          </mc:Fallback>
        </mc:AlternateContent>
      </w:r>
      <w:r w:rsidR="006705E9">
        <w:rPr>
          <w:b/>
          <w:bCs/>
          <w:sz w:val="22"/>
          <w:szCs w:val="20"/>
        </w:rPr>
        <w:t xml:space="preserve">1º) </w:t>
      </w:r>
      <w:r w:rsidR="006705E9" w:rsidRPr="003A4314">
        <w:rPr>
          <w:b/>
          <w:bCs/>
          <w:sz w:val="22"/>
          <w:szCs w:val="20"/>
        </w:rPr>
        <w:t>RELATÓRIO POLICIAL n. 77/2022/SIC</w:t>
      </w:r>
      <w:r w:rsidR="006705E9" w:rsidRPr="003A4314">
        <w:rPr>
          <w:sz w:val="18"/>
          <w:szCs w:val="16"/>
        </w:rPr>
        <w:t xml:space="preserve"> (evento 1, INQ3, p.</w:t>
      </w:r>
      <w:r w:rsidR="006705E9">
        <w:rPr>
          <w:sz w:val="18"/>
          <w:szCs w:val="16"/>
        </w:rPr>
        <w:t xml:space="preserve"> </w:t>
      </w:r>
      <w:r w:rsidR="006705E9" w:rsidRPr="003A4314">
        <w:rPr>
          <w:sz w:val="18"/>
          <w:szCs w:val="16"/>
        </w:rPr>
        <w:t>9/11 do IP)</w:t>
      </w:r>
      <w:r w:rsidR="006705E9">
        <w:rPr>
          <w:sz w:val="18"/>
          <w:szCs w:val="16"/>
        </w:rPr>
        <w:t>:</w:t>
      </w:r>
      <w:r w:rsidR="006705E9" w:rsidRPr="00A6260D">
        <w:rPr>
          <w:noProof/>
        </w:rPr>
        <w:t xml:space="preserve"> </w:t>
      </w:r>
    </w:p>
    <w:p w14:paraId="5B8D7C64" w14:textId="69CF9E17" w:rsidR="006705E9" w:rsidRDefault="006705E9" w:rsidP="00B67E47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4"/>
          <w:szCs w:val="14"/>
        </w:rPr>
      </w:pPr>
    </w:p>
    <w:p w14:paraId="5DE9E47D" w14:textId="77777777" w:rsidR="006705E9" w:rsidRPr="004C01F1" w:rsidRDefault="006705E9" w:rsidP="006705E9">
      <w:pPr>
        <w:pStyle w:val="SemEspaamento"/>
        <w:numPr>
          <w:ilvl w:val="0"/>
          <w:numId w:val="0"/>
        </w:numPr>
        <w:spacing w:line="276" w:lineRule="auto"/>
        <w:rPr>
          <w:sz w:val="14"/>
          <w:szCs w:val="14"/>
        </w:rPr>
      </w:pPr>
    </w:p>
    <w:p w14:paraId="70EF7948" w14:textId="77777777" w:rsidR="006705E9" w:rsidRPr="00603904" w:rsidRDefault="006705E9" w:rsidP="006705E9">
      <w:pPr>
        <w:pStyle w:val="SemEspaamento"/>
        <w:numPr>
          <w:ilvl w:val="0"/>
          <w:numId w:val="0"/>
        </w:numPr>
        <w:ind w:left="-709" w:right="-12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D374F6" wp14:editId="202D170D">
                <wp:simplePos x="0" y="0"/>
                <wp:positionH relativeFrom="column">
                  <wp:posOffset>1399744</wp:posOffset>
                </wp:positionH>
                <wp:positionV relativeFrom="paragraph">
                  <wp:posOffset>433070</wp:posOffset>
                </wp:positionV>
                <wp:extent cx="516272" cy="257626"/>
                <wp:effectExtent l="19050" t="76200" r="0" b="66675"/>
                <wp:wrapNone/>
                <wp:docPr id="1376725899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2998">
                          <a:off x="0" y="0"/>
                          <a:ext cx="516272" cy="25762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A3DC" id="Seta: para a Direita 1" o:spid="_x0000_s1026" type="#_x0000_t13" style="position:absolute;margin-left:110.2pt;margin-top:34.1pt;width:40.65pt;height:20.3pt;rotation:201304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" adj="16211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EB2A6FC" wp14:editId="424C3815">
            <wp:extent cx="4892040" cy="2935118"/>
            <wp:effectExtent l="0" t="0" r="3810" b="0"/>
            <wp:docPr id="1157557708" name="Imagem 15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57708" name="Imagem 15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246" cy="295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B23F" w14:textId="77777777" w:rsidR="006705E9" w:rsidRPr="00A8728D" w:rsidRDefault="006705E9" w:rsidP="006705E9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403BEF07" wp14:editId="564DC658">
            <wp:extent cx="6497260" cy="8502733"/>
            <wp:effectExtent l="0" t="0" r="0" b="0"/>
            <wp:docPr id="2026318215" name="Imagem 2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18215" name="Imagem 2" descr="Interface gráfica do usuário, Aplicativo, Team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12" cy="851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F4BA" w14:textId="77777777" w:rsidR="006705E9" w:rsidRDefault="006705E9" w:rsidP="006705E9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EFFE7" wp14:editId="3A6C03E8">
                <wp:simplePos x="0" y="0"/>
                <wp:positionH relativeFrom="column">
                  <wp:posOffset>5865626</wp:posOffset>
                </wp:positionH>
                <wp:positionV relativeFrom="paragraph">
                  <wp:posOffset>287021</wp:posOffset>
                </wp:positionV>
                <wp:extent cx="691470" cy="320271"/>
                <wp:effectExtent l="0" t="95250" r="13970" b="99060"/>
                <wp:wrapNone/>
                <wp:docPr id="1659515034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04410">
                          <a:off x="0" y="0"/>
                          <a:ext cx="691470" cy="32027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3B756" id="Seta: para a Direita 1" o:spid="_x0000_s1026" type="#_x0000_t13" style="position:absolute;margin-left:461.85pt;margin-top:22.6pt;width:54.45pt;height:25.2pt;rotation:983521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" adj="16598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CDE9D98" wp14:editId="6350AC01">
            <wp:extent cx="6631490" cy="8657112"/>
            <wp:effectExtent l="0" t="0" r="0" b="0"/>
            <wp:docPr id="1958988529" name="Imagem 3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8529" name="Imagem 3" descr="Uma imagem contendo 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276" cy="871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553F" w14:textId="77777777" w:rsidR="006705E9" w:rsidRDefault="006705E9" w:rsidP="006705E9">
      <w:pPr>
        <w:pStyle w:val="SemEspaamento"/>
        <w:numPr>
          <w:ilvl w:val="0"/>
          <w:numId w:val="0"/>
        </w:numPr>
        <w:ind w:left="-142"/>
        <w:jc w:val="center"/>
      </w:pPr>
    </w:p>
    <w:p w14:paraId="799604E9" w14:textId="77777777" w:rsidR="006705E9" w:rsidRDefault="006705E9" w:rsidP="006705E9">
      <w:pPr>
        <w:pStyle w:val="Ttulo2"/>
      </w:pPr>
      <w:r w:rsidRPr="002C1B87">
        <w:rPr>
          <w:b/>
          <w:bCs/>
        </w:rPr>
        <w:t>2º</w:t>
      </w:r>
      <w:r w:rsidRPr="002C1B87">
        <w:rPr>
          <w:b/>
        </w:rPr>
        <w:t>) SENTENÇA RECORRIDA</w:t>
      </w:r>
      <w:r>
        <w:rPr>
          <w:b/>
        </w:rPr>
        <w:t xml:space="preserve"> </w:t>
      </w:r>
      <w:r w:rsidRPr="003A4314">
        <w:rPr>
          <w:sz w:val="18"/>
          <w:szCs w:val="16"/>
        </w:rPr>
        <w:t>(evento 1</w:t>
      </w:r>
      <w:r>
        <w:rPr>
          <w:sz w:val="18"/>
          <w:szCs w:val="16"/>
        </w:rPr>
        <w:t>07</w:t>
      </w:r>
      <w:r w:rsidRPr="003A4314">
        <w:rPr>
          <w:sz w:val="18"/>
          <w:szCs w:val="16"/>
        </w:rPr>
        <w:t xml:space="preserve">, </w:t>
      </w:r>
      <w:r>
        <w:rPr>
          <w:sz w:val="18"/>
          <w:szCs w:val="16"/>
        </w:rPr>
        <w:t>SENT1, p. 8/9</w:t>
      </w:r>
      <w:r w:rsidRPr="003A4314">
        <w:rPr>
          <w:sz w:val="18"/>
          <w:szCs w:val="16"/>
        </w:rPr>
        <w:t>)</w:t>
      </w:r>
      <w:r>
        <w:t>:</w:t>
      </w:r>
    </w:p>
    <w:p w14:paraId="090651C3" w14:textId="77777777" w:rsidR="00B84D40" w:rsidRPr="00B84D40" w:rsidRDefault="00B84D40" w:rsidP="00B84D40">
      <w:pPr>
        <w:pStyle w:val="Ttulo2"/>
      </w:pPr>
    </w:p>
    <w:p w14:paraId="0B47533D" w14:textId="77777777" w:rsidR="006705E9" w:rsidRPr="00761023" w:rsidRDefault="006705E9" w:rsidP="006705E9">
      <w:pPr>
        <w:pStyle w:val="SemEspaamento"/>
        <w:numPr>
          <w:ilvl w:val="0"/>
          <w:numId w:val="0"/>
        </w:numPr>
        <w:ind w:left="-142"/>
        <w:rPr>
          <w:sz w:val="8"/>
          <w:szCs w:val="6"/>
        </w:rPr>
      </w:pPr>
    </w:p>
    <w:p w14:paraId="4A50F08D" w14:textId="53CC88AE" w:rsidR="006705E9" w:rsidRDefault="00AC1911" w:rsidP="006705E9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97ED7F" wp14:editId="27B44835">
                <wp:simplePos x="0" y="0"/>
                <wp:positionH relativeFrom="column">
                  <wp:posOffset>13970</wp:posOffset>
                </wp:positionH>
                <wp:positionV relativeFrom="paragraph">
                  <wp:posOffset>5154064</wp:posOffset>
                </wp:positionV>
                <wp:extent cx="936130" cy="451032"/>
                <wp:effectExtent l="0" t="19050" r="35560" b="44450"/>
                <wp:wrapNone/>
                <wp:docPr id="2045423866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130" cy="4510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96847" id="Seta: para a Direita 1" o:spid="_x0000_s1026" type="#_x0000_t13" style="position:absolute;margin-left:1.1pt;margin-top:405.85pt;width:73.7pt;height:3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" adj="16397" fillcolor="red" strokecolor="black [3213]" strokeweight="1pt"/>
            </w:pict>
          </mc:Fallback>
        </mc:AlternateContent>
      </w:r>
      <w:r w:rsidR="006705E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E38FC3" wp14:editId="28DEE4A8">
                <wp:simplePos x="0" y="0"/>
                <wp:positionH relativeFrom="column">
                  <wp:posOffset>3554095</wp:posOffset>
                </wp:positionH>
                <wp:positionV relativeFrom="paragraph">
                  <wp:posOffset>296545</wp:posOffset>
                </wp:positionV>
                <wp:extent cx="603780" cy="221846"/>
                <wp:effectExtent l="19050" t="76200" r="25400" b="45085"/>
                <wp:wrapNone/>
                <wp:docPr id="1534838949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94871">
                          <a:off x="0" y="0"/>
                          <a:ext cx="603780" cy="22184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EDE62" id="Seta: para a Direita 1" o:spid="_x0000_s1026" type="#_x0000_t13" style="position:absolute;margin-left:279.85pt;margin-top:23.35pt;width:47.55pt;height:17.45pt;rotation:-1081904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" adj="17632" fillcolor="red" strokecolor="black [3213]" strokeweight="1pt"/>
            </w:pict>
          </mc:Fallback>
        </mc:AlternateContent>
      </w:r>
      <w:r w:rsidR="006705E9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B96B29" wp14:editId="07510D8B">
                <wp:simplePos x="0" y="0"/>
                <wp:positionH relativeFrom="column">
                  <wp:posOffset>2365375</wp:posOffset>
                </wp:positionH>
                <wp:positionV relativeFrom="paragraph">
                  <wp:posOffset>220344</wp:posOffset>
                </wp:positionV>
                <wp:extent cx="1353696" cy="45719"/>
                <wp:effectExtent l="57150" t="114300" r="113665" b="126365"/>
                <wp:wrapNone/>
                <wp:docPr id="1099640538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53696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1B3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1" o:spid="_x0000_s1026" type="#_x0000_t75" style="position:absolute;margin-left:183.4pt;margin-top:11.85pt;width:112.25pt;height:1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">
                <v:imagedata r:id="rId14" o:title=""/>
              </v:shape>
            </w:pict>
          </mc:Fallback>
        </mc:AlternateContent>
      </w:r>
      <w:r w:rsidR="006705E9">
        <w:rPr>
          <w:noProof/>
        </w:rPr>
        <w:drawing>
          <wp:inline distT="0" distB="0" distL="0" distR="0" wp14:anchorId="4B813489" wp14:editId="61D7AB09">
            <wp:extent cx="6124575" cy="6185039"/>
            <wp:effectExtent l="0" t="0" r="0" b="6350"/>
            <wp:docPr id="1722002554" name="Imagem 4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2554" name="Imagem 4" descr="Interface gráfica do usuário, Si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448" cy="620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1D34" w14:textId="46A21A02" w:rsidR="006705E9" w:rsidRDefault="006705E9" w:rsidP="006705E9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6066BB87" wp14:editId="165CA1F3">
            <wp:extent cx="3774362" cy="2238375"/>
            <wp:effectExtent l="0" t="0" r="0" b="0"/>
            <wp:docPr id="666404882" name="Imagem 5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4882" name="Imagem 5" descr="Interface gráfica do usuário, Si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862" cy="226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0E69" w14:textId="77777777" w:rsidR="006705E9" w:rsidRPr="007C5F23" w:rsidRDefault="006705E9" w:rsidP="006705E9">
      <w:pPr>
        <w:pStyle w:val="SemEspaamento"/>
      </w:pPr>
      <w:r w:rsidRPr="007C5F23">
        <w:t xml:space="preserve">Com </w:t>
      </w:r>
      <w:r>
        <w:t>a devida vênia</w:t>
      </w:r>
      <w:r w:rsidRPr="007C5F23">
        <w:t xml:space="preserve">, Excelência, o próprio inquérito policial registra que o veículo do apelante </w:t>
      </w:r>
      <w:r w:rsidRPr="000E21A9">
        <w:rPr>
          <w:u w:val="single"/>
        </w:rPr>
        <w:t>saiu</w:t>
      </w:r>
      <w:r w:rsidRPr="007C5F23">
        <w:t xml:space="preserve"> </w:t>
      </w:r>
      <w:r w:rsidRPr="000E21A9">
        <w:rPr>
          <w:u w:val="single"/>
        </w:rPr>
        <w:t>do</w:t>
      </w:r>
      <w:r w:rsidRPr="007C5F23">
        <w:t xml:space="preserve"> </w:t>
      </w:r>
      <w:r w:rsidRPr="000E21A9">
        <w:rPr>
          <w:u w:val="single"/>
        </w:rPr>
        <w:t>Município</w:t>
      </w:r>
      <w:r>
        <w:t xml:space="preserve"> </w:t>
      </w:r>
      <w:r w:rsidRPr="000E21A9">
        <w:rPr>
          <w:u w:val="single"/>
        </w:rPr>
        <w:t>de</w:t>
      </w:r>
      <w:r>
        <w:t xml:space="preserve"> </w:t>
      </w:r>
      <w:r w:rsidRPr="000E21A9">
        <w:rPr>
          <w:u w:val="single"/>
        </w:rPr>
        <w:t>Orleans</w:t>
      </w:r>
      <w:r w:rsidRPr="007C5F23">
        <w:t xml:space="preserve"> em direção </w:t>
      </w:r>
      <w:r>
        <w:t>a</w:t>
      </w:r>
      <w:r w:rsidRPr="007C5F23">
        <w:t xml:space="preserve"> Criciúma às </w:t>
      </w:r>
      <w:r w:rsidRPr="007C5F23">
        <w:rPr>
          <w:b/>
          <w:bCs/>
        </w:rPr>
        <w:t>23h57m</w:t>
      </w:r>
      <w:r>
        <w:t>; p</w:t>
      </w:r>
      <w:r w:rsidRPr="007C5F23">
        <w:t xml:space="preserve">ortanto, </w:t>
      </w:r>
      <w:r w:rsidRPr="00277F1D">
        <w:rPr>
          <w:b/>
          <w:bCs/>
        </w:rPr>
        <w:t>é</w:t>
      </w:r>
      <w:r w:rsidRPr="007C5F23">
        <w:t xml:space="preserve"> </w:t>
      </w:r>
      <w:r w:rsidRPr="00277F1D">
        <w:rPr>
          <w:b/>
          <w:bCs/>
          <w:u w:val="single"/>
        </w:rPr>
        <w:t>impossível</w:t>
      </w:r>
      <w:r w:rsidRPr="007C5F23">
        <w:t xml:space="preserve"> que o </w:t>
      </w:r>
      <w:r>
        <w:t>automóvel</w:t>
      </w:r>
      <w:r w:rsidRPr="007C5F23">
        <w:t xml:space="preserve"> do recorrente tenha transitado às </w:t>
      </w:r>
      <w:r w:rsidRPr="007C5F23">
        <w:rPr>
          <w:b/>
          <w:bCs/>
        </w:rPr>
        <w:t>23h57m e às</w:t>
      </w:r>
      <w:r w:rsidRPr="007C5F23">
        <w:t xml:space="preserve"> </w:t>
      </w:r>
      <w:r w:rsidRPr="007C5F23">
        <w:rPr>
          <w:b/>
          <w:bCs/>
        </w:rPr>
        <w:t>00h03m</w:t>
      </w:r>
      <w:r w:rsidRPr="007C5F23">
        <w:t xml:space="preserve"> em Orleans, conforme concluiu a sentença</w:t>
      </w:r>
      <w:r>
        <w:t xml:space="preserve"> condenatória</w:t>
      </w:r>
      <w:r w:rsidRPr="007C5F23">
        <w:t>.</w:t>
      </w:r>
    </w:p>
    <w:p w14:paraId="28FFA6AA" w14:textId="77777777" w:rsidR="006705E9" w:rsidRDefault="006705E9" w:rsidP="006705E9">
      <w:pPr>
        <w:pStyle w:val="SemEspaamento"/>
      </w:pPr>
      <w:r>
        <w:t xml:space="preserve">Aliás, a única imagem em que a investigação policial identificou a placa e sinais do automóvel do apelante foi quando estava saindo de Orleans, sentido Criciúma, ou seja, a </w:t>
      </w:r>
      <w:r w:rsidRPr="009104C6">
        <w:rPr>
          <w:b/>
          <w:bCs/>
        </w:rPr>
        <w:t xml:space="preserve">instrução processual comprovou que o veículo de Fernando </w:t>
      </w:r>
      <w:r w:rsidRPr="00DA1AA3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DA1AA3">
        <w:rPr>
          <w:b/>
          <w:bCs/>
          <w:u w:val="single"/>
        </w:rPr>
        <w:t>foi</w:t>
      </w:r>
      <w:r>
        <w:rPr>
          <w:b/>
          <w:bCs/>
        </w:rPr>
        <w:t xml:space="preserve"> </w:t>
      </w:r>
      <w:r w:rsidRPr="00DA1AA3">
        <w:rPr>
          <w:b/>
          <w:bCs/>
          <w:u w:val="single"/>
        </w:rPr>
        <w:t>visto</w:t>
      </w:r>
      <w:r>
        <w:rPr>
          <w:b/>
          <w:bCs/>
        </w:rPr>
        <w:t xml:space="preserve"> </w:t>
      </w:r>
      <w:r w:rsidRPr="00DA1AA3">
        <w:rPr>
          <w:b/>
          <w:bCs/>
          <w:u w:val="single"/>
        </w:rPr>
        <w:t>próximo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ao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local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do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crime</w:t>
      </w:r>
      <w:r>
        <w:t>,</w:t>
      </w:r>
      <w:r w:rsidRPr="00611E64">
        <w:t xml:space="preserve"> </w:t>
      </w:r>
      <w:r>
        <w:t xml:space="preserve">ao contrário do que sustenta a sentença. </w:t>
      </w:r>
    </w:p>
    <w:p w14:paraId="72A99D66" w14:textId="77777777" w:rsidR="006705E9" w:rsidRDefault="006705E9" w:rsidP="006705E9">
      <w:pPr>
        <w:pStyle w:val="SemEspaamento"/>
      </w:pPr>
      <w:r>
        <w:t xml:space="preserve">No mais, a insubsistência do envolvimento do apelante, como autor desse delito, é constatada pelo mapa em que a autoridade policial indica o local do “Bar do Diego” </w:t>
      </w:r>
      <w:r w:rsidRPr="00D07267">
        <w:rPr>
          <w:sz w:val="20"/>
          <w:szCs w:val="18"/>
        </w:rPr>
        <w:t xml:space="preserve">(próximo à </w:t>
      </w:r>
      <w:proofErr w:type="spellStart"/>
      <w:r w:rsidRPr="00D07267">
        <w:rPr>
          <w:sz w:val="20"/>
          <w:szCs w:val="18"/>
        </w:rPr>
        <w:t>Orleplast</w:t>
      </w:r>
      <w:proofErr w:type="spellEnd"/>
      <w:r w:rsidRPr="00D07267">
        <w:rPr>
          <w:sz w:val="20"/>
          <w:szCs w:val="18"/>
        </w:rPr>
        <w:t>)</w:t>
      </w:r>
      <w:r>
        <w:t xml:space="preserve">, no qual um veículo não identificado passou às 00h03m. E isso porque o mapa é claro em demonstrar que esse estabelecimento fica na </w:t>
      </w:r>
      <w:r w:rsidRPr="00170512">
        <w:rPr>
          <w:b/>
          <w:bCs/>
          <w:u w:val="single"/>
        </w:rPr>
        <w:t>região</w:t>
      </w:r>
      <w:r>
        <w:t xml:space="preserve"> </w:t>
      </w:r>
      <w:r w:rsidRPr="00170512">
        <w:rPr>
          <w:b/>
          <w:bCs/>
          <w:u w:val="single"/>
        </w:rPr>
        <w:t>NORTE</w:t>
      </w:r>
      <w:r>
        <w:t xml:space="preserve"> do Município de </w:t>
      </w:r>
      <w:r w:rsidRPr="00170512">
        <w:rPr>
          <w:b/>
          <w:bCs/>
        </w:rPr>
        <w:t>Orleans</w:t>
      </w:r>
      <w:r>
        <w:t xml:space="preserve">, ao passo que a </w:t>
      </w:r>
      <w:r w:rsidRPr="00170512">
        <w:rPr>
          <w:b/>
          <w:bCs/>
        </w:rPr>
        <w:t>saída</w:t>
      </w:r>
      <w:r>
        <w:t xml:space="preserve"> </w:t>
      </w:r>
      <w:r w:rsidRPr="00A447FC">
        <w:rPr>
          <w:b/>
          <w:bCs/>
        </w:rPr>
        <w:t>de</w:t>
      </w:r>
      <w:r>
        <w:t xml:space="preserve"> </w:t>
      </w:r>
      <w:r w:rsidRPr="00170512">
        <w:rPr>
          <w:b/>
          <w:bCs/>
        </w:rPr>
        <w:t>Orleans</w:t>
      </w:r>
      <w:r>
        <w:t xml:space="preserve"> </w:t>
      </w:r>
      <w:r w:rsidRPr="00170512">
        <w:rPr>
          <w:b/>
          <w:bCs/>
        </w:rPr>
        <w:t>para</w:t>
      </w:r>
      <w:r>
        <w:t xml:space="preserve"> </w:t>
      </w:r>
      <w:r w:rsidRPr="00170512">
        <w:rPr>
          <w:b/>
          <w:bCs/>
        </w:rPr>
        <w:t>Criciúma</w:t>
      </w:r>
      <w:r>
        <w:t xml:space="preserve"> </w:t>
      </w:r>
      <w:r w:rsidRPr="00170512">
        <w:rPr>
          <w:b/>
          <w:bCs/>
        </w:rPr>
        <w:t>é</w:t>
      </w:r>
      <w:r>
        <w:t xml:space="preserve"> </w:t>
      </w:r>
      <w:r w:rsidRPr="00170512">
        <w:rPr>
          <w:b/>
          <w:bCs/>
        </w:rPr>
        <w:t>pelo</w:t>
      </w:r>
      <w:r>
        <w:t xml:space="preserve"> </w:t>
      </w:r>
      <w:r w:rsidRPr="00170512">
        <w:rPr>
          <w:b/>
          <w:bCs/>
          <w:u w:val="single"/>
        </w:rPr>
        <w:t>sentido</w:t>
      </w:r>
      <w:r>
        <w:t xml:space="preserve"> </w:t>
      </w:r>
      <w:r w:rsidRPr="00170512">
        <w:rPr>
          <w:b/>
          <w:bCs/>
          <w:u w:val="single"/>
        </w:rPr>
        <w:t>SUL</w:t>
      </w:r>
      <w:r>
        <w:t xml:space="preserve"> </w:t>
      </w:r>
      <w:r w:rsidRPr="00170512">
        <w:rPr>
          <w:b/>
          <w:bCs/>
        </w:rPr>
        <w:t>do</w:t>
      </w:r>
      <w:r>
        <w:t xml:space="preserve"> </w:t>
      </w:r>
      <w:r w:rsidRPr="00170512">
        <w:rPr>
          <w:b/>
          <w:bCs/>
        </w:rPr>
        <w:t>Município</w:t>
      </w:r>
      <w:r>
        <w:t>. Ou seja, o apelante teria que ter percorrido toda a extensão territorial, de norte a sul, de Orleans, o que demanda muito mais do que 6 minutos, conforme apontado pela investigação, e demonstra a impossibilidade de ser o veículo de Fernando próximo ao “Bar do Diego” no horário indicado no relatório policial n. 77/2022/SIC.</w:t>
      </w:r>
    </w:p>
    <w:p w14:paraId="7008437E" w14:textId="77777777" w:rsidR="006705E9" w:rsidRDefault="006705E9" w:rsidP="006705E9">
      <w:pPr>
        <w:pStyle w:val="SemEspaamento"/>
      </w:pPr>
      <w:r>
        <w:t xml:space="preserve"> E o </w:t>
      </w:r>
      <w:r w:rsidRPr="00233EAC">
        <w:rPr>
          <w:b/>
          <w:bCs/>
        </w:rPr>
        <w:t>quinto argumento</w:t>
      </w:r>
      <w:r>
        <w:t xml:space="preserve"> absolutório diz com o fato de que a autoridade policial deixou de aprofundar as investigações para achar os verdadeiros envolvidos na ação criminosa, ignorando a existência de Fiat Uno vermelho estranho no dia e local do crime, conforme mencionado pelo ofendido Júnior Freitas, e elegendo o apelante como um dos autores, por conta de ação penal prévia e de suposta “</w:t>
      </w:r>
      <w:r w:rsidRPr="004923A2">
        <w:rPr>
          <w:i/>
          <w:iCs/>
        </w:rPr>
        <w:t>informação [não documentada] recebida da DIC de Criciúma</w:t>
      </w:r>
      <w:r>
        <w:t>”.</w:t>
      </w:r>
    </w:p>
    <w:p w14:paraId="08123947" w14:textId="77777777" w:rsidR="006705E9" w:rsidRDefault="006705E9" w:rsidP="006705E9">
      <w:pPr>
        <w:pStyle w:val="SemEspaamento"/>
      </w:pPr>
      <w:r>
        <w:t xml:space="preserve">Por fim, a </w:t>
      </w:r>
      <w:r w:rsidRPr="00FF70AB">
        <w:rPr>
          <w:b/>
          <w:bCs/>
        </w:rPr>
        <w:t xml:space="preserve">sexta e última razão </w:t>
      </w:r>
      <w:r>
        <w:t xml:space="preserve">para absolver o réu é evidenciada pelo fato de que, ao contrário do que insiste a sentença apelada, a calça e o tênis apreendidos em busca e apreensão oriunda de outro processo </w:t>
      </w:r>
      <w:r w:rsidRPr="005E095D">
        <w:rPr>
          <w:b/>
          <w:bCs/>
          <w:u w:val="single"/>
        </w:rPr>
        <w:t>não</w:t>
      </w:r>
      <w:r>
        <w:t xml:space="preserve"> </w:t>
      </w:r>
      <w:r w:rsidRPr="005E095D">
        <w:rPr>
          <w:b/>
          <w:bCs/>
          <w:u w:val="single"/>
        </w:rPr>
        <w:t>servem</w:t>
      </w:r>
      <w:r w:rsidRPr="005E095D">
        <w:rPr>
          <w:b/>
          <w:bCs/>
        </w:rPr>
        <w:t xml:space="preserve"> para verificar </w:t>
      </w:r>
      <w:r w:rsidRPr="005E095D">
        <w:rPr>
          <w:b/>
          <w:bCs/>
          <w:u w:val="single"/>
        </w:rPr>
        <w:t>nem</w:t>
      </w:r>
      <w:r w:rsidRPr="005E095D">
        <w:rPr>
          <w:b/>
          <w:bCs/>
        </w:rPr>
        <w:t xml:space="preserve"> </w:t>
      </w:r>
      <w:r w:rsidRPr="005E095D">
        <w:rPr>
          <w:b/>
          <w:bCs/>
          <w:u w:val="single"/>
        </w:rPr>
        <w:t>mesmo</w:t>
      </w:r>
      <w:r w:rsidRPr="005E095D">
        <w:rPr>
          <w:b/>
          <w:bCs/>
        </w:rPr>
        <w:t xml:space="preserve"> </w:t>
      </w:r>
      <w:r w:rsidRPr="005E095D">
        <w:rPr>
          <w:b/>
          <w:bCs/>
          <w:u w:val="single"/>
        </w:rPr>
        <w:t>indícios</w:t>
      </w:r>
      <w:r>
        <w:t xml:space="preserve"> </w:t>
      </w:r>
      <w:r w:rsidRPr="005E095D">
        <w:rPr>
          <w:b/>
          <w:bCs/>
        </w:rPr>
        <w:t>de</w:t>
      </w:r>
      <w:r>
        <w:t xml:space="preserve"> </w:t>
      </w:r>
      <w:r w:rsidRPr="005E095D">
        <w:rPr>
          <w:b/>
          <w:bCs/>
        </w:rPr>
        <w:t>autoria</w:t>
      </w:r>
      <w:r>
        <w:t xml:space="preserve"> </w:t>
      </w:r>
      <w:r w:rsidRPr="005E095D">
        <w:rPr>
          <w:b/>
          <w:bCs/>
        </w:rPr>
        <w:t>delitiva</w:t>
      </w:r>
      <w:r>
        <w:t xml:space="preserve">, pois, no Brasil, </w:t>
      </w:r>
      <w:r w:rsidRPr="005E095D">
        <w:rPr>
          <w:b/>
          <w:bCs/>
          <w:u w:val="single"/>
        </w:rPr>
        <w:t>MILHÕES</w:t>
      </w:r>
      <w:r>
        <w:t xml:space="preserve"> </w:t>
      </w:r>
      <w:r w:rsidRPr="005E095D">
        <w:rPr>
          <w:u w:val="single"/>
        </w:rPr>
        <w:t>de</w:t>
      </w:r>
      <w:r>
        <w:t xml:space="preserve"> </w:t>
      </w:r>
      <w:r w:rsidRPr="005E095D">
        <w:rPr>
          <w:b/>
          <w:bCs/>
          <w:u w:val="single"/>
        </w:rPr>
        <w:t>pessoas</w:t>
      </w:r>
      <w:r>
        <w:t xml:space="preserve"> </w:t>
      </w:r>
      <w:r w:rsidRPr="005E095D">
        <w:rPr>
          <w:u w:val="single"/>
        </w:rPr>
        <w:t>possuem</w:t>
      </w:r>
      <w:r>
        <w:t xml:space="preserve"> </w:t>
      </w:r>
      <w:r w:rsidRPr="00A1415A">
        <w:rPr>
          <w:u w:val="single"/>
        </w:rPr>
        <w:t>o</w:t>
      </w:r>
      <w:r>
        <w:t xml:space="preserve"> </w:t>
      </w:r>
      <w:r w:rsidRPr="00A1415A">
        <w:rPr>
          <w:u w:val="single"/>
        </w:rPr>
        <w:t>mesmo</w:t>
      </w:r>
      <w:r>
        <w:t xml:space="preserve"> </w:t>
      </w:r>
      <w:r w:rsidRPr="007E3361">
        <w:rPr>
          <w:u w:val="single"/>
        </w:rPr>
        <w:t>modelo</w:t>
      </w:r>
      <w:r>
        <w:t xml:space="preserve"> </w:t>
      </w:r>
      <w:r w:rsidRPr="007E3361">
        <w:rPr>
          <w:u w:val="single"/>
        </w:rPr>
        <w:t>de</w:t>
      </w:r>
      <w:r>
        <w:t xml:space="preserve"> </w:t>
      </w:r>
      <w:r>
        <w:rPr>
          <w:u w:val="single"/>
        </w:rPr>
        <w:t>vestuário</w:t>
      </w:r>
      <w:r>
        <w:t>, como é o caso da calça moletom da marca ADIDAS e do tênis preto com detalhamento branco apreendidos.</w:t>
      </w:r>
    </w:p>
    <w:p w14:paraId="3E2C200D" w14:textId="77777777" w:rsidR="006705E9" w:rsidRDefault="006705E9" w:rsidP="006705E9">
      <w:pPr>
        <w:pStyle w:val="SemEspaamento"/>
      </w:pPr>
      <w:r w:rsidRPr="00664FAC">
        <w:rPr>
          <w:u w:val="single"/>
        </w:rPr>
        <w:t>Subsidiariamente</w:t>
      </w:r>
      <w:r>
        <w:t xml:space="preserve">, Excelência, na remota hipótese de manutenção da condenação, o que não se espera que aconteça, é de se reconhecer a participação dolosamente distinta do apelante, pois, segundo o ente Ministerial, Fernando </w:t>
      </w:r>
      <w:r w:rsidRPr="00E544F1">
        <w:rPr>
          <w:u w:val="single"/>
        </w:rPr>
        <w:t>seria</w:t>
      </w:r>
      <w:r>
        <w:t xml:space="preserve">, no máximo, o </w:t>
      </w:r>
      <w:r w:rsidRPr="00E544F1">
        <w:rPr>
          <w:u w:val="single"/>
        </w:rPr>
        <w:t>motorista</w:t>
      </w:r>
      <w:r>
        <w:t xml:space="preserve"> do grupo, de modo a comprovar que ele </w:t>
      </w:r>
      <w:r w:rsidRPr="000578F6">
        <w:rPr>
          <w:u w:val="single"/>
        </w:rPr>
        <w:t>não</w:t>
      </w:r>
      <w:r>
        <w:t xml:space="preserve"> </w:t>
      </w:r>
      <w:r w:rsidRPr="000578F6">
        <w:rPr>
          <w:u w:val="single"/>
        </w:rPr>
        <w:t>estava</w:t>
      </w:r>
      <w:r>
        <w:t xml:space="preserve"> </w:t>
      </w:r>
      <w:r w:rsidRPr="000578F6">
        <w:rPr>
          <w:u w:val="single"/>
        </w:rPr>
        <w:t>dentro</w:t>
      </w:r>
      <w:r>
        <w:t xml:space="preserve"> </w:t>
      </w:r>
      <w:r w:rsidRPr="000578F6">
        <w:rPr>
          <w:u w:val="single"/>
        </w:rPr>
        <w:t>da</w:t>
      </w:r>
      <w:r>
        <w:t xml:space="preserve"> </w:t>
      </w:r>
      <w:r w:rsidRPr="000578F6">
        <w:rPr>
          <w:u w:val="single"/>
        </w:rPr>
        <w:t>empresa</w:t>
      </w:r>
      <w:r>
        <w:t xml:space="preserve"> durante a prática delitiva e </w:t>
      </w:r>
      <w:r w:rsidRPr="00D2685D">
        <w:rPr>
          <w:u w:val="single"/>
        </w:rPr>
        <w:t>não</w:t>
      </w:r>
      <w:r>
        <w:t xml:space="preserve"> </w:t>
      </w:r>
      <w:r w:rsidRPr="00A50E19">
        <w:rPr>
          <w:u w:val="single"/>
        </w:rPr>
        <w:t>compactuou</w:t>
      </w:r>
      <w:r>
        <w:t xml:space="preserve"> </w:t>
      </w:r>
      <w:r w:rsidRPr="00A50E19">
        <w:rPr>
          <w:u w:val="single"/>
        </w:rPr>
        <w:t>com</w:t>
      </w:r>
      <w:r>
        <w:t xml:space="preserve"> o </w:t>
      </w:r>
      <w:r w:rsidRPr="00A50E19">
        <w:rPr>
          <w:u w:val="single"/>
        </w:rPr>
        <w:t>porte</w:t>
      </w:r>
      <w:r>
        <w:t xml:space="preserve"> </w:t>
      </w:r>
      <w:r w:rsidRPr="00A50E19">
        <w:rPr>
          <w:u w:val="single"/>
        </w:rPr>
        <w:t>ou</w:t>
      </w:r>
      <w:r>
        <w:t xml:space="preserve"> </w:t>
      </w:r>
      <w:r w:rsidRPr="00A50E19">
        <w:rPr>
          <w:u w:val="single"/>
        </w:rPr>
        <w:t>uso</w:t>
      </w:r>
      <w:r>
        <w:t xml:space="preserve"> </w:t>
      </w:r>
      <w:r w:rsidRPr="00A50E19">
        <w:rPr>
          <w:u w:val="single"/>
        </w:rPr>
        <w:t>de</w:t>
      </w:r>
      <w:r>
        <w:t xml:space="preserve"> </w:t>
      </w:r>
      <w:r w:rsidRPr="00A50E19">
        <w:rPr>
          <w:u w:val="single"/>
        </w:rPr>
        <w:t>arma</w:t>
      </w:r>
      <w:r>
        <w:t xml:space="preserve"> </w:t>
      </w:r>
      <w:r w:rsidRPr="00A50E19">
        <w:rPr>
          <w:u w:val="single"/>
        </w:rPr>
        <w:t>de</w:t>
      </w:r>
      <w:r>
        <w:t xml:space="preserve"> </w:t>
      </w:r>
      <w:r w:rsidRPr="00A50E19">
        <w:rPr>
          <w:u w:val="single"/>
        </w:rPr>
        <w:t>fogo</w:t>
      </w:r>
      <w:r>
        <w:t xml:space="preserve"> na empreitada, nem se alinhou com qualquer conduta de outro agente que resultasse em algum tipo de lesão, muito menos de natureza grave.</w:t>
      </w:r>
    </w:p>
    <w:p w14:paraId="3DD66299" w14:textId="77777777" w:rsidR="006705E9" w:rsidRDefault="006705E9" w:rsidP="006705E9">
      <w:pPr>
        <w:pStyle w:val="SemEspaamento"/>
      </w:pPr>
      <w:r>
        <w:t xml:space="preserve">Também </w:t>
      </w:r>
      <w:r w:rsidRPr="00664FAC">
        <w:rPr>
          <w:u w:val="single"/>
        </w:rPr>
        <w:t>subsidiariamente</w:t>
      </w:r>
      <w:r>
        <w:t xml:space="preserve">, sendo mantida a condenação, deve ser readequado o </w:t>
      </w:r>
      <w:r w:rsidRPr="00B9376D">
        <w:rPr>
          <w:i/>
          <w:iCs/>
        </w:rPr>
        <w:t xml:space="preserve">quantum </w:t>
      </w:r>
      <w:r>
        <w:t>da pena, em razão do aumento excessivo da pena-base pela negativação de uma circunstância judicial, que deveria corresponder ao acréscimo de 1/8 da pena mínima prevista</w:t>
      </w:r>
      <w:r w:rsidRPr="00590944">
        <w:rPr>
          <w:sz w:val="18"/>
          <w:szCs w:val="16"/>
        </w:rPr>
        <w:t xml:space="preserve"> </w:t>
      </w:r>
      <w:r w:rsidRPr="00590944">
        <w:rPr>
          <w:sz w:val="20"/>
          <w:szCs w:val="18"/>
        </w:rPr>
        <w:t xml:space="preserve">(proporcional </w:t>
      </w:r>
      <w:r>
        <w:rPr>
          <w:sz w:val="20"/>
          <w:szCs w:val="18"/>
        </w:rPr>
        <w:t xml:space="preserve">ao número de </w:t>
      </w:r>
      <w:r w:rsidRPr="00590944">
        <w:rPr>
          <w:sz w:val="20"/>
          <w:szCs w:val="18"/>
        </w:rPr>
        <w:t>circunstâncias judiciais)</w:t>
      </w:r>
      <w:r>
        <w:t xml:space="preserve">. </w:t>
      </w:r>
    </w:p>
    <w:p w14:paraId="6491532F" w14:textId="77777777" w:rsidR="006705E9" w:rsidRDefault="006705E9" w:rsidP="006705E9">
      <w:pPr>
        <w:pStyle w:val="SemEspaamento"/>
      </w:pPr>
      <w:r>
        <w:t xml:space="preserve">Na segunda fase, a sentença recorrida utilizou a condenação nos autos n. </w:t>
      </w:r>
      <w:r w:rsidRPr="00E103CA">
        <w:t>0006977-80.2015.8.24.0020</w:t>
      </w:r>
      <w:r>
        <w:t xml:space="preserve"> para caracterizar a reincidência, desconsiderando, no entanto, que </w:t>
      </w:r>
      <w:r w:rsidRPr="00466112">
        <w:t xml:space="preserve">não </w:t>
      </w:r>
      <w:r>
        <w:t xml:space="preserve">há </w:t>
      </w:r>
      <w:r w:rsidRPr="00466112">
        <w:t xml:space="preserve">notícia </w:t>
      </w:r>
      <w:r>
        <w:t xml:space="preserve">sobre a data de </w:t>
      </w:r>
      <w:r w:rsidRPr="00466112">
        <w:t>cumprimento ou extinção da pena</w:t>
      </w:r>
      <w:r w:rsidRPr="0003741A">
        <w:t xml:space="preserve"> </w:t>
      </w:r>
      <w:r>
        <w:t xml:space="preserve">na certidão de antecedentes criminais do evento 97 </w:t>
      </w:r>
      <w:r w:rsidRPr="00B9376D">
        <w:rPr>
          <w:sz w:val="20"/>
          <w:szCs w:val="18"/>
        </w:rPr>
        <w:t>(CERTANTCRIM3)</w:t>
      </w:r>
      <w:r>
        <w:t xml:space="preserve">. </w:t>
      </w:r>
    </w:p>
    <w:p w14:paraId="3631167B" w14:textId="77777777" w:rsidR="006705E9" w:rsidRDefault="006705E9" w:rsidP="006705E9">
      <w:pPr>
        <w:pStyle w:val="SemEspaamento"/>
      </w:pPr>
      <w:r>
        <w:t xml:space="preserve">Falta, portanto, informação necessária para a caracterização dessa agravante nos autos, admitindo-se, no máximo, o uso do trânsito em julgado como parâmetro. Assim, a agravante deve ser afastada no caso vertente, porque o trânsito em julgado ocorreu em </w:t>
      </w:r>
      <w:r w:rsidRPr="00351CEC">
        <w:rPr>
          <w:b/>
          <w:bCs/>
        </w:rPr>
        <w:t>11.4.2016</w:t>
      </w:r>
      <w:r>
        <w:t xml:space="preserve"> e se esgotou o prazo quinquenal previsto no art. 64, I, do CP, o que demanda a redução de 1/6 da pena na 2ª fase da dosimetria. </w:t>
      </w:r>
    </w:p>
    <w:p w14:paraId="14382F73" w14:textId="77777777" w:rsidR="006705E9" w:rsidRDefault="006705E9" w:rsidP="006705E9">
      <w:pPr>
        <w:pStyle w:val="SemEspaamento"/>
      </w:pPr>
      <w:r>
        <w:t>Como visto, Excelência, a absolvição do apelante é medida de Justiça, razão pela qual o recorrente reitera e confia no provimento da apelação, nos termos requeridos nas razões recursais.</w:t>
      </w:r>
    </w:p>
    <w:p w14:paraId="4A80FC2F" w14:textId="77777777" w:rsidR="006705E9" w:rsidRPr="00351CEC" w:rsidRDefault="006705E9" w:rsidP="00670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515773C3" w14:textId="77777777" w:rsidR="006705E9" w:rsidRPr="00D03D41" w:rsidRDefault="006705E9" w:rsidP="006705E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>
        <w:rPr>
          <w:rFonts w:ascii="Arial" w:eastAsia="Calibri" w:hAnsi="Arial" w:cs="Times New Roman"/>
          <w:noProof/>
          <w:sz w:val="24"/>
          <w:szCs w:val="24"/>
        </w:rPr>
        <w:t>22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0E2AE71" w14:textId="77777777" w:rsidR="006705E9" w:rsidRDefault="006705E9" w:rsidP="006705E9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434B27E0" w14:textId="77777777" w:rsidR="006705E9" w:rsidRDefault="006705E9" w:rsidP="006705E9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35459BE9" w14:textId="77777777" w:rsidR="006705E9" w:rsidRPr="00996D3E" w:rsidRDefault="006705E9" w:rsidP="006705E9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4A7B03D3" w14:textId="77777777" w:rsidR="006705E9" w:rsidRPr="00996D3E" w:rsidRDefault="006705E9" w:rsidP="006705E9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18"/>
          <w:szCs w:val="18"/>
        </w:rPr>
      </w:pPr>
    </w:p>
    <w:p w14:paraId="6C4E88BF" w14:textId="77777777" w:rsidR="006705E9" w:rsidRPr="00D576AF" w:rsidRDefault="006705E9" w:rsidP="006705E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BE0F216" w14:textId="77777777" w:rsidR="006705E9" w:rsidRPr="000169F1" w:rsidRDefault="006705E9" w:rsidP="006705E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6705E9" w:rsidRPr="000169F1" w:rsidSect="00A87E25">
      <w:headerReference w:type="default" r:id="rId17"/>
      <w:footerReference w:type="default" r:id="rId18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F6286" w14:textId="77777777" w:rsidR="002103F9" w:rsidRDefault="002103F9" w:rsidP="00943258">
      <w:pPr>
        <w:spacing w:after="0" w:line="240" w:lineRule="auto"/>
      </w:pPr>
      <w:r>
        <w:separator/>
      </w:r>
    </w:p>
  </w:endnote>
  <w:endnote w:type="continuationSeparator" w:id="0">
    <w:p w14:paraId="3007BD68" w14:textId="77777777" w:rsidR="002103F9" w:rsidRDefault="002103F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B1608E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4550FE32" wp14:editId="4F34A6C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73200992" name="Imagem 10732009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75F88B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9091F" w14:textId="77777777" w:rsidR="002103F9" w:rsidRDefault="002103F9" w:rsidP="00943258">
      <w:pPr>
        <w:spacing w:after="0" w:line="240" w:lineRule="auto"/>
      </w:pPr>
      <w:r>
        <w:separator/>
      </w:r>
    </w:p>
  </w:footnote>
  <w:footnote w:type="continuationSeparator" w:id="0">
    <w:p w14:paraId="7219A583" w14:textId="77777777" w:rsidR="002103F9" w:rsidRDefault="002103F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F3C4A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1398472" wp14:editId="469B0D1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55876433" name="Imagem 25587643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CB32A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763D6C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C32CE5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836EF"/>
    <w:multiLevelType w:val="hybridMultilevel"/>
    <w:tmpl w:val="A0BCF110"/>
    <w:lvl w:ilvl="0" w:tplc="07EC2A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E0A7992"/>
    <w:multiLevelType w:val="hybridMultilevel"/>
    <w:tmpl w:val="3CC6C1CA"/>
    <w:lvl w:ilvl="0" w:tplc="860CF9A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79767B16"/>
    <w:multiLevelType w:val="hybridMultilevel"/>
    <w:tmpl w:val="5C28DB42"/>
    <w:lvl w:ilvl="0" w:tplc="D4BA801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268392561">
    <w:abstractNumId w:val="1"/>
    <w:lvlOverride w:ilvl="0">
      <w:startOverride w:val="1"/>
    </w:lvlOverride>
  </w:num>
  <w:num w:numId="5" w16cid:durableId="1995134513">
    <w:abstractNumId w:val="1"/>
    <w:lvlOverride w:ilvl="0">
      <w:startOverride w:val="1"/>
    </w:lvlOverride>
  </w:num>
  <w:num w:numId="6" w16cid:durableId="553782982">
    <w:abstractNumId w:val="4"/>
  </w:num>
  <w:num w:numId="7" w16cid:durableId="399716876">
    <w:abstractNumId w:val="3"/>
  </w:num>
  <w:num w:numId="8" w16cid:durableId="2098480378">
    <w:abstractNumId w:val="1"/>
    <w:lvlOverride w:ilvl="0">
      <w:startOverride w:val="1"/>
    </w:lvlOverride>
  </w:num>
  <w:num w:numId="9" w16cid:durableId="60561195">
    <w:abstractNumId w:val="0"/>
  </w:num>
  <w:num w:numId="10" w16cid:durableId="2021009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6C"/>
    <w:rsid w:val="00000141"/>
    <w:rsid w:val="000001B0"/>
    <w:rsid w:val="00002005"/>
    <w:rsid w:val="00002488"/>
    <w:rsid w:val="000037BE"/>
    <w:rsid w:val="000039D6"/>
    <w:rsid w:val="00003F31"/>
    <w:rsid w:val="00005A46"/>
    <w:rsid w:val="000070A8"/>
    <w:rsid w:val="00011333"/>
    <w:rsid w:val="00016614"/>
    <w:rsid w:val="000169F1"/>
    <w:rsid w:val="00017BCA"/>
    <w:rsid w:val="000207E8"/>
    <w:rsid w:val="00021A20"/>
    <w:rsid w:val="000222A5"/>
    <w:rsid w:val="000223E1"/>
    <w:rsid w:val="00022AE2"/>
    <w:rsid w:val="000250F8"/>
    <w:rsid w:val="0003037E"/>
    <w:rsid w:val="0003072F"/>
    <w:rsid w:val="00030F66"/>
    <w:rsid w:val="00033044"/>
    <w:rsid w:val="00034972"/>
    <w:rsid w:val="00034CDF"/>
    <w:rsid w:val="00035A52"/>
    <w:rsid w:val="00037793"/>
    <w:rsid w:val="00037A79"/>
    <w:rsid w:val="00041A2D"/>
    <w:rsid w:val="00041AC6"/>
    <w:rsid w:val="0004298B"/>
    <w:rsid w:val="00050419"/>
    <w:rsid w:val="0005341C"/>
    <w:rsid w:val="000539E1"/>
    <w:rsid w:val="00054333"/>
    <w:rsid w:val="000561CC"/>
    <w:rsid w:val="00056364"/>
    <w:rsid w:val="0005699A"/>
    <w:rsid w:val="000578F6"/>
    <w:rsid w:val="00060F1E"/>
    <w:rsid w:val="00060FDC"/>
    <w:rsid w:val="00061BD9"/>
    <w:rsid w:val="00062098"/>
    <w:rsid w:val="00065469"/>
    <w:rsid w:val="00072766"/>
    <w:rsid w:val="00072DF4"/>
    <w:rsid w:val="0007426E"/>
    <w:rsid w:val="000752C3"/>
    <w:rsid w:val="000758CF"/>
    <w:rsid w:val="000763A3"/>
    <w:rsid w:val="00076623"/>
    <w:rsid w:val="0007715D"/>
    <w:rsid w:val="00080E54"/>
    <w:rsid w:val="00082A12"/>
    <w:rsid w:val="0008528B"/>
    <w:rsid w:val="000877D5"/>
    <w:rsid w:val="00091A6D"/>
    <w:rsid w:val="00094FF5"/>
    <w:rsid w:val="0009666E"/>
    <w:rsid w:val="00096F6D"/>
    <w:rsid w:val="00097661"/>
    <w:rsid w:val="00097ED8"/>
    <w:rsid w:val="000A2EE7"/>
    <w:rsid w:val="000A52DF"/>
    <w:rsid w:val="000A6614"/>
    <w:rsid w:val="000B075F"/>
    <w:rsid w:val="000B0A4C"/>
    <w:rsid w:val="000B1D9A"/>
    <w:rsid w:val="000B20E6"/>
    <w:rsid w:val="000B4886"/>
    <w:rsid w:val="000B6C87"/>
    <w:rsid w:val="000B7083"/>
    <w:rsid w:val="000C59CF"/>
    <w:rsid w:val="000C6FA6"/>
    <w:rsid w:val="000C7792"/>
    <w:rsid w:val="000D096D"/>
    <w:rsid w:val="000D2107"/>
    <w:rsid w:val="000D228C"/>
    <w:rsid w:val="000D2BBD"/>
    <w:rsid w:val="000D57B5"/>
    <w:rsid w:val="000D735F"/>
    <w:rsid w:val="000E2F0A"/>
    <w:rsid w:val="000E7913"/>
    <w:rsid w:val="000E7C2B"/>
    <w:rsid w:val="000F0F2C"/>
    <w:rsid w:val="000F18B7"/>
    <w:rsid w:val="000F46E9"/>
    <w:rsid w:val="000F4C10"/>
    <w:rsid w:val="000F6245"/>
    <w:rsid w:val="000F6EAC"/>
    <w:rsid w:val="0010030B"/>
    <w:rsid w:val="0010057F"/>
    <w:rsid w:val="00100AB1"/>
    <w:rsid w:val="00100B7A"/>
    <w:rsid w:val="001010AB"/>
    <w:rsid w:val="00105A66"/>
    <w:rsid w:val="00106B0D"/>
    <w:rsid w:val="00110EF8"/>
    <w:rsid w:val="00113929"/>
    <w:rsid w:val="00115FF2"/>
    <w:rsid w:val="001162E7"/>
    <w:rsid w:val="00116A77"/>
    <w:rsid w:val="001212A8"/>
    <w:rsid w:val="00122E9F"/>
    <w:rsid w:val="00123066"/>
    <w:rsid w:val="0012356C"/>
    <w:rsid w:val="00123F5E"/>
    <w:rsid w:val="00125176"/>
    <w:rsid w:val="00126FEE"/>
    <w:rsid w:val="00127949"/>
    <w:rsid w:val="00131BEB"/>
    <w:rsid w:val="00132B84"/>
    <w:rsid w:val="001331F7"/>
    <w:rsid w:val="00135144"/>
    <w:rsid w:val="00135223"/>
    <w:rsid w:val="00140120"/>
    <w:rsid w:val="00140A35"/>
    <w:rsid w:val="00140E69"/>
    <w:rsid w:val="001410E4"/>
    <w:rsid w:val="001422A4"/>
    <w:rsid w:val="001426BE"/>
    <w:rsid w:val="00145609"/>
    <w:rsid w:val="0015033A"/>
    <w:rsid w:val="00151A98"/>
    <w:rsid w:val="0015219F"/>
    <w:rsid w:val="00162110"/>
    <w:rsid w:val="00163E07"/>
    <w:rsid w:val="00165E02"/>
    <w:rsid w:val="0016624C"/>
    <w:rsid w:val="001667B0"/>
    <w:rsid w:val="00166C24"/>
    <w:rsid w:val="00167456"/>
    <w:rsid w:val="0017306E"/>
    <w:rsid w:val="0017408F"/>
    <w:rsid w:val="001761C0"/>
    <w:rsid w:val="00176FA2"/>
    <w:rsid w:val="00181E06"/>
    <w:rsid w:val="00183BE2"/>
    <w:rsid w:val="00184AA3"/>
    <w:rsid w:val="001857DA"/>
    <w:rsid w:val="00186374"/>
    <w:rsid w:val="0018660D"/>
    <w:rsid w:val="00194976"/>
    <w:rsid w:val="00196A16"/>
    <w:rsid w:val="00196E2F"/>
    <w:rsid w:val="001A192C"/>
    <w:rsid w:val="001A4039"/>
    <w:rsid w:val="001A6BC7"/>
    <w:rsid w:val="001B015B"/>
    <w:rsid w:val="001B0C1C"/>
    <w:rsid w:val="001B0F32"/>
    <w:rsid w:val="001B2B98"/>
    <w:rsid w:val="001B2E75"/>
    <w:rsid w:val="001B5CAC"/>
    <w:rsid w:val="001B7F1D"/>
    <w:rsid w:val="001C01BE"/>
    <w:rsid w:val="001C44D1"/>
    <w:rsid w:val="001C497C"/>
    <w:rsid w:val="001C6569"/>
    <w:rsid w:val="001C6B99"/>
    <w:rsid w:val="001D020B"/>
    <w:rsid w:val="001D4118"/>
    <w:rsid w:val="001D47A9"/>
    <w:rsid w:val="001D5A33"/>
    <w:rsid w:val="001D5DA3"/>
    <w:rsid w:val="001D6F6D"/>
    <w:rsid w:val="001E588E"/>
    <w:rsid w:val="001E5A79"/>
    <w:rsid w:val="001E6278"/>
    <w:rsid w:val="001E7762"/>
    <w:rsid w:val="001F0897"/>
    <w:rsid w:val="001F2572"/>
    <w:rsid w:val="001F3C7D"/>
    <w:rsid w:val="001F41A9"/>
    <w:rsid w:val="001F4A22"/>
    <w:rsid w:val="00201F45"/>
    <w:rsid w:val="00202675"/>
    <w:rsid w:val="0020355D"/>
    <w:rsid w:val="0020590C"/>
    <w:rsid w:val="00206161"/>
    <w:rsid w:val="0020775F"/>
    <w:rsid w:val="00207BE4"/>
    <w:rsid w:val="002103F9"/>
    <w:rsid w:val="00212171"/>
    <w:rsid w:val="00212797"/>
    <w:rsid w:val="00213811"/>
    <w:rsid w:val="00213CF2"/>
    <w:rsid w:val="00214E09"/>
    <w:rsid w:val="00216588"/>
    <w:rsid w:val="00216DB8"/>
    <w:rsid w:val="00217805"/>
    <w:rsid w:val="002218D0"/>
    <w:rsid w:val="00221D0A"/>
    <w:rsid w:val="00222C7E"/>
    <w:rsid w:val="00224BD4"/>
    <w:rsid w:val="002254E4"/>
    <w:rsid w:val="00226805"/>
    <w:rsid w:val="00226B65"/>
    <w:rsid w:val="00227225"/>
    <w:rsid w:val="00233B2F"/>
    <w:rsid w:val="00234A12"/>
    <w:rsid w:val="002358E7"/>
    <w:rsid w:val="0023615F"/>
    <w:rsid w:val="00236957"/>
    <w:rsid w:val="00236A29"/>
    <w:rsid w:val="00236A46"/>
    <w:rsid w:val="00236B31"/>
    <w:rsid w:val="0023740D"/>
    <w:rsid w:val="00240018"/>
    <w:rsid w:val="0024180F"/>
    <w:rsid w:val="00241F1E"/>
    <w:rsid w:val="00242435"/>
    <w:rsid w:val="00243066"/>
    <w:rsid w:val="00251168"/>
    <w:rsid w:val="00254936"/>
    <w:rsid w:val="00254DA7"/>
    <w:rsid w:val="0025742A"/>
    <w:rsid w:val="002604A1"/>
    <w:rsid w:val="00260B4B"/>
    <w:rsid w:val="002611A0"/>
    <w:rsid w:val="002700BA"/>
    <w:rsid w:val="00272BFB"/>
    <w:rsid w:val="002731BA"/>
    <w:rsid w:val="002754AC"/>
    <w:rsid w:val="002762A2"/>
    <w:rsid w:val="00276CBB"/>
    <w:rsid w:val="00276CEE"/>
    <w:rsid w:val="00280190"/>
    <w:rsid w:val="002832AA"/>
    <w:rsid w:val="002839AD"/>
    <w:rsid w:val="00284664"/>
    <w:rsid w:val="00284992"/>
    <w:rsid w:val="00286639"/>
    <w:rsid w:val="0028756E"/>
    <w:rsid w:val="002901A3"/>
    <w:rsid w:val="00291A9D"/>
    <w:rsid w:val="00291F6C"/>
    <w:rsid w:val="00292CBA"/>
    <w:rsid w:val="0029373E"/>
    <w:rsid w:val="002A0667"/>
    <w:rsid w:val="002A35F1"/>
    <w:rsid w:val="002A52A9"/>
    <w:rsid w:val="002A577E"/>
    <w:rsid w:val="002A6CD1"/>
    <w:rsid w:val="002A6DC2"/>
    <w:rsid w:val="002A7120"/>
    <w:rsid w:val="002A7355"/>
    <w:rsid w:val="002B1C8E"/>
    <w:rsid w:val="002B28A2"/>
    <w:rsid w:val="002B5EC0"/>
    <w:rsid w:val="002C151B"/>
    <w:rsid w:val="002C2E15"/>
    <w:rsid w:val="002D1988"/>
    <w:rsid w:val="002D2311"/>
    <w:rsid w:val="002D23F7"/>
    <w:rsid w:val="002D3037"/>
    <w:rsid w:val="002D7C2B"/>
    <w:rsid w:val="002E1C3B"/>
    <w:rsid w:val="002E6B5B"/>
    <w:rsid w:val="002F0189"/>
    <w:rsid w:val="002F0B79"/>
    <w:rsid w:val="002F1371"/>
    <w:rsid w:val="002F1476"/>
    <w:rsid w:val="002F63CC"/>
    <w:rsid w:val="002F6B5B"/>
    <w:rsid w:val="002F6BB3"/>
    <w:rsid w:val="002F73CD"/>
    <w:rsid w:val="0030101D"/>
    <w:rsid w:val="003052D8"/>
    <w:rsid w:val="00305A1E"/>
    <w:rsid w:val="00306640"/>
    <w:rsid w:val="003106C3"/>
    <w:rsid w:val="00310735"/>
    <w:rsid w:val="00315FBB"/>
    <w:rsid w:val="00316018"/>
    <w:rsid w:val="00321B35"/>
    <w:rsid w:val="0032634A"/>
    <w:rsid w:val="00327C6E"/>
    <w:rsid w:val="00332431"/>
    <w:rsid w:val="00333559"/>
    <w:rsid w:val="00333620"/>
    <w:rsid w:val="0033573F"/>
    <w:rsid w:val="003361EB"/>
    <w:rsid w:val="00337973"/>
    <w:rsid w:val="003428B4"/>
    <w:rsid w:val="00345B0F"/>
    <w:rsid w:val="00345C5A"/>
    <w:rsid w:val="003511CA"/>
    <w:rsid w:val="003514EE"/>
    <w:rsid w:val="003516D4"/>
    <w:rsid w:val="00351FCE"/>
    <w:rsid w:val="003536DA"/>
    <w:rsid w:val="00354668"/>
    <w:rsid w:val="0035531A"/>
    <w:rsid w:val="003575DD"/>
    <w:rsid w:val="00364A03"/>
    <w:rsid w:val="003663E3"/>
    <w:rsid w:val="00366B6C"/>
    <w:rsid w:val="003677F2"/>
    <w:rsid w:val="003707B0"/>
    <w:rsid w:val="00371CA6"/>
    <w:rsid w:val="0037405D"/>
    <w:rsid w:val="00376D39"/>
    <w:rsid w:val="00376D7F"/>
    <w:rsid w:val="00377A2E"/>
    <w:rsid w:val="003801CD"/>
    <w:rsid w:val="00381070"/>
    <w:rsid w:val="00381D39"/>
    <w:rsid w:val="00385B53"/>
    <w:rsid w:val="0038682D"/>
    <w:rsid w:val="003869D3"/>
    <w:rsid w:val="00391CFB"/>
    <w:rsid w:val="003920A3"/>
    <w:rsid w:val="00392B3E"/>
    <w:rsid w:val="00393F87"/>
    <w:rsid w:val="00393FF8"/>
    <w:rsid w:val="00396418"/>
    <w:rsid w:val="003973A9"/>
    <w:rsid w:val="003A1B4C"/>
    <w:rsid w:val="003A4314"/>
    <w:rsid w:val="003A5463"/>
    <w:rsid w:val="003B0B68"/>
    <w:rsid w:val="003B103F"/>
    <w:rsid w:val="003B2325"/>
    <w:rsid w:val="003B3052"/>
    <w:rsid w:val="003C2790"/>
    <w:rsid w:val="003C34EF"/>
    <w:rsid w:val="003C4537"/>
    <w:rsid w:val="003C6707"/>
    <w:rsid w:val="003D0557"/>
    <w:rsid w:val="003D0567"/>
    <w:rsid w:val="003D0E74"/>
    <w:rsid w:val="003D24DC"/>
    <w:rsid w:val="003D5E65"/>
    <w:rsid w:val="003E0A0C"/>
    <w:rsid w:val="003E0B33"/>
    <w:rsid w:val="003E0EC4"/>
    <w:rsid w:val="003E1112"/>
    <w:rsid w:val="003E46B9"/>
    <w:rsid w:val="003E7219"/>
    <w:rsid w:val="003F1E2B"/>
    <w:rsid w:val="003F2247"/>
    <w:rsid w:val="003F26F0"/>
    <w:rsid w:val="003F580D"/>
    <w:rsid w:val="003F58CF"/>
    <w:rsid w:val="003F6514"/>
    <w:rsid w:val="003F72AC"/>
    <w:rsid w:val="00400043"/>
    <w:rsid w:val="0040050F"/>
    <w:rsid w:val="00401F4D"/>
    <w:rsid w:val="00402D08"/>
    <w:rsid w:val="00403DE3"/>
    <w:rsid w:val="00406FEF"/>
    <w:rsid w:val="00407976"/>
    <w:rsid w:val="00407C7A"/>
    <w:rsid w:val="00410A79"/>
    <w:rsid w:val="004117C7"/>
    <w:rsid w:val="0041283D"/>
    <w:rsid w:val="0041298D"/>
    <w:rsid w:val="00414096"/>
    <w:rsid w:val="00416AA0"/>
    <w:rsid w:val="00416E0E"/>
    <w:rsid w:val="0042161B"/>
    <w:rsid w:val="00424CC6"/>
    <w:rsid w:val="00426727"/>
    <w:rsid w:val="004279B2"/>
    <w:rsid w:val="004330CD"/>
    <w:rsid w:val="0043589E"/>
    <w:rsid w:val="004402C5"/>
    <w:rsid w:val="00440771"/>
    <w:rsid w:val="00441005"/>
    <w:rsid w:val="004414E4"/>
    <w:rsid w:val="0044164F"/>
    <w:rsid w:val="00446D51"/>
    <w:rsid w:val="004478F5"/>
    <w:rsid w:val="00447DD1"/>
    <w:rsid w:val="00447EDF"/>
    <w:rsid w:val="0045194A"/>
    <w:rsid w:val="00452D1B"/>
    <w:rsid w:val="0045426E"/>
    <w:rsid w:val="0046027A"/>
    <w:rsid w:val="00461EF6"/>
    <w:rsid w:val="00463D97"/>
    <w:rsid w:val="004641FB"/>
    <w:rsid w:val="00464A45"/>
    <w:rsid w:val="00464BC0"/>
    <w:rsid w:val="00466112"/>
    <w:rsid w:val="0047020F"/>
    <w:rsid w:val="00471ECB"/>
    <w:rsid w:val="00473396"/>
    <w:rsid w:val="00473D81"/>
    <w:rsid w:val="00475884"/>
    <w:rsid w:val="00476391"/>
    <w:rsid w:val="004802B5"/>
    <w:rsid w:val="004825FC"/>
    <w:rsid w:val="00485C62"/>
    <w:rsid w:val="00486BC4"/>
    <w:rsid w:val="00487E98"/>
    <w:rsid w:val="00490C1A"/>
    <w:rsid w:val="00492127"/>
    <w:rsid w:val="00493098"/>
    <w:rsid w:val="00493138"/>
    <w:rsid w:val="004949AD"/>
    <w:rsid w:val="004966B9"/>
    <w:rsid w:val="004A12B3"/>
    <w:rsid w:val="004A19B0"/>
    <w:rsid w:val="004A2DFD"/>
    <w:rsid w:val="004A3EF9"/>
    <w:rsid w:val="004A5647"/>
    <w:rsid w:val="004A7D0B"/>
    <w:rsid w:val="004B0A52"/>
    <w:rsid w:val="004B2679"/>
    <w:rsid w:val="004B2FDB"/>
    <w:rsid w:val="004B3B0B"/>
    <w:rsid w:val="004B40AC"/>
    <w:rsid w:val="004B75F4"/>
    <w:rsid w:val="004B77B1"/>
    <w:rsid w:val="004C01F1"/>
    <w:rsid w:val="004C07C9"/>
    <w:rsid w:val="004C31B4"/>
    <w:rsid w:val="004C6AA7"/>
    <w:rsid w:val="004D0487"/>
    <w:rsid w:val="004D3FDC"/>
    <w:rsid w:val="004D67AC"/>
    <w:rsid w:val="004D71E8"/>
    <w:rsid w:val="004E7DFE"/>
    <w:rsid w:val="004F0D46"/>
    <w:rsid w:val="004F17C2"/>
    <w:rsid w:val="004F2B78"/>
    <w:rsid w:val="004F2FCF"/>
    <w:rsid w:val="004F384D"/>
    <w:rsid w:val="004F4BED"/>
    <w:rsid w:val="004F768B"/>
    <w:rsid w:val="005013F8"/>
    <w:rsid w:val="00501A18"/>
    <w:rsid w:val="00502935"/>
    <w:rsid w:val="00503238"/>
    <w:rsid w:val="00504EA7"/>
    <w:rsid w:val="00505144"/>
    <w:rsid w:val="00505C60"/>
    <w:rsid w:val="00506D00"/>
    <w:rsid w:val="00511575"/>
    <w:rsid w:val="0051536D"/>
    <w:rsid w:val="0051608A"/>
    <w:rsid w:val="0051629C"/>
    <w:rsid w:val="00516770"/>
    <w:rsid w:val="00520BC8"/>
    <w:rsid w:val="00520E0E"/>
    <w:rsid w:val="00522143"/>
    <w:rsid w:val="00524B1A"/>
    <w:rsid w:val="0052632B"/>
    <w:rsid w:val="0052638E"/>
    <w:rsid w:val="00527266"/>
    <w:rsid w:val="005321DA"/>
    <w:rsid w:val="005327BC"/>
    <w:rsid w:val="00533CEB"/>
    <w:rsid w:val="00536CBB"/>
    <w:rsid w:val="0054336D"/>
    <w:rsid w:val="005439BF"/>
    <w:rsid w:val="00544430"/>
    <w:rsid w:val="005467C0"/>
    <w:rsid w:val="0054686C"/>
    <w:rsid w:val="00546CE1"/>
    <w:rsid w:val="00551B7C"/>
    <w:rsid w:val="00551F33"/>
    <w:rsid w:val="00551F84"/>
    <w:rsid w:val="00552571"/>
    <w:rsid w:val="00556CC3"/>
    <w:rsid w:val="005601A1"/>
    <w:rsid w:val="00561C71"/>
    <w:rsid w:val="00562291"/>
    <w:rsid w:val="005622B9"/>
    <w:rsid w:val="005636C0"/>
    <w:rsid w:val="005637D7"/>
    <w:rsid w:val="00566B43"/>
    <w:rsid w:val="00570E6B"/>
    <w:rsid w:val="00572107"/>
    <w:rsid w:val="005730E5"/>
    <w:rsid w:val="00574F5A"/>
    <w:rsid w:val="00576A0F"/>
    <w:rsid w:val="00577122"/>
    <w:rsid w:val="005801FA"/>
    <w:rsid w:val="00581163"/>
    <w:rsid w:val="00582721"/>
    <w:rsid w:val="00583ABF"/>
    <w:rsid w:val="0059125D"/>
    <w:rsid w:val="0059154A"/>
    <w:rsid w:val="0059504A"/>
    <w:rsid w:val="00596D5C"/>
    <w:rsid w:val="005A062F"/>
    <w:rsid w:val="005A2AAD"/>
    <w:rsid w:val="005A3060"/>
    <w:rsid w:val="005B1E42"/>
    <w:rsid w:val="005B2C4B"/>
    <w:rsid w:val="005B42BB"/>
    <w:rsid w:val="005B4DDD"/>
    <w:rsid w:val="005B67EA"/>
    <w:rsid w:val="005B74BD"/>
    <w:rsid w:val="005B7B90"/>
    <w:rsid w:val="005C2772"/>
    <w:rsid w:val="005C58E9"/>
    <w:rsid w:val="005D0E8E"/>
    <w:rsid w:val="005D1061"/>
    <w:rsid w:val="005D170B"/>
    <w:rsid w:val="005D1D97"/>
    <w:rsid w:val="005D2C98"/>
    <w:rsid w:val="005D2F3E"/>
    <w:rsid w:val="005D2F65"/>
    <w:rsid w:val="005D60A0"/>
    <w:rsid w:val="005D75F3"/>
    <w:rsid w:val="005E0DCD"/>
    <w:rsid w:val="005E1469"/>
    <w:rsid w:val="005E2B9C"/>
    <w:rsid w:val="005E2BAD"/>
    <w:rsid w:val="005E317F"/>
    <w:rsid w:val="005E58E2"/>
    <w:rsid w:val="005E7E3C"/>
    <w:rsid w:val="005F65EE"/>
    <w:rsid w:val="00600070"/>
    <w:rsid w:val="006013C1"/>
    <w:rsid w:val="00601798"/>
    <w:rsid w:val="00602293"/>
    <w:rsid w:val="00603904"/>
    <w:rsid w:val="00604293"/>
    <w:rsid w:val="00604B11"/>
    <w:rsid w:val="0060664B"/>
    <w:rsid w:val="00610030"/>
    <w:rsid w:val="006108B0"/>
    <w:rsid w:val="00611151"/>
    <w:rsid w:val="006119BE"/>
    <w:rsid w:val="00611E64"/>
    <w:rsid w:val="00613CAA"/>
    <w:rsid w:val="00615936"/>
    <w:rsid w:val="00617678"/>
    <w:rsid w:val="00622094"/>
    <w:rsid w:val="0062224C"/>
    <w:rsid w:val="00622670"/>
    <w:rsid w:val="00630EAC"/>
    <w:rsid w:val="00631549"/>
    <w:rsid w:val="00632254"/>
    <w:rsid w:val="00632FEF"/>
    <w:rsid w:val="006333DE"/>
    <w:rsid w:val="00634B35"/>
    <w:rsid w:val="00635A75"/>
    <w:rsid w:val="00635B18"/>
    <w:rsid w:val="00640EC2"/>
    <w:rsid w:val="00642893"/>
    <w:rsid w:val="00642D46"/>
    <w:rsid w:val="00645A17"/>
    <w:rsid w:val="00645E3A"/>
    <w:rsid w:val="00650554"/>
    <w:rsid w:val="00651A0D"/>
    <w:rsid w:val="00651A9E"/>
    <w:rsid w:val="00652A31"/>
    <w:rsid w:val="0065301E"/>
    <w:rsid w:val="006540E8"/>
    <w:rsid w:val="006545D3"/>
    <w:rsid w:val="00655EF7"/>
    <w:rsid w:val="006578B9"/>
    <w:rsid w:val="00657BFC"/>
    <w:rsid w:val="00657CE9"/>
    <w:rsid w:val="00661DDC"/>
    <w:rsid w:val="00663761"/>
    <w:rsid w:val="006645C8"/>
    <w:rsid w:val="006705E9"/>
    <w:rsid w:val="00670D06"/>
    <w:rsid w:val="00671B4D"/>
    <w:rsid w:val="00671F1A"/>
    <w:rsid w:val="00673228"/>
    <w:rsid w:val="00675BCF"/>
    <w:rsid w:val="00676105"/>
    <w:rsid w:val="00677656"/>
    <w:rsid w:val="00677E11"/>
    <w:rsid w:val="00680682"/>
    <w:rsid w:val="00681D10"/>
    <w:rsid w:val="00683093"/>
    <w:rsid w:val="0068360E"/>
    <w:rsid w:val="00687D51"/>
    <w:rsid w:val="00693F8B"/>
    <w:rsid w:val="00696295"/>
    <w:rsid w:val="006A2187"/>
    <w:rsid w:val="006A377F"/>
    <w:rsid w:val="006A37E7"/>
    <w:rsid w:val="006A571E"/>
    <w:rsid w:val="006A5D21"/>
    <w:rsid w:val="006A60D4"/>
    <w:rsid w:val="006B0FEE"/>
    <w:rsid w:val="006B1C4B"/>
    <w:rsid w:val="006B2A08"/>
    <w:rsid w:val="006B5493"/>
    <w:rsid w:val="006B54A1"/>
    <w:rsid w:val="006B58A4"/>
    <w:rsid w:val="006B62A2"/>
    <w:rsid w:val="006B7F77"/>
    <w:rsid w:val="006C0DFC"/>
    <w:rsid w:val="006C2530"/>
    <w:rsid w:val="006C57DB"/>
    <w:rsid w:val="006C5CDB"/>
    <w:rsid w:val="006D0884"/>
    <w:rsid w:val="006D0AAA"/>
    <w:rsid w:val="006D17F1"/>
    <w:rsid w:val="006D18F4"/>
    <w:rsid w:val="006D2329"/>
    <w:rsid w:val="006D30BB"/>
    <w:rsid w:val="006D3C60"/>
    <w:rsid w:val="006D57C4"/>
    <w:rsid w:val="006D5C8B"/>
    <w:rsid w:val="006E08C4"/>
    <w:rsid w:val="006E31BB"/>
    <w:rsid w:val="006E4A24"/>
    <w:rsid w:val="006E7A10"/>
    <w:rsid w:val="006E7EBF"/>
    <w:rsid w:val="006F0B0C"/>
    <w:rsid w:val="006F3368"/>
    <w:rsid w:val="006F3B91"/>
    <w:rsid w:val="006F5F5E"/>
    <w:rsid w:val="00701FF0"/>
    <w:rsid w:val="00703546"/>
    <w:rsid w:val="0070363B"/>
    <w:rsid w:val="00711CB5"/>
    <w:rsid w:val="0071306B"/>
    <w:rsid w:val="0071363B"/>
    <w:rsid w:val="00714E57"/>
    <w:rsid w:val="007155B3"/>
    <w:rsid w:val="00715CA7"/>
    <w:rsid w:val="00720392"/>
    <w:rsid w:val="007208EE"/>
    <w:rsid w:val="00721FBF"/>
    <w:rsid w:val="007225CE"/>
    <w:rsid w:val="007227AB"/>
    <w:rsid w:val="00722DF5"/>
    <w:rsid w:val="0072768D"/>
    <w:rsid w:val="00727A13"/>
    <w:rsid w:val="007318D4"/>
    <w:rsid w:val="00734282"/>
    <w:rsid w:val="0074027F"/>
    <w:rsid w:val="007435FA"/>
    <w:rsid w:val="00746248"/>
    <w:rsid w:val="00753B4A"/>
    <w:rsid w:val="00756837"/>
    <w:rsid w:val="007571BC"/>
    <w:rsid w:val="00762392"/>
    <w:rsid w:val="00762A97"/>
    <w:rsid w:val="00764AE2"/>
    <w:rsid w:val="00767CB2"/>
    <w:rsid w:val="00767CBA"/>
    <w:rsid w:val="00767D77"/>
    <w:rsid w:val="00767EDE"/>
    <w:rsid w:val="0077212F"/>
    <w:rsid w:val="0077303D"/>
    <w:rsid w:val="007742D8"/>
    <w:rsid w:val="00774797"/>
    <w:rsid w:val="00775517"/>
    <w:rsid w:val="00776883"/>
    <w:rsid w:val="007773CF"/>
    <w:rsid w:val="00777D20"/>
    <w:rsid w:val="00780F84"/>
    <w:rsid w:val="0078300E"/>
    <w:rsid w:val="007833EB"/>
    <w:rsid w:val="00783612"/>
    <w:rsid w:val="00783D7E"/>
    <w:rsid w:val="00783E98"/>
    <w:rsid w:val="00784998"/>
    <w:rsid w:val="007858C7"/>
    <w:rsid w:val="00787E45"/>
    <w:rsid w:val="00791F95"/>
    <w:rsid w:val="00794941"/>
    <w:rsid w:val="00795616"/>
    <w:rsid w:val="00795735"/>
    <w:rsid w:val="007963D4"/>
    <w:rsid w:val="00797900"/>
    <w:rsid w:val="007A0746"/>
    <w:rsid w:val="007A1D53"/>
    <w:rsid w:val="007A20BB"/>
    <w:rsid w:val="007A5D48"/>
    <w:rsid w:val="007A7D9E"/>
    <w:rsid w:val="007B175E"/>
    <w:rsid w:val="007B5922"/>
    <w:rsid w:val="007B5EFA"/>
    <w:rsid w:val="007B77F8"/>
    <w:rsid w:val="007B7AAB"/>
    <w:rsid w:val="007C2C7E"/>
    <w:rsid w:val="007C36DB"/>
    <w:rsid w:val="007C4526"/>
    <w:rsid w:val="007C5F23"/>
    <w:rsid w:val="007D4E07"/>
    <w:rsid w:val="007D4FF4"/>
    <w:rsid w:val="007D6569"/>
    <w:rsid w:val="007E0657"/>
    <w:rsid w:val="007E2B9B"/>
    <w:rsid w:val="007E2D77"/>
    <w:rsid w:val="007E3637"/>
    <w:rsid w:val="007E42FC"/>
    <w:rsid w:val="007E6C84"/>
    <w:rsid w:val="007F14AD"/>
    <w:rsid w:val="007F16B8"/>
    <w:rsid w:val="007F17D9"/>
    <w:rsid w:val="007F1BB8"/>
    <w:rsid w:val="007F1DA5"/>
    <w:rsid w:val="007F3C93"/>
    <w:rsid w:val="007F5993"/>
    <w:rsid w:val="007F771E"/>
    <w:rsid w:val="008004FD"/>
    <w:rsid w:val="00800572"/>
    <w:rsid w:val="00800A91"/>
    <w:rsid w:val="00801E05"/>
    <w:rsid w:val="00802C55"/>
    <w:rsid w:val="0080448D"/>
    <w:rsid w:val="00806EEB"/>
    <w:rsid w:val="00807AEB"/>
    <w:rsid w:val="00807FBD"/>
    <w:rsid w:val="00810BB2"/>
    <w:rsid w:val="00810D34"/>
    <w:rsid w:val="00811A39"/>
    <w:rsid w:val="00812CB4"/>
    <w:rsid w:val="008134B8"/>
    <w:rsid w:val="00814A1F"/>
    <w:rsid w:val="00816081"/>
    <w:rsid w:val="00817A75"/>
    <w:rsid w:val="00821991"/>
    <w:rsid w:val="00823A51"/>
    <w:rsid w:val="00823B2B"/>
    <w:rsid w:val="00825935"/>
    <w:rsid w:val="00826CB0"/>
    <w:rsid w:val="008302E3"/>
    <w:rsid w:val="008339CC"/>
    <w:rsid w:val="00833DB3"/>
    <w:rsid w:val="00834298"/>
    <w:rsid w:val="00844766"/>
    <w:rsid w:val="00844F8E"/>
    <w:rsid w:val="00846974"/>
    <w:rsid w:val="00847BC0"/>
    <w:rsid w:val="00852526"/>
    <w:rsid w:val="00853454"/>
    <w:rsid w:val="008559E0"/>
    <w:rsid w:val="00856070"/>
    <w:rsid w:val="00857C7B"/>
    <w:rsid w:val="00862115"/>
    <w:rsid w:val="008622D5"/>
    <w:rsid w:val="00862A09"/>
    <w:rsid w:val="0086359B"/>
    <w:rsid w:val="00863F90"/>
    <w:rsid w:val="008640A7"/>
    <w:rsid w:val="0086464E"/>
    <w:rsid w:val="00864DD3"/>
    <w:rsid w:val="00865654"/>
    <w:rsid w:val="00865D1E"/>
    <w:rsid w:val="00866307"/>
    <w:rsid w:val="008665E0"/>
    <w:rsid w:val="0086790F"/>
    <w:rsid w:val="008705AB"/>
    <w:rsid w:val="00872A3B"/>
    <w:rsid w:val="0087539A"/>
    <w:rsid w:val="0087572E"/>
    <w:rsid w:val="008771F6"/>
    <w:rsid w:val="00883648"/>
    <w:rsid w:val="00886CB0"/>
    <w:rsid w:val="0089515A"/>
    <w:rsid w:val="008959B8"/>
    <w:rsid w:val="00895F33"/>
    <w:rsid w:val="008A0012"/>
    <w:rsid w:val="008A2458"/>
    <w:rsid w:val="008A2B71"/>
    <w:rsid w:val="008A3405"/>
    <w:rsid w:val="008A4BDD"/>
    <w:rsid w:val="008A5550"/>
    <w:rsid w:val="008A5AD9"/>
    <w:rsid w:val="008A63DE"/>
    <w:rsid w:val="008A7028"/>
    <w:rsid w:val="008B32CA"/>
    <w:rsid w:val="008B558C"/>
    <w:rsid w:val="008C1612"/>
    <w:rsid w:val="008C2281"/>
    <w:rsid w:val="008C3847"/>
    <w:rsid w:val="008C4316"/>
    <w:rsid w:val="008C7AA4"/>
    <w:rsid w:val="008D0B4B"/>
    <w:rsid w:val="008D2796"/>
    <w:rsid w:val="008D307A"/>
    <w:rsid w:val="008D53DF"/>
    <w:rsid w:val="008D5FCF"/>
    <w:rsid w:val="008D6906"/>
    <w:rsid w:val="008D7CE9"/>
    <w:rsid w:val="008E13CC"/>
    <w:rsid w:val="008E31FF"/>
    <w:rsid w:val="008E377D"/>
    <w:rsid w:val="008E40F4"/>
    <w:rsid w:val="008E4A63"/>
    <w:rsid w:val="008E4FED"/>
    <w:rsid w:val="008E5FB1"/>
    <w:rsid w:val="008E73C5"/>
    <w:rsid w:val="008F0544"/>
    <w:rsid w:val="008F2218"/>
    <w:rsid w:val="008F2909"/>
    <w:rsid w:val="008F421E"/>
    <w:rsid w:val="008F4CC5"/>
    <w:rsid w:val="008F539D"/>
    <w:rsid w:val="008F53CE"/>
    <w:rsid w:val="008F60F8"/>
    <w:rsid w:val="008F7B29"/>
    <w:rsid w:val="008F7D4A"/>
    <w:rsid w:val="009021ED"/>
    <w:rsid w:val="0090226D"/>
    <w:rsid w:val="00902730"/>
    <w:rsid w:val="00905691"/>
    <w:rsid w:val="00905BB4"/>
    <w:rsid w:val="0090601C"/>
    <w:rsid w:val="00906A1D"/>
    <w:rsid w:val="00906C53"/>
    <w:rsid w:val="00907479"/>
    <w:rsid w:val="009104C6"/>
    <w:rsid w:val="00911012"/>
    <w:rsid w:val="00911E01"/>
    <w:rsid w:val="009219B9"/>
    <w:rsid w:val="00921B36"/>
    <w:rsid w:val="0092244D"/>
    <w:rsid w:val="009231E4"/>
    <w:rsid w:val="00923970"/>
    <w:rsid w:val="00924163"/>
    <w:rsid w:val="0092471C"/>
    <w:rsid w:val="009250E1"/>
    <w:rsid w:val="00926018"/>
    <w:rsid w:val="00926A6F"/>
    <w:rsid w:val="00926CA9"/>
    <w:rsid w:val="00930D11"/>
    <w:rsid w:val="00932E46"/>
    <w:rsid w:val="00935FE6"/>
    <w:rsid w:val="009363E5"/>
    <w:rsid w:val="00940D86"/>
    <w:rsid w:val="00943258"/>
    <w:rsid w:val="009440CE"/>
    <w:rsid w:val="00945849"/>
    <w:rsid w:val="00946111"/>
    <w:rsid w:val="0095163E"/>
    <w:rsid w:val="00952BD9"/>
    <w:rsid w:val="0095532D"/>
    <w:rsid w:val="00962033"/>
    <w:rsid w:val="009620E3"/>
    <w:rsid w:val="00962EC6"/>
    <w:rsid w:val="009643BF"/>
    <w:rsid w:val="00964852"/>
    <w:rsid w:val="009656EE"/>
    <w:rsid w:val="00965BE2"/>
    <w:rsid w:val="00970A1A"/>
    <w:rsid w:val="00970C5E"/>
    <w:rsid w:val="00971C11"/>
    <w:rsid w:val="00972F59"/>
    <w:rsid w:val="00975128"/>
    <w:rsid w:val="00975B78"/>
    <w:rsid w:val="00981632"/>
    <w:rsid w:val="00981B27"/>
    <w:rsid w:val="00982CCE"/>
    <w:rsid w:val="00986C59"/>
    <w:rsid w:val="00987F61"/>
    <w:rsid w:val="00990755"/>
    <w:rsid w:val="009915D1"/>
    <w:rsid w:val="00991BAF"/>
    <w:rsid w:val="009921E0"/>
    <w:rsid w:val="00995B48"/>
    <w:rsid w:val="009971F7"/>
    <w:rsid w:val="00997F8C"/>
    <w:rsid w:val="009A3253"/>
    <w:rsid w:val="009A5505"/>
    <w:rsid w:val="009A7302"/>
    <w:rsid w:val="009A7A48"/>
    <w:rsid w:val="009B0016"/>
    <w:rsid w:val="009B02CE"/>
    <w:rsid w:val="009B0D76"/>
    <w:rsid w:val="009B14B0"/>
    <w:rsid w:val="009B160F"/>
    <w:rsid w:val="009B3A56"/>
    <w:rsid w:val="009B43ED"/>
    <w:rsid w:val="009B6DE4"/>
    <w:rsid w:val="009C03B9"/>
    <w:rsid w:val="009C04DC"/>
    <w:rsid w:val="009C393D"/>
    <w:rsid w:val="009C43F2"/>
    <w:rsid w:val="009C48FD"/>
    <w:rsid w:val="009C67DA"/>
    <w:rsid w:val="009D5D8C"/>
    <w:rsid w:val="009D78CF"/>
    <w:rsid w:val="009D7B0C"/>
    <w:rsid w:val="009D7BB7"/>
    <w:rsid w:val="009E0A07"/>
    <w:rsid w:val="009E25DC"/>
    <w:rsid w:val="009E302B"/>
    <w:rsid w:val="009E5458"/>
    <w:rsid w:val="009E748F"/>
    <w:rsid w:val="009E79FA"/>
    <w:rsid w:val="009F1605"/>
    <w:rsid w:val="009F1D20"/>
    <w:rsid w:val="009F34ED"/>
    <w:rsid w:val="009F3B43"/>
    <w:rsid w:val="009F6F65"/>
    <w:rsid w:val="009F7A32"/>
    <w:rsid w:val="00A00E46"/>
    <w:rsid w:val="00A012AF"/>
    <w:rsid w:val="00A01B08"/>
    <w:rsid w:val="00A026E0"/>
    <w:rsid w:val="00A039D0"/>
    <w:rsid w:val="00A049FC"/>
    <w:rsid w:val="00A05B17"/>
    <w:rsid w:val="00A06749"/>
    <w:rsid w:val="00A077B7"/>
    <w:rsid w:val="00A105C5"/>
    <w:rsid w:val="00A12528"/>
    <w:rsid w:val="00A13735"/>
    <w:rsid w:val="00A13832"/>
    <w:rsid w:val="00A15768"/>
    <w:rsid w:val="00A15FB4"/>
    <w:rsid w:val="00A1754B"/>
    <w:rsid w:val="00A17DB5"/>
    <w:rsid w:val="00A21ACD"/>
    <w:rsid w:val="00A23A7D"/>
    <w:rsid w:val="00A23B26"/>
    <w:rsid w:val="00A24B52"/>
    <w:rsid w:val="00A279C2"/>
    <w:rsid w:val="00A30710"/>
    <w:rsid w:val="00A35052"/>
    <w:rsid w:val="00A36F72"/>
    <w:rsid w:val="00A379CF"/>
    <w:rsid w:val="00A418DC"/>
    <w:rsid w:val="00A42350"/>
    <w:rsid w:val="00A43924"/>
    <w:rsid w:val="00A45974"/>
    <w:rsid w:val="00A47589"/>
    <w:rsid w:val="00A50E19"/>
    <w:rsid w:val="00A53499"/>
    <w:rsid w:val="00A54BE1"/>
    <w:rsid w:val="00A567C4"/>
    <w:rsid w:val="00A5704E"/>
    <w:rsid w:val="00A574F0"/>
    <w:rsid w:val="00A60625"/>
    <w:rsid w:val="00A61DB1"/>
    <w:rsid w:val="00A61DF3"/>
    <w:rsid w:val="00A6260D"/>
    <w:rsid w:val="00A628CB"/>
    <w:rsid w:val="00A64F47"/>
    <w:rsid w:val="00A65911"/>
    <w:rsid w:val="00A6605E"/>
    <w:rsid w:val="00A66537"/>
    <w:rsid w:val="00A67CDD"/>
    <w:rsid w:val="00A707C2"/>
    <w:rsid w:val="00A719AD"/>
    <w:rsid w:val="00A723E4"/>
    <w:rsid w:val="00A72502"/>
    <w:rsid w:val="00A743E5"/>
    <w:rsid w:val="00A75E05"/>
    <w:rsid w:val="00A76848"/>
    <w:rsid w:val="00A80CFC"/>
    <w:rsid w:val="00A80D60"/>
    <w:rsid w:val="00A82244"/>
    <w:rsid w:val="00A862C0"/>
    <w:rsid w:val="00A8728D"/>
    <w:rsid w:val="00A87E25"/>
    <w:rsid w:val="00A91986"/>
    <w:rsid w:val="00A9364B"/>
    <w:rsid w:val="00A93E2D"/>
    <w:rsid w:val="00A970C7"/>
    <w:rsid w:val="00A97A02"/>
    <w:rsid w:val="00AA3041"/>
    <w:rsid w:val="00AA4647"/>
    <w:rsid w:val="00AA59C6"/>
    <w:rsid w:val="00AA6C31"/>
    <w:rsid w:val="00AB0537"/>
    <w:rsid w:val="00AB4782"/>
    <w:rsid w:val="00AC0A8E"/>
    <w:rsid w:val="00AC1911"/>
    <w:rsid w:val="00AC4DB4"/>
    <w:rsid w:val="00AD1F90"/>
    <w:rsid w:val="00AD3E33"/>
    <w:rsid w:val="00AD49FC"/>
    <w:rsid w:val="00AD6671"/>
    <w:rsid w:val="00AE2231"/>
    <w:rsid w:val="00AE3B3A"/>
    <w:rsid w:val="00AE636C"/>
    <w:rsid w:val="00AE66D7"/>
    <w:rsid w:val="00AE76F6"/>
    <w:rsid w:val="00AE7721"/>
    <w:rsid w:val="00AE7A38"/>
    <w:rsid w:val="00AF101A"/>
    <w:rsid w:val="00AF1CD3"/>
    <w:rsid w:val="00AF32F6"/>
    <w:rsid w:val="00AF3D7D"/>
    <w:rsid w:val="00AF4761"/>
    <w:rsid w:val="00AF4A0E"/>
    <w:rsid w:val="00AF4DCC"/>
    <w:rsid w:val="00AF5941"/>
    <w:rsid w:val="00B0113E"/>
    <w:rsid w:val="00B01596"/>
    <w:rsid w:val="00B01F36"/>
    <w:rsid w:val="00B026DE"/>
    <w:rsid w:val="00B02764"/>
    <w:rsid w:val="00B02F8F"/>
    <w:rsid w:val="00B03DD5"/>
    <w:rsid w:val="00B04F7D"/>
    <w:rsid w:val="00B07402"/>
    <w:rsid w:val="00B07E69"/>
    <w:rsid w:val="00B13815"/>
    <w:rsid w:val="00B141E6"/>
    <w:rsid w:val="00B145C8"/>
    <w:rsid w:val="00B14A81"/>
    <w:rsid w:val="00B21189"/>
    <w:rsid w:val="00B21753"/>
    <w:rsid w:val="00B23654"/>
    <w:rsid w:val="00B246B1"/>
    <w:rsid w:val="00B246B8"/>
    <w:rsid w:val="00B31ACD"/>
    <w:rsid w:val="00B33509"/>
    <w:rsid w:val="00B345E7"/>
    <w:rsid w:val="00B34E96"/>
    <w:rsid w:val="00B36761"/>
    <w:rsid w:val="00B3719F"/>
    <w:rsid w:val="00B42069"/>
    <w:rsid w:val="00B44E35"/>
    <w:rsid w:val="00B45A93"/>
    <w:rsid w:val="00B45E50"/>
    <w:rsid w:val="00B4711B"/>
    <w:rsid w:val="00B47444"/>
    <w:rsid w:val="00B47BF9"/>
    <w:rsid w:val="00B556B0"/>
    <w:rsid w:val="00B55938"/>
    <w:rsid w:val="00B6228C"/>
    <w:rsid w:val="00B631AE"/>
    <w:rsid w:val="00B6363E"/>
    <w:rsid w:val="00B63856"/>
    <w:rsid w:val="00B6480A"/>
    <w:rsid w:val="00B658A9"/>
    <w:rsid w:val="00B66AF8"/>
    <w:rsid w:val="00B66C26"/>
    <w:rsid w:val="00B67E47"/>
    <w:rsid w:val="00B70458"/>
    <w:rsid w:val="00B70904"/>
    <w:rsid w:val="00B71DC9"/>
    <w:rsid w:val="00B7391D"/>
    <w:rsid w:val="00B7474E"/>
    <w:rsid w:val="00B7582A"/>
    <w:rsid w:val="00B774E7"/>
    <w:rsid w:val="00B80BE5"/>
    <w:rsid w:val="00B81F93"/>
    <w:rsid w:val="00B8302A"/>
    <w:rsid w:val="00B836D0"/>
    <w:rsid w:val="00B84D40"/>
    <w:rsid w:val="00B85201"/>
    <w:rsid w:val="00B86834"/>
    <w:rsid w:val="00B87205"/>
    <w:rsid w:val="00B872A9"/>
    <w:rsid w:val="00B90595"/>
    <w:rsid w:val="00B90681"/>
    <w:rsid w:val="00B94083"/>
    <w:rsid w:val="00B94936"/>
    <w:rsid w:val="00B9511E"/>
    <w:rsid w:val="00B9533D"/>
    <w:rsid w:val="00B9592F"/>
    <w:rsid w:val="00BA2544"/>
    <w:rsid w:val="00BA2B3C"/>
    <w:rsid w:val="00BA30F7"/>
    <w:rsid w:val="00BA5C89"/>
    <w:rsid w:val="00BA5E90"/>
    <w:rsid w:val="00BA6AAD"/>
    <w:rsid w:val="00BA71F4"/>
    <w:rsid w:val="00BA764A"/>
    <w:rsid w:val="00BA7F70"/>
    <w:rsid w:val="00BB0606"/>
    <w:rsid w:val="00BB074D"/>
    <w:rsid w:val="00BB1AF9"/>
    <w:rsid w:val="00BB241A"/>
    <w:rsid w:val="00BB3AB8"/>
    <w:rsid w:val="00BB4226"/>
    <w:rsid w:val="00BB64E9"/>
    <w:rsid w:val="00BB660F"/>
    <w:rsid w:val="00BB6C3F"/>
    <w:rsid w:val="00BB6EC1"/>
    <w:rsid w:val="00BB7052"/>
    <w:rsid w:val="00BC13CC"/>
    <w:rsid w:val="00BC18D4"/>
    <w:rsid w:val="00BC1A0C"/>
    <w:rsid w:val="00BC1BC9"/>
    <w:rsid w:val="00BC7A0D"/>
    <w:rsid w:val="00BC7D8D"/>
    <w:rsid w:val="00BD00CF"/>
    <w:rsid w:val="00BD02AF"/>
    <w:rsid w:val="00BD0F2E"/>
    <w:rsid w:val="00BD1152"/>
    <w:rsid w:val="00BD32DB"/>
    <w:rsid w:val="00BD382F"/>
    <w:rsid w:val="00BD4E9F"/>
    <w:rsid w:val="00BD5363"/>
    <w:rsid w:val="00BD5715"/>
    <w:rsid w:val="00BD5D65"/>
    <w:rsid w:val="00BD6356"/>
    <w:rsid w:val="00BE2064"/>
    <w:rsid w:val="00BE2B29"/>
    <w:rsid w:val="00BE3ED9"/>
    <w:rsid w:val="00BE3FF0"/>
    <w:rsid w:val="00BE51F4"/>
    <w:rsid w:val="00BE58EB"/>
    <w:rsid w:val="00BF4612"/>
    <w:rsid w:val="00BF5C22"/>
    <w:rsid w:val="00BF6B18"/>
    <w:rsid w:val="00C0175A"/>
    <w:rsid w:val="00C0201D"/>
    <w:rsid w:val="00C037CD"/>
    <w:rsid w:val="00C03B4C"/>
    <w:rsid w:val="00C03BBC"/>
    <w:rsid w:val="00C03D8C"/>
    <w:rsid w:val="00C040B6"/>
    <w:rsid w:val="00C0456B"/>
    <w:rsid w:val="00C0638B"/>
    <w:rsid w:val="00C06AFA"/>
    <w:rsid w:val="00C0760E"/>
    <w:rsid w:val="00C07A68"/>
    <w:rsid w:val="00C104E6"/>
    <w:rsid w:val="00C10573"/>
    <w:rsid w:val="00C11622"/>
    <w:rsid w:val="00C116C5"/>
    <w:rsid w:val="00C1190E"/>
    <w:rsid w:val="00C16B46"/>
    <w:rsid w:val="00C2085B"/>
    <w:rsid w:val="00C20892"/>
    <w:rsid w:val="00C23AAC"/>
    <w:rsid w:val="00C24DFC"/>
    <w:rsid w:val="00C2547A"/>
    <w:rsid w:val="00C30275"/>
    <w:rsid w:val="00C31D2F"/>
    <w:rsid w:val="00C32671"/>
    <w:rsid w:val="00C33344"/>
    <w:rsid w:val="00C33C95"/>
    <w:rsid w:val="00C34C83"/>
    <w:rsid w:val="00C37CD2"/>
    <w:rsid w:val="00C407D8"/>
    <w:rsid w:val="00C41AA6"/>
    <w:rsid w:val="00C41D20"/>
    <w:rsid w:val="00C44336"/>
    <w:rsid w:val="00C47D48"/>
    <w:rsid w:val="00C5174F"/>
    <w:rsid w:val="00C51BAD"/>
    <w:rsid w:val="00C53EFC"/>
    <w:rsid w:val="00C543FF"/>
    <w:rsid w:val="00C5461B"/>
    <w:rsid w:val="00C56E3E"/>
    <w:rsid w:val="00C60AF5"/>
    <w:rsid w:val="00C614AC"/>
    <w:rsid w:val="00C61ABB"/>
    <w:rsid w:val="00C622DF"/>
    <w:rsid w:val="00C62ED8"/>
    <w:rsid w:val="00C66364"/>
    <w:rsid w:val="00C66DBF"/>
    <w:rsid w:val="00C6718C"/>
    <w:rsid w:val="00C715FC"/>
    <w:rsid w:val="00C72FD8"/>
    <w:rsid w:val="00C75F4C"/>
    <w:rsid w:val="00C811F9"/>
    <w:rsid w:val="00C82980"/>
    <w:rsid w:val="00C829C5"/>
    <w:rsid w:val="00C83090"/>
    <w:rsid w:val="00C83BAD"/>
    <w:rsid w:val="00C8470C"/>
    <w:rsid w:val="00C86463"/>
    <w:rsid w:val="00C86A9A"/>
    <w:rsid w:val="00C90E8D"/>
    <w:rsid w:val="00C9367F"/>
    <w:rsid w:val="00C95667"/>
    <w:rsid w:val="00CA052B"/>
    <w:rsid w:val="00CA20B2"/>
    <w:rsid w:val="00CA2807"/>
    <w:rsid w:val="00CA36EA"/>
    <w:rsid w:val="00CA6278"/>
    <w:rsid w:val="00CA7B28"/>
    <w:rsid w:val="00CB0BC3"/>
    <w:rsid w:val="00CB447B"/>
    <w:rsid w:val="00CB54A9"/>
    <w:rsid w:val="00CB5FC5"/>
    <w:rsid w:val="00CB63AE"/>
    <w:rsid w:val="00CB684A"/>
    <w:rsid w:val="00CB7000"/>
    <w:rsid w:val="00CC7791"/>
    <w:rsid w:val="00CD01E9"/>
    <w:rsid w:val="00CD1A2C"/>
    <w:rsid w:val="00CD3533"/>
    <w:rsid w:val="00CD4673"/>
    <w:rsid w:val="00CD51CB"/>
    <w:rsid w:val="00CD569B"/>
    <w:rsid w:val="00CD6653"/>
    <w:rsid w:val="00CD7DAF"/>
    <w:rsid w:val="00CE10C2"/>
    <w:rsid w:val="00CE1E46"/>
    <w:rsid w:val="00CE391A"/>
    <w:rsid w:val="00CE4B8E"/>
    <w:rsid w:val="00CE7C77"/>
    <w:rsid w:val="00CF13BF"/>
    <w:rsid w:val="00CF1986"/>
    <w:rsid w:val="00CF4942"/>
    <w:rsid w:val="00D002CD"/>
    <w:rsid w:val="00D04C82"/>
    <w:rsid w:val="00D05570"/>
    <w:rsid w:val="00D07BFD"/>
    <w:rsid w:val="00D12042"/>
    <w:rsid w:val="00D131BB"/>
    <w:rsid w:val="00D140E8"/>
    <w:rsid w:val="00D167BE"/>
    <w:rsid w:val="00D17A7C"/>
    <w:rsid w:val="00D203F3"/>
    <w:rsid w:val="00D20422"/>
    <w:rsid w:val="00D212E8"/>
    <w:rsid w:val="00D242FA"/>
    <w:rsid w:val="00D24FD2"/>
    <w:rsid w:val="00D27831"/>
    <w:rsid w:val="00D27D5F"/>
    <w:rsid w:val="00D32740"/>
    <w:rsid w:val="00D330A0"/>
    <w:rsid w:val="00D344D2"/>
    <w:rsid w:val="00D3668B"/>
    <w:rsid w:val="00D417D5"/>
    <w:rsid w:val="00D42D30"/>
    <w:rsid w:val="00D43977"/>
    <w:rsid w:val="00D44D1C"/>
    <w:rsid w:val="00D45D07"/>
    <w:rsid w:val="00D52268"/>
    <w:rsid w:val="00D52BA0"/>
    <w:rsid w:val="00D53CAB"/>
    <w:rsid w:val="00D55D41"/>
    <w:rsid w:val="00D56A90"/>
    <w:rsid w:val="00D57D27"/>
    <w:rsid w:val="00D63AD2"/>
    <w:rsid w:val="00D6501F"/>
    <w:rsid w:val="00D651FA"/>
    <w:rsid w:val="00D7007D"/>
    <w:rsid w:val="00D70CFA"/>
    <w:rsid w:val="00D75C57"/>
    <w:rsid w:val="00D75FFA"/>
    <w:rsid w:val="00D7603E"/>
    <w:rsid w:val="00D767CE"/>
    <w:rsid w:val="00D770DF"/>
    <w:rsid w:val="00D801DF"/>
    <w:rsid w:val="00D83954"/>
    <w:rsid w:val="00D860D6"/>
    <w:rsid w:val="00D8787B"/>
    <w:rsid w:val="00D87B1B"/>
    <w:rsid w:val="00D91F31"/>
    <w:rsid w:val="00D929E5"/>
    <w:rsid w:val="00D934DA"/>
    <w:rsid w:val="00D93740"/>
    <w:rsid w:val="00D94704"/>
    <w:rsid w:val="00D961FD"/>
    <w:rsid w:val="00D96C5C"/>
    <w:rsid w:val="00DA61FF"/>
    <w:rsid w:val="00DA65A2"/>
    <w:rsid w:val="00DB2B37"/>
    <w:rsid w:val="00DB2EB6"/>
    <w:rsid w:val="00DB4E21"/>
    <w:rsid w:val="00DC6CD3"/>
    <w:rsid w:val="00DD0178"/>
    <w:rsid w:val="00DD138B"/>
    <w:rsid w:val="00DD355E"/>
    <w:rsid w:val="00DD36C9"/>
    <w:rsid w:val="00DD39AC"/>
    <w:rsid w:val="00DD5ED3"/>
    <w:rsid w:val="00DD6902"/>
    <w:rsid w:val="00DD7407"/>
    <w:rsid w:val="00DD7A3B"/>
    <w:rsid w:val="00DD7CB8"/>
    <w:rsid w:val="00DE0162"/>
    <w:rsid w:val="00DE0552"/>
    <w:rsid w:val="00DE0A7C"/>
    <w:rsid w:val="00DE2683"/>
    <w:rsid w:val="00DE6E4F"/>
    <w:rsid w:val="00DF160A"/>
    <w:rsid w:val="00DF1848"/>
    <w:rsid w:val="00DF3FC3"/>
    <w:rsid w:val="00DF4909"/>
    <w:rsid w:val="00DF5478"/>
    <w:rsid w:val="00DF7F71"/>
    <w:rsid w:val="00E0073E"/>
    <w:rsid w:val="00E01DCF"/>
    <w:rsid w:val="00E02BB0"/>
    <w:rsid w:val="00E05790"/>
    <w:rsid w:val="00E0637D"/>
    <w:rsid w:val="00E07039"/>
    <w:rsid w:val="00E07A43"/>
    <w:rsid w:val="00E07FDD"/>
    <w:rsid w:val="00E103CA"/>
    <w:rsid w:val="00E14000"/>
    <w:rsid w:val="00E149DD"/>
    <w:rsid w:val="00E1673A"/>
    <w:rsid w:val="00E17AB2"/>
    <w:rsid w:val="00E300D5"/>
    <w:rsid w:val="00E3040D"/>
    <w:rsid w:val="00E30798"/>
    <w:rsid w:val="00E31236"/>
    <w:rsid w:val="00E32F49"/>
    <w:rsid w:val="00E332AC"/>
    <w:rsid w:val="00E3392A"/>
    <w:rsid w:val="00E35256"/>
    <w:rsid w:val="00E367B2"/>
    <w:rsid w:val="00E42A7E"/>
    <w:rsid w:val="00E4454F"/>
    <w:rsid w:val="00E448B8"/>
    <w:rsid w:val="00E46346"/>
    <w:rsid w:val="00E544F1"/>
    <w:rsid w:val="00E550DF"/>
    <w:rsid w:val="00E61693"/>
    <w:rsid w:val="00E622EB"/>
    <w:rsid w:val="00E625EF"/>
    <w:rsid w:val="00E63C32"/>
    <w:rsid w:val="00E656E1"/>
    <w:rsid w:val="00E659B1"/>
    <w:rsid w:val="00E6617C"/>
    <w:rsid w:val="00E67AB6"/>
    <w:rsid w:val="00E7019D"/>
    <w:rsid w:val="00E721B6"/>
    <w:rsid w:val="00E75902"/>
    <w:rsid w:val="00E75ED1"/>
    <w:rsid w:val="00E76B6A"/>
    <w:rsid w:val="00E80DBF"/>
    <w:rsid w:val="00E81A17"/>
    <w:rsid w:val="00E82A07"/>
    <w:rsid w:val="00E85319"/>
    <w:rsid w:val="00E85DD5"/>
    <w:rsid w:val="00E869FE"/>
    <w:rsid w:val="00E90F3C"/>
    <w:rsid w:val="00E92E9C"/>
    <w:rsid w:val="00E9597B"/>
    <w:rsid w:val="00E968BB"/>
    <w:rsid w:val="00EA6E74"/>
    <w:rsid w:val="00EA7CA8"/>
    <w:rsid w:val="00EB07E9"/>
    <w:rsid w:val="00EB221F"/>
    <w:rsid w:val="00EB3BE4"/>
    <w:rsid w:val="00EB4346"/>
    <w:rsid w:val="00EB65B3"/>
    <w:rsid w:val="00EB6854"/>
    <w:rsid w:val="00EC1BC0"/>
    <w:rsid w:val="00EC2254"/>
    <w:rsid w:val="00EC4B41"/>
    <w:rsid w:val="00EC6566"/>
    <w:rsid w:val="00EC682F"/>
    <w:rsid w:val="00EC7483"/>
    <w:rsid w:val="00EC7489"/>
    <w:rsid w:val="00EC7B64"/>
    <w:rsid w:val="00ED07FB"/>
    <w:rsid w:val="00ED3987"/>
    <w:rsid w:val="00ED6F70"/>
    <w:rsid w:val="00ED7F74"/>
    <w:rsid w:val="00EE029A"/>
    <w:rsid w:val="00EE04CF"/>
    <w:rsid w:val="00EE104A"/>
    <w:rsid w:val="00EE1B05"/>
    <w:rsid w:val="00EE3903"/>
    <w:rsid w:val="00EE4DBE"/>
    <w:rsid w:val="00EE7BC6"/>
    <w:rsid w:val="00EF2751"/>
    <w:rsid w:val="00EF439F"/>
    <w:rsid w:val="00F00AD3"/>
    <w:rsid w:val="00F059B7"/>
    <w:rsid w:val="00F05D63"/>
    <w:rsid w:val="00F061E6"/>
    <w:rsid w:val="00F062FC"/>
    <w:rsid w:val="00F06562"/>
    <w:rsid w:val="00F11B2C"/>
    <w:rsid w:val="00F12A1D"/>
    <w:rsid w:val="00F2216E"/>
    <w:rsid w:val="00F22B73"/>
    <w:rsid w:val="00F24298"/>
    <w:rsid w:val="00F25871"/>
    <w:rsid w:val="00F25F0B"/>
    <w:rsid w:val="00F25F35"/>
    <w:rsid w:val="00F2637C"/>
    <w:rsid w:val="00F30C85"/>
    <w:rsid w:val="00F315E9"/>
    <w:rsid w:val="00F34178"/>
    <w:rsid w:val="00F341A1"/>
    <w:rsid w:val="00F35473"/>
    <w:rsid w:val="00F36576"/>
    <w:rsid w:val="00F3758C"/>
    <w:rsid w:val="00F4138F"/>
    <w:rsid w:val="00F41620"/>
    <w:rsid w:val="00F418DB"/>
    <w:rsid w:val="00F42CE7"/>
    <w:rsid w:val="00F43B4C"/>
    <w:rsid w:val="00F43F51"/>
    <w:rsid w:val="00F4458C"/>
    <w:rsid w:val="00F447ED"/>
    <w:rsid w:val="00F44DA5"/>
    <w:rsid w:val="00F45AFD"/>
    <w:rsid w:val="00F4645A"/>
    <w:rsid w:val="00F529C4"/>
    <w:rsid w:val="00F54F09"/>
    <w:rsid w:val="00F56AE5"/>
    <w:rsid w:val="00F60FCC"/>
    <w:rsid w:val="00F63180"/>
    <w:rsid w:val="00F64E92"/>
    <w:rsid w:val="00F667A5"/>
    <w:rsid w:val="00F67D56"/>
    <w:rsid w:val="00F70364"/>
    <w:rsid w:val="00F70749"/>
    <w:rsid w:val="00F75B95"/>
    <w:rsid w:val="00F76E13"/>
    <w:rsid w:val="00F77097"/>
    <w:rsid w:val="00F810BF"/>
    <w:rsid w:val="00F818BA"/>
    <w:rsid w:val="00F81D8F"/>
    <w:rsid w:val="00F82E0C"/>
    <w:rsid w:val="00F83148"/>
    <w:rsid w:val="00F83C7C"/>
    <w:rsid w:val="00F846CC"/>
    <w:rsid w:val="00F87311"/>
    <w:rsid w:val="00F90E05"/>
    <w:rsid w:val="00F91F5A"/>
    <w:rsid w:val="00F92B6D"/>
    <w:rsid w:val="00F92B78"/>
    <w:rsid w:val="00F9351B"/>
    <w:rsid w:val="00F93A23"/>
    <w:rsid w:val="00F93A4F"/>
    <w:rsid w:val="00F952A7"/>
    <w:rsid w:val="00F95931"/>
    <w:rsid w:val="00FA1B34"/>
    <w:rsid w:val="00FA2143"/>
    <w:rsid w:val="00FA7041"/>
    <w:rsid w:val="00FA7164"/>
    <w:rsid w:val="00FA71C8"/>
    <w:rsid w:val="00FA7BDE"/>
    <w:rsid w:val="00FB0C80"/>
    <w:rsid w:val="00FB11AF"/>
    <w:rsid w:val="00FB1B11"/>
    <w:rsid w:val="00FB2D3E"/>
    <w:rsid w:val="00FB3A3F"/>
    <w:rsid w:val="00FB3E4F"/>
    <w:rsid w:val="00FB56C1"/>
    <w:rsid w:val="00FB69E2"/>
    <w:rsid w:val="00FC2F2B"/>
    <w:rsid w:val="00FC4B3C"/>
    <w:rsid w:val="00FC4E68"/>
    <w:rsid w:val="00FC54DB"/>
    <w:rsid w:val="00FC63CA"/>
    <w:rsid w:val="00FD202D"/>
    <w:rsid w:val="00FD5C9B"/>
    <w:rsid w:val="00FD6514"/>
    <w:rsid w:val="00FE28E3"/>
    <w:rsid w:val="00FE2FDA"/>
    <w:rsid w:val="00FE5F9A"/>
    <w:rsid w:val="00FF0CAB"/>
    <w:rsid w:val="00FF1939"/>
    <w:rsid w:val="00FF29B0"/>
    <w:rsid w:val="00FF3246"/>
    <w:rsid w:val="00FF6111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8BDDE"/>
  <w15:chartTrackingRefBased/>
  <w15:docId w15:val="{FC5960BC-963F-490C-BC01-CAA3F735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446D5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446D5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9921E0"/>
    <w:pPr>
      <w:ind w:left="720"/>
      <w:contextualSpacing/>
    </w:pPr>
  </w:style>
  <w:style w:type="character" w:customStyle="1" w:styleId="QualificaoChar">
    <w:name w:val="Qualificação Char"/>
    <w:basedOn w:val="Fontepargpadro"/>
    <w:link w:val="Qualificao"/>
    <w:rsid w:val="006705E9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4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8:31:30.2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1,'864'34,"-809"-30,318 35,114-26,-279-18,1142 5,-1157 22,9 1,-170-23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10</TotalTime>
  <Pages>8</Pages>
  <Words>1335</Words>
  <Characters>7209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14</cp:revision>
  <cp:lastPrinted>2022-07-18T22:35:00Z</cp:lastPrinted>
  <dcterms:created xsi:type="dcterms:W3CDTF">2024-06-22T17:39:00Z</dcterms:created>
  <dcterms:modified xsi:type="dcterms:W3CDTF">2024-06-22T17:49:00Z</dcterms:modified>
</cp:coreProperties>
</file>