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B74A" w14:textId="6F8C0B0D" w:rsidR="004C4178" w:rsidRDefault="004C4178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5252A9">
        <w:rPr>
          <w:rFonts w:ascii="Arial" w:eastAsia="Calibri" w:hAnsi="Arial" w:cs="Times New Roman"/>
          <w:sz w:val="24"/>
          <w:szCs w:val="24"/>
        </w:rPr>
        <w:t xml:space="preserve">MINISTRO </w:t>
      </w:r>
      <w:r w:rsidR="00475465">
        <w:rPr>
          <w:rFonts w:ascii="Arial" w:eastAsia="Calibri" w:hAnsi="Arial" w:cs="Times New Roman"/>
          <w:sz w:val="24"/>
          <w:szCs w:val="24"/>
        </w:rPr>
        <w:t>EDSON FACHIN</w:t>
      </w:r>
      <w:r>
        <w:rPr>
          <w:rFonts w:ascii="Arial" w:eastAsia="Calibri" w:hAnsi="Arial" w:cs="Times New Roman"/>
          <w:sz w:val="24"/>
          <w:szCs w:val="24"/>
        </w:rPr>
        <w:t xml:space="preserve">, DIGNÍSSIMO </w:t>
      </w:r>
      <w:r w:rsidR="00475465">
        <w:rPr>
          <w:rFonts w:ascii="Arial" w:eastAsia="Calibri" w:hAnsi="Arial" w:cs="Times New Roman"/>
          <w:sz w:val="24"/>
          <w:szCs w:val="24"/>
        </w:rPr>
        <w:t xml:space="preserve">RELATOR DO </w:t>
      </w:r>
      <w:r w:rsidR="00475465">
        <w:rPr>
          <w:rFonts w:ascii="Arial" w:eastAsia="Calibri" w:hAnsi="Arial" w:cs="Times New Roman"/>
          <w:i/>
          <w:iCs/>
          <w:sz w:val="24"/>
          <w:szCs w:val="24"/>
        </w:rPr>
        <w:t xml:space="preserve">HABEAS CORPUS </w:t>
      </w:r>
      <w:r w:rsidR="00475465">
        <w:rPr>
          <w:rFonts w:ascii="Arial" w:eastAsia="Calibri" w:hAnsi="Arial" w:cs="Times New Roman"/>
          <w:sz w:val="24"/>
          <w:szCs w:val="24"/>
        </w:rPr>
        <w:t xml:space="preserve">N. 260.195/SC </w:t>
      </w:r>
    </w:p>
    <w:p w14:paraId="4F924848" w14:textId="77777777" w:rsidR="004C4178" w:rsidRDefault="004C4178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1BACD360" w14:textId="77777777" w:rsidR="00AA10AD" w:rsidRPr="00DD056C" w:rsidRDefault="00AA10AD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39EBC70D" w14:textId="0B8D0CDD" w:rsidR="004C4178" w:rsidRPr="00DD056C" w:rsidRDefault="00DD056C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  <w:r>
        <w:rPr>
          <w:rFonts w:ascii="Arial" w:eastAsia="Calibri" w:hAnsi="Aria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2F2B4D" wp14:editId="50A44557">
                <wp:simplePos x="0" y="0"/>
                <wp:positionH relativeFrom="column">
                  <wp:posOffset>642620</wp:posOffset>
                </wp:positionH>
                <wp:positionV relativeFrom="paragraph">
                  <wp:posOffset>98425</wp:posOffset>
                </wp:positionV>
                <wp:extent cx="1076325" cy="781050"/>
                <wp:effectExtent l="0" t="0" r="28575" b="19050"/>
                <wp:wrapNone/>
                <wp:docPr id="177031041" name="Retângulo: Cantos Diagonais Arredondados 177031041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7810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E8F69" id="Retângulo: Cantos Diagonais Arredondados 177031041" o:spid="_x0000_s1026" alt="P3#y1" style="position:absolute;margin-left:50.6pt;margin-top:7.75pt;width:84.7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76325,78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" path="m130178,r946147,l1076325,r,650872c1076325,722767,1018042,781050,946147,781050l,781050r,l,130178c,58283,58283,,130178,xe" filled="f" strokecolor="#5b9bd5 [3208]" strokeweight="1pt">
                <v:stroke joinstyle="miter"/>
                <v:path arrowok="t" o:connecttype="custom" o:connectlocs="130178,0;1076325,0;1076325,0;1076325,650872;946147,781050;0,781050;0,781050;0,130178;130178,0" o:connectangles="0,0,0,0,0,0,0,0,0"/>
              </v:shape>
            </w:pict>
          </mc:Fallback>
        </mc:AlternateContent>
      </w:r>
    </w:p>
    <w:p w14:paraId="25400FD9" w14:textId="41BD059C" w:rsidR="004C4178" w:rsidRDefault="004C4178" w:rsidP="004C4178">
      <w:pPr>
        <w:spacing w:after="0" w:line="360" w:lineRule="auto"/>
        <w:ind w:right="5244"/>
        <w:contextualSpacing/>
        <w:jc w:val="center"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  <w:r w:rsidRPr="00B571EB"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  <w:t>URGENTE!</w:t>
      </w:r>
    </w:p>
    <w:p w14:paraId="25ACAE4F" w14:textId="77777777" w:rsidR="004C4178" w:rsidRPr="00B571EB" w:rsidRDefault="004C4178" w:rsidP="004C4178">
      <w:pPr>
        <w:spacing w:after="0" w:line="276" w:lineRule="auto"/>
        <w:ind w:left="1134" w:right="6378"/>
        <w:contextualSpacing/>
        <w:jc w:val="center"/>
        <w:rPr>
          <w:rFonts w:ascii="Arial" w:eastAsia="Calibri" w:hAnsi="Arial" w:cs="Times New Roman"/>
          <w:color w:val="FF0000"/>
          <w:sz w:val="24"/>
          <w:szCs w:val="24"/>
        </w:rPr>
      </w:pPr>
      <w:r>
        <w:rPr>
          <w:rFonts w:ascii="Arial" w:eastAsia="Calibri" w:hAnsi="Arial" w:cs="Times New Roman"/>
          <w:color w:val="FF0000"/>
          <w:sz w:val="24"/>
          <w:szCs w:val="24"/>
          <w:u w:val="single"/>
        </w:rPr>
        <w:t xml:space="preserve">Paciente </w:t>
      </w:r>
      <w:r w:rsidRPr="00696971">
        <w:rPr>
          <w:rFonts w:ascii="Arial" w:eastAsia="Calibri" w:hAnsi="Arial" w:cs="Times New Roman"/>
          <w:color w:val="FF0000"/>
          <w:sz w:val="24"/>
          <w:szCs w:val="24"/>
          <w:u w:val="single"/>
        </w:rPr>
        <w:t>preso</w:t>
      </w:r>
    </w:p>
    <w:p w14:paraId="6CA7C232" w14:textId="77777777" w:rsidR="004C4178" w:rsidRDefault="004C4178" w:rsidP="004C4178">
      <w:pPr>
        <w:spacing w:after="0" w:line="360" w:lineRule="auto"/>
        <w:ind w:firstLine="70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D1EC86" w14:textId="77777777" w:rsidR="004C4178" w:rsidRDefault="004C4178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6"/>
          <w:szCs w:val="6"/>
        </w:rPr>
      </w:pPr>
    </w:p>
    <w:p w14:paraId="3B45F97E" w14:textId="77777777" w:rsidR="00AA10AD" w:rsidRPr="00DD056C" w:rsidRDefault="00AA10AD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6"/>
          <w:szCs w:val="6"/>
        </w:rPr>
      </w:pPr>
    </w:p>
    <w:p w14:paraId="626BD454" w14:textId="1A2BDA0F" w:rsidR="004C4178" w:rsidRDefault="009F177F" w:rsidP="004C4178">
      <w:pPr>
        <w:pStyle w:val="Qualificaodaspartes"/>
        <w:rPr>
          <w:bCs w:val="0"/>
        </w:rPr>
      </w:pPr>
      <w:r>
        <w:rPr>
          <w:b/>
        </w:rPr>
        <w:t>FERNANDO SOARES DA LUZ</w:t>
      </w:r>
      <w:r w:rsidR="004C4178">
        <w:rPr>
          <w:bCs w:val="0"/>
        </w:rPr>
        <w:t>,</w:t>
      </w:r>
      <w:r>
        <w:rPr>
          <w:bCs w:val="0"/>
        </w:rPr>
        <w:t xml:space="preserve"> já qualificado nos autos do </w:t>
      </w:r>
      <w:r>
        <w:rPr>
          <w:bCs w:val="0"/>
          <w:i/>
          <w:iCs/>
        </w:rPr>
        <w:t xml:space="preserve">habeas corpus </w:t>
      </w:r>
      <w:r>
        <w:rPr>
          <w:bCs w:val="0"/>
        </w:rPr>
        <w:t>n. 260.195/SC</w:t>
      </w:r>
      <w:r w:rsidR="00D624E5">
        <w:rPr>
          <w:bCs w:val="0"/>
        </w:rPr>
        <w:t>,</w:t>
      </w:r>
      <w:r w:rsidR="004C4178">
        <w:rPr>
          <w:bCs w:val="0"/>
        </w:rPr>
        <w:t xml:space="preserve"> v</w:t>
      </w:r>
      <w:r>
        <w:rPr>
          <w:bCs w:val="0"/>
        </w:rPr>
        <w:t>e</w:t>
      </w:r>
      <w:r w:rsidR="004C4178">
        <w:rPr>
          <w:bCs w:val="0"/>
        </w:rPr>
        <w:t xml:space="preserve">m, respeitosamente, à elevada presença de Vossa Excelência, </w:t>
      </w:r>
      <w:r>
        <w:rPr>
          <w:bCs w:val="0"/>
        </w:rPr>
        <w:t xml:space="preserve">por seus advogados, </w:t>
      </w:r>
      <w:r w:rsidR="004C4178">
        <w:rPr>
          <w:bCs w:val="0"/>
        </w:rPr>
        <w:t xml:space="preserve">com fundamento no art. </w:t>
      </w:r>
      <w:r w:rsidR="006D137C">
        <w:rPr>
          <w:bCs w:val="0"/>
        </w:rPr>
        <w:t xml:space="preserve">317 do </w:t>
      </w:r>
      <w:r w:rsidR="00D624E5">
        <w:rPr>
          <w:bCs w:val="0"/>
        </w:rPr>
        <w:t>RI</w:t>
      </w:r>
      <w:r w:rsidR="006D137C">
        <w:rPr>
          <w:bCs w:val="0"/>
        </w:rPr>
        <w:t>STF</w:t>
      </w:r>
      <w:r w:rsidR="00361C4F">
        <w:rPr>
          <w:bCs w:val="0"/>
        </w:rPr>
        <w:t>, interpor</w:t>
      </w:r>
      <w:r w:rsidR="001B009B">
        <w:rPr>
          <w:bCs w:val="0"/>
        </w:rPr>
        <w:t>, a tempo e modo,</w:t>
      </w:r>
      <w:r w:rsidR="00361C4F">
        <w:rPr>
          <w:bCs w:val="0"/>
        </w:rPr>
        <w:t xml:space="preserve"> </w:t>
      </w:r>
    </w:p>
    <w:p w14:paraId="5DBD79E6" w14:textId="77777777" w:rsidR="004C4178" w:rsidRDefault="004C4178" w:rsidP="004C4178">
      <w:pPr>
        <w:pStyle w:val="Qualificaodaspartes"/>
        <w:rPr>
          <w:bCs w:val="0"/>
        </w:rPr>
      </w:pPr>
    </w:p>
    <w:p w14:paraId="45BBB33B" w14:textId="71C8610A" w:rsidR="004C4178" w:rsidRDefault="00361C4F" w:rsidP="00AA7135">
      <w:pPr>
        <w:pStyle w:val="Qualificaodaspartes"/>
        <w:ind w:firstLine="0"/>
        <w:jc w:val="center"/>
        <w:rPr>
          <w:b/>
          <w:i/>
          <w:iCs/>
        </w:rPr>
      </w:pPr>
      <w:r>
        <w:rPr>
          <w:b/>
          <w:i/>
          <w:iCs/>
        </w:rPr>
        <w:t>AGRAVO REGIMENTAL</w:t>
      </w:r>
    </w:p>
    <w:p w14:paraId="3BADFF93" w14:textId="77777777" w:rsidR="00AA7135" w:rsidRPr="00D90179" w:rsidRDefault="00AA7135" w:rsidP="00AA7135">
      <w:pPr>
        <w:pStyle w:val="Qualificaodaspartes"/>
        <w:ind w:firstLine="0"/>
        <w:jc w:val="center"/>
        <w:rPr>
          <w:b/>
          <w:i/>
          <w:iCs/>
        </w:rPr>
      </w:pPr>
    </w:p>
    <w:p w14:paraId="4CD7C862" w14:textId="7C37FF89" w:rsidR="004C4178" w:rsidRPr="00335D32" w:rsidRDefault="00361C4F" w:rsidP="004C4178">
      <w:pPr>
        <w:pStyle w:val="Qualificaodaspartes"/>
      </w:pPr>
      <w:r>
        <w:rPr>
          <w:bCs w:val="0"/>
        </w:rPr>
        <w:t xml:space="preserve">contra a decisão </w:t>
      </w:r>
      <w:r w:rsidR="00D977C4">
        <w:rPr>
          <w:bCs w:val="0"/>
        </w:rPr>
        <w:t xml:space="preserve">monocrática </w:t>
      </w:r>
      <w:r w:rsidR="004143BC">
        <w:rPr>
          <w:bCs w:val="0"/>
        </w:rPr>
        <w:t xml:space="preserve">de ID </w:t>
      </w:r>
      <w:r w:rsidR="004143BC" w:rsidRPr="004143BC">
        <w:rPr>
          <w:bCs w:val="0"/>
        </w:rPr>
        <w:t>34e4a150</w:t>
      </w:r>
      <w:r w:rsidR="004143BC">
        <w:rPr>
          <w:bCs w:val="0"/>
        </w:rPr>
        <w:t xml:space="preserve">, que negou seguimento ao </w:t>
      </w:r>
      <w:r w:rsidR="004143BC">
        <w:rPr>
          <w:bCs w:val="0"/>
          <w:i/>
          <w:iCs/>
        </w:rPr>
        <w:t>habeas corpus</w:t>
      </w:r>
      <w:r w:rsidR="004143BC">
        <w:rPr>
          <w:bCs w:val="0"/>
        </w:rPr>
        <w:t xml:space="preserve"> impetrado pelos defensores subscritores, </w:t>
      </w:r>
      <w:r w:rsidR="00532447">
        <w:rPr>
          <w:bCs w:val="0"/>
        </w:rPr>
        <w:t xml:space="preserve">ao argumento, em síntese, de que não </w:t>
      </w:r>
      <w:r w:rsidR="00CF1A67">
        <w:rPr>
          <w:bCs w:val="0"/>
        </w:rPr>
        <w:t xml:space="preserve">seria possível constatar a ilegalidade apontada de pronto, </w:t>
      </w:r>
      <w:r w:rsidR="00955158">
        <w:rPr>
          <w:bCs w:val="0"/>
        </w:rPr>
        <w:t>pois seria necessário “</w:t>
      </w:r>
      <w:r w:rsidR="00955158" w:rsidRPr="00955158">
        <w:rPr>
          <w:bCs w:val="0"/>
          <w:i/>
          <w:iCs/>
        </w:rPr>
        <w:t>o reexame de fatos e provas – providência incabível em sede de habeas corpus</w:t>
      </w:r>
      <w:r w:rsidR="00955158">
        <w:rPr>
          <w:bCs w:val="0"/>
        </w:rPr>
        <w:t>”,</w:t>
      </w:r>
      <w:r w:rsidR="00CF1A67">
        <w:rPr>
          <w:bCs w:val="0"/>
        </w:rPr>
        <w:t xml:space="preserve"> </w:t>
      </w:r>
      <w:r w:rsidR="004143BC">
        <w:rPr>
          <w:bCs w:val="0"/>
        </w:rPr>
        <w:t xml:space="preserve">pelas razões expostas </w:t>
      </w:r>
      <w:r w:rsidR="00D715F3">
        <w:rPr>
          <w:bCs w:val="0"/>
        </w:rPr>
        <w:t>na peça em anexo</w:t>
      </w:r>
      <w:r w:rsidR="004143BC">
        <w:rPr>
          <w:bCs w:val="0"/>
        </w:rPr>
        <w:t xml:space="preserve">.  </w:t>
      </w:r>
    </w:p>
    <w:p w14:paraId="363E896E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0"/>
          <w:szCs w:val="10"/>
        </w:rPr>
      </w:pPr>
    </w:p>
    <w:p w14:paraId="5C855F69" w14:textId="77777777" w:rsidR="004143BC" w:rsidRPr="006308D5" w:rsidRDefault="004143BC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0"/>
          <w:szCs w:val="10"/>
        </w:rPr>
      </w:pPr>
    </w:p>
    <w:p w14:paraId="33953ECB" w14:textId="77777777" w:rsidR="004143BC" w:rsidRDefault="004143BC" w:rsidP="00057DF0">
      <w:pPr>
        <w:pStyle w:val="Ttulo"/>
      </w:pPr>
    </w:p>
    <w:p w14:paraId="4E38C844" w14:textId="5A76CE9B" w:rsidR="002C762B" w:rsidRDefault="002C762B" w:rsidP="00AA10AD">
      <w:pPr>
        <w:pStyle w:val="Qualificaodaspartes"/>
        <w:spacing w:line="360" w:lineRule="auto"/>
        <w:rPr>
          <w:rFonts w:eastAsia="Times New Roman" w:cs="Times New Roman"/>
          <w:b/>
          <w:szCs w:val="24"/>
        </w:rPr>
      </w:pPr>
      <w:r w:rsidRPr="0008699F">
        <w:rPr>
          <w:bCs w:val="0"/>
          <w:szCs w:val="24"/>
        </w:rPr>
        <w:t xml:space="preserve">Espera o agravante que, conhecido o presente recurso e oportunizada a retratação, seja-lhe dado provimento, com a reforma da decisão agravada e procedência do pleito constante no </w:t>
      </w:r>
      <w:r>
        <w:rPr>
          <w:bCs w:val="0"/>
          <w:i/>
          <w:iCs/>
          <w:szCs w:val="24"/>
        </w:rPr>
        <w:t>habeas corpus</w:t>
      </w:r>
      <w:r w:rsidRPr="0008699F">
        <w:rPr>
          <w:bCs w:val="0"/>
          <w:szCs w:val="24"/>
        </w:rPr>
        <w:t xml:space="preserve">, sobretudo </w:t>
      </w:r>
      <w:r>
        <w:rPr>
          <w:bCs w:val="0"/>
          <w:szCs w:val="24"/>
        </w:rPr>
        <w:t xml:space="preserve">porque </w:t>
      </w:r>
      <w:r w:rsidR="0016117C">
        <w:rPr>
          <w:bCs w:val="0"/>
          <w:szCs w:val="24"/>
        </w:rPr>
        <w:t xml:space="preserve">a </w:t>
      </w:r>
      <w:r w:rsidR="00896443">
        <w:rPr>
          <w:bCs w:val="0"/>
          <w:szCs w:val="24"/>
        </w:rPr>
        <w:t xml:space="preserve">própria decisão agravada menciona os fatos que comprovam a inocência do agravante e, portanto, </w:t>
      </w:r>
      <w:r w:rsidR="00480295">
        <w:rPr>
          <w:bCs w:val="0"/>
          <w:szCs w:val="24"/>
        </w:rPr>
        <w:t xml:space="preserve">é possível examinar a </w:t>
      </w:r>
      <w:r w:rsidR="0016117C">
        <w:rPr>
          <w:bCs w:val="0"/>
          <w:szCs w:val="24"/>
        </w:rPr>
        <w:t xml:space="preserve">manifesta ilegalidade </w:t>
      </w:r>
      <w:r w:rsidR="00480295">
        <w:rPr>
          <w:bCs w:val="0"/>
          <w:szCs w:val="24"/>
        </w:rPr>
        <w:t xml:space="preserve">apontada, </w:t>
      </w:r>
      <w:r w:rsidR="0016117C">
        <w:rPr>
          <w:bCs w:val="0"/>
          <w:szCs w:val="24"/>
        </w:rPr>
        <w:t>decorre</w:t>
      </w:r>
      <w:r w:rsidR="00480295">
        <w:rPr>
          <w:bCs w:val="0"/>
          <w:szCs w:val="24"/>
        </w:rPr>
        <w:t>nte</w:t>
      </w:r>
      <w:r w:rsidR="0016117C">
        <w:rPr>
          <w:bCs w:val="0"/>
          <w:szCs w:val="24"/>
        </w:rPr>
        <w:t xml:space="preserve"> do fato de que, </w:t>
      </w:r>
      <w:r w:rsidR="0016117C" w:rsidRPr="00085273">
        <w:rPr>
          <w:b/>
          <w:szCs w:val="24"/>
        </w:rPr>
        <w:t>desde o 1º grau</w:t>
      </w:r>
      <w:r w:rsidR="0016117C">
        <w:rPr>
          <w:bCs w:val="0"/>
          <w:szCs w:val="24"/>
        </w:rPr>
        <w:t>, as decisões</w:t>
      </w:r>
      <w:r w:rsidR="00D438C0">
        <w:rPr>
          <w:bCs w:val="0"/>
          <w:szCs w:val="24"/>
        </w:rPr>
        <w:t xml:space="preserve"> até agora vêm desconsiderando a tese defensiva de que</w:t>
      </w:r>
      <w:r w:rsidR="0016117C">
        <w:rPr>
          <w:bCs w:val="0"/>
          <w:szCs w:val="24"/>
        </w:rPr>
        <w:t xml:space="preserve"> </w:t>
      </w:r>
      <w:r w:rsidR="00CD57B0">
        <w:rPr>
          <w:bCs w:val="0"/>
          <w:szCs w:val="24"/>
        </w:rPr>
        <w:t xml:space="preserve">o </w:t>
      </w:r>
      <w:r w:rsidR="00C37E79">
        <w:rPr>
          <w:bCs w:val="0"/>
          <w:szCs w:val="24"/>
        </w:rPr>
        <w:t xml:space="preserve">Relatório de Investigação Policial n. </w:t>
      </w:r>
      <w:r w:rsidR="0016117C">
        <w:rPr>
          <w:bCs w:val="0"/>
          <w:szCs w:val="24"/>
        </w:rPr>
        <w:t xml:space="preserve">77/2022/SIC, utilizado para </w:t>
      </w:r>
      <w:r w:rsidR="000A2120">
        <w:rPr>
          <w:bCs w:val="0"/>
          <w:szCs w:val="24"/>
        </w:rPr>
        <w:t>confirmar</w:t>
      </w:r>
      <w:r w:rsidR="0016117C">
        <w:rPr>
          <w:bCs w:val="0"/>
          <w:szCs w:val="24"/>
        </w:rPr>
        <w:t xml:space="preserve"> a autoria, </w:t>
      </w:r>
      <w:r w:rsidR="0016117C" w:rsidRPr="0016117C">
        <w:rPr>
          <w:b/>
          <w:szCs w:val="24"/>
        </w:rPr>
        <w:t>comprova que o</w:t>
      </w:r>
      <w:r w:rsidR="0016117C">
        <w:rPr>
          <w:bCs w:val="0"/>
          <w:szCs w:val="24"/>
        </w:rPr>
        <w:t xml:space="preserve"> </w:t>
      </w:r>
      <w:r w:rsidR="0016117C">
        <w:rPr>
          <w:b/>
          <w:szCs w:val="24"/>
        </w:rPr>
        <w:t xml:space="preserve">recorrente saiu </w:t>
      </w:r>
      <w:r w:rsidR="001214D0">
        <w:rPr>
          <w:b/>
          <w:szCs w:val="24"/>
        </w:rPr>
        <w:t xml:space="preserve">pelo Sul do </w:t>
      </w:r>
      <w:r w:rsidR="0016117C">
        <w:rPr>
          <w:b/>
          <w:szCs w:val="24"/>
        </w:rPr>
        <w:t>município de Orleans</w:t>
      </w:r>
      <w:r w:rsidR="001214D0">
        <w:rPr>
          <w:b/>
          <w:szCs w:val="24"/>
        </w:rPr>
        <w:t>/</w:t>
      </w:r>
      <w:r w:rsidR="004709A9">
        <w:rPr>
          <w:b/>
          <w:szCs w:val="24"/>
        </w:rPr>
        <w:t xml:space="preserve">SC </w:t>
      </w:r>
      <w:r w:rsidR="00D438C0">
        <w:rPr>
          <w:b/>
          <w:szCs w:val="24"/>
        </w:rPr>
        <w:t xml:space="preserve">às 23h57m, ao passo que o veículo envolvido no </w:t>
      </w:r>
      <w:r w:rsidR="001214D0">
        <w:rPr>
          <w:b/>
          <w:szCs w:val="24"/>
        </w:rPr>
        <w:t xml:space="preserve">fato criminoso empreendia fuga pelo norte de Orleans às </w:t>
      </w:r>
      <w:r w:rsidR="00800B50">
        <w:rPr>
          <w:b/>
          <w:szCs w:val="24"/>
        </w:rPr>
        <w:t xml:space="preserve">23h55m e às </w:t>
      </w:r>
      <w:r w:rsidR="001214D0">
        <w:rPr>
          <w:b/>
          <w:szCs w:val="24"/>
        </w:rPr>
        <w:t>00h03m</w:t>
      </w:r>
      <w:r w:rsidR="00AA10AD">
        <w:rPr>
          <w:bCs w:val="0"/>
          <w:szCs w:val="24"/>
        </w:rPr>
        <w:t>, como será melhor detalhado a seguir</w:t>
      </w:r>
      <w:r w:rsidRPr="0008699F">
        <w:rPr>
          <w:bCs w:val="0"/>
          <w:szCs w:val="24"/>
        </w:rPr>
        <w:t>.</w:t>
      </w:r>
    </w:p>
    <w:p w14:paraId="7367C798" w14:textId="77777777" w:rsidR="002C762B" w:rsidRPr="00701E93" w:rsidRDefault="002C762B" w:rsidP="002C762B">
      <w:pPr>
        <w:spacing w:after="0" w:line="240" w:lineRule="auto"/>
        <w:ind w:right="-2"/>
        <w:jc w:val="center"/>
        <w:rPr>
          <w:rFonts w:ascii="Arial" w:eastAsia="Times New Roman" w:hAnsi="Arial" w:cs="Times New Roman"/>
          <w:b/>
          <w:sz w:val="14"/>
          <w:szCs w:val="14"/>
        </w:rPr>
      </w:pPr>
    </w:p>
    <w:p w14:paraId="790F965C" w14:textId="77777777" w:rsidR="002C762B" w:rsidRDefault="002C762B" w:rsidP="002C762B">
      <w:pPr>
        <w:spacing w:after="0" w:line="240" w:lineRule="auto"/>
        <w:ind w:right="-2"/>
        <w:jc w:val="center"/>
        <w:rPr>
          <w:rFonts w:ascii="Arial" w:eastAsia="Times New Roman" w:hAnsi="Arial" w:cs="Times New Roman"/>
          <w:b/>
          <w:sz w:val="24"/>
          <w:szCs w:val="24"/>
        </w:rPr>
      </w:pPr>
    </w:p>
    <w:p w14:paraId="6608393C" w14:textId="77777777" w:rsidR="002C762B" w:rsidRDefault="002C762B" w:rsidP="002C762B">
      <w:pPr>
        <w:spacing w:after="0" w:line="240" w:lineRule="auto"/>
        <w:ind w:right="-2"/>
        <w:jc w:val="center"/>
        <w:rPr>
          <w:rFonts w:ascii="Arial" w:eastAsia="Times New Roman" w:hAnsi="Arial" w:cs="Times New Roman"/>
          <w:b/>
          <w:sz w:val="24"/>
          <w:szCs w:val="24"/>
        </w:rPr>
      </w:pPr>
    </w:p>
    <w:p w14:paraId="6488AFB3" w14:textId="77777777" w:rsidR="002C762B" w:rsidRPr="00D576AF" w:rsidRDefault="002C762B" w:rsidP="002C762B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6AC95E5C" w14:textId="77777777" w:rsidR="002C762B" w:rsidRPr="007E5CF2" w:rsidRDefault="002C762B" w:rsidP="002C762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7E5CF2">
        <w:rPr>
          <w:rFonts w:ascii="Arial" w:eastAsia="Times New Roman" w:hAnsi="Arial" w:cs="Times New Roman"/>
          <w:sz w:val="24"/>
          <w:szCs w:val="24"/>
        </w:rPr>
        <w:t>OAB/SC 36.591</w:t>
      </w:r>
      <w:r w:rsidRPr="007E5CF2">
        <w:rPr>
          <w:rFonts w:ascii="Arial" w:eastAsia="Times New Roman" w:hAnsi="Arial" w:cs="Times New Roman"/>
          <w:sz w:val="24"/>
          <w:szCs w:val="24"/>
        </w:rPr>
        <w:tab/>
      </w:r>
      <w:r w:rsidRPr="007E5CF2">
        <w:rPr>
          <w:rFonts w:ascii="Arial" w:eastAsia="Times New Roman" w:hAnsi="Arial" w:cs="Times New Roman"/>
          <w:sz w:val="24"/>
          <w:szCs w:val="24"/>
        </w:rPr>
        <w:tab/>
      </w:r>
      <w:r w:rsidRPr="007E5CF2">
        <w:rPr>
          <w:rFonts w:ascii="Arial" w:eastAsia="Times New Roman" w:hAnsi="Arial" w:cs="Times New Roman"/>
          <w:sz w:val="24"/>
          <w:szCs w:val="24"/>
        </w:rPr>
        <w:tab/>
      </w:r>
      <w:r w:rsidRPr="007E5CF2">
        <w:rPr>
          <w:rFonts w:ascii="Arial" w:eastAsia="Times New Roman" w:hAnsi="Arial" w:cs="Times New Roman"/>
          <w:sz w:val="24"/>
          <w:szCs w:val="24"/>
        </w:rPr>
        <w:tab/>
      </w:r>
      <w:r w:rsidRPr="007E5CF2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53BD1150" w14:textId="77777777" w:rsidR="004143BC" w:rsidRDefault="004143BC" w:rsidP="00057DF0">
      <w:pPr>
        <w:pStyle w:val="Ttulo"/>
      </w:pPr>
    </w:p>
    <w:p w14:paraId="182B164F" w14:textId="447450AC" w:rsidR="000169F1" w:rsidRPr="005C4689" w:rsidRDefault="000169F1" w:rsidP="00A30870">
      <w:pPr>
        <w:pStyle w:val="Ttulo"/>
      </w:pPr>
      <w:r w:rsidRPr="005C4689">
        <w:lastRenderedPageBreak/>
        <w:t>I –</w:t>
      </w:r>
      <w:r>
        <w:t xml:space="preserve"> </w:t>
      </w:r>
      <w:r w:rsidR="007E5CF2">
        <w:t>RAZÕES QUE CONDUZEM AO PROVIMENTO DO RECURSO E À CONCESSÃO DA ORDEM</w:t>
      </w:r>
      <w:r w:rsidR="00496802">
        <w:t xml:space="preserve"> – Desnecessidade de reexame de fatos e provas</w:t>
      </w:r>
    </w:p>
    <w:p w14:paraId="480383E7" w14:textId="77777777" w:rsidR="000169F1" w:rsidRPr="00853C24" w:rsidRDefault="000169F1" w:rsidP="000169F1">
      <w:pPr>
        <w:rPr>
          <w:sz w:val="8"/>
          <w:szCs w:val="8"/>
        </w:rPr>
      </w:pPr>
    </w:p>
    <w:p w14:paraId="251E90B1" w14:textId="3AC7AC13" w:rsidR="00D47AA1" w:rsidRDefault="007E5CF2" w:rsidP="00D47AA1">
      <w:pPr>
        <w:pStyle w:val="SemEspaamento"/>
      </w:pPr>
      <w:r>
        <w:t xml:space="preserve">Ao concluir que a flagrante ilegalidade apontada no </w:t>
      </w:r>
      <w:r>
        <w:rPr>
          <w:i/>
          <w:iCs/>
        </w:rPr>
        <w:t xml:space="preserve">habeas corpus </w:t>
      </w:r>
      <w:r w:rsidR="00E16D3C">
        <w:t xml:space="preserve">não seria aferível de plano, </w:t>
      </w:r>
      <w:r w:rsidR="003732C4">
        <w:t xml:space="preserve">ao argumento de que </w:t>
      </w:r>
      <w:r w:rsidR="00E16D3C">
        <w:t xml:space="preserve">demandaria </w:t>
      </w:r>
      <w:r w:rsidR="00871A9E">
        <w:t>“</w:t>
      </w:r>
      <w:r w:rsidR="00E16D3C">
        <w:t xml:space="preserve">reexame de </w:t>
      </w:r>
      <w:r w:rsidR="00871A9E">
        <w:t xml:space="preserve">fatos </w:t>
      </w:r>
      <w:r w:rsidR="00E16D3C">
        <w:t>e provas</w:t>
      </w:r>
      <w:r w:rsidR="003732C4">
        <w:t>”</w:t>
      </w:r>
      <w:r w:rsidR="00E16D3C">
        <w:t>,</w:t>
      </w:r>
      <w:r w:rsidR="00F80AB2">
        <w:t xml:space="preserve"> e manter a condenação do recorrente, a decisão ora agravada</w:t>
      </w:r>
      <w:r w:rsidR="00085273">
        <w:t xml:space="preserve"> acab</w:t>
      </w:r>
      <w:r w:rsidR="00F02979">
        <w:t>ou</w:t>
      </w:r>
      <w:r w:rsidR="00085273">
        <w:t xml:space="preserve"> por deixar de examinar </w:t>
      </w:r>
      <w:r w:rsidR="004709A9">
        <w:t>o constrangimento ilegal que foi denunciado</w:t>
      </w:r>
      <w:r w:rsidR="006E4EA9">
        <w:t xml:space="preserve"> no</w:t>
      </w:r>
      <w:r w:rsidR="006E4EA9">
        <w:rPr>
          <w:i/>
          <w:iCs/>
        </w:rPr>
        <w:t xml:space="preserve"> </w:t>
      </w:r>
      <w:r w:rsidR="003B6621">
        <w:rPr>
          <w:i/>
          <w:iCs/>
        </w:rPr>
        <w:t>writ</w:t>
      </w:r>
      <w:r w:rsidR="004709A9">
        <w:t xml:space="preserve"> e que </w:t>
      </w:r>
      <w:r w:rsidR="00172B52">
        <w:t>as decisões anteriores</w:t>
      </w:r>
      <w:r w:rsidR="004709A9">
        <w:t xml:space="preserve"> submete</w:t>
      </w:r>
      <w:r w:rsidR="00036A2A">
        <w:t>ra</w:t>
      </w:r>
      <w:r w:rsidR="004709A9">
        <w:t>m o agravante</w:t>
      </w:r>
      <w:r w:rsidR="00172B52">
        <w:t xml:space="preserve">, decorrente </w:t>
      </w:r>
      <w:r w:rsidR="004709A9">
        <w:t xml:space="preserve">de </w:t>
      </w:r>
      <w:r w:rsidR="00172B52">
        <w:t xml:space="preserve">inegável erro de premissa afirmado </w:t>
      </w:r>
      <w:r w:rsidR="00A30870">
        <w:t>pelos pronunciamentos condenatórios.</w:t>
      </w:r>
    </w:p>
    <w:p w14:paraId="0059A8E1" w14:textId="26C8A2E7" w:rsidR="00664DD1" w:rsidRDefault="009F4BE2" w:rsidP="00107584">
      <w:pPr>
        <w:pStyle w:val="SemEspaamento"/>
      </w:pPr>
      <w:r>
        <w:t xml:space="preserve">Excelência, </w:t>
      </w:r>
      <w:r w:rsidR="00C44136">
        <w:t>esse</w:t>
      </w:r>
      <w:r>
        <w:t xml:space="preserve"> </w:t>
      </w:r>
      <w:r w:rsidR="00603716">
        <w:rPr>
          <w:b/>
          <w:bCs/>
        </w:rPr>
        <w:t xml:space="preserve">constrangimento ilegal </w:t>
      </w:r>
      <w:r w:rsidR="00603716">
        <w:t xml:space="preserve">está </w:t>
      </w:r>
      <w:r>
        <w:t>caracterizado pela desconsideração d</w:t>
      </w:r>
      <w:r w:rsidR="00C44136">
        <w:t>a</w:t>
      </w:r>
      <w:r w:rsidR="000E609D">
        <w:t xml:space="preserve"> dinâmica dos fatos </w:t>
      </w:r>
      <w:r w:rsidR="00C44136">
        <w:t>apurados pel</w:t>
      </w:r>
      <w:r w:rsidR="000E609D">
        <w:t xml:space="preserve">a </w:t>
      </w:r>
      <w:r w:rsidR="000E609D" w:rsidRPr="00976668">
        <w:t>própria</w:t>
      </w:r>
      <w:r w:rsidR="00C44136">
        <w:t xml:space="preserve"> </w:t>
      </w:r>
      <w:r w:rsidR="00C44136" w:rsidRPr="00976668">
        <w:t>investigação</w:t>
      </w:r>
      <w:r w:rsidR="000E609D">
        <w:t xml:space="preserve">, </w:t>
      </w:r>
      <w:r w:rsidR="00013081" w:rsidRPr="006E2FBD">
        <w:t>que são</w:t>
      </w:r>
      <w:r w:rsidR="00013081">
        <w:rPr>
          <w:b/>
          <w:bCs/>
        </w:rPr>
        <w:t xml:space="preserve"> </w:t>
      </w:r>
      <w:r w:rsidR="00603716">
        <w:rPr>
          <w:b/>
          <w:bCs/>
        </w:rPr>
        <w:t xml:space="preserve">mencionados </w:t>
      </w:r>
      <w:r w:rsidR="00EB5DCC">
        <w:rPr>
          <w:b/>
          <w:bCs/>
        </w:rPr>
        <w:t xml:space="preserve">tanto </w:t>
      </w:r>
      <w:r w:rsidR="00013081">
        <w:rPr>
          <w:b/>
          <w:bCs/>
        </w:rPr>
        <w:t xml:space="preserve">pelo </w:t>
      </w:r>
      <w:r w:rsidR="00036A2A">
        <w:rPr>
          <w:b/>
          <w:bCs/>
        </w:rPr>
        <w:t xml:space="preserve">Tribunal local, </w:t>
      </w:r>
      <w:r w:rsidR="00EB5DCC">
        <w:rPr>
          <w:b/>
          <w:bCs/>
        </w:rPr>
        <w:t xml:space="preserve">quanto pelo </w:t>
      </w:r>
      <w:r w:rsidR="00013081">
        <w:rPr>
          <w:b/>
          <w:bCs/>
        </w:rPr>
        <w:t xml:space="preserve">ato coator </w:t>
      </w:r>
      <w:r w:rsidR="00F02979">
        <w:rPr>
          <w:b/>
          <w:bCs/>
        </w:rPr>
        <w:t xml:space="preserve">e </w:t>
      </w:r>
      <w:r w:rsidR="00A762A5">
        <w:rPr>
          <w:b/>
          <w:bCs/>
        </w:rPr>
        <w:t>pel</w:t>
      </w:r>
      <w:r w:rsidR="00F02979">
        <w:rPr>
          <w:b/>
          <w:bCs/>
        </w:rPr>
        <w:t xml:space="preserve">a decisão agravada </w:t>
      </w:r>
      <w:r w:rsidR="00013081">
        <w:rPr>
          <w:b/>
          <w:bCs/>
        </w:rPr>
        <w:t xml:space="preserve">para </w:t>
      </w:r>
      <w:r w:rsidR="00EB5DCC">
        <w:rPr>
          <w:b/>
          <w:bCs/>
        </w:rPr>
        <w:t>manter a condenação</w:t>
      </w:r>
      <w:r w:rsidR="00013081">
        <w:rPr>
          <w:b/>
          <w:bCs/>
        </w:rPr>
        <w:t xml:space="preserve">, o que dispensa o reexame de matéria fático-probatória, </w:t>
      </w:r>
      <w:r w:rsidR="00013081" w:rsidRPr="00A762A5">
        <w:rPr>
          <w:b/>
          <w:bCs/>
        </w:rPr>
        <w:t>bastando a revaloração jurídica</w:t>
      </w:r>
      <w:r w:rsidR="00013081" w:rsidRPr="006E2FBD">
        <w:t xml:space="preserve"> do Relatório n. 77/2022/SIC</w:t>
      </w:r>
      <w:r w:rsidR="00F02979">
        <w:t xml:space="preserve">, </w:t>
      </w:r>
      <w:r w:rsidR="00B83BAE">
        <w:t xml:space="preserve">usado para </w:t>
      </w:r>
      <w:r w:rsidR="00F02979">
        <w:t>a condenação</w:t>
      </w:r>
      <w:r w:rsidR="00853C24">
        <w:t xml:space="preserve"> e</w:t>
      </w:r>
      <w:r w:rsidR="00B83BAE">
        <w:t xml:space="preserve"> que</w:t>
      </w:r>
      <w:r w:rsidR="00853C24">
        <w:t>, ao mesmo tempo, comprova</w:t>
      </w:r>
      <w:r w:rsidR="00596B24">
        <w:t>, sem sombra de dúvida,</w:t>
      </w:r>
      <w:r w:rsidR="00853C24">
        <w:t xml:space="preserve"> a inocência do agravante</w:t>
      </w:r>
      <w:r w:rsidR="00664DD1">
        <w:t xml:space="preserve">. </w:t>
      </w:r>
    </w:p>
    <w:p w14:paraId="3F8D20F3" w14:textId="3C064EB4" w:rsidR="0033357B" w:rsidRDefault="0033357B" w:rsidP="0033357B">
      <w:pPr>
        <w:pStyle w:val="SemEspaamento"/>
      </w:pPr>
      <w:r>
        <w:t xml:space="preserve">Tanto isso é verdade, aliás, </w:t>
      </w:r>
      <w:r w:rsidR="00A8614E">
        <w:t xml:space="preserve">que </w:t>
      </w:r>
      <w:r w:rsidR="00AB4FD8">
        <w:t>essa</w:t>
      </w:r>
      <w:r w:rsidR="00B83BAE">
        <w:t>s</w:t>
      </w:r>
      <w:r>
        <w:t xml:space="preserve"> informações</w:t>
      </w:r>
      <w:r w:rsidR="00C605A6">
        <w:t xml:space="preserve"> e horários</w:t>
      </w:r>
      <w:r>
        <w:t xml:space="preserve"> são mencionad</w:t>
      </w:r>
      <w:r w:rsidR="00C605A6">
        <w:t>os expressamente</w:t>
      </w:r>
      <w:r>
        <w:t xml:space="preserve"> </w:t>
      </w:r>
      <w:r w:rsidR="00236F8E">
        <w:t>no entendimento do Tribunal local</w:t>
      </w:r>
      <w:r w:rsidR="00A528C3">
        <w:t xml:space="preserve"> e do ato coator</w:t>
      </w:r>
      <w:r w:rsidR="00236F8E">
        <w:t>, ainda que equivocadamente</w:t>
      </w:r>
      <w:r>
        <w:t>, perpetua</w:t>
      </w:r>
      <w:r w:rsidR="00C605A6">
        <w:t>ndo</w:t>
      </w:r>
      <w:r>
        <w:t xml:space="preserve"> o erro de premissa apontado</w:t>
      </w:r>
      <w:r w:rsidR="006F774F">
        <w:t xml:space="preserve"> no </w:t>
      </w:r>
      <w:r w:rsidR="006F774F">
        <w:rPr>
          <w:i/>
          <w:iCs/>
        </w:rPr>
        <w:t>writ</w:t>
      </w:r>
      <w:r>
        <w:t xml:space="preserve">, </w:t>
      </w:r>
      <w:r w:rsidR="00236F8E">
        <w:t xml:space="preserve">e também constaram na decisão agravada, </w:t>
      </w:r>
      <w:r w:rsidR="00C605A6">
        <w:t>vejamos</w:t>
      </w:r>
      <w:r w:rsidR="00A8614E">
        <w:t xml:space="preserve"> </w:t>
      </w:r>
      <w:r w:rsidR="00A8614E" w:rsidRPr="00A8614E">
        <w:rPr>
          <w:sz w:val="20"/>
          <w:szCs w:val="18"/>
        </w:rPr>
        <w:t xml:space="preserve">(ID 34e4a150, p. </w:t>
      </w:r>
      <w:r w:rsidR="00783D95">
        <w:rPr>
          <w:sz w:val="20"/>
          <w:szCs w:val="18"/>
        </w:rPr>
        <w:t xml:space="preserve">4 e </w:t>
      </w:r>
      <w:r w:rsidR="00A8614E" w:rsidRPr="00A8614E">
        <w:rPr>
          <w:sz w:val="20"/>
          <w:szCs w:val="18"/>
        </w:rPr>
        <w:t>14)</w:t>
      </w:r>
      <w:r w:rsidR="00C605A6">
        <w:t>:</w:t>
      </w:r>
    </w:p>
    <w:p w14:paraId="76A1FDA9" w14:textId="585828E4" w:rsidR="0033357B" w:rsidRDefault="00783D95" w:rsidP="00853C24">
      <w:pPr>
        <w:pStyle w:val="Ttulo"/>
        <w:jc w:val="center"/>
      </w:pPr>
      <w:r>
        <w:rPr>
          <w:noProof/>
        </w:rPr>
        <w:drawing>
          <wp:inline distT="0" distB="0" distL="0" distR="0" wp14:anchorId="5E28D75B" wp14:editId="738F4D1E">
            <wp:extent cx="4890977" cy="1066849"/>
            <wp:effectExtent l="0" t="0" r="5080" b="0"/>
            <wp:docPr id="48492606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977" cy="106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D868" w14:textId="2284D007" w:rsidR="00A8614E" w:rsidRDefault="00A8614E" w:rsidP="004A111C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BB4BA4B" wp14:editId="4B8FB266">
            <wp:extent cx="4559675" cy="2753360"/>
            <wp:effectExtent l="0" t="0" r="0" b="8890"/>
            <wp:docPr id="183574163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474" cy="281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2AD27" w14:textId="7217E948" w:rsidR="00EE6A40" w:rsidRDefault="00EE6A40" w:rsidP="00107584">
      <w:pPr>
        <w:pStyle w:val="SemEspaamento"/>
      </w:pPr>
      <w:r>
        <w:t xml:space="preserve">Ora, </w:t>
      </w:r>
      <w:r w:rsidR="0049120F">
        <w:t xml:space="preserve">não é possível se </w:t>
      </w:r>
      <w:r w:rsidR="007D6B8F">
        <w:t xml:space="preserve">chancelar </w:t>
      </w:r>
      <w:r w:rsidR="0049120F">
        <w:t xml:space="preserve">que </w:t>
      </w:r>
      <w:r w:rsidR="007D6B8F">
        <w:t xml:space="preserve">exista prova inequívoca sobre o não envolvimento do agravante no ato criminoso, mas, em evidente contrassenso e em afronta aos principais princípios norteadores do direito penal </w:t>
      </w:r>
      <w:r w:rsidR="007D6B8F" w:rsidRPr="007D6B8F">
        <w:rPr>
          <w:sz w:val="20"/>
          <w:szCs w:val="18"/>
        </w:rPr>
        <w:t>(sobretudo os da inocência, do devido processo legal</w:t>
      </w:r>
      <w:r w:rsidR="00610548">
        <w:rPr>
          <w:sz w:val="20"/>
          <w:szCs w:val="18"/>
        </w:rPr>
        <w:t xml:space="preserve"> e </w:t>
      </w:r>
      <w:r w:rsidR="007D6B8F" w:rsidRPr="007D6B8F">
        <w:rPr>
          <w:sz w:val="20"/>
          <w:szCs w:val="18"/>
        </w:rPr>
        <w:t>do contraditório e da ampla defesa)</w:t>
      </w:r>
      <w:r w:rsidR="007D6B8F">
        <w:t>, seja desconsiderad</w:t>
      </w:r>
      <w:r w:rsidR="00DB37C0">
        <w:t>o</w:t>
      </w:r>
      <w:r w:rsidR="007D6B8F">
        <w:t xml:space="preserve"> ess</w:t>
      </w:r>
      <w:r w:rsidR="00DB37C0">
        <w:t>e</w:t>
      </w:r>
      <w:r w:rsidR="007D6B8F">
        <w:t xml:space="preserve"> fato </w:t>
      </w:r>
      <w:r w:rsidR="00250CC2">
        <w:t>constatado pela própria investigação policial</w:t>
      </w:r>
      <w:r w:rsidR="00DB37C0">
        <w:t>, mantendo-se</w:t>
      </w:r>
      <w:r w:rsidR="00250CC2">
        <w:t xml:space="preserve"> uma condenação flagrantemente ilegal, caracterizadora de verdadeiro constrangimento ilegal passível de correção pela via do </w:t>
      </w:r>
      <w:r w:rsidR="00250CC2">
        <w:rPr>
          <w:i/>
          <w:iCs/>
        </w:rPr>
        <w:t>habeas corpus</w:t>
      </w:r>
      <w:r w:rsidR="00250CC2">
        <w:t>.</w:t>
      </w:r>
    </w:p>
    <w:p w14:paraId="31F4A556" w14:textId="40D2AF1A" w:rsidR="004C63FA" w:rsidRDefault="00250CC2" w:rsidP="001B0017">
      <w:pPr>
        <w:pStyle w:val="SemEspaamento"/>
      </w:pPr>
      <w:r>
        <w:t>Assim</w:t>
      </w:r>
      <w:r w:rsidR="00664DD1">
        <w:t xml:space="preserve">, </w:t>
      </w:r>
      <w:r w:rsidR="0005512C">
        <w:t xml:space="preserve">como </w:t>
      </w:r>
      <w:r w:rsidR="0005512C" w:rsidRPr="00DC68E5">
        <w:t>as decisões</w:t>
      </w:r>
      <w:r w:rsidR="003C6231" w:rsidRPr="00DC68E5">
        <w:t xml:space="preserve"> anteriores, incluindo a agravada,</w:t>
      </w:r>
      <w:r w:rsidR="0005512C" w:rsidRPr="00DC68E5">
        <w:t xml:space="preserve"> </w:t>
      </w:r>
      <w:r w:rsidR="0005512C" w:rsidRPr="00DC68E5">
        <w:rPr>
          <w:b/>
          <w:bCs/>
        </w:rPr>
        <w:t>mencionam expressamente as imag</w:t>
      </w:r>
      <w:r w:rsidR="0005512C" w:rsidRPr="0083421B">
        <w:rPr>
          <w:b/>
          <w:bCs/>
        </w:rPr>
        <w:t>ens que comprovam que é impossível ter o recorrente participado do fato criminoso</w:t>
      </w:r>
      <w:r w:rsidR="0005512C">
        <w:t xml:space="preserve">, </w:t>
      </w:r>
      <w:r w:rsidR="001B0017">
        <w:t>deve ser reformad</w:t>
      </w:r>
      <w:r w:rsidR="003947BF">
        <w:t>o</w:t>
      </w:r>
      <w:r w:rsidR="001B0017">
        <w:t xml:space="preserve"> </w:t>
      </w:r>
      <w:r w:rsidR="003C6231">
        <w:t xml:space="preserve">o </w:t>
      </w:r>
      <w:r w:rsidR="003C6231">
        <w:rPr>
          <w:i/>
          <w:iCs/>
        </w:rPr>
        <w:t xml:space="preserve">decisum </w:t>
      </w:r>
      <w:r w:rsidR="003C6231">
        <w:t xml:space="preserve">recorrido </w:t>
      </w:r>
      <w:r w:rsidR="001B0017">
        <w:t>para</w:t>
      </w:r>
      <w:r w:rsidR="004C63FA">
        <w:t xml:space="preserve"> </w:t>
      </w:r>
      <w:r w:rsidR="00DC68E5">
        <w:t xml:space="preserve">reconhecer </w:t>
      </w:r>
      <w:r w:rsidR="004C63FA">
        <w:t xml:space="preserve">o </w:t>
      </w:r>
      <w:r w:rsidR="001B0017">
        <w:t xml:space="preserve">constrangimento ilegal </w:t>
      </w:r>
      <w:r w:rsidR="00310DEE">
        <w:t xml:space="preserve">exposto no </w:t>
      </w:r>
      <w:r w:rsidR="00310DEE">
        <w:rPr>
          <w:i/>
          <w:iCs/>
        </w:rPr>
        <w:t>writ</w:t>
      </w:r>
      <w:r w:rsidR="00310DEE">
        <w:t>,</w:t>
      </w:r>
      <w:r w:rsidR="00664DD1">
        <w:t xml:space="preserve"> </w:t>
      </w:r>
      <w:r w:rsidR="00F900CE">
        <w:t xml:space="preserve">bastando a mera revaloração jurídica do Relatório n. 77/2022/SIC para tanto, </w:t>
      </w:r>
      <w:r w:rsidR="00310DEE">
        <w:t xml:space="preserve">com </w:t>
      </w:r>
      <w:r w:rsidR="00F900CE">
        <w:t xml:space="preserve">respectiva a correção </w:t>
      </w:r>
      <w:r w:rsidR="00310DEE">
        <w:t>d</w:t>
      </w:r>
      <w:r w:rsidR="00664DD1">
        <w:t>o erro de premissa</w:t>
      </w:r>
      <w:r w:rsidR="00806D22">
        <w:t xml:space="preserve"> existente no caso</w:t>
      </w:r>
      <w:r w:rsidR="00F900CE">
        <w:t xml:space="preserve"> e </w:t>
      </w:r>
      <w:r w:rsidR="004C63FA">
        <w:t>a absolvição</w:t>
      </w:r>
      <w:r w:rsidR="00857BA0">
        <w:t xml:space="preserve"> do agravante</w:t>
      </w:r>
      <w:r w:rsidR="004C63FA">
        <w:t>.</w:t>
      </w:r>
    </w:p>
    <w:p w14:paraId="49E2B18D" w14:textId="1CB4EFC6" w:rsidR="001E742C" w:rsidRDefault="00DC68E5" w:rsidP="001B0017">
      <w:pPr>
        <w:pStyle w:val="SemEspaamento"/>
      </w:pPr>
      <w:r>
        <w:t xml:space="preserve">Vale frisar, </w:t>
      </w:r>
      <w:r w:rsidR="004C63FA">
        <w:t xml:space="preserve">Excelência, </w:t>
      </w:r>
      <w:r w:rsidR="00250CC2">
        <w:t xml:space="preserve">não há dúvida de que </w:t>
      </w:r>
      <w:r w:rsidR="004C63FA">
        <w:t xml:space="preserve">a </w:t>
      </w:r>
      <w:r w:rsidR="004C63FA" w:rsidRPr="0083421B">
        <w:t xml:space="preserve">própria investigação comprovou que </w:t>
      </w:r>
      <w:r w:rsidR="00003355" w:rsidRPr="0083421B">
        <w:t xml:space="preserve">é </w:t>
      </w:r>
      <w:r w:rsidR="00003355" w:rsidRPr="00BC4078">
        <w:rPr>
          <w:b/>
          <w:bCs/>
        </w:rPr>
        <w:t>impossível a</w:t>
      </w:r>
      <w:r w:rsidR="00DD056C" w:rsidRPr="00BC4078">
        <w:rPr>
          <w:b/>
          <w:bCs/>
        </w:rPr>
        <w:t xml:space="preserve"> autoria</w:t>
      </w:r>
      <w:r w:rsidR="002824AD" w:rsidRPr="00BC4078">
        <w:rPr>
          <w:b/>
          <w:bCs/>
        </w:rPr>
        <w:t xml:space="preserve"> delitiva de Fernando</w:t>
      </w:r>
      <w:r w:rsidR="00DD056C" w:rsidRPr="0083421B">
        <w:t>,</w:t>
      </w:r>
      <w:r w:rsidR="00DD056C" w:rsidRPr="001B0017">
        <w:rPr>
          <w:b/>
          <w:bCs/>
        </w:rPr>
        <w:t xml:space="preserve"> diante da impossibilidade</w:t>
      </w:r>
      <w:r w:rsidR="00C44136" w:rsidRPr="001B0017">
        <w:rPr>
          <w:b/>
          <w:bCs/>
        </w:rPr>
        <w:t xml:space="preserve"> </w:t>
      </w:r>
      <w:r w:rsidR="00DD056C" w:rsidRPr="001B0017">
        <w:rPr>
          <w:b/>
          <w:bCs/>
        </w:rPr>
        <w:t xml:space="preserve">lógica e temporal </w:t>
      </w:r>
      <w:r w:rsidR="00C44136" w:rsidRPr="001B0017">
        <w:rPr>
          <w:b/>
          <w:bCs/>
        </w:rPr>
        <w:t xml:space="preserve">de </w:t>
      </w:r>
      <w:r w:rsidR="00DD056C" w:rsidRPr="001B0017">
        <w:rPr>
          <w:b/>
          <w:bCs/>
        </w:rPr>
        <w:t xml:space="preserve">o </w:t>
      </w:r>
      <w:r w:rsidR="001D44EF">
        <w:rPr>
          <w:b/>
          <w:bCs/>
        </w:rPr>
        <w:t>agravante</w:t>
      </w:r>
      <w:r w:rsidR="00DD056C" w:rsidRPr="001B0017">
        <w:rPr>
          <w:b/>
          <w:bCs/>
        </w:rPr>
        <w:t xml:space="preserve"> ter participado </w:t>
      </w:r>
      <w:r w:rsidR="00F405A3" w:rsidRPr="001B0017">
        <w:rPr>
          <w:b/>
          <w:bCs/>
        </w:rPr>
        <w:t>d</w:t>
      </w:r>
      <w:r w:rsidR="00A36625" w:rsidRPr="001B0017">
        <w:rPr>
          <w:b/>
          <w:bCs/>
        </w:rPr>
        <w:t>a ação criminosa</w:t>
      </w:r>
      <w:r w:rsidR="00C44136">
        <w:t>, sobretudo porque</w:t>
      </w:r>
      <w:r w:rsidR="00A36625">
        <w:t>, vale repetir,</w:t>
      </w:r>
      <w:r w:rsidR="00C44136">
        <w:t xml:space="preserve"> </w:t>
      </w:r>
      <w:r w:rsidR="00976668">
        <w:t xml:space="preserve">a </w:t>
      </w:r>
      <w:r w:rsidR="00B84AA2">
        <w:t xml:space="preserve">própria investigação </w:t>
      </w:r>
      <w:r w:rsidR="00C44136">
        <w:t>demonstr</w:t>
      </w:r>
      <w:r w:rsidR="00976668">
        <w:t>ou</w:t>
      </w:r>
      <w:r w:rsidR="00C44136">
        <w:t xml:space="preserve"> que </w:t>
      </w:r>
      <w:r w:rsidR="00976668" w:rsidRPr="00DC68E5">
        <w:rPr>
          <w:b/>
          <w:bCs/>
        </w:rPr>
        <w:t>Fernando</w:t>
      </w:r>
      <w:r w:rsidR="00976668">
        <w:t xml:space="preserve"> </w:t>
      </w:r>
      <w:r w:rsidR="00C44136" w:rsidRPr="001B0017">
        <w:rPr>
          <w:b/>
          <w:bCs/>
        </w:rPr>
        <w:t xml:space="preserve">saiu </w:t>
      </w:r>
      <w:r w:rsidR="000E609D" w:rsidRPr="001B0017">
        <w:rPr>
          <w:b/>
          <w:bCs/>
        </w:rPr>
        <w:t xml:space="preserve">do município de Orleans </w:t>
      </w:r>
      <w:r w:rsidR="00C44136" w:rsidRPr="001B0017">
        <w:rPr>
          <w:b/>
          <w:bCs/>
        </w:rPr>
        <w:t>às 23h57m</w:t>
      </w:r>
      <w:r w:rsidR="00C44136">
        <w:t>, pel</w:t>
      </w:r>
      <w:r>
        <w:t xml:space="preserve">o sentido </w:t>
      </w:r>
      <w:r w:rsidR="00C44136" w:rsidRPr="00BD5E76">
        <w:t>SUL</w:t>
      </w:r>
      <w:r w:rsidR="00C44136">
        <w:t xml:space="preserve"> </w:t>
      </w:r>
      <w:r w:rsidR="00C44136" w:rsidRPr="001B0017">
        <w:rPr>
          <w:sz w:val="20"/>
          <w:szCs w:val="18"/>
        </w:rPr>
        <w:t>(Criciúma)</w:t>
      </w:r>
      <w:r w:rsidR="00C44136">
        <w:t xml:space="preserve">, e, </w:t>
      </w:r>
      <w:r w:rsidR="00976668">
        <w:t>consequentemente</w:t>
      </w:r>
      <w:r w:rsidR="00C44136">
        <w:t xml:space="preserve">, </w:t>
      </w:r>
      <w:r w:rsidR="0083421B" w:rsidRPr="00667A51">
        <w:rPr>
          <w:b/>
          <w:bCs/>
        </w:rPr>
        <w:t>é impossível que seja</w:t>
      </w:r>
      <w:r w:rsidR="0083421B">
        <w:t xml:space="preserve"> </w:t>
      </w:r>
      <w:r w:rsidR="00976668" w:rsidRPr="001B0017">
        <w:rPr>
          <w:b/>
          <w:bCs/>
        </w:rPr>
        <w:t xml:space="preserve">seu </w:t>
      </w:r>
      <w:r w:rsidR="0083421B">
        <w:rPr>
          <w:b/>
          <w:bCs/>
        </w:rPr>
        <w:t xml:space="preserve">o </w:t>
      </w:r>
      <w:r w:rsidR="00C44136" w:rsidRPr="001B0017">
        <w:rPr>
          <w:b/>
          <w:bCs/>
        </w:rPr>
        <w:t xml:space="preserve">veículo envolvido no fato criminoso, filmado às </w:t>
      </w:r>
      <w:r>
        <w:rPr>
          <w:b/>
          <w:bCs/>
        </w:rPr>
        <w:t xml:space="preserve">23h55m e às </w:t>
      </w:r>
      <w:r w:rsidR="00C44136" w:rsidRPr="001B0017">
        <w:rPr>
          <w:b/>
          <w:bCs/>
        </w:rPr>
        <w:t xml:space="preserve">00h03m transitando </w:t>
      </w:r>
      <w:r w:rsidR="00807D7A" w:rsidRPr="001B0017">
        <w:rPr>
          <w:b/>
          <w:bCs/>
        </w:rPr>
        <w:t>dentro de Orleans</w:t>
      </w:r>
      <w:r w:rsidR="00807D7A" w:rsidRPr="00BC4078">
        <w:t>, n</w:t>
      </w:r>
      <w:r w:rsidR="004840D2" w:rsidRPr="00BC4078">
        <w:t>a região</w:t>
      </w:r>
      <w:r w:rsidR="00807D7A" w:rsidRPr="00BC4078">
        <w:t xml:space="preserve"> </w:t>
      </w:r>
      <w:r w:rsidR="00C44136" w:rsidRPr="00BC4078">
        <w:t xml:space="preserve">NORTE </w:t>
      </w:r>
      <w:r w:rsidR="00807D7A" w:rsidRPr="00BC4078">
        <w:t>do município</w:t>
      </w:r>
      <w:r w:rsidR="00C44136">
        <w:t>.</w:t>
      </w:r>
    </w:p>
    <w:p w14:paraId="55E3D13D" w14:textId="77777777" w:rsidR="00003355" w:rsidRDefault="00003355" w:rsidP="00107584">
      <w:pPr>
        <w:pStyle w:val="SemEspaamento"/>
      </w:pPr>
      <w:r>
        <w:t>Mas não é só.</w:t>
      </w:r>
    </w:p>
    <w:p w14:paraId="4F1D8D8E" w14:textId="55C44E17" w:rsidR="00D52469" w:rsidRDefault="00754667" w:rsidP="00107584">
      <w:pPr>
        <w:pStyle w:val="SemEspaamento"/>
      </w:pPr>
      <w:r>
        <w:t>Revelam-se</w:t>
      </w:r>
      <w:r w:rsidR="00A262D3">
        <w:t xml:space="preserve"> insubsistente</w:t>
      </w:r>
      <w:r>
        <w:t>s</w:t>
      </w:r>
      <w:r w:rsidR="00003355">
        <w:t xml:space="preserve">, também, as conclusões das decisões anteriores de que teria sido constatado o veículo CRUZE do agravante em </w:t>
      </w:r>
      <w:r w:rsidR="00C44136">
        <w:t>imagens coletadas pela autoridade policial</w:t>
      </w:r>
      <w:r>
        <w:t>,</w:t>
      </w:r>
      <w:r w:rsidR="00C44136">
        <w:t xml:space="preserve"> </w:t>
      </w:r>
      <w:r w:rsidR="006C6D29">
        <w:t>às 23h55m e às 00h03m</w:t>
      </w:r>
      <w:r>
        <w:t>,</w:t>
      </w:r>
      <w:r w:rsidR="006C6D29">
        <w:t xml:space="preserve"> empreendendo fuga do norte de Orleans/SC, </w:t>
      </w:r>
      <w:r w:rsidR="001D44EF">
        <w:t xml:space="preserve">na medida em que não é possível </w:t>
      </w:r>
      <w:r w:rsidR="00CD4B4C">
        <w:t>identificar o</w:t>
      </w:r>
      <w:r w:rsidR="00BC4078">
        <w:t xml:space="preserve"> </w:t>
      </w:r>
      <w:r w:rsidR="00CD4B4C">
        <w:t xml:space="preserve">veículo </w:t>
      </w:r>
      <w:r w:rsidR="00BC4078">
        <w:t xml:space="preserve">do </w:t>
      </w:r>
      <w:r w:rsidR="00CD4B4C" w:rsidRPr="00CD4B4C">
        <w:rPr>
          <w:i/>
          <w:iCs/>
        </w:rPr>
        <w:t>print</w:t>
      </w:r>
      <w:r w:rsidR="00CD4B4C">
        <w:t xml:space="preserve"> </w:t>
      </w:r>
      <w:r w:rsidR="001D44EF">
        <w:t>colacionado no Relatório Policial n. 77/2022/SIC</w:t>
      </w:r>
      <w:r w:rsidR="00CD4B4C">
        <w:t xml:space="preserve"> </w:t>
      </w:r>
      <w:r w:rsidR="00CD4B4C" w:rsidRPr="00CD4B4C">
        <w:rPr>
          <w:sz w:val="20"/>
          <w:szCs w:val="18"/>
        </w:rPr>
        <w:t xml:space="preserve">(sem </w:t>
      </w:r>
      <w:r w:rsidR="00A262D3">
        <w:rPr>
          <w:sz w:val="20"/>
          <w:szCs w:val="18"/>
        </w:rPr>
        <w:t>a juntada d</w:t>
      </w:r>
      <w:r w:rsidR="00CD4B4C" w:rsidRPr="00CD4B4C">
        <w:rPr>
          <w:sz w:val="20"/>
          <w:szCs w:val="18"/>
        </w:rPr>
        <w:t>o respectivo vídeo da câmera de segurança</w:t>
      </w:r>
      <w:r w:rsidR="00A262D3">
        <w:rPr>
          <w:sz w:val="20"/>
          <w:szCs w:val="18"/>
        </w:rPr>
        <w:t>, diga-se</w:t>
      </w:r>
      <w:r w:rsidR="00CD4B4C" w:rsidRPr="00CD4B4C">
        <w:rPr>
          <w:sz w:val="20"/>
          <w:szCs w:val="18"/>
        </w:rPr>
        <w:t>)</w:t>
      </w:r>
      <w:r w:rsidR="00CD4B4C">
        <w:t xml:space="preserve">, como se verá a seguir, </w:t>
      </w:r>
      <w:r w:rsidR="001D44EF">
        <w:t>inclusive</w:t>
      </w:r>
      <w:r w:rsidR="006C6D29">
        <w:t xml:space="preserve"> porque, vale repetir, </w:t>
      </w:r>
      <w:r w:rsidR="00420C83">
        <w:t xml:space="preserve">o recorrente </w:t>
      </w:r>
      <w:r w:rsidR="001D44EF">
        <w:t xml:space="preserve">já </w:t>
      </w:r>
      <w:r w:rsidR="00420C83">
        <w:t xml:space="preserve">tinha saído de Orleans com o seu </w:t>
      </w:r>
      <w:r w:rsidR="001A3104">
        <w:t>automóvel</w:t>
      </w:r>
      <w:r w:rsidR="00420C83">
        <w:t xml:space="preserve"> às 23h57m. </w:t>
      </w:r>
    </w:p>
    <w:p w14:paraId="3D794C1E" w14:textId="14278F0D" w:rsidR="00C44136" w:rsidRDefault="00420C83" w:rsidP="00107584">
      <w:pPr>
        <w:pStyle w:val="SemEspaamento"/>
      </w:pPr>
      <w:r>
        <w:t xml:space="preserve">Vejamos as imagens </w:t>
      </w:r>
      <w:r w:rsidR="00D52469">
        <w:t>levantadas pela</w:t>
      </w:r>
      <w:r w:rsidR="00C44136">
        <w:t xml:space="preserve"> </w:t>
      </w:r>
      <w:r w:rsidR="00D52469">
        <w:t xml:space="preserve">própria </w:t>
      </w:r>
      <w:r w:rsidR="00C44136">
        <w:t>investigação</w:t>
      </w:r>
      <w:r w:rsidR="00D52469">
        <w:t xml:space="preserve">, que comprovam a impossibilidade de autoria delitiva de Fernando </w:t>
      </w:r>
      <w:r w:rsidR="00D0745C">
        <w:rPr>
          <w:sz w:val="20"/>
          <w:szCs w:val="18"/>
        </w:rPr>
        <w:t xml:space="preserve">(imagens extraídas </w:t>
      </w:r>
      <w:r w:rsidR="0016736B">
        <w:rPr>
          <w:sz w:val="20"/>
          <w:szCs w:val="18"/>
        </w:rPr>
        <w:t xml:space="preserve">do </w:t>
      </w:r>
      <w:r w:rsidR="00D0745C">
        <w:rPr>
          <w:sz w:val="20"/>
          <w:szCs w:val="18"/>
        </w:rPr>
        <w:t>Relatório</w:t>
      </w:r>
      <w:r w:rsidR="00E51B7D">
        <w:rPr>
          <w:sz w:val="20"/>
          <w:szCs w:val="18"/>
        </w:rPr>
        <w:t xml:space="preserve"> de Investigação</w:t>
      </w:r>
      <w:r w:rsidR="00D0745C">
        <w:rPr>
          <w:sz w:val="20"/>
          <w:szCs w:val="18"/>
        </w:rPr>
        <w:t xml:space="preserve"> Policial n. 77/2022/SIC – </w:t>
      </w:r>
      <w:r w:rsidR="006B0814">
        <w:rPr>
          <w:b/>
          <w:bCs/>
          <w:sz w:val="20"/>
          <w:szCs w:val="18"/>
        </w:rPr>
        <w:t xml:space="preserve">doc. 3 </w:t>
      </w:r>
      <w:r w:rsidR="006B0814">
        <w:rPr>
          <w:sz w:val="20"/>
          <w:szCs w:val="18"/>
        </w:rPr>
        <w:t xml:space="preserve">– </w:t>
      </w:r>
      <w:r w:rsidR="00D0745C" w:rsidRPr="003652DB">
        <w:rPr>
          <w:sz w:val="20"/>
          <w:szCs w:val="18"/>
        </w:rPr>
        <w:t>evento 1, INQ3, p. 9/10</w:t>
      </w:r>
      <w:r w:rsidR="00D0745C">
        <w:rPr>
          <w:sz w:val="20"/>
          <w:szCs w:val="18"/>
        </w:rPr>
        <w:t>, do IP originário)</w:t>
      </w:r>
      <w:r w:rsidR="00C44136">
        <w:t>:</w:t>
      </w:r>
    </w:p>
    <w:p w14:paraId="72020B16" w14:textId="77777777" w:rsidR="0056477F" w:rsidRDefault="0056477F" w:rsidP="0056477F">
      <w:pPr>
        <w:pStyle w:val="SemEspaamento"/>
        <w:numPr>
          <w:ilvl w:val="0"/>
          <w:numId w:val="0"/>
        </w:numPr>
        <w:ind w:left="1701"/>
      </w:pPr>
    </w:p>
    <w:p w14:paraId="1332EF3F" w14:textId="77777777" w:rsidR="0056477F" w:rsidRDefault="0056477F" w:rsidP="0056477F">
      <w:pPr>
        <w:pStyle w:val="SemEspaamento"/>
        <w:numPr>
          <w:ilvl w:val="0"/>
          <w:numId w:val="0"/>
        </w:numPr>
        <w:ind w:left="1701"/>
      </w:pPr>
    </w:p>
    <w:p w14:paraId="3B8D19FA" w14:textId="571E94AF" w:rsidR="005F0066" w:rsidRPr="005F0066" w:rsidRDefault="005F0066" w:rsidP="00057DF0">
      <w:pPr>
        <w:pStyle w:val="SemEspaamento"/>
        <w:numPr>
          <w:ilvl w:val="0"/>
          <w:numId w:val="6"/>
        </w:numPr>
        <w:spacing w:line="276" w:lineRule="auto"/>
        <w:rPr>
          <w:b/>
          <w:bCs/>
          <w:sz w:val="22"/>
          <w:szCs w:val="20"/>
        </w:rPr>
      </w:pPr>
      <w:r w:rsidRPr="005F0066">
        <w:rPr>
          <w:b/>
          <w:bCs/>
          <w:sz w:val="22"/>
          <w:szCs w:val="20"/>
        </w:rPr>
        <w:t>Imagens d</w:t>
      </w:r>
      <w:r w:rsidR="001D44EF">
        <w:rPr>
          <w:b/>
          <w:bCs/>
          <w:sz w:val="22"/>
          <w:szCs w:val="20"/>
        </w:rPr>
        <w:t>e</w:t>
      </w:r>
      <w:r w:rsidRPr="005F0066">
        <w:rPr>
          <w:b/>
          <w:bCs/>
          <w:sz w:val="22"/>
          <w:szCs w:val="20"/>
        </w:rPr>
        <w:t xml:space="preserve"> veículo </w:t>
      </w:r>
      <w:r w:rsidR="004278DE">
        <w:rPr>
          <w:b/>
          <w:bCs/>
          <w:sz w:val="22"/>
          <w:szCs w:val="20"/>
        </w:rPr>
        <w:t xml:space="preserve">NÃO IDENTIFICADO </w:t>
      </w:r>
      <w:r w:rsidRPr="005F0066">
        <w:rPr>
          <w:b/>
          <w:bCs/>
          <w:sz w:val="22"/>
          <w:szCs w:val="20"/>
        </w:rPr>
        <w:t>envolvido no fato criminoso, empreendendo fuga</w:t>
      </w:r>
      <w:r w:rsidR="00807D7A">
        <w:rPr>
          <w:b/>
          <w:bCs/>
          <w:sz w:val="22"/>
          <w:szCs w:val="20"/>
        </w:rPr>
        <w:t xml:space="preserve"> </w:t>
      </w:r>
      <w:r w:rsidR="00454E72">
        <w:rPr>
          <w:b/>
          <w:bCs/>
          <w:sz w:val="22"/>
          <w:szCs w:val="20"/>
          <w:u w:val="single"/>
        </w:rPr>
        <w:t>PELO</w:t>
      </w:r>
      <w:r w:rsidR="00807D7A">
        <w:rPr>
          <w:b/>
          <w:bCs/>
          <w:sz w:val="22"/>
          <w:szCs w:val="20"/>
        </w:rPr>
        <w:t xml:space="preserve"> </w:t>
      </w:r>
      <w:r w:rsidR="00807D7A" w:rsidRPr="00807D7A">
        <w:rPr>
          <w:b/>
          <w:bCs/>
          <w:sz w:val="22"/>
          <w:szCs w:val="20"/>
          <w:u w:val="single"/>
        </w:rPr>
        <w:t>NORTE</w:t>
      </w:r>
      <w:r w:rsidR="00807D7A">
        <w:rPr>
          <w:b/>
          <w:bCs/>
          <w:sz w:val="22"/>
          <w:szCs w:val="20"/>
        </w:rPr>
        <w:t xml:space="preserve"> do município de Orleans/SC</w:t>
      </w:r>
      <w:r w:rsidR="003C6231">
        <w:rPr>
          <w:b/>
          <w:bCs/>
          <w:sz w:val="22"/>
          <w:szCs w:val="20"/>
        </w:rPr>
        <w:t xml:space="preserve">, </w:t>
      </w:r>
      <w:r w:rsidR="003C6231" w:rsidRPr="003C6231">
        <w:rPr>
          <w:b/>
          <w:bCs/>
          <w:sz w:val="28"/>
          <w:szCs w:val="24"/>
        </w:rPr>
        <w:t>às 23h55m e 00h03m</w:t>
      </w:r>
      <w:r w:rsidRPr="005F0066">
        <w:rPr>
          <w:b/>
          <w:bCs/>
          <w:sz w:val="22"/>
          <w:szCs w:val="20"/>
        </w:rPr>
        <w:t>:</w:t>
      </w:r>
    </w:p>
    <w:p w14:paraId="36433152" w14:textId="2E0DBCE8" w:rsidR="005F0066" w:rsidRPr="00454E72" w:rsidRDefault="005F0066" w:rsidP="004278DE">
      <w:pPr>
        <w:pStyle w:val="Ttulo2"/>
      </w:pPr>
    </w:p>
    <w:p w14:paraId="7860DAA6" w14:textId="5EDCA9B7" w:rsidR="005F0066" w:rsidRDefault="002C15B9" w:rsidP="00D0328C">
      <w:pPr>
        <w:pStyle w:val="SemEspaamento"/>
        <w:numPr>
          <w:ilvl w:val="0"/>
          <w:numId w:val="0"/>
        </w:numPr>
        <w:jc w:val="center"/>
        <w:rPr>
          <w:sz w:val="10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5F64C" wp14:editId="1DD32AE0">
                <wp:simplePos x="0" y="0"/>
                <wp:positionH relativeFrom="column">
                  <wp:posOffset>5812435</wp:posOffset>
                </wp:positionH>
                <wp:positionV relativeFrom="paragraph">
                  <wp:posOffset>273686</wp:posOffset>
                </wp:positionV>
                <wp:extent cx="580834" cy="995945"/>
                <wp:effectExtent l="76200" t="0" r="29210" b="33020"/>
                <wp:wrapNone/>
                <wp:docPr id="1908216207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474406">
                          <a:off x="0" y="0"/>
                          <a:ext cx="580834" cy="995945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A5C82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2" o:spid="_x0000_s1026" type="#_x0000_t67" style="position:absolute;margin-left:457.65pt;margin-top:21.55pt;width:45.75pt;height:78.4pt;rotation:10348578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" adj="15301" fillcolor="#e00" strokecolor="black [3213]" strokeweight="1pt"/>
            </w:pict>
          </mc:Fallback>
        </mc:AlternateContent>
      </w:r>
      <w:r w:rsidR="005F0066">
        <w:rPr>
          <w:noProof/>
        </w:rPr>
        <w:drawing>
          <wp:inline distT="0" distB="0" distL="0" distR="0" wp14:anchorId="42761318" wp14:editId="32D41C91">
            <wp:extent cx="6248745" cy="3211033"/>
            <wp:effectExtent l="0" t="0" r="0" b="8890"/>
            <wp:docPr id="1783212995" name="Imagem 1" descr="Uma imagem contendo edifício, ao ar livre, rua, hom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9491" name="Imagem 1" descr="Uma imagem contendo edifício, ao ar livre, rua, homem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550" cy="328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3AA6" w14:textId="77777777" w:rsidR="003C6231" w:rsidRDefault="003C6231" w:rsidP="00D0328C">
      <w:pPr>
        <w:pStyle w:val="SemEspaamento"/>
        <w:numPr>
          <w:ilvl w:val="0"/>
          <w:numId w:val="0"/>
        </w:numPr>
        <w:jc w:val="center"/>
        <w:rPr>
          <w:sz w:val="10"/>
          <w:szCs w:val="8"/>
        </w:rPr>
      </w:pPr>
    </w:p>
    <w:p w14:paraId="147E8BAF" w14:textId="77777777" w:rsidR="003C6231" w:rsidRDefault="003C6231" w:rsidP="00D0328C">
      <w:pPr>
        <w:pStyle w:val="SemEspaamento"/>
        <w:numPr>
          <w:ilvl w:val="0"/>
          <w:numId w:val="0"/>
        </w:numPr>
        <w:jc w:val="center"/>
        <w:rPr>
          <w:sz w:val="10"/>
          <w:szCs w:val="8"/>
        </w:rPr>
      </w:pPr>
    </w:p>
    <w:p w14:paraId="784CA10A" w14:textId="77777777" w:rsidR="003C6231" w:rsidRDefault="003C6231" w:rsidP="004278DE">
      <w:pPr>
        <w:pStyle w:val="Ttulo2"/>
      </w:pPr>
    </w:p>
    <w:p w14:paraId="36B114C1" w14:textId="36520520" w:rsidR="005F0066" w:rsidRDefault="005F0066" w:rsidP="00BC4078">
      <w:pPr>
        <w:pStyle w:val="SemEspaamento"/>
        <w:numPr>
          <w:ilvl w:val="0"/>
          <w:numId w:val="0"/>
        </w:numPr>
        <w:ind w:left="-567"/>
        <w:jc w:val="center"/>
        <w:rPr>
          <w:sz w:val="10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05163E" wp14:editId="2F51E2E9">
                <wp:simplePos x="0" y="0"/>
                <wp:positionH relativeFrom="column">
                  <wp:posOffset>5996179</wp:posOffset>
                </wp:positionH>
                <wp:positionV relativeFrom="paragraph">
                  <wp:posOffset>422703</wp:posOffset>
                </wp:positionV>
                <wp:extent cx="576450" cy="876641"/>
                <wp:effectExtent l="57150" t="0" r="0" b="38100"/>
                <wp:wrapNone/>
                <wp:docPr id="1232411710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750589">
                          <a:off x="0" y="0"/>
                          <a:ext cx="576450" cy="876641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83C7C" id="Seta: para Baixo 2" o:spid="_x0000_s1026" type="#_x0000_t67" style="position:absolute;margin-left:472.15pt;margin-top:33.3pt;width:45.4pt;height:69.05pt;rotation:10650243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" adj="14498" fillcolor="#e00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875F81C" wp14:editId="2D55BEF9">
            <wp:extent cx="6843738" cy="3668233"/>
            <wp:effectExtent l="0" t="0" r="0" b="8890"/>
            <wp:docPr id="822837420" name="Imagem 3" descr="Foto preta e branca de carro na ru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0775" name="Imagem 3" descr="Foto preta e branca de carro na ru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32" cy="374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5EC78" w14:textId="77777777" w:rsidR="00D0328C" w:rsidRDefault="00D0328C" w:rsidP="00D0328C">
      <w:pPr>
        <w:pStyle w:val="SemEspaamento"/>
        <w:numPr>
          <w:ilvl w:val="0"/>
          <w:numId w:val="0"/>
        </w:numPr>
        <w:jc w:val="center"/>
        <w:rPr>
          <w:sz w:val="10"/>
          <w:szCs w:val="8"/>
        </w:rPr>
      </w:pPr>
    </w:p>
    <w:p w14:paraId="2B2BBACC" w14:textId="77777777" w:rsidR="0056477F" w:rsidRDefault="0056477F" w:rsidP="00D0328C">
      <w:pPr>
        <w:pStyle w:val="SemEspaamento"/>
        <w:numPr>
          <w:ilvl w:val="0"/>
          <w:numId w:val="0"/>
        </w:numPr>
        <w:jc w:val="center"/>
        <w:rPr>
          <w:sz w:val="10"/>
          <w:szCs w:val="8"/>
        </w:rPr>
      </w:pPr>
    </w:p>
    <w:p w14:paraId="5AAC1C8F" w14:textId="77777777" w:rsidR="0056477F" w:rsidRDefault="0056477F" w:rsidP="00D0328C">
      <w:pPr>
        <w:pStyle w:val="SemEspaamento"/>
        <w:numPr>
          <w:ilvl w:val="0"/>
          <w:numId w:val="0"/>
        </w:numPr>
        <w:jc w:val="center"/>
        <w:rPr>
          <w:sz w:val="10"/>
          <w:szCs w:val="8"/>
        </w:rPr>
      </w:pPr>
    </w:p>
    <w:p w14:paraId="33FF5228" w14:textId="77777777" w:rsidR="0056477F" w:rsidRDefault="0056477F" w:rsidP="00D0328C">
      <w:pPr>
        <w:pStyle w:val="SemEspaamento"/>
        <w:numPr>
          <w:ilvl w:val="0"/>
          <w:numId w:val="0"/>
        </w:numPr>
        <w:jc w:val="center"/>
        <w:rPr>
          <w:sz w:val="10"/>
          <w:szCs w:val="8"/>
        </w:rPr>
      </w:pPr>
    </w:p>
    <w:p w14:paraId="3EA02133" w14:textId="77777777" w:rsidR="0056477F" w:rsidRDefault="0056477F" w:rsidP="00D0328C">
      <w:pPr>
        <w:pStyle w:val="SemEspaamento"/>
        <w:numPr>
          <w:ilvl w:val="0"/>
          <w:numId w:val="0"/>
        </w:numPr>
        <w:jc w:val="center"/>
        <w:rPr>
          <w:sz w:val="10"/>
          <w:szCs w:val="8"/>
        </w:rPr>
      </w:pPr>
    </w:p>
    <w:p w14:paraId="006B8A69" w14:textId="77777777" w:rsidR="0056477F" w:rsidRDefault="0056477F" w:rsidP="00D0328C">
      <w:pPr>
        <w:pStyle w:val="SemEspaamento"/>
        <w:numPr>
          <w:ilvl w:val="0"/>
          <w:numId w:val="0"/>
        </w:numPr>
        <w:jc w:val="center"/>
        <w:rPr>
          <w:sz w:val="10"/>
          <w:szCs w:val="8"/>
        </w:rPr>
      </w:pPr>
    </w:p>
    <w:p w14:paraId="23DA32AE" w14:textId="75ADB545" w:rsidR="00807D7A" w:rsidRPr="005F0066" w:rsidRDefault="00807D7A" w:rsidP="00807D7A">
      <w:pPr>
        <w:pStyle w:val="SemEspaamento"/>
        <w:numPr>
          <w:ilvl w:val="0"/>
          <w:numId w:val="6"/>
        </w:numPr>
        <w:rPr>
          <w:b/>
          <w:bCs/>
          <w:sz w:val="22"/>
          <w:szCs w:val="20"/>
        </w:rPr>
      </w:pPr>
      <w:r w:rsidRPr="005F0066">
        <w:rPr>
          <w:b/>
          <w:bCs/>
          <w:sz w:val="22"/>
          <w:szCs w:val="20"/>
        </w:rPr>
        <w:t>Image</w:t>
      </w:r>
      <w:r>
        <w:rPr>
          <w:b/>
          <w:bCs/>
          <w:sz w:val="22"/>
          <w:szCs w:val="20"/>
        </w:rPr>
        <w:t>m</w:t>
      </w:r>
      <w:r w:rsidRPr="005F0066">
        <w:rPr>
          <w:b/>
          <w:bCs/>
          <w:sz w:val="22"/>
          <w:szCs w:val="20"/>
        </w:rPr>
        <w:t xml:space="preserve"> do veículo </w:t>
      </w:r>
      <w:r>
        <w:rPr>
          <w:b/>
          <w:bCs/>
          <w:sz w:val="22"/>
          <w:szCs w:val="20"/>
        </w:rPr>
        <w:t xml:space="preserve">do </w:t>
      </w:r>
      <w:r w:rsidR="001D44EF">
        <w:rPr>
          <w:b/>
          <w:bCs/>
          <w:sz w:val="22"/>
          <w:szCs w:val="20"/>
        </w:rPr>
        <w:t>agravante</w:t>
      </w:r>
      <w:r>
        <w:rPr>
          <w:b/>
          <w:bCs/>
          <w:sz w:val="22"/>
          <w:szCs w:val="20"/>
        </w:rPr>
        <w:t xml:space="preserve"> </w:t>
      </w:r>
      <w:r w:rsidRPr="001D44EF">
        <w:rPr>
          <w:b/>
          <w:bCs/>
          <w:sz w:val="22"/>
          <w:szCs w:val="20"/>
        </w:rPr>
        <w:t>SAINDO</w:t>
      </w:r>
      <w:r>
        <w:rPr>
          <w:b/>
          <w:bCs/>
          <w:sz w:val="22"/>
          <w:szCs w:val="20"/>
        </w:rPr>
        <w:t xml:space="preserve"> </w:t>
      </w:r>
      <w:r w:rsidR="00454E72" w:rsidRPr="00807D7A">
        <w:rPr>
          <w:b/>
          <w:bCs/>
          <w:sz w:val="22"/>
          <w:szCs w:val="20"/>
          <w:u w:val="single"/>
        </w:rPr>
        <w:t>PELO</w:t>
      </w:r>
      <w:r w:rsidR="00454E72">
        <w:rPr>
          <w:b/>
          <w:bCs/>
          <w:sz w:val="22"/>
          <w:szCs w:val="20"/>
        </w:rPr>
        <w:t xml:space="preserve"> </w:t>
      </w:r>
      <w:r w:rsidRPr="00807D7A">
        <w:rPr>
          <w:b/>
          <w:bCs/>
          <w:sz w:val="22"/>
          <w:szCs w:val="20"/>
          <w:u w:val="single"/>
        </w:rPr>
        <w:t>SUL</w:t>
      </w:r>
      <w:r>
        <w:rPr>
          <w:b/>
          <w:bCs/>
          <w:sz w:val="22"/>
          <w:szCs w:val="20"/>
        </w:rPr>
        <w:t xml:space="preserve"> do município de Orleans/SC</w:t>
      </w:r>
      <w:r w:rsidR="00D0328C">
        <w:rPr>
          <w:b/>
          <w:bCs/>
          <w:sz w:val="22"/>
          <w:szCs w:val="20"/>
        </w:rPr>
        <w:t xml:space="preserve">, às </w:t>
      </w:r>
      <w:r w:rsidR="00D0328C" w:rsidRPr="003C6231">
        <w:rPr>
          <w:b/>
          <w:bCs/>
          <w:sz w:val="28"/>
          <w:szCs w:val="24"/>
        </w:rPr>
        <w:t>23h52m ou 23h57m</w:t>
      </w:r>
      <w:r>
        <w:rPr>
          <w:b/>
          <w:bCs/>
          <w:sz w:val="22"/>
          <w:szCs w:val="20"/>
        </w:rPr>
        <w:t>:</w:t>
      </w:r>
    </w:p>
    <w:p w14:paraId="088AED13" w14:textId="77777777" w:rsidR="005F0066" w:rsidRPr="00FF14A6" w:rsidRDefault="005F0066" w:rsidP="001D468F">
      <w:pPr>
        <w:rPr>
          <w:sz w:val="20"/>
          <w:szCs w:val="20"/>
        </w:rPr>
      </w:pPr>
    </w:p>
    <w:p w14:paraId="7C9090B4" w14:textId="77777777" w:rsidR="00831AD4" w:rsidRDefault="00831AD4" w:rsidP="009B3C20">
      <w:pPr>
        <w:pStyle w:val="SemEspaamento"/>
        <w:numPr>
          <w:ilvl w:val="0"/>
          <w:numId w:val="0"/>
        </w:numPr>
        <w:ind w:left="-851"/>
        <w:jc w:val="center"/>
      </w:pPr>
      <w:r w:rsidRPr="0067413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0C32AA" wp14:editId="0419F65F">
                <wp:simplePos x="0" y="0"/>
                <wp:positionH relativeFrom="column">
                  <wp:posOffset>2422599</wp:posOffset>
                </wp:positionH>
                <wp:positionV relativeFrom="paragraph">
                  <wp:posOffset>1848043</wp:posOffset>
                </wp:positionV>
                <wp:extent cx="507900" cy="894286"/>
                <wp:effectExtent l="133350" t="0" r="83185" b="20320"/>
                <wp:wrapNone/>
                <wp:docPr id="497662342" name="Seta: para Baix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42185">
                          <a:off x="0" y="0"/>
                          <a:ext cx="507900" cy="894286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21A0D" id="Seta: para Baixo 13" o:spid="_x0000_s1026" type="#_x0000_t67" style="position:absolute;margin-left:190.75pt;margin-top:145.5pt;width:40pt;height:70.4pt;rotation:-9456643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" adj="15466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B0FDA8C" wp14:editId="1CD1CBAB">
            <wp:extent cx="6836735" cy="3975751"/>
            <wp:effectExtent l="0" t="0" r="2540" b="5715"/>
            <wp:docPr id="908482720" name="Imagem 14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7883" name="Imagem 14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1200" cy="407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3C55" w14:textId="77777777" w:rsidR="005F0066" w:rsidRPr="00286980" w:rsidRDefault="005F0066" w:rsidP="001D468F">
      <w:pPr>
        <w:pStyle w:val="Ttulo2"/>
      </w:pPr>
    </w:p>
    <w:p w14:paraId="73E6D12D" w14:textId="5C143EEF" w:rsidR="0045330A" w:rsidRDefault="00D0328C" w:rsidP="005B6158">
      <w:pPr>
        <w:pStyle w:val="SemEspaamento"/>
      </w:pPr>
      <w:r>
        <w:t xml:space="preserve">E, para </w:t>
      </w:r>
      <w:r w:rsidR="0045330A">
        <w:t xml:space="preserve">afastar qualquer dúvida sobre </w:t>
      </w:r>
      <w:r w:rsidR="00BD5E76">
        <w:t xml:space="preserve">a </w:t>
      </w:r>
      <w:r w:rsidR="0045330A">
        <w:t xml:space="preserve">inocência do </w:t>
      </w:r>
      <w:r>
        <w:t>recorrente e a impossibilidade de sua participação na empreitada criminosa</w:t>
      </w:r>
      <w:r w:rsidR="0045330A">
        <w:t>,</w:t>
      </w:r>
      <w:r w:rsidR="00ED1C1B">
        <w:t xml:space="preserve"> </w:t>
      </w:r>
      <w:r>
        <w:t xml:space="preserve">no </w:t>
      </w:r>
      <w:r>
        <w:rPr>
          <w:i/>
          <w:iCs/>
        </w:rPr>
        <w:t xml:space="preserve">habeas corpus </w:t>
      </w:r>
      <w:r>
        <w:t xml:space="preserve">foi demonstrado que </w:t>
      </w:r>
      <w:r w:rsidR="001D468F">
        <w:t xml:space="preserve">o trajeto necessário para transitar, de automóvel, entre a </w:t>
      </w:r>
      <w:proofErr w:type="spellStart"/>
      <w:r w:rsidR="001D468F">
        <w:t>Orleplast</w:t>
      </w:r>
      <w:proofErr w:type="spellEnd"/>
      <w:r w:rsidR="00454E72">
        <w:t xml:space="preserve"> </w:t>
      </w:r>
      <w:r w:rsidR="00454E72" w:rsidRPr="00454E72">
        <w:rPr>
          <w:sz w:val="20"/>
          <w:szCs w:val="18"/>
        </w:rPr>
        <w:t>(local do fato criminoso</w:t>
      </w:r>
      <w:r w:rsidR="00C67899">
        <w:rPr>
          <w:sz w:val="20"/>
          <w:szCs w:val="18"/>
        </w:rPr>
        <w:t xml:space="preserve"> – norte de Orleans</w:t>
      </w:r>
      <w:r w:rsidR="00663EAA">
        <w:rPr>
          <w:sz w:val="20"/>
          <w:szCs w:val="18"/>
        </w:rPr>
        <w:t xml:space="preserve"> – </w:t>
      </w:r>
      <w:r w:rsidR="004A7382">
        <w:rPr>
          <w:sz w:val="20"/>
          <w:szCs w:val="18"/>
        </w:rPr>
        <w:t xml:space="preserve">região </w:t>
      </w:r>
      <w:r w:rsidR="00663EAA">
        <w:rPr>
          <w:sz w:val="20"/>
          <w:szCs w:val="18"/>
        </w:rPr>
        <w:t xml:space="preserve">em que o veículo </w:t>
      </w:r>
      <w:r w:rsidR="009E1278">
        <w:rPr>
          <w:sz w:val="20"/>
          <w:szCs w:val="18"/>
        </w:rPr>
        <w:t xml:space="preserve">não identificado </w:t>
      </w:r>
      <w:r w:rsidR="00663EAA">
        <w:rPr>
          <w:sz w:val="20"/>
          <w:szCs w:val="18"/>
        </w:rPr>
        <w:t>foi visto às 23h55m e 00h03m</w:t>
      </w:r>
      <w:r w:rsidR="00454E72" w:rsidRPr="00454E72">
        <w:rPr>
          <w:sz w:val="20"/>
          <w:szCs w:val="18"/>
        </w:rPr>
        <w:t>)</w:t>
      </w:r>
      <w:r w:rsidR="001D468F">
        <w:t xml:space="preserve"> e a saída sul de Orleans, sentido Criciúma</w:t>
      </w:r>
      <w:r w:rsidR="00ED1C1B">
        <w:t xml:space="preserve"> </w:t>
      </w:r>
      <w:r w:rsidR="00ED1C1B" w:rsidRPr="00ED1C1B">
        <w:rPr>
          <w:sz w:val="20"/>
          <w:szCs w:val="18"/>
        </w:rPr>
        <w:t>(local em que o</w:t>
      </w:r>
      <w:r w:rsidR="001D44EF">
        <w:rPr>
          <w:sz w:val="20"/>
          <w:szCs w:val="18"/>
        </w:rPr>
        <w:t xml:space="preserve"> </w:t>
      </w:r>
      <w:r w:rsidR="009E1278">
        <w:rPr>
          <w:sz w:val="20"/>
          <w:szCs w:val="18"/>
        </w:rPr>
        <w:t xml:space="preserve">automóvel do </w:t>
      </w:r>
      <w:r w:rsidR="001D44EF">
        <w:rPr>
          <w:sz w:val="20"/>
          <w:szCs w:val="18"/>
        </w:rPr>
        <w:t>recorrente</w:t>
      </w:r>
      <w:r w:rsidR="00ED1C1B" w:rsidRPr="00ED1C1B">
        <w:rPr>
          <w:sz w:val="20"/>
          <w:szCs w:val="18"/>
        </w:rPr>
        <w:t xml:space="preserve"> </w:t>
      </w:r>
      <w:r>
        <w:rPr>
          <w:sz w:val="20"/>
          <w:szCs w:val="18"/>
        </w:rPr>
        <w:t xml:space="preserve">foi filmado saindo </w:t>
      </w:r>
      <w:r w:rsidR="00ED1C1B" w:rsidRPr="00ED1C1B">
        <w:rPr>
          <w:sz w:val="20"/>
          <w:szCs w:val="18"/>
        </w:rPr>
        <w:t>às 23h57m)</w:t>
      </w:r>
      <w:r w:rsidR="001D468F">
        <w:t xml:space="preserve">, </w:t>
      </w:r>
      <w:r w:rsidR="005B6158" w:rsidRPr="00663EAA">
        <w:rPr>
          <w:b/>
          <w:bCs/>
        </w:rPr>
        <w:t xml:space="preserve">demanda </w:t>
      </w:r>
      <w:r w:rsidR="001D44EF">
        <w:rPr>
          <w:b/>
          <w:bCs/>
        </w:rPr>
        <w:t>pelo</w:t>
      </w:r>
      <w:r w:rsidR="005B6158" w:rsidRPr="00663EAA">
        <w:rPr>
          <w:b/>
          <w:bCs/>
        </w:rPr>
        <w:t xml:space="preserve"> menos 11 minutos</w:t>
      </w:r>
      <w:r w:rsidR="001D468F">
        <w:t xml:space="preserve">, </w:t>
      </w:r>
      <w:r w:rsidR="005B6158">
        <w:t xml:space="preserve">o </w:t>
      </w:r>
      <w:r w:rsidR="001D468F">
        <w:t>que</w:t>
      </w:r>
      <w:r w:rsidR="007728ED">
        <w:t xml:space="preserve"> reforça o constrangimento ilegal </w:t>
      </w:r>
      <w:r w:rsidR="00AC62E8">
        <w:t>que está sendo perpetrado contra o agravante</w:t>
      </w:r>
      <w:r w:rsidR="009E1278">
        <w:t xml:space="preserve">, em razão da </w:t>
      </w:r>
      <w:r w:rsidR="00BA6E31">
        <w:t xml:space="preserve">sua </w:t>
      </w:r>
      <w:r w:rsidR="009E1278">
        <w:t>condenação</w:t>
      </w:r>
      <w:r w:rsidR="00BA6E31">
        <w:t xml:space="preserve"> indevida,</w:t>
      </w:r>
      <w:r w:rsidR="00AC62E8">
        <w:t xml:space="preserve"> </w:t>
      </w:r>
      <w:r w:rsidR="007728ED">
        <w:t>e</w:t>
      </w:r>
      <w:r w:rsidR="001D468F">
        <w:t xml:space="preserve"> </w:t>
      </w:r>
      <w:r w:rsidR="00DE48F4">
        <w:t>derrui</w:t>
      </w:r>
      <w:r w:rsidR="00736231">
        <w:t>, de uma vez por todas,</w:t>
      </w:r>
      <w:r w:rsidR="001D468F">
        <w:t xml:space="preserve"> qualquer possibilidade de </w:t>
      </w:r>
      <w:r w:rsidR="00AC62E8">
        <w:t xml:space="preserve">Fernando </w:t>
      </w:r>
      <w:r w:rsidR="001D468F">
        <w:t xml:space="preserve">estar envolvido no </w:t>
      </w:r>
      <w:r w:rsidR="00454E72">
        <w:t>delito apurado</w:t>
      </w:r>
      <w:r w:rsidR="001D468F">
        <w:t xml:space="preserve"> </w:t>
      </w:r>
      <w:r w:rsidR="001D468F" w:rsidRPr="004A7382">
        <w:rPr>
          <w:sz w:val="20"/>
          <w:szCs w:val="18"/>
        </w:rPr>
        <w:t>(7,5km –</w:t>
      </w:r>
      <w:r w:rsidR="005B6158" w:rsidRPr="004A7382">
        <w:rPr>
          <w:sz w:val="20"/>
          <w:szCs w:val="18"/>
        </w:rPr>
        <w:t xml:space="preserve"> </w:t>
      </w:r>
      <w:r w:rsidR="001D468F" w:rsidRPr="004A7382">
        <w:rPr>
          <w:sz w:val="20"/>
          <w:szCs w:val="18"/>
        </w:rPr>
        <w:t xml:space="preserve">informação </w:t>
      </w:r>
      <w:r w:rsidR="005B6158" w:rsidRPr="004A7382">
        <w:rPr>
          <w:sz w:val="20"/>
          <w:szCs w:val="18"/>
        </w:rPr>
        <w:t xml:space="preserve">pública, </w:t>
      </w:r>
      <w:r w:rsidR="001D468F" w:rsidRPr="004A7382">
        <w:rPr>
          <w:sz w:val="20"/>
          <w:szCs w:val="18"/>
        </w:rPr>
        <w:t xml:space="preserve">extraída do </w:t>
      </w:r>
      <w:r w:rsidR="001D468F" w:rsidRPr="004A7382">
        <w:rPr>
          <w:i/>
          <w:iCs/>
          <w:sz w:val="20"/>
          <w:szCs w:val="18"/>
        </w:rPr>
        <w:t>Google Maps</w:t>
      </w:r>
      <w:r w:rsidR="001D468F" w:rsidRPr="004A7382">
        <w:rPr>
          <w:sz w:val="20"/>
          <w:szCs w:val="18"/>
        </w:rPr>
        <w:t>)</w:t>
      </w:r>
      <w:r w:rsidR="005B6158">
        <w:t>.</w:t>
      </w:r>
    </w:p>
    <w:p w14:paraId="37166046" w14:textId="6592C107" w:rsidR="00BA6E31" w:rsidRDefault="007A7646" w:rsidP="00B210E2">
      <w:pPr>
        <w:pStyle w:val="SemEspaamento"/>
      </w:pPr>
      <w:r>
        <w:t xml:space="preserve">Vale frisar, </w:t>
      </w:r>
      <w:r w:rsidR="00BA6E31">
        <w:t xml:space="preserve">Excelência, </w:t>
      </w:r>
      <w:r>
        <w:t xml:space="preserve">não há dúvida </w:t>
      </w:r>
      <w:r w:rsidR="00BA6E31">
        <w:t xml:space="preserve">de </w:t>
      </w:r>
      <w:r>
        <w:t xml:space="preserve">que se está diante de </w:t>
      </w:r>
      <w:r w:rsidR="00BA6E31">
        <w:t xml:space="preserve">caso evidente de impossibilidade de autoria </w:t>
      </w:r>
      <w:r>
        <w:t xml:space="preserve">delitiva do agravante, com base nas informações colhidas pela própria autoridade policial, razão pela qual não é possível </w:t>
      </w:r>
      <w:r w:rsidR="00AF5AF6">
        <w:t>admitir ou chancelar essa flagrante ilegalidade, de manter a condenação, a pena exorbitante, de pessoa que é comprovadamente inocente conforme os elementos colhidos pela própria investigação.</w:t>
      </w:r>
    </w:p>
    <w:p w14:paraId="5AAD2810" w14:textId="699C04F6" w:rsidR="00C9166A" w:rsidRDefault="004A7382" w:rsidP="00B210E2">
      <w:pPr>
        <w:pStyle w:val="SemEspaamento"/>
      </w:pPr>
      <w:r>
        <w:t>Assim</w:t>
      </w:r>
      <w:r w:rsidR="005B6158">
        <w:t>,</w:t>
      </w:r>
      <w:r w:rsidR="00663EAA">
        <w:t xml:space="preserve"> </w:t>
      </w:r>
      <w:r w:rsidR="00EC2D85">
        <w:t xml:space="preserve">como </w:t>
      </w:r>
      <w:r w:rsidR="00C9166A">
        <w:t xml:space="preserve">o constrangimento ilegal a que o </w:t>
      </w:r>
      <w:r w:rsidR="001D44EF">
        <w:t>recorrente</w:t>
      </w:r>
      <w:r w:rsidR="00C9166A">
        <w:t xml:space="preserve"> está submetido pelo</w:t>
      </w:r>
      <w:r w:rsidR="00663EAA">
        <w:t xml:space="preserve"> decreto condenatório</w:t>
      </w:r>
      <w:r w:rsidR="00AC62E8" w:rsidRPr="00AC62E8">
        <w:t xml:space="preserve"> </w:t>
      </w:r>
      <w:r w:rsidR="00AC62E8">
        <w:t>é evidente</w:t>
      </w:r>
      <w:r w:rsidR="00C9166A">
        <w:t xml:space="preserve">, </w:t>
      </w:r>
      <w:r w:rsidR="00DD4652">
        <w:t xml:space="preserve">sobretudo </w:t>
      </w:r>
      <w:r w:rsidR="00E17997">
        <w:t>porque</w:t>
      </w:r>
      <w:r w:rsidR="00663EAA">
        <w:t xml:space="preserve"> todas as decisões até o momento</w:t>
      </w:r>
      <w:r w:rsidR="00DD4652">
        <w:t xml:space="preserve">, </w:t>
      </w:r>
      <w:r w:rsidR="00663EAA">
        <w:t xml:space="preserve">mesmo mencionando expressamente os horários e </w:t>
      </w:r>
      <w:r w:rsidR="00EB486A">
        <w:t xml:space="preserve">as </w:t>
      </w:r>
      <w:r w:rsidR="00663EAA">
        <w:t>informações do Relatório n. 77/2022/SIC</w:t>
      </w:r>
      <w:r w:rsidR="00DD4652">
        <w:t>,</w:t>
      </w:r>
      <w:r w:rsidR="00E17997">
        <w:t xml:space="preserve"> </w:t>
      </w:r>
      <w:r w:rsidR="00EB486A">
        <w:t>ignoram</w:t>
      </w:r>
      <w:r w:rsidR="0026155F">
        <w:t xml:space="preserve"> tese defensiva apresentada desde o 1º grau e </w:t>
      </w:r>
      <w:r>
        <w:t xml:space="preserve">que </w:t>
      </w:r>
      <w:r w:rsidR="00AE26F2" w:rsidRPr="00C9166A">
        <w:rPr>
          <w:b/>
          <w:bCs/>
        </w:rPr>
        <w:t>está</w:t>
      </w:r>
      <w:r w:rsidR="00AE26F2">
        <w:t xml:space="preserve"> </w:t>
      </w:r>
      <w:r w:rsidR="00E17997" w:rsidRPr="00C9166A">
        <w:rPr>
          <w:b/>
          <w:bCs/>
        </w:rPr>
        <w:t>provad</w:t>
      </w:r>
      <w:r w:rsidR="00F80AA1" w:rsidRPr="00C9166A">
        <w:rPr>
          <w:b/>
          <w:bCs/>
        </w:rPr>
        <w:t xml:space="preserve">o que o </w:t>
      </w:r>
      <w:r w:rsidR="00EB486A">
        <w:rPr>
          <w:b/>
          <w:bCs/>
        </w:rPr>
        <w:t xml:space="preserve">agravante </w:t>
      </w:r>
      <w:r w:rsidR="00F80AA1" w:rsidRPr="00C9166A">
        <w:rPr>
          <w:b/>
          <w:bCs/>
        </w:rPr>
        <w:t xml:space="preserve">não </w:t>
      </w:r>
      <w:r w:rsidR="00334CA7" w:rsidRPr="00C9166A">
        <w:rPr>
          <w:b/>
          <w:bCs/>
        </w:rPr>
        <w:t xml:space="preserve">participou do fato criminoso </w:t>
      </w:r>
      <w:r w:rsidR="00E17997">
        <w:t xml:space="preserve">ou, para dizer o mínimo, </w:t>
      </w:r>
      <w:r w:rsidR="00334CA7">
        <w:t xml:space="preserve">que </w:t>
      </w:r>
      <w:r w:rsidR="00BA5ADD">
        <w:t xml:space="preserve">faltam </w:t>
      </w:r>
      <w:r w:rsidR="00E17997">
        <w:t xml:space="preserve">provas suficientes para </w:t>
      </w:r>
      <w:r w:rsidR="00CF748B">
        <w:t>confirmar</w:t>
      </w:r>
      <w:r w:rsidR="00334CA7" w:rsidRPr="00334CA7">
        <w:t xml:space="preserve"> </w:t>
      </w:r>
      <w:r w:rsidR="00334CA7">
        <w:t>a autoria, com a certeza necessária para o édito condenatório,</w:t>
      </w:r>
      <w:r w:rsidR="00EB486A">
        <w:t xml:space="preserve"> o provimento do presente agravo é medida de Justiça</w:t>
      </w:r>
      <w:r w:rsidR="00407B28">
        <w:t>.</w:t>
      </w:r>
    </w:p>
    <w:p w14:paraId="4DC7C8B1" w14:textId="77777777" w:rsidR="00B31F25" w:rsidRPr="00E30017" w:rsidRDefault="00B31F25" w:rsidP="004B2ED8">
      <w:pPr>
        <w:rPr>
          <w:sz w:val="16"/>
          <w:szCs w:val="16"/>
        </w:rPr>
      </w:pPr>
    </w:p>
    <w:p w14:paraId="111F3641" w14:textId="60742A28" w:rsidR="000169F1" w:rsidRPr="00136102" w:rsidRDefault="0006574F" w:rsidP="00057DF0">
      <w:pPr>
        <w:pStyle w:val="Ttulo"/>
      </w:pPr>
      <w:r>
        <w:t>I</w:t>
      </w:r>
      <w:r w:rsidR="00ED74F5">
        <w:t>I</w:t>
      </w:r>
      <w:r w:rsidR="00085C4E">
        <w:t xml:space="preserve"> – </w:t>
      </w:r>
      <w:r w:rsidR="000169F1">
        <w:t>REQUERIMENTOS</w:t>
      </w:r>
    </w:p>
    <w:p w14:paraId="757103B2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6145779" w14:textId="506EA24A" w:rsidR="00D21C09" w:rsidRPr="00D21C09" w:rsidRDefault="00D21C09" w:rsidP="00D21C09">
      <w:pPr>
        <w:pStyle w:val="SemEspaamento"/>
      </w:pPr>
      <w:r w:rsidRPr="00D21C09">
        <w:t xml:space="preserve">Ante o exposto, </w:t>
      </w:r>
      <w:r w:rsidR="00044D15">
        <w:t>o agravante requer</w:t>
      </w:r>
      <w:r w:rsidRPr="00D21C09">
        <w:t>:</w:t>
      </w:r>
    </w:p>
    <w:p w14:paraId="3F1781B4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AA4E9F7" w14:textId="6E150AFF" w:rsidR="000718BF" w:rsidRDefault="00AA5962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que seja oportunizado o juízo de </w:t>
      </w:r>
      <w:r w:rsidR="00044D15">
        <w:t xml:space="preserve">retratação </w:t>
      </w:r>
      <w:r>
        <w:t xml:space="preserve">em relação à </w:t>
      </w:r>
      <w:r w:rsidR="00044D15">
        <w:t xml:space="preserve">decisão ID </w:t>
      </w:r>
      <w:r w:rsidR="00044D15" w:rsidRPr="004143BC">
        <w:t>34e4a150</w:t>
      </w:r>
      <w:r w:rsidR="00044D15">
        <w:t xml:space="preserve">, tendo em vista </w:t>
      </w:r>
      <w:r>
        <w:t xml:space="preserve">o evidente constrangimento ilegal a que está </w:t>
      </w:r>
      <w:r w:rsidR="006F69F8">
        <w:t xml:space="preserve">sendo </w:t>
      </w:r>
      <w:r>
        <w:t>submetido o recorrente</w:t>
      </w:r>
      <w:r w:rsidR="002B44F7">
        <w:t>, conforme delineado no tópico I</w:t>
      </w:r>
      <w:r w:rsidR="009823C3">
        <w:t>;</w:t>
      </w:r>
    </w:p>
    <w:p w14:paraId="0220D52C" w14:textId="6E44CF27" w:rsidR="000169F1" w:rsidRDefault="00AA5962" w:rsidP="00860385">
      <w:pPr>
        <w:pStyle w:val="SemEspaamento"/>
        <w:numPr>
          <w:ilvl w:val="0"/>
          <w:numId w:val="2"/>
        </w:numPr>
        <w:ind w:left="0" w:firstLine="1418"/>
      </w:pPr>
      <w:r>
        <w:t>o provimento do presente recurso para</w:t>
      </w:r>
      <w:r w:rsidR="007B152E">
        <w:t xml:space="preserve"> </w:t>
      </w:r>
      <w:r w:rsidR="00AB107B">
        <w:t xml:space="preserve">reformar a decisão agravada, </w:t>
      </w:r>
      <w:r w:rsidR="007B152E">
        <w:t>examina</w:t>
      </w:r>
      <w:r w:rsidR="00AB107B">
        <w:t xml:space="preserve">ndo </w:t>
      </w:r>
      <w:r w:rsidR="007B152E">
        <w:t xml:space="preserve">a flagrante ilegalidade apontada no </w:t>
      </w:r>
      <w:r w:rsidR="007B152E">
        <w:rPr>
          <w:i/>
          <w:iCs/>
        </w:rPr>
        <w:t>writ</w:t>
      </w:r>
      <w:r w:rsidR="007B152E">
        <w:t xml:space="preserve"> e</w:t>
      </w:r>
      <w:r>
        <w:t xml:space="preserve"> </w:t>
      </w:r>
      <w:r w:rsidR="00AB107B">
        <w:t xml:space="preserve">para </w:t>
      </w:r>
      <w:r>
        <w:t xml:space="preserve">conceder a </w:t>
      </w:r>
      <w:r w:rsidR="00FB53E0">
        <w:t xml:space="preserve">ordem, inclusive </w:t>
      </w:r>
      <w:proofErr w:type="spellStart"/>
      <w:r w:rsidR="00FB53E0">
        <w:rPr>
          <w:i/>
          <w:iCs/>
        </w:rPr>
        <w:t>ex</w:t>
      </w:r>
      <w:proofErr w:type="spellEnd"/>
      <w:r w:rsidR="00FB53E0">
        <w:rPr>
          <w:i/>
          <w:iCs/>
        </w:rPr>
        <w:t xml:space="preserve"> </w:t>
      </w:r>
      <w:proofErr w:type="spellStart"/>
      <w:r w:rsidR="00FB53E0">
        <w:rPr>
          <w:i/>
          <w:iCs/>
        </w:rPr>
        <w:t>officio</w:t>
      </w:r>
      <w:proofErr w:type="spellEnd"/>
      <w:r w:rsidR="00FB53E0">
        <w:t xml:space="preserve">, </w:t>
      </w:r>
      <w:r w:rsidR="007B152E">
        <w:t xml:space="preserve">absolvendo </w:t>
      </w:r>
      <w:r w:rsidR="00BA43E4">
        <w:t xml:space="preserve">o </w:t>
      </w:r>
      <w:r w:rsidR="001D44EF">
        <w:t>agravante</w:t>
      </w:r>
      <w:r w:rsidR="003D683C">
        <w:t>,</w:t>
      </w:r>
      <w:r w:rsidR="00860385">
        <w:t xml:space="preserve"> </w:t>
      </w:r>
      <w:r>
        <w:t>pois o próprio Relatório de Investigação Policial n. 77/2022/SIC</w:t>
      </w:r>
      <w:r w:rsidR="009823C3">
        <w:t xml:space="preserve">, </w:t>
      </w:r>
      <w:r w:rsidR="001D44EF">
        <w:t xml:space="preserve">utilizado para fundamentar a sua condenação e mencionado expressamente pelas decisões anteriores, </w:t>
      </w:r>
      <w:r w:rsidR="009823C3" w:rsidRPr="009A055F">
        <w:rPr>
          <w:u w:val="single"/>
        </w:rPr>
        <w:t>comprova</w:t>
      </w:r>
      <w:r w:rsidR="009823C3">
        <w:t xml:space="preserve"> </w:t>
      </w:r>
      <w:r w:rsidR="009823C3" w:rsidRPr="009A055F">
        <w:rPr>
          <w:u w:val="single"/>
        </w:rPr>
        <w:t>que</w:t>
      </w:r>
      <w:r w:rsidR="009823C3">
        <w:t xml:space="preserve"> </w:t>
      </w:r>
      <w:r w:rsidR="009823C3" w:rsidRPr="009A055F">
        <w:rPr>
          <w:u w:val="single"/>
        </w:rPr>
        <w:t>Fernando</w:t>
      </w:r>
      <w:r w:rsidR="009823C3">
        <w:t xml:space="preserve"> </w:t>
      </w:r>
      <w:r w:rsidR="009823C3" w:rsidRPr="009A055F">
        <w:rPr>
          <w:u w:val="single"/>
        </w:rPr>
        <w:t>não</w:t>
      </w:r>
      <w:r w:rsidR="009823C3">
        <w:t xml:space="preserve"> </w:t>
      </w:r>
      <w:r w:rsidR="009823C3" w:rsidRPr="009A055F">
        <w:rPr>
          <w:u w:val="single"/>
        </w:rPr>
        <w:t>participou</w:t>
      </w:r>
      <w:r w:rsidR="009823C3">
        <w:t xml:space="preserve"> </w:t>
      </w:r>
      <w:r w:rsidR="009823C3" w:rsidRPr="009A055F">
        <w:rPr>
          <w:u w:val="single"/>
        </w:rPr>
        <w:t>do</w:t>
      </w:r>
      <w:r w:rsidR="009823C3">
        <w:t xml:space="preserve"> </w:t>
      </w:r>
      <w:r w:rsidR="009823C3" w:rsidRPr="009A055F">
        <w:rPr>
          <w:u w:val="single"/>
        </w:rPr>
        <w:t>fato</w:t>
      </w:r>
      <w:r w:rsidR="009823C3">
        <w:t xml:space="preserve"> </w:t>
      </w:r>
      <w:r w:rsidR="009823C3" w:rsidRPr="009A055F">
        <w:rPr>
          <w:u w:val="single"/>
        </w:rPr>
        <w:t>criminoso</w:t>
      </w:r>
      <w:r w:rsidR="009823C3">
        <w:t xml:space="preserve"> ou, no mínimo, </w:t>
      </w:r>
      <w:r w:rsidR="002F01B6">
        <w:t xml:space="preserve">evidencia </w:t>
      </w:r>
      <w:r w:rsidR="009823C3">
        <w:t>que não existem provas suficientes para confirmar, para além de qualquer dúvida razoável, a autoria</w:t>
      </w:r>
      <w:r w:rsidR="002F01B6">
        <w:t xml:space="preserve"> delitiva</w:t>
      </w:r>
      <w:r w:rsidR="00860385">
        <w:t>.</w:t>
      </w:r>
    </w:p>
    <w:p w14:paraId="1EBE712F" w14:textId="77777777" w:rsidR="000169F1" w:rsidRDefault="000169F1" w:rsidP="00AA5962">
      <w:pPr>
        <w:pStyle w:val="Ttulo2"/>
        <w:ind w:left="0"/>
        <w:rPr>
          <w:rFonts w:eastAsia="Calibri"/>
        </w:rPr>
      </w:pPr>
    </w:p>
    <w:p w14:paraId="0B08DDB0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E2D5298" w14:textId="2EB4CB0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B107B">
        <w:rPr>
          <w:rFonts w:ascii="Arial" w:eastAsia="Calibri" w:hAnsi="Arial" w:cs="Times New Roman"/>
          <w:noProof/>
          <w:sz w:val="24"/>
          <w:szCs w:val="24"/>
        </w:rPr>
        <w:t>5 de setembro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BC6911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BBA2E7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96AEF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C39BF1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6322A78" w14:textId="7E6F39E0" w:rsidR="00131BEB" w:rsidRPr="00C477FA" w:rsidRDefault="00EE029A" w:rsidP="00AA596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C477FA" w:rsidSect="004C4178">
      <w:headerReference w:type="default" r:id="rId13"/>
      <w:footerReference w:type="default" r:id="rId14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F989" w14:textId="77777777" w:rsidR="00254CD7" w:rsidRDefault="00254CD7" w:rsidP="00943258">
      <w:pPr>
        <w:spacing w:after="0" w:line="240" w:lineRule="auto"/>
      </w:pPr>
      <w:r>
        <w:separator/>
      </w:r>
    </w:p>
  </w:endnote>
  <w:endnote w:type="continuationSeparator" w:id="0">
    <w:p w14:paraId="6D2BC19D" w14:textId="77777777" w:rsidR="00254CD7" w:rsidRDefault="00254CD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F06CF6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FA5CD48" wp14:editId="26C1237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27616616" name="Imagem 10276166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350237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923E2" w14:textId="77777777" w:rsidR="00254CD7" w:rsidRDefault="00254CD7" w:rsidP="00943258">
      <w:pPr>
        <w:spacing w:after="0" w:line="240" w:lineRule="auto"/>
      </w:pPr>
      <w:r>
        <w:separator/>
      </w:r>
    </w:p>
  </w:footnote>
  <w:footnote w:type="continuationSeparator" w:id="0">
    <w:p w14:paraId="53A2457F" w14:textId="77777777" w:rsidR="00254CD7" w:rsidRDefault="00254CD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FA5D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38F7D77" wp14:editId="42CD0E2E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07932997" name="Imagem 90793299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D91CB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72E7D0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D7E6CDF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C895CA6"/>
    <w:multiLevelType w:val="hybridMultilevel"/>
    <w:tmpl w:val="C00C46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06342"/>
    <w:multiLevelType w:val="hybridMultilevel"/>
    <w:tmpl w:val="C00C46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244757874">
    <w:abstractNumId w:val="0"/>
    <w:lvlOverride w:ilvl="0">
      <w:startOverride w:val="1"/>
    </w:lvlOverride>
  </w:num>
  <w:num w:numId="5" w16cid:durableId="1409033404">
    <w:abstractNumId w:val="0"/>
    <w:lvlOverride w:ilvl="0">
      <w:startOverride w:val="1"/>
    </w:lvlOverride>
  </w:num>
  <w:num w:numId="6" w16cid:durableId="2114281166">
    <w:abstractNumId w:val="3"/>
  </w:num>
  <w:num w:numId="7" w16cid:durableId="627587493">
    <w:abstractNumId w:val="2"/>
  </w:num>
  <w:num w:numId="8" w16cid:durableId="1267928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78"/>
    <w:rsid w:val="00003355"/>
    <w:rsid w:val="00003F31"/>
    <w:rsid w:val="0000577A"/>
    <w:rsid w:val="000074A2"/>
    <w:rsid w:val="00013081"/>
    <w:rsid w:val="000169F1"/>
    <w:rsid w:val="00020BAE"/>
    <w:rsid w:val="00024B76"/>
    <w:rsid w:val="0003037A"/>
    <w:rsid w:val="00034A6B"/>
    <w:rsid w:val="00036A2A"/>
    <w:rsid w:val="00042732"/>
    <w:rsid w:val="0004298B"/>
    <w:rsid w:val="00044D15"/>
    <w:rsid w:val="0005512C"/>
    <w:rsid w:val="00057DF0"/>
    <w:rsid w:val="00062CE6"/>
    <w:rsid w:val="0006574F"/>
    <w:rsid w:val="000718BF"/>
    <w:rsid w:val="00071ECC"/>
    <w:rsid w:val="00077EB1"/>
    <w:rsid w:val="000833E7"/>
    <w:rsid w:val="00085273"/>
    <w:rsid w:val="00085C4E"/>
    <w:rsid w:val="00097661"/>
    <w:rsid w:val="000A1651"/>
    <w:rsid w:val="000A2120"/>
    <w:rsid w:val="000B2522"/>
    <w:rsid w:val="000B2C97"/>
    <w:rsid w:val="000C226D"/>
    <w:rsid w:val="000D228C"/>
    <w:rsid w:val="000D4D74"/>
    <w:rsid w:val="000E609D"/>
    <w:rsid w:val="00101158"/>
    <w:rsid w:val="00104DAF"/>
    <w:rsid w:val="0010714D"/>
    <w:rsid w:val="00114CAA"/>
    <w:rsid w:val="001214D0"/>
    <w:rsid w:val="00121E62"/>
    <w:rsid w:val="00122B2B"/>
    <w:rsid w:val="00131BEB"/>
    <w:rsid w:val="0014186B"/>
    <w:rsid w:val="00144E7C"/>
    <w:rsid w:val="0016117C"/>
    <w:rsid w:val="00163CD6"/>
    <w:rsid w:val="001667B0"/>
    <w:rsid w:val="0016736B"/>
    <w:rsid w:val="00170322"/>
    <w:rsid w:val="00172B52"/>
    <w:rsid w:val="001761C0"/>
    <w:rsid w:val="00177F7E"/>
    <w:rsid w:val="00183BE2"/>
    <w:rsid w:val="00195CE3"/>
    <w:rsid w:val="001A3104"/>
    <w:rsid w:val="001A6696"/>
    <w:rsid w:val="001B0017"/>
    <w:rsid w:val="001B009B"/>
    <w:rsid w:val="001B2B98"/>
    <w:rsid w:val="001B2E75"/>
    <w:rsid w:val="001C2CE3"/>
    <w:rsid w:val="001D17F3"/>
    <w:rsid w:val="001D44EF"/>
    <w:rsid w:val="001D468F"/>
    <w:rsid w:val="001E0739"/>
    <w:rsid w:val="001E742C"/>
    <w:rsid w:val="00201F45"/>
    <w:rsid w:val="00207BE4"/>
    <w:rsid w:val="002122FF"/>
    <w:rsid w:val="00214E09"/>
    <w:rsid w:val="00215756"/>
    <w:rsid w:val="002263DC"/>
    <w:rsid w:val="00236F8E"/>
    <w:rsid w:val="002411F4"/>
    <w:rsid w:val="00250CC2"/>
    <w:rsid w:val="00254CD7"/>
    <w:rsid w:val="0026155F"/>
    <w:rsid w:val="00272BFB"/>
    <w:rsid w:val="002824AD"/>
    <w:rsid w:val="00285758"/>
    <w:rsid w:val="00286980"/>
    <w:rsid w:val="00291F6C"/>
    <w:rsid w:val="002934B6"/>
    <w:rsid w:val="002A0813"/>
    <w:rsid w:val="002A6145"/>
    <w:rsid w:val="002A7A7D"/>
    <w:rsid w:val="002B0EE3"/>
    <w:rsid w:val="002B193F"/>
    <w:rsid w:val="002B44F7"/>
    <w:rsid w:val="002B4DEB"/>
    <w:rsid w:val="002C15B9"/>
    <w:rsid w:val="002C762B"/>
    <w:rsid w:val="002D0256"/>
    <w:rsid w:val="002D62C9"/>
    <w:rsid w:val="002E195E"/>
    <w:rsid w:val="002F01B6"/>
    <w:rsid w:val="002F2C0F"/>
    <w:rsid w:val="00310DEE"/>
    <w:rsid w:val="00314B7C"/>
    <w:rsid w:val="00316124"/>
    <w:rsid w:val="00327E55"/>
    <w:rsid w:val="0033357B"/>
    <w:rsid w:val="00334CA7"/>
    <w:rsid w:val="00335CAB"/>
    <w:rsid w:val="0035664D"/>
    <w:rsid w:val="00357241"/>
    <w:rsid w:val="00357E59"/>
    <w:rsid w:val="0036033E"/>
    <w:rsid w:val="00361C4F"/>
    <w:rsid w:val="00363296"/>
    <w:rsid w:val="003732C4"/>
    <w:rsid w:val="0037522C"/>
    <w:rsid w:val="00377A2E"/>
    <w:rsid w:val="003801CD"/>
    <w:rsid w:val="003813A1"/>
    <w:rsid w:val="003947BF"/>
    <w:rsid w:val="003B6621"/>
    <w:rsid w:val="003C0BA1"/>
    <w:rsid w:val="003C6231"/>
    <w:rsid w:val="003C6645"/>
    <w:rsid w:val="003D683C"/>
    <w:rsid w:val="003E1C91"/>
    <w:rsid w:val="003E46B9"/>
    <w:rsid w:val="003F2D17"/>
    <w:rsid w:val="00401AAF"/>
    <w:rsid w:val="00404961"/>
    <w:rsid w:val="00407B28"/>
    <w:rsid w:val="004143BC"/>
    <w:rsid w:val="00420C83"/>
    <w:rsid w:val="004278DE"/>
    <w:rsid w:val="00445155"/>
    <w:rsid w:val="0045330A"/>
    <w:rsid w:val="004535C4"/>
    <w:rsid w:val="00454E72"/>
    <w:rsid w:val="0045682D"/>
    <w:rsid w:val="004614B5"/>
    <w:rsid w:val="004709A9"/>
    <w:rsid w:val="00472D4F"/>
    <w:rsid w:val="0047334D"/>
    <w:rsid w:val="00475465"/>
    <w:rsid w:val="00480295"/>
    <w:rsid w:val="00482FEB"/>
    <w:rsid w:val="004840D2"/>
    <w:rsid w:val="0049120F"/>
    <w:rsid w:val="004948D9"/>
    <w:rsid w:val="004949AD"/>
    <w:rsid w:val="00496802"/>
    <w:rsid w:val="00497F53"/>
    <w:rsid w:val="004A111C"/>
    <w:rsid w:val="004A7382"/>
    <w:rsid w:val="004B2ED8"/>
    <w:rsid w:val="004B35C6"/>
    <w:rsid w:val="004B6A9D"/>
    <w:rsid w:val="004C4178"/>
    <w:rsid w:val="004C43D4"/>
    <w:rsid w:val="004C63FA"/>
    <w:rsid w:val="004F280D"/>
    <w:rsid w:val="004F2B78"/>
    <w:rsid w:val="004F384D"/>
    <w:rsid w:val="00501A18"/>
    <w:rsid w:val="00521844"/>
    <w:rsid w:val="0052501C"/>
    <w:rsid w:val="005252A9"/>
    <w:rsid w:val="005321DA"/>
    <w:rsid w:val="00532447"/>
    <w:rsid w:val="005344A8"/>
    <w:rsid w:val="00556F11"/>
    <w:rsid w:val="0056477F"/>
    <w:rsid w:val="005706B2"/>
    <w:rsid w:val="005708AF"/>
    <w:rsid w:val="00590384"/>
    <w:rsid w:val="00596B24"/>
    <w:rsid w:val="005B6158"/>
    <w:rsid w:val="005B67EA"/>
    <w:rsid w:val="005B691F"/>
    <w:rsid w:val="005C117F"/>
    <w:rsid w:val="005C3594"/>
    <w:rsid w:val="005C7257"/>
    <w:rsid w:val="005D14DF"/>
    <w:rsid w:val="005D2C9C"/>
    <w:rsid w:val="005D3B40"/>
    <w:rsid w:val="005E39EE"/>
    <w:rsid w:val="005E58E2"/>
    <w:rsid w:val="005F0066"/>
    <w:rsid w:val="005F28EA"/>
    <w:rsid w:val="005F589F"/>
    <w:rsid w:val="00603716"/>
    <w:rsid w:val="00604280"/>
    <w:rsid w:val="006046F4"/>
    <w:rsid w:val="0060624F"/>
    <w:rsid w:val="00610548"/>
    <w:rsid w:val="00614CC9"/>
    <w:rsid w:val="00617134"/>
    <w:rsid w:val="0062148D"/>
    <w:rsid w:val="00624E6F"/>
    <w:rsid w:val="006308D5"/>
    <w:rsid w:val="00635C20"/>
    <w:rsid w:val="00662FCB"/>
    <w:rsid w:val="00663EAA"/>
    <w:rsid w:val="00664DD1"/>
    <w:rsid w:val="00667A51"/>
    <w:rsid w:val="0067260F"/>
    <w:rsid w:val="00673228"/>
    <w:rsid w:val="00693F8B"/>
    <w:rsid w:val="00696295"/>
    <w:rsid w:val="00696EE6"/>
    <w:rsid w:val="006B0814"/>
    <w:rsid w:val="006B214F"/>
    <w:rsid w:val="006B44FB"/>
    <w:rsid w:val="006B5CAE"/>
    <w:rsid w:val="006C0DFC"/>
    <w:rsid w:val="006C6D29"/>
    <w:rsid w:val="006C6DC2"/>
    <w:rsid w:val="006D137C"/>
    <w:rsid w:val="006D4C1E"/>
    <w:rsid w:val="006D6E91"/>
    <w:rsid w:val="006E2138"/>
    <w:rsid w:val="006E2B3B"/>
    <w:rsid w:val="006E2FBD"/>
    <w:rsid w:val="006E4EA9"/>
    <w:rsid w:val="006F1C14"/>
    <w:rsid w:val="006F69F8"/>
    <w:rsid w:val="006F774F"/>
    <w:rsid w:val="00701E93"/>
    <w:rsid w:val="00707448"/>
    <w:rsid w:val="00710ECD"/>
    <w:rsid w:val="007127B3"/>
    <w:rsid w:val="007148FD"/>
    <w:rsid w:val="00722DF5"/>
    <w:rsid w:val="00727EE6"/>
    <w:rsid w:val="007300C7"/>
    <w:rsid w:val="007343D2"/>
    <w:rsid w:val="00736231"/>
    <w:rsid w:val="007412AA"/>
    <w:rsid w:val="00743F12"/>
    <w:rsid w:val="0075329C"/>
    <w:rsid w:val="00754667"/>
    <w:rsid w:val="00754BF8"/>
    <w:rsid w:val="007576F8"/>
    <w:rsid w:val="00765C15"/>
    <w:rsid w:val="007728ED"/>
    <w:rsid w:val="0078150A"/>
    <w:rsid w:val="00783D95"/>
    <w:rsid w:val="00795616"/>
    <w:rsid w:val="00797900"/>
    <w:rsid w:val="007A7646"/>
    <w:rsid w:val="007B152E"/>
    <w:rsid w:val="007C17CE"/>
    <w:rsid w:val="007C36DB"/>
    <w:rsid w:val="007D20A4"/>
    <w:rsid w:val="007D6B8F"/>
    <w:rsid w:val="007E2D8A"/>
    <w:rsid w:val="007E5CF2"/>
    <w:rsid w:val="00800B50"/>
    <w:rsid w:val="00800F62"/>
    <w:rsid w:val="00803785"/>
    <w:rsid w:val="008054DA"/>
    <w:rsid w:val="00806D22"/>
    <w:rsid w:val="00807D7A"/>
    <w:rsid w:val="00807D82"/>
    <w:rsid w:val="00810D34"/>
    <w:rsid w:val="00820A19"/>
    <w:rsid w:val="0082593E"/>
    <w:rsid w:val="00825F23"/>
    <w:rsid w:val="00831AD4"/>
    <w:rsid w:val="00831E08"/>
    <w:rsid w:val="0083421B"/>
    <w:rsid w:val="00853C24"/>
    <w:rsid w:val="00854969"/>
    <w:rsid w:val="008579F2"/>
    <w:rsid w:val="00857BA0"/>
    <w:rsid w:val="00860385"/>
    <w:rsid w:val="00860C4A"/>
    <w:rsid w:val="00871A9E"/>
    <w:rsid w:val="00876FF9"/>
    <w:rsid w:val="0087727A"/>
    <w:rsid w:val="00880E6D"/>
    <w:rsid w:val="00896443"/>
    <w:rsid w:val="008969E0"/>
    <w:rsid w:val="008A0012"/>
    <w:rsid w:val="008A5413"/>
    <w:rsid w:val="008B1D19"/>
    <w:rsid w:val="008B59E9"/>
    <w:rsid w:val="008E03F4"/>
    <w:rsid w:val="008E31FF"/>
    <w:rsid w:val="008E377D"/>
    <w:rsid w:val="008E7385"/>
    <w:rsid w:val="008F2218"/>
    <w:rsid w:val="008F41D9"/>
    <w:rsid w:val="008F53CE"/>
    <w:rsid w:val="008F78AB"/>
    <w:rsid w:val="008F7B29"/>
    <w:rsid w:val="00900DBA"/>
    <w:rsid w:val="0090226D"/>
    <w:rsid w:val="0092225F"/>
    <w:rsid w:val="00924163"/>
    <w:rsid w:val="0092679F"/>
    <w:rsid w:val="00943258"/>
    <w:rsid w:val="00947733"/>
    <w:rsid w:val="00951F22"/>
    <w:rsid w:val="00955158"/>
    <w:rsid w:val="00962597"/>
    <w:rsid w:val="00970AB8"/>
    <w:rsid w:val="009724FB"/>
    <w:rsid w:val="00976668"/>
    <w:rsid w:val="009823C3"/>
    <w:rsid w:val="0098389A"/>
    <w:rsid w:val="009844FC"/>
    <w:rsid w:val="00997571"/>
    <w:rsid w:val="009A055F"/>
    <w:rsid w:val="009B2CEA"/>
    <w:rsid w:val="009B3C20"/>
    <w:rsid w:val="009B3DC3"/>
    <w:rsid w:val="009C2F35"/>
    <w:rsid w:val="009E1278"/>
    <w:rsid w:val="009E7A04"/>
    <w:rsid w:val="009F177F"/>
    <w:rsid w:val="009F2102"/>
    <w:rsid w:val="009F4BE2"/>
    <w:rsid w:val="00A049FC"/>
    <w:rsid w:val="00A06B05"/>
    <w:rsid w:val="00A21CCC"/>
    <w:rsid w:val="00A262D3"/>
    <w:rsid w:val="00A30870"/>
    <w:rsid w:val="00A36625"/>
    <w:rsid w:val="00A42294"/>
    <w:rsid w:val="00A43D31"/>
    <w:rsid w:val="00A528C3"/>
    <w:rsid w:val="00A53E6A"/>
    <w:rsid w:val="00A6605E"/>
    <w:rsid w:val="00A762A5"/>
    <w:rsid w:val="00A807EF"/>
    <w:rsid w:val="00A813DC"/>
    <w:rsid w:val="00A8614E"/>
    <w:rsid w:val="00A935B7"/>
    <w:rsid w:val="00AA10AD"/>
    <w:rsid w:val="00AA23F6"/>
    <w:rsid w:val="00AA2F62"/>
    <w:rsid w:val="00AA5962"/>
    <w:rsid w:val="00AA7135"/>
    <w:rsid w:val="00AB0A6E"/>
    <w:rsid w:val="00AB107B"/>
    <w:rsid w:val="00AB4FD8"/>
    <w:rsid w:val="00AB765B"/>
    <w:rsid w:val="00AC0D6C"/>
    <w:rsid w:val="00AC62E8"/>
    <w:rsid w:val="00AE26F2"/>
    <w:rsid w:val="00AE479E"/>
    <w:rsid w:val="00AE6BE9"/>
    <w:rsid w:val="00AF37FA"/>
    <w:rsid w:val="00AF5563"/>
    <w:rsid w:val="00AF5AF6"/>
    <w:rsid w:val="00B0331A"/>
    <w:rsid w:val="00B1228B"/>
    <w:rsid w:val="00B14A81"/>
    <w:rsid w:val="00B210C7"/>
    <w:rsid w:val="00B31F25"/>
    <w:rsid w:val="00B374E4"/>
    <w:rsid w:val="00B60B8A"/>
    <w:rsid w:val="00B6363E"/>
    <w:rsid w:val="00B63813"/>
    <w:rsid w:val="00B66135"/>
    <w:rsid w:val="00B83BAE"/>
    <w:rsid w:val="00B84AA2"/>
    <w:rsid w:val="00B86531"/>
    <w:rsid w:val="00B9541B"/>
    <w:rsid w:val="00B96315"/>
    <w:rsid w:val="00B965FE"/>
    <w:rsid w:val="00B96633"/>
    <w:rsid w:val="00BA2544"/>
    <w:rsid w:val="00BA43E4"/>
    <w:rsid w:val="00BA5ADD"/>
    <w:rsid w:val="00BA6E31"/>
    <w:rsid w:val="00BB056A"/>
    <w:rsid w:val="00BB23D0"/>
    <w:rsid w:val="00BB7812"/>
    <w:rsid w:val="00BC3B7F"/>
    <w:rsid w:val="00BC3D3A"/>
    <w:rsid w:val="00BC4078"/>
    <w:rsid w:val="00BD5E76"/>
    <w:rsid w:val="00BE3915"/>
    <w:rsid w:val="00BE5DA8"/>
    <w:rsid w:val="00BE672F"/>
    <w:rsid w:val="00BF56AD"/>
    <w:rsid w:val="00C03B4C"/>
    <w:rsid w:val="00C0412C"/>
    <w:rsid w:val="00C0456B"/>
    <w:rsid w:val="00C200D6"/>
    <w:rsid w:val="00C20226"/>
    <w:rsid w:val="00C21B07"/>
    <w:rsid w:val="00C22CAE"/>
    <w:rsid w:val="00C27CBA"/>
    <w:rsid w:val="00C33A1E"/>
    <w:rsid w:val="00C3694A"/>
    <w:rsid w:val="00C37E79"/>
    <w:rsid w:val="00C44136"/>
    <w:rsid w:val="00C477FA"/>
    <w:rsid w:val="00C5638E"/>
    <w:rsid w:val="00C56C84"/>
    <w:rsid w:val="00C60108"/>
    <w:rsid w:val="00C60250"/>
    <w:rsid w:val="00C605A6"/>
    <w:rsid w:val="00C65B02"/>
    <w:rsid w:val="00C67743"/>
    <w:rsid w:val="00C67899"/>
    <w:rsid w:val="00C7727F"/>
    <w:rsid w:val="00C9166A"/>
    <w:rsid w:val="00C93665"/>
    <w:rsid w:val="00C9560B"/>
    <w:rsid w:val="00CA6874"/>
    <w:rsid w:val="00CB4E40"/>
    <w:rsid w:val="00CB59F9"/>
    <w:rsid w:val="00CB5FC5"/>
    <w:rsid w:val="00CC0758"/>
    <w:rsid w:val="00CC4777"/>
    <w:rsid w:val="00CC6BE2"/>
    <w:rsid w:val="00CC76B4"/>
    <w:rsid w:val="00CD4B4C"/>
    <w:rsid w:val="00CD57B0"/>
    <w:rsid w:val="00CF1A67"/>
    <w:rsid w:val="00CF3D5C"/>
    <w:rsid w:val="00CF748B"/>
    <w:rsid w:val="00D01E7B"/>
    <w:rsid w:val="00D0328C"/>
    <w:rsid w:val="00D04638"/>
    <w:rsid w:val="00D0745C"/>
    <w:rsid w:val="00D21C09"/>
    <w:rsid w:val="00D32740"/>
    <w:rsid w:val="00D33223"/>
    <w:rsid w:val="00D438C0"/>
    <w:rsid w:val="00D47AA1"/>
    <w:rsid w:val="00D52469"/>
    <w:rsid w:val="00D6237E"/>
    <w:rsid w:val="00D624E5"/>
    <w:rsid w:val="00D702E3"/>
    <w:rsid w:val="00D715F3"/>
    <w:rsid w:val="00D95F56"/>
    <w:rsid w:val="00D977C4"/>
    <w:rsid w:val="00DB07A8"/>
    <w:rsid w:val="00DB1AF3"/>
    <w:rsid w:val="00DB37C0"/>
    <w:rsid w:val="00DB48AF"/>
    <w:rsid w:val="00DC68E5"/>
    <w:rsid w:val="00DC692A"/>
    <w:rsid w:val="00DD033E"/>
    <w:rsid w:val="00DD056C"/>
    <w:rsid w:val="00DD4652"/>
    <w:rsid w:val="00DE0162"/>
    <w:rsid w:val="00DE0552"/>
    <w:rsid w:val="00DE48F4"/>
    <w:rsid w:val="00DF4C5F"/>
    <w:rsid w:val="00DF5478"/>
    <w:rsid w:val="00DF75E8"/>
    <w:rsid w:val="00E05457"/>
    <w:rsid w:val="00E05790"/>
    <w:rsid w:val="00E16D3C"/>
    <w:rsid w:val="00E17997"/>
    <w:rsid w:val="00E215B6"/>
    <w:rsid w:val="00E30017"/>
    <w:rsid w:val="00E32479"/>
    <w:rsid w:val="00E3505E"/>
    <w:rsid w:val="00E36812"/>
    <w:rsid w:val="00E5152E"/>
    <w:rsid w:val="00E51B7D"/>
    <w:rsid w:val="00E55A64"/>
    <w:rsid w:val="00E70FAE"/>
    <w:rsid w:val="00E81589"/>
    <w:rsid w:val="00E82F1A"/>
    <w:rsid w:val="00E83811"/>
    <w:rsid w:val="00E83BB8"/>
    <w:rsid w:val="00E90336"/>
    <w:rsid w:val="00E90F3C"/>
    <w:rsid w:val="00E9666B"/>
    <w:rsid w:val="00E968BB"/>
    <w:rsid w:val="00EA143C"/>
    <w:rsid w:val="00EA2EE7"/>
    <w:rsid w:val="00EB419D"/>
    <w:rsid w:val="00EB4346"/>
    <w:rsid w:val="00EB486A"/>
    <w:rsid w:val="00EB5DCC"/>
    <w:rsid w:val="00EC2D85"/>
    <w:rsid w:val="00ED189E"/>
    <w:rsid w:val="00ED1C1B"/>
    <w:rsid w:val="00ED74F5"/>
    <w:rsid w:val="00EE029A"/>
    <w:rsid w:val="00EE0A02"/>
    <w:rsid w:val="00EE16E3"/>
    <w:rsid w:val="00EE3903"/>
    <w:rsid w:val="00EE558B"/>
    <w:rsid w:val="00EE6A40"/>
    <w:rsid w:val="00EE6C35"/>
    <w:rsid w:val="00EF2D7A"/>
    <w:rsid w:val="00F02979"/>
    <w:rsid w:val="00F11B2C"/>
    <w:rsid w:val="00F20B4F"/>
    <w:rsid w:val="00F22B73"/>
    <w:rsid w:val="00F30CA6"/>
    <w:rsid w:val="00F364D7"/>
    <w:rsid w:val="00F405A3"/>
    <w:rsid w:val="00F40E31"/>
    <w:rsid w:val="00F42E4C"/>
    <w:rsid w:val="00F560CA"/>
    <w:rsid w:val="00F56156"/>
    <w:rsid w:val="00F62328"/>
    <w:rsid w:val="00F63B24"/>
    <w:rsid w:val="00F805D0"/>
    <w:rsid w:val="00F80AA1"/>
    <w:rsid w:val="00F80AB2"/>
    <w:rsid w:val="00F81564"/>
    <w:rsid w:val="00F81571"/>
    <w:rsid w:val="00F900CE"/>
    <w:rsid w:val="00F93505"/>
    <w:rsid w:val="00F93FA9"/>
    <w:rsid w:val="00FB3A3F"/>
    <w:rsid w:val="00FB53E0"/>
    <w:rsid w:val="00FC63CA"/>
    <w:rsid w:val="00FD0C54"/>
    <w:rsid w:val="00FD45F1"/>
    <w:rsid w:val="00FF0465"/>
    <w:rsid w:val="00FF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9F604"/>
  <w15:chartTrackingRefBased/>
  <w15:docId w15:val="{A5A1F651-BD0B-453A-AEE1-0DC6EF4E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57DF0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57DF0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paragrafopadrao">
    <w:name w:val="paragrafopadrao"/>
    <w:basedOn w:val="Normal"/>
    <w:rsid w:val="00AE6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2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98</TotalTime>
  <Pages>6</Pages>
  <Words>1266</Words>
  <Characters>7017</Characters>
  <Application>Microsoft Office Word</Application>
  <DocSecurity>0</DocSecurity>
  <Lines>171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70</cp:revision>
  <cp:lastPrinted>2022-07-18T22:35:00Z</cp:lastPrinted>
  <dcterms:created xsi:type="dcterms:W3CDTF">2025-09-03T17:38:00Z</dcterms:created>
  <dcterms:modified xsi:type="dcterms:W3CDTF">2025-09-05T17:06:00Z</dcterms:modified>
</cp:coreProperties>
</file>