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B74A" w14:textId="26B0FC12" w:rsidR="004C4178" w:rsidRDefault="004C4178" w:rsidP="004C417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SENHOR </w:t>
      </w:r>
      <w:r w:rsidR="005252A9">
        <w:rPr>
          <w:rFonts w:ascii="Arial" w:eastAsia="Calibri" w:hAnsi="Arial" w:cs="Times New Roman"/>
          <w:sz w:val="24"/>
          <w:szCs w:val="24"/>
        </w:rPr>
        <w:t xml:space="preserve">MINISTRO </w:t>
      </w:r>
      <w:r w:rsidR="00475465">
        <w:rPr>
          <w:rFonts w:ascii="Arial" w:eastAsia="Calibri" w:hAnsi="Arial" w:cs="Times New Roman"/>
          <w:sz w:val="24"/>
          <w:szCs w:val="24"/>
        </w:rPr>
        <w:t>EDSON FACHIN</w:t>
      </w:r>
      <w:r>
        <w:rPr>
          <w:rFonts w:ascii="Arial" w:eastAsia="Calibri" w:hAnsi="Arial" w:cs="Times New Roman"/>
          <w:sz w:val="24"/>
          <w:szCs w:val="24"/>
        </w:rPr>
        <w:t xml:space="preserve">, DIGNÍSSIMO </w:t>
      </w:r>
      <w:r w:rsidR="00475465">
        <w:rPr>
          <w:rFonts w:ascii="Arial" w:eastAsia="Calibri" w:hAnsi="Arial" w:cs="Times New Roman"/>
          <w:sz w:val="24"/>
          <w:szCs w:val="24"/>
        </w:rPr>
        <w:t xml:space="preserve">RELATOR DO </w:t>
      </w:r>
      <w:r w:rsidR="00013B51">
        <w:rPr>
          <w:rFonts w:ascii="Arial" w:eastAsia="Calibri" w:hAnsi="Arial" w:cs="Times New Roman"/>
          <w:sz w:val="24"/>
          <w:szCs w:val="24"/>
        </w:rPr>
        <w:t xml:space="preserve">AGRAVO REGIMENTAL NO </w:t>
      </w:r>
      <w:r w:rsidR="00475465">
        <w:rPr>
          <w:rFonts w:ascii="Arial" w:eastAsia="Calibri" w:hAnsi="Arial" w:cs="Times New Roman"/>
          <w:i/>
          <w:iCs/>
          <w:sz w:val="24"/>
          <w:szCs w:val="24"/>
        </w:rPr>
        <w:t xml:space="preserve">HABEAS CORPUS </w:t>
      </w:r>
      <w:r w:rsidR="00475465">
        <w:rPr>
          <w:rFonts w:ascii="Arial" w:eastAsia="Calibri" w:hAnsi="Arial" w:cs="Times New Roman"/>
          <w:sz w:val="24"/>
          <w:szCs w:val="24"/>
        </w:rPr>
        <w:t xml:space="preserve">N. 260.195/SC </w:t>
      </w:r>
    </w:p>
    <w:p w14:paraId="4F924848" w14:textId="77777777" w:rsidR="004C4178" w:rsidRDefault="004C4178" w:rsidP="004C4178">
      <w:pPr>
        <w:spacing w:after="0" w:line="360" w:lineRule="auto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1BACD360" w14:textId="77777777" w:rsidR="00AA10AD" w:rsidRPr="00DD056C" w:rsidRDefault="00AA10AD" w:rsidP="004C4178">
      <w:pPr>
        <w:spacing w:after="0" w:line="360" w:lineRule="auto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39EBC70D" w14:textId="0B8D0CDD" w:rsidR="004C4178" w:rsidRPr="00DD056C" w:rsidRDefault="00DD056C" w:rsidP="004C4178">
      <w:pPr>
        <w:spacing w:after="0" w:line="360" w:lineRule="auto"/>
        <w:contextualSpacing/>
        <w:jc w:val="both"/>
        <w:rPr>
          <w:rFonts w:ascii="Arial" w:eastAsia="Calibri" w:hAnsi="Arial" w:cs="Times New Roman"/>
          <w:sz w:val="12"/>
          <w:szCs w:val="12"/>
        </w:rPr>
      </w:pPr>
      <w:r>
        <w:rPr>
          <w:rFonts w:ascii="Arial" w:eastAsia="Calibri" w:hAnsi="Arial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2F2B4D" wp14:editId="50A44557">
                <wp:simplePos x="0" y="0"/>
                <wp:positionH relativeFrom="column">
                  <wp:posOffset>642620</wp:posOffset>
                </wp:positionH>
                <wp:positionV relativeFrom="paragraph">
                  <wp:posOffset>98425</wp:posOffset>
                </wp:positionV>
                <wp:extent cx="1076325" cy="781050"/>
                <wp:effectExtent l="0" t="0" r="28575" b="19050"/>
                <wp:wrapNone/>
                <wp:docPr id="177031041" name="Retângulo: Cantos Diagonais Arredondados 177031041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78105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E61CB" id="Retângulo: Cantos Diagonais Arredondados 177031041" o:spid="_x0000_s1026" alt="P3#y1" style="position:absolute;margin-left:50.6pt;margin-top:7.75pt;width:84.75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76325,781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" path="m130178,r946147,l1076325,r,650872c1076325,722767,1018042,781050,946147,781050l,781050r,l,130178c,58283,58283,,130178,xe" filled="f" strokecolor="#5b9bd5 [3208]" strokeweight="1pt">
                <v:stroke joinstyle="miter"/>
                <v:path arrowok="t" o:connecttype="custom" o:connectlocs="130178,0;1076325,0;1076325,0;1076325,650872;946147,781050;0,781050;0,781050;0,130178;130178,0" o:connectangles="0,0,0,0,0,0,0,0,0"/>
              </v:shape>
            </w:pict>
          </mc:Fallback>
        </mc:AlternateContent>
      </w:r>
    </w:p>
    <w:p w14:paraId="25400FD9" w14:textId="41BD059C" w:rsidR="004C4178" w:rsidRDefault="004C4178" w:rsidP="004C4178">
      <w:pPr>
        <w:spacing w:after="0" w:line="360" w:lineRule="auto"/>
        <w:ind w:right="5244"/>
        <w:contextualSpacing/>
        <w:jc w:val="center"/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</w:pPr>
      <w:r w:rsidRPr="00B571EB">
        <w:rPr>
          <w:rFonts w:ascii="Arial" w:eastAsia="Calibri" w:hAnsi="Arial" w:cs="Times New Roman"/>
          <w:b/>
          <w:bCs/>
          <w:color w:val="FF0000"/>
          <w:sz w:val="24"/>
          <w:szCs w:val="24"/>
          <w:u w:val="single"/>
        </w:rPr>
        <w:t>URGENTE!</w:t>
      </w:r>
    </w:p>
    <w:p w14:paraId="25ACAE4F" w14:textId="77777777" w:rsidR="004C4178" w:rsidRPr="00B571EB" w:rsidRDefault="004C4178" w:rsidP="004C4178">
      <w:pPr>
        <w:spacing w:after="0" w:line="276" w:lineRule="auto"/>
        <w:ind w:left="1134" w:right="6378"/>
        <w:contextualSpacing/>
        <w:jc w:val="center"/>
        <w:rPr>
          <w:rFonts w:ascii="Arial" w:eastAsia="Calibri" w:hAnsi="Arial" w:cs="Times New Roman"/>
          <w:color w:val="FF0000"/>
          <w:sz w:val="24"/>
          <w:szCs w:val="24"/>
        </w:rPr>
      </w:pPr>
      <w:r>
        <w:rPr>
          <w:rFonts w:ascii="Arial" w:eastAsia="Calibri" w:hAnsi="Arial" w:cs="Times New Roman"/>
          <w:color w:val="FF0000"/>
          <w:sz w:val="24"/>
          <w:szCs w:val="24"/>
          <w:u w:val="single"/>
        </w:rPr>
        <w:t xml:space="preserve">Paciente </w:t>
      </w:r>
      <w:r w:rsidRPr="00696971">
        <w:rPr>
          <w:rFonts w:ascii="Arial" w:eastAsia="Calibri" w:hAnsi="Arial" w:cs="Times New Roman"/>
          <w:color w:val="FF0000"/>
          <w:sz w:val="24"/>
          <w:szCs w:val="24"/>
          <w:u w:val="single"/>
        </w:rPr>
        <w:t>preso</w:t>
      </w:r>
    </w:p>
    <w:p w14:paraId="6CA7C232" w14:textId="77777777" w:rsidR="004C4178" w:rsidRDefault="004C4178" w:rsidP="004C4178">
      <w:pPr>
        <w:spacing w:after="0" w:line="360" w:lineRule="auto"/>
        <w:ind w:firstLine="70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AD1EC86" w14:textId="72658C5B" w:rsidR="004C4178" w:rsidRDefault="00C52D96" w:rsidP="00C52D96">
      <w:pPr>
        <w:tabs>
          <w:tab w:val="left" w:pos="6825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6"/>
          <w:szCs w:val="6"/>
        </w:rPr>
      </w:pPr>
      <w:r>
        <w:rPr>
          <w:rFonts w:ascii="Arial" w:eastAsia="Calibri" w:hAnsi="Arial" w:cs="Times New Roman"/>
          <w:sz w:val="6"/>
          <w:szCs w:val="6"/>
        </w:rPr>
        <w:tab/>
      </w:r>
    </w:p>
    <w:p w14:paraId="3B45F97E" w14:textId="77777777" w:rsidR="00AA10AD" w:rsidRPr="00DD056C" w:rsidRDefault="00AA10AD" w:rsidP="004C4178">
      <w:pPr>
        <w:spacing w:after="0" w:line="360" w:lineRule="auto"/>
        <w:contextualSpacing/>
        <w:jc w:val="both"/>
        <w:rPr>
          <w:rFonts w:ascii="Arial" w:eastAsia="Calibri" w:hAnsi="Arial" w:cs="Times New Roman"/>
          <w:sz w:val="6"/>
          <w:szCs w:val="6"/>
        </w:rPr>
      </w:pPr>
    </w:p>
    <w:p w14:paraId="4CD7C862" w14:textId="4F6BCFE1" w:rsidR="004C4178" w:rsidRPr="00335D32" w:rsidRDefault="009F177F" w:rsidP="004C4178">
      <w:pPr>
        <w:pStyle w:val="Qualificaodaspartes"/>
      </w:pPr>
      <w:r>
        <w:rPr>
          <w:b/>
        </w:rPr>
        <w:t>FERNANDO SOARES DA LUZ</w:t>
      </w:r>
      <w:r w:rsidR="004C4178">
        <w:rPr>
          <w:bCs w:val="0"/>
        </w:rPr>
        <w:t>,</w:t>
      </w:r>
      <w:r>
        <w:rPr>
          <w:bCs w:val="0"/>
        </w:rPr>
        <w:t xml:space="preserve"> já qualificado nos autos do </w:t>
      </w:r>
      <w:r w:rsidR="00013B51">
        <w:rPr>
          <w:bCs w:val="0"/>
        </w:rPr>
        <w:t xml:space="preserve">agravo regimental no </w:t>
      </w:r>
      <w:r>
        <w:rPr>
          <w:bCs w:val="0"/>
          <w:i/>
          <w:iCs/>
        </w:rPr>
        <w:t xml:space="preserve">habeas corpus </w:t>
      </w:r>
      <w:r>
        <w:rPr>
          <w:bCs w:val="0"/>
        </w:rPr>
        <w:t>n. 260.195/SC</w:t>
      </w:r>
      <w:r w:rsidR="00D624E5">
        <w:rPr>
          <w:bCs w:val="0"/>
        </w:rPr>
        <w:t>,</w:t>
      </w:r>
      <w:r w:rsidR="004C4178">
        <w:rPr>
          <w:bCs w:val="0"/>
        </w:rPr>
        <w:t xml:space="preserve"> v</w:t>
      </w:r>
      <w:r>
        <w:rPr>
          <w:bCs w:val="0"/>
        </w:rPr>
        <w:t>e</w:t>
      </w:r>
      <w:r w:rsidR="004C4178">
        <w:rPr>
          <w:bCs w:val="0"/>
        </w:rPr>
        <w:t xml:space="preserve">m, respeitosamente, à elevada presença de Vossa Excelência, </w:t>
      </w:r>
      <w:r>
        <w:rPr>
          <w:bCs w:val="0"/>
        </w:rPr>
        <w:t xml:space="preserve">por seus advogados, </w:t>
      </w:r>
      <w:r w:rsidR="004C4178">
        <w:rPr>
          <w:bCs w:val="0"/>
        </w:rPr>
        <w:t xml:space="preserve">com fundamento no art. </w:t>
      </w:r>
      <w:r w:rsidR="00B27E4A">
        <w:rPr>
          <w:bCs w:val="0"/>
        </w:rPr>
        <w:t>619</w:t>
      </w:r>
      <w:r w:rsidR="00566E53">
        <w:rPr>
          <w:bCs w:val="0"/>
        </w:rPr>
        <w:t xml:space="preserve"> e 620</w:t>
      </w:r>
      <w:r w:rsidR="00B27E4A">
        <w:rPr>
          <w:bCs w:val="0"/>
        </w:rPr>
        <w:t xml:space="preserve"> do CPP</w:t>
      </w:r>
      <w:r w:rsidR="00361C4F">
        <w:rPr>
          <w:bCs w:val="0"/>
        </w:rPr>
        <w:t xml:space="preserve">, </w:t>
      </w:r>
      <w:r w:rsidR="00B27E4A">
        <w:rPr>
          <w:bCs w:val="0"/>
        </w:rPr>
        <w:t>opor</w:t>
      </w:r>
      <w:r w:rsidR="001B009B">
        <w:rPr>
          <w:bCs w:val="0"/>
        </w:rPr>
        <w:t>, a tempo e modo,</w:t>
      </w:r>
      <w:r w:rsidR="00361C4F">
        <w:rPr>
          <w:bCs w:val="0"/>
        </w:rPr>
        <w:t xml:space="preserve"> </w:t>
      </w:r>
      <w:r w:rsidR="00B27E4A">
        <w:rPr>
          <w:b/>
          <w:i/>
          <w:iCs/>
        </w:rPr>
        <w:t>EMBARGOS DE DECLARAÇÃO,</w:t>
      </w:r>
      <w:r w:rsidR="002408D5">
        <w:rPr>
          <w:b/>
          <w:i/>
          <w:iCs/>
        </w:rPr>
        <w:t xml:space="preserve"> </w:t>
      </w:r>
      <w:r w:rsidR="00B27E4A">
        <w:rPr>
          <w:b/>
          <w:i/>
          <w:iCs/>
        </w:rPr>
        <w:t xml:space="preserve">com pedido de concessão de </w:t>
      </w:r>
      <w:r w:rsidR="00B27E4A" w:rsidRPr="00425909">
        <w:rPr>
          <w:b/>
          <w:i/>
          <w:iCs/>
        </w:rPr>
        <w:t>efeitos</w:t>
      </w:r>
      <w:r w:rsidR="00B27E4A">
        <w:rPr>
          <w:b/>
          <w:i/>
          <w:iCs/>
        </w:rPr>
        <w:t xml:space="preserve"> </w:t>
      </w:r>
      <w:r w:rsidR="00B27E4A" w:rsidRPr="00425909">
        <w:rPr>
          <w:b/>
          <w:i/>
          <w:iCs/>
        </w:rPr>
        <w:t>infringentes</w:t>
      </w:r>
      <w:r w:rsidR="00B27E4A">
        <w:rPr>
          <w:b/>
          <w:i/>
          <w:iCs/>
        </w:rPr>
        <w:t>,</w:t>
      </w:r>
      <w:r w:rsidR="002408D5">
        <w:rPr>
          <w:b/>
          <w:i/>
          <w:iCs/>
        </w:rPr>
        <w:t xml:space="preserve"> </w:t>
      </w:r>
      <w:r w:rsidR="00B27E4A">
        <w:rPr>
          <w:bCs w:val="0"/>
        </w:rPr>
        <w:t xml:space="preserve">em face do acórdão </w:t>
      </w:r>
      <w:r w:rsidR="004F7048">
        <w:rPr>
          <w:bCs w:val="0"/>
        </w:rPr>
        <w:t xml:space="preserve">de </w:t>
      </w:r>
      <w:r w:rsidR="004143BC">
        <w:rPr>
          <w:bCs w:val="0"/>
        </w:rPr>
        <w:t xml:space="preserve">ID </w:t>
      </w:r>
      <w:bookmarkStart w:id="0" w:name="_Hlk211348131"/>
      <w:r w:rsidR="008D005B" w:rsidRPr="008D005B">
        <w:rPr>
          <w:bCs w:val="0"/>
        </w:rPr>
        <w:t>6555df26</w:t>
      </w:r>
      <w:bookmarkEnd w:id="0"/>
      <w:r w:rsidR="004143BC">
        <w:rPr>
          <w:bCs w:val="0"/>
        </w:rPr>
        <w:t xml:space="preserve">, que </w:t>
      </w:r>
      <w:r w:rsidR="008D005B">
        <w:rPr>
          <w:bCs w:val="0"/>
        </w:rPr>
        <w:t>não conheceu o agravo regimental interposto anteriormente,</w:t>
      </w:r>
      <w:r w:rsidR="004143BC">
        <w:rPr>
          <w:bCs w:val="0"/>
        </w:rPr>
        <w:t xml:space="preserve"> </w:t>
      </w:r>
      <w:r w:rsidR="00532447">
        <w:rPr>
          <w:bCs w:val="0"/>
        </w:rPr>
        <w:t xml:space="preserve">ao argumento, em síntese, de que </w:t>
      </w:r>
      <w:r w:rsidR="00C80842">
        <w:rPr>
          <w:bCs w:val="0"/>
        </w:rPr>
        <w:t>o agravante não teria apresentado argumentos aptos a infirmar a decisão agravada</w:t>
      </w:r>
      <w:r w:rsidR="00D8539F">
        <w:rPr>
          <w:bCs w:val="0"/>
        </w:rPr>
        <w:t xml:space="preserve"> nem impugnado especificamente os seus fundamentos</w:t>
      </w:r>
      <w:r w:rsidR="00955158">
        <w:rPr>
          <w:bCs w:val="0"/>
        </w:rPr>
        <w:t>,</w:t>
      </w:r>
      <w:r w:rsidR="00CF1A67">
        <w:rPr>
          <w:bCs w:val="0"/>
        </w:rPr>
        <w:t xml:space="preserve"> </w:t>
      </w:r>
      <w:r w:rsidR="004143BC">
        <w:rPr>
          <w:bCs w:val="0"/>
        </w:rPr>
        <w:t xml:space="preserve">pelas razões expostas </w:t>
      </w:r>
      <w:r w:rsidR="00C80842">
        <w:rPr>
          <w:bCs w:val="0"/>
        </w:rPr>
        <w:t>a seguir</w:t>
      </w:r>
      <w:r w:rsidR="004143BC">
        <w:rPr>
          <w:bCs w:val="0"/>
        </w:rPr>
        <w:t xml:space="preserve">.  </w:t>
      </w:r>
    </w:p>
    <w:p w14:paraId="5C855F69" w14:textId="77777777" w:rsidR="004143BC" w:rsidRPr="006308D5" w:rsidRDefault="004143BC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10"/>
          <w:szCs w:val="10"/>
        </w:rPr>
      </w:pPr>
    </w:p>
    <w:p w14:paraId="6F6A669C" w14:textId="05BD536F" w:rsidR="00FB1E10" w:rsidRDefault="00C80842" w:rsidP="00C80842">
      <w:pPr>
        <w:pStyle w:val="Ttulo"/>
      </w:pPr>
      <w:r>
        <w:t xml:space="preserve">I – DA OMISSÃO QUANTO </w:t>
      </w:r>
      <w:r w:rsidR="008D305E">
        <w:t>AO</w:t>
      </w:r>
      <w:r w:rsidR="00D336C5">
        <w:t xml:space="preserve"> PEDIDO DE JULGAMENTO EM SESSÃO PRESENCIAL, </w:t>
      </w:r>
      <w:r w:rsidR="00FB1E10">
        <w:t>EM RAZÃO DA NECESSIDADE DE ACOMPANHAMENTO DOS DEBATES E FORMULAÇÃO DE EVENTUAL QUESTÃO DE ORDEM PARA ESCLARECIMENTO DE FATO</w:t>
      </w:r>
    </w:p>
    <w:p w14:paraId="5115051A" w14:textId="77777777" w:rsidR="00C80842" w:rsidRPr="00C80842" w:rsidRDefault="00C80842" w:rsidP="002408D5">
      <w:pPr>
        <w:pStyle w:val="Ttulo2"/>
      </w:pPr>
    </w:p>
    <w:p w14:paraId="4761A70F" w14:textId="41756C88" w:rsidR="00FB1E10" w:rsidRPr="00495077" w:rsidRDefault="00C80842" w:rsidP="00C80842">
      <w:pPr>
        <w:pStyle w:val="SemEspaamento"/>
        <w:rPr>
          <w:rFonts w:eastAsia="Times New Roman" w:cs="Times New Roman"/>
          <w:b/>
        </w:rPr>
      </w:pPr>
      <w:r>
        <w:t xml:space="preserve">Inicialmente, Excelência, </w:t>
      </w:r>
      <w:r w:rsidR="00FB1E10">
        <w:t>o que se extrai dos autos é que a o aresto embargado desconsiderou</w:t>
      </w:r>
      <w:r w:rsidR="008D305E">
        <w:t xml:space="preserve"> </w:t>
      </w:r>
      <w:r w:rsidR="008D305E" w:rsidRPr="008D305E">
        <w:rPr>
          <w:sz w:val="20"/>
          <w:szCs w:val="18"/>
        </w:rPr>
        <w:t>(</w:t>
      </w:r>
      <w:r w:rsidR="008D305E" w:rsidRPr="008D305E">
        <w:rPr>
          <w:b/>
          <w:bCs/>
          <w:sz w:val="20"/>
          <w:szCs w:val="18"/>
        </w:rPr>
        <w:t>omissão</w:t>
      </w:r>
      <w:r w:rsidR="008D305E" w:rsidRPr="008D305E">
        <w:rPr>
          <w:sz w:val="20"/>
          <w:szCs w:val="18"/>
        </w:rPr>
        <w:t>)</w:t>
      </w:r>
      <w:r w:rsidR="00FB1E10">
        <w:t xml:space="preserve"> o pedido de retirada de pauta virtual</w:t>
      </w:r>
      <w:r w:rsidR="008D305E">
        <w:t xml:space="preserve"> realizado pelo embargante</w:t>
      </w:r>
      <w:r w:rsidR="0092563A">
        <w:t xml:space="preserve"> </w:t>
      </w:r>
      <w:r w:rsidR="0092563A" w:rsidRPr="004F7048">
        <w:rPr>
          <w:sz w:val="20"/>
          <w:szCs w:val="18"/>
        </w:rPr>
        <w:t xml:space="preserve">(ID </w:t>
      </w:r>
      <w:r w:rsidR="00880DEA" w:rsidRPr="004F7048">
        <w:rPr>
          <w:sz w:val="20"/>
          <w:szCs w:val="18"/>
        </w:rPr>
        <w:t>49c37715)</w:t>
      </w:r>
      <w:r w:rsidR="00880DEA">
        <w:t xml:space="preserve">, o que é justificado sobretudo no fato de que, no presente caso, mostra-se necessário </w:t>
      </w:r>
      <w:r w:rsidR="00495077">
        <w:t>“</w:t>
      </w:r>
      <w:r w:rsidR="00495077" w:rsidRPr="00495077">
        <w:rPr>
          <w:i/>
          <w:iCs/>
        </w:rPr>
        <w:t xml:space="preserve">o acompanhamento presencial do julgamento e eventual formulação de questões de ordem e/ou esclarecimentos de fato, como forma de assegurar, com plenitude, o direito efetivo ao contraditório e à ampla defesa (art. 5º, LV, CF), sobretudo pelo fato de que todas as decisões, </w:t>
      </w:r>
      <w:r w:rsidR="00495077" w:rsidRPr="00495077">
        <w:rPr>
          <w:b/>
          <w:bCs/>
          <w:i/>
          <w:iCs/>
          <w:u w:val="single"/>
        </w:rPr>
        <w:t>em</w:t>
      </w:r>
      <w:r w:rsidR="00495077" w:rsidRPr="00495077">
        <w:rPr>
          <w:b/>
          <w:bCs/>
          <w:i/>
          <w:iCs/>
        </w:rPr>
        <w:t xml:space="preserve"> </w:t>
      </w:r>
      <w:r w:rsidR="00495077" w:rsidRPr="00495077">
        <w:rPr>
          <w:b/>
          <w:bCs/>
          <w:i/>
          <w:iCs/>
          <w:u w:val="single"/>
        </w:rPr>
        <w:t>erro crasso</w:t>
      </w:r>
      <w:r w:rsidR="00495077" w:rsidRPr="00495077">
        <w:rPr>
          <w:i/>
          <w:iCs/>
        </w:rPr>
        <w:t>, mencionaram que o veículo do recorrente saiu, às 23h57m, que foi pelo Sul do município de Orleans/SC, ao passo que o veículo, não identificado, envolvido no fato criminoso empreendia fuga pelo norte de Orleans/SC às 23h55m e às 00h03m, o que demonstra a indispensabilidade de julgamento na modalidade presencial</w:t>
      </w:r>
      <w:r w:rsidR="00495077">
        <w:t>”.</w:t>
      </w:r>
    </w:p>
    <w:p w14:paraId="4527B03E" w14:textId="2C480197" w:rsidR="00495077" w:rsidRPr="00E55742" w:rsidRDefault="00731826" w:rsidP="00C80842">
      <w:pPr>
        <w:pStyle w:val="SemEspaamento"/>
        <w:rPr>
          <w:rFonts w:eastAsia="Times New Roman" w:cs="Times New Roman"/>
          <w:b/>
        </w:rPr>
      </w:pPr>
      <w:r>
        <w:t xml:space="preserve">E, </w:t>
      </w:r>
      <w:r w:rsidR="00495077">
        <w:t xml:space="preserve">ao </w:t>
      </w:r>
      <w:r w:rsidR="00F80D88">
        <w:t xml:space="preserve">não ser apreciado </w:t>
      </w:r>
      <w:r w:rsidR="00495077">
        <w:t xml:space="preserve">esse pleito, que, repita-se, objetiva </w:t>
      </w:r>
      <w:r w:rsidR="00BF493B">
        <w:t xml:space="preserve">realizar </w:t>
      </w:r>
      <w:r w:rsidR="009068D2">
        <w:t>eventual</w:t>
      </w:r>
      <w:r w:rsidR="00BF493B">
        <w:t xml:space="preserve"> esclarecimento de fato por conta de </w:t>
      </w:r>
      <w:r w:rsidR="00BF493B">
        <w:rPr>
          <w:b/>
          <w:bCs/>
        </w:rPr>
        <w:t>erro crasso</w:t>
      </w:r>
      <w:r w:rsidR="00BF493B">
        <w:t xml:space="preserve"> de todos pronunciamentos judiciais anteriores, que</w:t>
      </w:r>
      <w:r w:rsidR="009068D2">
        <w:t xml:space="preserve"> simplesmente</w:t>
      </w:r>
      <w:r w:rsidR="00BF493B">
        <w:t xml:space="preserve"> desconsideram </w:t>
      </w:r>
      <w:r w:rsidR="004F7048">
        <w:t xml:space="preserve">deliberadamente </w:t>
      </w:r>
      <w:r w:rsidR="00BF493B">
        <w:t xml:space="preserve">o fato de que o veículo do </w:t>
      </w:r>
      <w:r w:rsidR="004F7048">
        <w:t xml:space="preserve">embargante já tinha saído de Orleans, </w:t>
      </w:r>
      <w:r w:rsidR="004F7048">
        <w:lastRenderedPageBreak/>
        <w:t>pelo sentido SUL, enquanto o veículo envolvido no fato criminoso empreendia fuga pelo NORTE do mesmo município,</w:t>
      </w:r>
      <w:r w:rsidR="00F80D88">
        <w:t xml:space="preserve"> o acórdão embargado incorreu em </w:t>
      </w:r>
      <w:r w:rsidR="00F80D88">
        <w:rPr>
          <w:b/>
          <w:bCs/>
        </w:rPr>
        <w:t>omissão</w:t>
      </w:r>
      <w:r w:rsidR="00FE4F5A">
        <w:t>,</w:t>
      </w:r>
      <w:r w:rsidR="00FE4F5A" w:rsidRPr="00FE4F5A">
        <w:t xml:space="preserve"> </w:t>
      </w:r>
      <w:r w:rsidR="00FE4F5A">
        <w:t>que necessita o devido saneamento,</w:t>
      </w:r>
      <w:r w:rsidR="00F80D88">
        <w:t xml:space="preserve"> </w:t>
      </w:r>
      <w:r w:rsidR="005323B7">
        <w:t xml:space="preserve">sobretudo porque também gerou </w:t>
      </w:r>
      <w:r w:rsidR="00F80D88" w:rsidRPr="005323B7">
        <w:rPr>
          <w:b/>
          <w:bCs/>
        </w:rPr>
        <w:t>grave</w:t>
      </w:r>
      <w:r w:rsidR="00F80D88">
        <w:t xml:space="preserve"> </w:t>
      </w:r>
      <w:r w:rsidR="00F80D88">
        <w:rPr>
          <w:b/>
          <w:bCs/>
        </w:rPr>
        <w:t xml:space="preserve">prejuízo ao </w:t>
      </w:r>
      <w:r w:rsidR="00FE4F5A">
        <w:rPr>
          <w:b/>
          <w:bCs/>
        </w:rPr>
        <w:t>embargante</w:t>
      </w:r>
      <w:r w:rsidR="00FE4F5A">
        <w:t xml:space="preserve">, que teve não teve garantido, com </w:t>
      </w:r>
      <w:r w:rsidR="00E55742">
        <w:t xml:space="preserve">plenitude, o exercício do </w:t>
      </w:r>
      <w:r w:rsidR="00FE4F5A">
        <w:t>seu direito ao contraditório e à ampla defesa</w:t>
      </w:r>
      <w:r w:rsidR="00E55742">
        <w:t xml:space="preserve"> perante essa Colenda Turma.</w:t>
      </w:r>
    </w:p>
    <w:p w14:paraId="3917C02E" w14:textId="194B220A" w:rsidR="00731826" w:rsidRPr="00731826" w:rsidRDefault="00731826" w:rsidP="00C80842">
      <w:pPr>
        <w:pStyle w:val="SemEspaamento"/>
        <w:rPr>
          <w:rFonts w:eastAsia="Times New Roman" w:cs="Times New Roman"/>
          <w:b/>
        </w:rPr>
      </w:pPr>
      <w:r>
        <w:rPr>
          <w:rFonts w:eastAsia="Times New Roman" w:cs="Times New Roman"/>
          <w:bCs/>
        </w:rPr>
        <w:t xml:space="preserve">Vale registrar, por oportuno, que </w:t>
      </w:r>
      <w:r w:rsidR="00143C10">
        <w:rPr>
          <w:rFonts w:eastAsia="Times New Roman" w:cs="Times New Roman"/>
          <w:bCs/>
        </w:rPr>
        <w:t>esse requerimento, não analisado, foi realizado em 12.9.2025</w:t>
      </w:r>
      <w:r w:rsidR="00B73C4B">
        <w:rPr>
          <w:rFonts w:eastAsia="Times New Roman" w:cs="Times New Roman"/>
          <w:bCs/>
        </w:rPr>
        <w:t xml:space="preserve">, ou seja, 7 dias antes do início da sessão virtual, o que </w:t>
      </w:r>
      <w:r w:rsidR="00917D7A">
        <w:rPr>
          <w:rFonts w:eastAsia="Times New Roman" w:cs="Times New Roman"/>
          <w:bCs/>
        </w:rPr>
        <w:t>evidencia</w:t>
      </w:r>
      <w:r w:rsidR="00B73C4B">
        <w:rPr>
          <w:rFonts w:eastAsia="Times New Roman" w:cs="Times New Roman"/>
          <w:bCs/>
        </w:rPr>
        <w:t xml:space="preserve"> a </w:t>
      </w:r>
      <w:r w:rsidR="00917D7A">
        <w:rPr>
          <w:rFonts w:eastAsia="Times New Roman" w:cs="Times New Roman"/>
          <w:bCs/>
        </w:rPr>
        <w:t xml:space="preserve">tempestividade do peticionamento, </w:t>
      </w:r>
      <w:r w:rsidR="002758B6">
        <w:rPr>
          <w:rFonts w:eastAsia="Times New Roman" w:cs="Times New Roman"/>
          <w:bCs/>
        </w:rPr>
        <w:t>na medida em que</w:t>
      </w:r>
      <w:r w:rsidR="00176794">
        <w:rPr>
          <w:rFonts w:eastAsia="Times New Roman" w:cs="Times New Roman"/>
          <w:bCs/>
        </w:rPr>
        <w:t xml:space="preserve"> foi deduzido no dia seguinte à publicação da pauta</w:t>
      </w:r>
      <w:r w:rsidR="00C52D96">
        <w:rPr>
          <w:rFonts w:eastAsia="Times New Roman" w:cs="Times New Roman"/>
          <w:bCs/>
        </w:rPr>
        <w:t xml:space="preserve"> no DJE e, portanto,</w:t>
      </w:r>
      <w:r w:rsidR="002758B6">
        <w:rPr>
          <w:rFonts w:eastAsia="Times New Roman" w:cs="Times New Roman"/>
          <w:bCs/>
        </w:rPr>
        <w:t xml:space="preserve"> permitiu tempo hábil para </w:t>
      </w:r>
      <w:r w:rsidR="005323B7">
        <w:rPr>
          <w:rFonts w:eastAsia="Times New Roman" w:cs="Times New Roman"/>
          <w:bCs/>
        </w:rPr>
        <w:t xml:space="preserve">que fosse examinado o </w:t>
      </w:r>
      <w:r w:rsidR="002758B6">
        <w:rPr>
          <w:rFonts w:eastAsia="Times New Roman" w:cs="Times New Roman"/>
          <w:bCs/>
        </w:rPr>
        <w:t>pleito.</w:t>
      </w:r>
    </w:p>
    <w:p w14:paraId="0800B7AF" w14:textId="19BEC654" w:rsidR="00E55742" w:rsidRPr="00731826" w:rsidRDefault="00FB75A4" w:rsidP="00C80842">
      <w:pPr>
        <w:pStyle w:val="SemEspaamento"/>
        <w:rPr>
          <w:rFonts w:eastAsia="Times New Roman" w:cs="Times New Roman"/>
          <w:b/>
        </w:rPr>
      </w:pPr>
      <w:r>
        <w:rPr>
          <w:rFonts w:eastAsia="Times New Roman" w:cs="Times New Roman"/>
          <w:bCs/>
        </w:rPr>
        <w:t xml:space="preserve">Desse modo, o embargante requer o conhecimento e acolhimento dos presentes aclaratórios para, uma vez sanada a omissão apontada, sejam conferidos efeitos infringentes para anular o julgamento realizado na modalidade virtual, incluindo-se o feito na pauta presencial, como forma de assegurar o pleno exercício do contraditório e da ampla defesa e permitir, assim, a formulação de questões de ordem para esclarecimento de </w:t>
      </w:r>
      <w:r w:rsidR="008D1F58">
        <w:rPr>
          <w:rFonts w:eastAsia="Times New Roman" w:cs="Times New Roman"/>
          <w:bCs/>
        </w:rPr>
        <w:t xml:space="preserve">eventuais situações </w:t>
      </w:r>
      <w:r>
        <w:rPr>
          <w:rFonts w:eastAsia="Times New Roman" w:cs="Times New Roman"/>
          <w:bCs/>
        </w:rPr>
        <w:t>de fato indispensáveis à correta apreciação d</w:t>
      </w:r>
      <w:r w:rsidR="00731826">
        <w:rPr>
          <w:rFonts w:eastAsia="Times New Roman" w:cs="Times New Roman"/>
          <w:bCs/>
        </w:rPr>
        <w:t xml:space="preserve">o presente </w:t>
      </w:r>
      <w:r w:rsidR="00731826">
        <w:rPr>
          <w:rFonts w:eastAsia="Times New Roman" w:cs="Times New Roman"/>
          <w:bCs/>
          <w:i/>
          <w:iCs/>
        </w:rPr>
        <w:t>writ</w:t>
      </w:r>
      <w:r w:rsidR="00731826">
        <w:rPr>
          <w:rFonts w:eastAsia="Times New Roman" w:cs="Times New Roman"/>
          <w:bCs/>
        </w:rPr>
        <w:t>.</w:t>
      </w:r>
    </w:p>
    <w:p w14:paraId="5F245878" w14:textId="77777777" w:rsidR="00731826" w:rsidRDefault="00731826" w:rsidP="00731826">
      <w:pPr>
        <w:pStyle w:val="SemEspaamento"/>
        <w:numPr>
          <w:ilvl w:val="0"/>
          <w:numId w:val="0"/>
        </w:numPr>
        <w:ind w:left="1701"/>
        <w:rPr>
          <w:rFonts w:eastAsia="Times New Roman" w:cs="Times New Roman"/>
          <w:bCs/>
        </w:rPr>
      </w:pPr>
    </w:p>
    <w:p w14:paraId="7FD19988" w14:textId="3C73AC8A" w:rsidR="00731826" w:rsidRDefault="00500859" w:rsidP="00731826">
      <w:pPr>
        <w:pStyle w:val="Ttulo"/>
      </w:pPr>
      <w:r>
        <w:t>I</w:t>
      </w:r>
      <w:r w:rsidR="00731826">
        <w:t xml:space="preserve">I – DA OMISSÃO </w:t>
      </w:r>
      <w:r w:rsidR="008D1F58">
        <w:t>QUANTO AO CONHECIMENTO DO AGRAVO REGIMENTAL INTERPOSTO</w:t>
      </w:r>
    </w:p>
    <w:p w14:paraId="3AF9BB47" w14:textId="77777777" w:rsidR="00731826" w:rsidRDefault="00731826" w:rsidP="00731826">
      <w:pPr>
        <w:pStyle w:val="SemEspaamento"/>
        <w:numPr>
          <w:ilvl w:val="0"/>
          <w:numId w:val="0"/>
        </w:numPr>
        <w:ind w:left="1701"/>
        <w:rPr>
          <w:rFonts w:eastAsia="Times New Roman" w:cs="Times New Roman"/>
          <w:bCs/>
        </w:rPr>
      </w:pPr>
    </w:p>
    <w:p w14:paraId="642DD75B" w14:textId="1A45FC7B" w:rsidR="00C80842" w:rsidRPr="0037416C" w:rsidRDefault="008D1F58" w:rsidP="00C80842">
      <w:pPr>
        <w:pStyle w:val="SemEspaamento"/>
        <w:rPr>
          <w:rFonts w:eastAsia="Times New Roman" w:cs="Times New Roman"/>
          <w:b/>
        </w:rPr>
      </w:pPr>
      <w:r>
        <w:t xml:space="preserve">Em um segundo momento, </w:t>
      </w:r>
      <w:r w:rsidR="00C80842">
        <w:t xml:space="preserve">ao não conhecer do agravo regimental, </w:t>
      </w:r>
      <w:r>
        <w:t xml:space="preserve">o aresto </w:t>
      </w:r>
      <w:r w:rsidR="00C80842">
        <w:t>embargad</w:t>
      </w:r>
      <w:r>
        <w:t>o</w:t>
      </w:r>
      <w:r w:rsidR="00C80842">
        <w:t xml:space="preserve"> não considerou </w:t>
      </w:r>
      <w:r w:rsidR="00C80842" w:rsidRPr="00C80842">
        <w:rPr>
          <w:sz w:val="20"/>
          <w:szCs w:val="18"/>
        </w:rPr>
        <w:t>(</w:t>
      </w:r>
      <w:r w:rsidR="00C80842" w:rsidRPr="00C80842">
        <w:rPr>
          <w:b/>
          <w:bCs/>
          <w:sz w:val="20"/>
          <w:szCs w:val="18"/>
        </w:rPr>
        <w:t>omissão</w:t>
      </w:r>
      <w:r w:rsidR="00C80842" w:rsidRPr="00C80842">
        <w:rPr>
          <w:sz w:val="20"/>
          <w:szCs w:val="18"/>
        </w:rPr>
        <w:t>)</w:t>
      </w:r>
      <w:r w:rsidR="00C80842">
        <w:t xml:space="preserve"> o fato de que foram preenchidos todos os pressupostos de admissibilidade recursal, notadamente porque foi interposto</w:t>
      </w:r>
      <w:r>
        <w:t>, tempestivamente,</w:t>
      </w:r>
      <w:r w:rsidR="00C80842">
        <w:t xml:space="preserve"> o recurso cabível contra decisão monocrática</w:t>
      </w:r>
      <w:r w:rsidR="00D336C5">
        <w:t xml:space="preserve"> do relator </w:t>
      </w:r>
      <w:r w:rsidR="00D336C5" w:rsidRPr="008D1F58">
        <w:rPr>
          <w:sz w:val="20"/>
          <w:szCs w:val="18"/>
        </w:rPr>
        <w:t>(art. 317 do RISTF)</w:t>
      </w:r>
      <w:r>
        <w:t>.</w:t>
      </w:r>
    </w:p>
    <w:p w14:paraId="20C89EB2" w14:textId="401B8CB4" w:rsidR="0037416C" w:rsidRPr="00DF2BE3" w:rsidRDefault="0037416C" w:rsidP="00C80842">
      <w:pPr>
        <w:pStyle w:val="SemEspaamento"/>
        <w:rPr>
          <w:rFonts w:eastAsia="Times New Roman" w:cs="Times New Roman"/>
          <w:b/>
        </w:rPr>
      </w:pPr>
      <w:r>
        <w:t>Aliás,</w:t>
      </w:r>
      <w:r w:rsidR="004F3712">
        <w:t xml:space="preserve"> o acórdão </w:t>
      </w:r>
      <w:r w:rsidR="00871F0D">
        <w:t>embargado</w:t>
      </w:r>
      <w:r w:rsidR="00420871">
        <w:t xml:space="preserve"> também</w:t>
      </w:r>
      <w:r w:rsidR="00871F0D">
        <w:t xml:space="preserve"> </w:t>
      </w:r>
      <w:proofErr w:type="gramStart"/>
      <w:r w:rsidR="00871F0D" w:rsidRPr="00420871">
        <w:rPr>
          <w:b/>
          <w:bCs/>
        </w:rPr>
        <w:t>omitiu-se</w:t>
      </w:r>
      <w:proofErr w:type="gramEnd"/>
      <w:r w:rsidR="00871F0D">
        <w:t xml:space="preserve"> em relação ao fato de que </w:t>
      </w:r>
      <w:r w:rsidR="00871F0D" w:rsidRPr="000355FD">
        <w:rPr>
          <w:b/>
          <w:bCs/>
        </w:rPr>
        <w:t>houve a impugnação específica</w:t>
      </w:r>
      <w:r w:rsidR="00871F0D">
        <w:t xml:space="preserve"> </w:t>
      </w:r>
      <w:r w:rsidR="000355FD">
        <w:t xml:space="preserve">contra </w:t>
      </w:r>
      <w:r w:rsidR="00871F0D">
        <w:t xml:space="preserve">os fundamentos da decisão agravada, como se extrai da </w:t>
      </w:r>
      <w:r>
        <w:t xml:space="preserve">leitura do </w:t>
      </w:r>
      <w:r w:rsidR="004F3712">
        <w:t xml:space="preserve">agravo regimental, senão vejamos </w:t>
      </w:r>
      <w:r w:rsidR="004F3712" w:rsidRPr="006B3332">
        <w:rPr>
          <w:sz w:val="20"/>
          <w:szCs w:val="18"/>
        </w:rPr>
        <w:t>(</w:t>
      </w:r>
      <w:r w:rsidR="006B3332" w:rsidRPr="006B3332">
        <w:rPr>
          <w:sz w:val="20"/>
          <w:szCs w:val="18"/>
        </w:rPr>
        <w:t>petição de ID 71f7801f)</w:t>
      </w:r>
      <w:r w:rsidR="006B3332">
        <w:t>:</w:t>
      </w:r>
    </w:p>
    <w:p w14:paraId="5B441048" w14:textId="646676A1" w:rsidR="007D303A" w:rsidRDefault="000355FD" w:rsidP="002408D5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F1FC96" wp14:editId="66022064">
                <wp:simplePos x="0" y="0"/>
                <wp:positionH relativeFrom="column">
                  <wp:posOffset>2652395</wp:posOffset>
                </wp:positionH>
                <wp:positionV relativeFrom="paragraph">
                  <wp:posOffset>121920</wp:posOffset>
                </wp:positionV>
                <wp:extent cx="419100" cy="819150"/>
                <wp:effectExtent l="19050" t="0" r="38100" b="38100"/>
                <wp:wrapNone/>
                <wp:docPr id="2088951818" name="Seta: para Baix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819150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5AFB1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10" o:spid="_x0000_s1026" type="#_x0000_t67" style="position:absolute;margin-left:208.85pt;margin-top:9.6pt;width:33pt;height:6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" adj="16074" fillcolor="#deeaf6 [664]" strokecolor="black [3213]" strokeweight="1pt"/>
            </w:pict>
          </mc:Fallback>
        </mc:AlternateContent>
      </w:r>
    </w:p>
    <w:p w14:paraId="5514EFEC" w14:textId="27AAF42F" w:rsidR="002408D5" w:rsidRDefault="002408D5" w:rsidP="002408D5"/>
    <w:p w14:paraId="38D5A281" w14:textId="77777777" w:rsidR="002408D5" w:rsidRDefault="002408D5" w:rsidP="002408D5"/>
    <w:p w14:paraId="7095CEFF" w14:textId="77777777" w:rsidR="002408D5" w:rsidRDefault="002408D5" w:rsidP="002408D5"/>
    <w:p w14:paraId="37DECA27" w14:textId="77777777" w:rsidR="002408D5" w:rsidRPr="002408D5" w:rsidRDefault="002408D5" w:rsidP="006A4F88">
      <w:pPr>
        <w:pStyle w:val="Ttulo2"/>
      </w:pPr>
    </w:p>
    <w:p w14:paraId="51C51B0F" w14:textId="32E2A786" w:rsidR="007D303A" w:rsidRDefault="007D303A" w:rsidP="007D303A">
      <w:pPr>
        <w:pStyle w:val="Ttulo2"/>
      </w:pPr>
      <w:r w:rsidRPr="00933A1F">
        <w:rPr>
          <w:b/>
          <w:bCs/>
        </w:rPr>
        <w:t>Página 1</w:t>
      </w:r>
      <w:r>
        <w:t xml:space="preserve"> do agravo regimental interposto:</w:t>
      </w:r>
    </w:p>
    <w:p w14:paraId="0E5F4980" w14:textId="2945BDDE" w:rsidR="007D303A" w:rsidRPr="007D303A" w:rsidRDefault="00C01090" w:rsidP="007D303A">
      <w:r>
        <w:rPr>
          <w:rFonts w:eastAsia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91A46B" wp14:editId="2BC7E550">
                <wp:simplePos x="0" y="0"/>
                <wp:positionH relativeFrom="column">
                  <wp:posOffset>-581025</wp:posOffset>
                </wp:positionH>
                <wp:positionV relativeFrom="paragraph">
                  <wp:posOffset>818515</wp:posOffset>
                </wp:positionV>
                <wp:extent cx="742950" cy="485775"/>
                <wp:effectExtent l="0" t="19050" r="38100" b="47625"/>
                <wp:wrapNone/>
                <wp:docPr id="802849164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48577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B896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" o:spid="_x0000_s1026" type="#_x0000_t13" style="position:absolute;margin-left:-45.75pt;margin-top:64.45pt;width:58.5pt;height:38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" adj="14538" fillcolor="#e00" strokecolor="black [3213]" strokeweight="1pt"/>
            </w:pict>
          </mc:Fallback>
        </mc:AlternateContent>
      </w:r>
      <w:r w:rsidR="007D303A">
        <w:rPr>
          <w:noProof/>
        </w:rPr>
        <w:drawing>
          <wp:inline distT="0" distB="0" distL="0" distR="0" wp14:anchorId="69FF597D" wp14:editId="38278A71">
            <wp:extent cx="6019800" cy="3139465"/>
            <wp:effectExtent l="0" t="0" r="0" b="3810"/>
            <wp:docPr id="2074212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622" cy="314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8131" w14:textId="1C73C5CE" w:rsidR="007D303A" w:rsidRDefault="007D303A" w:rsidP="007D303A">
      <w:pPr>
        <w:pStyle w:val="Ttulo2"/>
      </w:pPr>
      <w:r w:rsidRPr="00933A1F">
        <w:rPr>
          <w:b/>
          <w:bCs/>
        </w:rPr>
        <w:t xml:space="preserve">Página </w:t>
      </w:r>
      <w:r w:rsidR="001547DB" w:rsidRPr="00933A1F">
        <w:rPr>
          <w:b/>
          <w:bCs/>
        </w:rPr>
        <w:t>2</w:t>
      </w:r>
      <w:r>
        <w:t xml:space="preserve"> do agravo regimental interposto:</w:t>
      </w:r>
    </w:p>
    <w:p w14:paraId="6C720D03" w14:textId="77777777" w:rsidR="007D303A" w:rsidRDefault="007D303A" w:rsidP="00DF2BE3">
      <w:pPr>
        <w:pStyle w:val="SemEspaamento"/>
        <w:numPr>
          <w:ilvl w:val="0"/>
          <w:numId w:val="0"/>
        </w:numPr>
        <w:rPr>
          <w:rFonts w:eastAsia="Times New Roman" w:cs="Times New Roman"/>
          <w:b/>
        </w:rPr>
      </w:pPr>
    </w:p>
    <w:p w14:paraId="769A3460" w14:textId="538DB5DE" w:rsidR="007D303A" w:rsidRDefault="005B3288" w:rsidP="00DF2BE3">
      <w:pPr>
        <w:pStyle w:val="SemEspaamento"/>
        <w:numPr>
          <w:ilvl w:val="0"/>
          <w:numId w:val="0"/>
        </w:numPr>
        <w:rPr>
          <w:rFonts w:eastAsia="Times New Roman" w:cs="Times New Roman"/>
          <w:b/>
        </w:rPr>
      </w:pPr>
      <w:r>
        <w:rPr>
          <w:rFonts w:eastAsia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6EB22A" wp14:editId="5CE24D91">
                <wp:simplePos x="0" y="0"/>
                <wp:positionH relativeFrom="column">
                  <wp:posOffset>6071870</wp:posOffset>
                </wp:positionH>
                <wp:positionV relativeFrom="paragraph">
                  <wp:posOffset>558799</wp:posOffset>
                </wp:positionV>
                <wp:extent cx="457200" cy="235585"/>
                <wp:effectExtent l="19050" t="19050" r="19050" b="31115"/>
                <wp:wrapNone/>
                <wp:docPr id="1954959967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7200" cy="23558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FFF74" id="Seta: para a Direita 4" o:spid="_x0000_s1026" type="#_x0000_t13" style="position:absolute;margin-left:478.1pt;margin-top:44pt;width:36pt;height:18.55pt;rotation:18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" adj="16035" fillcolor="#e00" strokecolor="black [3213]" strokeweight="1pt"/>
            </w:pict>
          </mc:Fallback>
        </mc:AlternateContent>
      </w:r>
      <w:r w:rsidR="00C47A4D">
        <w:rPr>
          <w:rFonts w:eastAsia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6B451D" wp14:editId="78B8ED48">
                <wp:simplePos x="0" y="0"/>
                <wp:positionH relativeFrom="column">
                  <wp:posOffset>-737870</wp:posOffset>
                </wp:positionH>
                <wp:positionV relativeFrom="paragraph">
                  <wp:posOffset>4235450</wp:posOffset>
                </wp:positionV>
                <wp:extent cx="742950" cy="485775"/>
                <wp:effectExtent l="0" t="19050" r="38100" b="47625"/>
                <wp:wrapNone/>
                <wp:docPr id="532382876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48577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85C0D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" o:spid="_x0000_s1026" type="#_x0000_t13" style="position:absolute;margin-left:-58.1pt;margin-top:333.5pt;width:58.5pt;height:3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" adj="14538" fillcolor="#e00" strokecolor="black [3213]" strokeweight="1pt"/>
            </w:pict>
          </mc:Fallback>
        </mc:AlternateContent>
      </w:r>
      <w:r w:rsidR="00C47A4D">
        <w:rPr>
          <w:rFonts w:eastAsia="Times New Roman" w:cs="Times New Roman"/>
          <w:b/>
          <w:noProof/>
        </w:rPr>
        <w:drawing>
          <wp:inline distT="0" distB="0" distL="0" distR="0" wp14:anchorId="1C3B3A5E" wp14:editId="6C10E063">
            <wp:extent cx="6019800" cy="4607085"/>
            <wp:effectExtent l="0" t="0" r="0" b="3175"/>
            <wp:docPr id="85567884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241" cy="461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0BA04" w14:textId="77777777" w:rsidR="007D303A" w:rsidRDefault="007D303A" w:rsidP="00DF2BE3">
      <w:pPr>
        <w:pStyle w:val="SemEspaamento"/>
        <w:numPr>
          <w:ilvl w:val="0"/>
          <w:numId w:val="0"/>
        </w:numPr>
        <w:rPr>
          <w:rFonts w:eastAsia="Times New Roman" w:cs="Times New Roman"/>
          <w:b/>
        </w:rPr>
      </w:pPr>
    </w:p>
    <w:p w14:paraId="35240CC9" w14:textId="77777777" w:rsidR="00495560" w:rsidRPr="00495560" w:rsidRDefault="00495560" w:rsidP="00495560">
      <w:pPr>
        <w:pStyle w:val="Ttulo2"/>
      </w:pPr>
    </w:p>
    <w:p w14:paraId="0524522D" w14:textId="00C232D0" w:rsidR="00740100" w:rsidRDefault="00AD7D6A" w:rsidP="00740100">
      <w:pPr>
        <w:pStyle w:val="Ttulo2"/>
      </w:pPr>
      <w:r w:rsidRPr="00933A1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2778ED" wp14:editId="6854E613">
                <wp:simplePos x="0" y="0"/>
                <wp:positionH relativeFrom="column">
                  <wp:posOffset>5874386</wp:posOffset>
                </wp:positionH>
                <wp:positionV relativeFrom="paragraph">
                  <wp:posOffset>61596</wp:posOffset>
                </wp:positionV>
                <wp:extent cx="611016" cy="407152"/>
                <wp:effectExtent l="0" t="76200" r="36830" b="50165"/>
                <wp:wrapNone/>
                <wp:docPr id="2146738600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856849">
                          <a:off x="0" y="0"/>
                          <a:ext cx="611016" cy="407152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4354F" id="Seta: para a Direita 4" o:spid="_x0000_s1026" type="#_x0000_t13" style="position:absolute;margin-left:462.55pt;margin-top:4.85pt;width:48.1pt;height:32.05pt;rotation:9674041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" adj="14403" fillcolor="#e00" strokecolor="black [3213]" strokeweight="1pt"/>
            </w:pict>
          </mc:Fallback>
        </mc:AlternateContent>
      </w:r>
      <w:r w:rsidR="00740100" w:rsidRPr="00933A1F">
        <w:rPr>
          <w:b/>
          <w:bCs/>
        </w:rPr>
        <w:t>Página 3</w:t>
      </w:r>
      <w:r w:rsidR="00740100">
        <w:t xml:space="preserve"> do agravo regimental interposto:</w:t>
      </w:r>
    </w:p>
    <w:p w14:paraId="4B54A798" w14:textId="5430A052" w:rsidR="007D303A" w:rsidRDefault="007D303A" w:rsidP="00DF2BE3">
      <w:pPr>
        <w:pStyle w:val="SemEspaamento"/>
        <w:numPr>
          <w:ilvl w:val="0"/>
          <w:numId w:val="0"/>
        </w:numPr>
        <w:rPr>
          <w:rFonts w:eastAsia="Times New Roman" w:cs="Times New Roman"/>
          <w:b/>
        </w:rPr>
      </w:pPr>
    </w:p>
    <w:p w14:paraId="008017EA" w14:textId="399BFAE7" w:rsidR="007D303A" w:rsidRDefault="00AD7D6A" w:rsidP="00DF2BE3">
      <w:pPr>
        <w:pStyle w:val="SemEspaamento"/>
        <w:numPr>
          <w:ilvl w:val="0"/>
          <w:numId w:val="0"/>
        </w:numPr>
        <w:rPr>
          <w:rFonts w:eastAsia="Times New Roman" w:cs="Times New Roman"/>
          <w:b/>
        </w:rPr>
      </w:pPr>
      <w:r>
        <w:rPr>
          <w:rFonts w:eastAsia="Times New Roman" w:cs="Times New Roman"/>
          <w:b/>
          <w:noProof/>
        </w:rPr>
        <w:drawing>
          <wp:inline distT="0" distB="0" distL="0" distR="0" wp14:anchorId="5B2A5391" wp14:editId="1A2640ED">
            <wp:extent cx="6153632" cy="1609725"/>
            <wp:effectExtent l="0" t="0" r="0" b="0"/>
            <wp:docPr id="148637677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840" cy="161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829AA" w14:textId="39E08886" w:rsidR="00E156F6" w:rsidRDefault="00E156F6" w:rsidP="00E156F6">
      <w:pPr>
        <w:pStyle w:val="Ttulo2"/>
      </w:pPr>
      <w:r w:rsidRPr="002408D5">
        <w:rPr>
          <w:b/>
          <w:bCs/>
        </w:rPr>
        <w:t>Página 6</w:t>
      </w:r>
      <w:r>
        <w:t xml:space="preserve"> do agravo regimental interposto:</w:t>
      </w:r>
    </w:p>
    <w:p w14:paraId="3340D126" w14:textId="0AB12177" w:rsidR="007D303A" w:rsidRDefault="007D303A" w:rsidP="00DF2BE3">
      <w:pPr>
        <w:pStyle w:val="SemEspaamento"/>
        <w:numPr>
          <w:ilvl w:val="0"/>
          <w:numId w:val="0"/>
        </w:numPr>
        <w:rPr>
          <w:rFonts w:eastAsia="Times New Roman" w:cs="Times New Roman"/>
          <w:b/>
        </w:rPr>
      </w:pPr>
    </w:p>
    <w:p w14:paraId="38000BC3" w14:textId="75E261D4" w:rsidR="007D303A" w:rsidRDefault="0067092C" w:rsidP="00DF2BE3">
      <w:pPr>
        <w:pStyle w:val="SemEspaamento"/>
        <w:numPr>
          <w:ilvl w:val="0"/>
          <w:numId w:val="0"/>
        </w:numPr>
        <w:rPr>
          <w:rFonts w:eastAsia="Times New Roman" w:cs="Times New Roman"/>
          <w:b/>
        </w:rPr>
      </w:pPr>
      <w:r>
        <w:rPr>
          <w:rFonts w:eastAsia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630965" wp14:editId="211E1562">
                <wp:simplePos x="0" y="0"/>
                <wp:positionH relativeFrom="column">
                  <wp:posOffset>5995576</wp:posOffset>
                </wp:positionH>
                <wp:positionV relativeFrom="paragraph">
                  <wp:posOffset>266065</wp:posOffset>
                </wp:positionV>
                <wp:extent cx="548546" cy="235585"/>
                <wp:effectExtent l="19050" t="19050" r="23495" b="31115"/>
                <wp:wrapNone/>
                <wp:docPr id="428557284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48546" cy="23558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83546" id="Seta: para a Direita 4" o:spid="_x0000_s1026" type="#_x0000_t13" style="position:absolute;margin-left:472.1pt;margin-top:20.95pt;width:43.2pt;height:18.55pt;rotation:18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" adj="16962" fillcolor="#e00" strokecolor="black [3213]" strokeweight="1pt"/>
            </w:pict>
          </mc:Fallback>
        </mc:AlternateContent>
      </w:r>
      <w:r>
        <w:rPr>
          <w:rFonts w:eastAsia="Times New Roman" w:cs="Times New Roman"/>
          <w:b/>
          <w:noProof/>
        </w:rPr>
        <w:drawing>
          <wp:inline distT="0" distB="0" distL="0" distR="0" wp14:anchorId="03325FD8" wp14:editId="087D043E">
            <wp:extent cx="5978956" cy="2105025"/>
            <wp:effectExtent l="0" t="0" r="3175" b="0"/>
            <wp:docPr id="174499919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785" cy="2105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5FD92" w14:textId="77777777" w:rsidR="007D303A" w:rsidRPr="00C80842" w:rsidRDefault="007D303A" w:rsidP="0067092C">
      <w:pPr>
        <w:pStyle w:val="Ttulo2"/>
      </w:pPr>
    </w:p>
    <w:p w14:paraId="0EAA0611" w14:textId="425BE6E8" w:rsidR="00500859" w:rsidRPr="00500859" w:rsidRDefault="002C762B" w:rsidP="00C80842">
      <w:pPr>
        <w:pStyle w:val="SemEspaamento"/>
        <w:rPr>
          <w:rFonts w:eastAsia="Times New Roman" w:cs="Times New Roman"/>
          <w:b/>
        </w:rPr>
      </w:pPr>
      <w:r w:rsidRPr="0008699F">
        <w:t xml:space="preserve">Espera o </w:t>
      </w:r>
      <w:r w:rsidR="008D1F58">
        <w:t xml:space="preserve">embargante, portanto, que </w:t>
      </w:r>
      <w:r w:rsidR="009E088F">
        <w:t>estes embargos de declaração sejam acolhidos, com efeitos infringentes, para que</w:t>
      </w:r>
      <w:r w:rsidR="008D1F58">
        <w:t xml:space="preserve"> </w:t>
      </w:r>
      <w:r w:rsidR="00500859">
        <w:t xml:space="preserve">o agravo regimental </w:t>
      </w:r>
      <w:r w:rsidR="009E088F">
        <w:t xml:space="preserve">interposto </w:t>
      </w:r>
      <w:r w:rsidR="008D1F58">
        <w:t xml:space="preserve">seja </w:t>
      </w:r>
      <w:r w:rsidR="008D1F58" w:rsidRPr="00500859">
        <w:rPr>
          <w:u w:val="single"/>
        </w:rPr>
        <w:t>conhecido</w:t>
      </w:r>
      <w:r w:rsidR="009E088F">
        <w:t>,</w:t>
      </w:r>
      <w:r w:rsidR="004F306D">
        <w:t xml:space="preserve"> notadamente porque foram </w:t>
      </w:r>
      <w:r w:rsidR="004F306D" w:rsidRPr="00AA092B">
        <w:rPr>
          <w:u w:val="single"/>
        </w:rPr>
        <w:t>atacados</w:t>
      </w:r>
      <w:r w:rsidR="004F306D">
        <w:t xml:space="preserve"> </w:t>
      </w:r>
      <w:r w:rsidR="002408D5" w:rsidRPr="00AA092B">
        <w:rPr>
          <w:u w:val="single"/>
        </w:rPr>
        <w:t>e</w:t>
      </w:r>
      <w:r w:rsidR="002408D5">
        <w:t xml:space="preserve"> </w:t>
      </w:r>
      <w:r w:rsidR="002408D5" w:rsidRPr="00AA092B">
        <w:rPr>
          <w:u w:val="single"/>
        </w:rPr>
        <w:t>derruídos</w:t>
      </w:r>
      <w:r w:rsidR="002408D5">
        <w:t xml:space="preserve"> </w:t>
      </w:r>
      <w:r w:rsidR="004F306D" w:rsidRPr="00AA092B">
        <w:rPr>
          <w:u w:val="single"/>
        </w:rPr>
        <w:t>os</w:t>
      </w:r>
      <w:r w:rsidR="004F306D">
        <w:t xml:space="preserve"> </w:t>
      </w:r>
      <w:r w:rsidR="004F306D" w:rsidRPr="00AA092B">
        <w:rPr>
          <w:u w:val="single"/>
        </w:rPr>
        <w:t>fundamentos</w:t>
      </w:r>
      <w:r w:rsidR="004F306D">
        <w:t xml:space="preserve"> </w:t>
      </w:r>
      <w:r w:rsidR="004F306D" w:rsidRPr="00AA092B">
        <w:rPr>
          <w:u w:val="single"/>
        </w:rPr>
        <w:t>da</w:t>
      </w:r>
      <w:r w:rsidR="004F306D">
        <w:t xml:space="preserve"> </w:t>
      </w:r>
      <w:r w:rsidR="004F306D" w:rsidRPr="00AA092B">
        <w:rPr>
          <w:u w:val="single"/>
        </w:rPr>
        <w:t>decisão</w:t>
      </w:r>
      <w:r w:rsidR="004F306D">
        <w:t xml:space="preserve"> </w:t>
      </w:r>
      <w:r w:rsidR="004F306D" w:rsidRPr="00AA092B">
        <w:rPr>
          <w:u w:val="single"/>
        </w:rPr>
        <w:t>agravada</w:t>
      </w:r>
      <w:r w:rsidR="002408D5">
        <w:t xml:space="preserve"> que concluem pela negativa de seguimento do </w:t>
      </w:r>
      <w:r w:rsidR="002408D5">
        <w:rPr>
          <w:i/>
          <w:iCs/>
        </w:rPr>
        <w:t>habeas corpus</w:t>
      </w:r>
      <w:r w:rsidR="004F306D">
        <w:t>,</w:t>
      </w:r>
      <w:r w:rsidR="002408D5">
        <w:t xml:space="preserve"> </w:t>
      </w:r>
      <w:r w:rsidR="00495560">
        <w:rPr>
          <w:b/>
          <w:bCs/>
        </w:rPr>
        <w:t>sobretudo</w:t>
      </w:r>
      <w:r w:rsidR="004F306D" w:rsidRPr="00AA092B">
        <w:rPr>
          <w:b/>
          <w:bCs/>
        </w:rPr>
        <w:t xml:space="preserve"> porque no recurso foi exposto que as premissas da decisão agravada já comprovam a impossibilidade lógica e temporal de condenação do embargante</w:t>
      </w:r>
      <w:r w:rsidR="002408D5">
        <w:t>, devendo, portanto, ser considerada a argumentação d</w:t>
      </w:r>
      <w:r w:rsidR="006730E9">
        <w:t>elineada n</w:t>
      </w:r>
      <w:r w:rsidR="002408D5">
        <w:t>as razões recursais, em atenção ao que estabelece o art. 93, IX, da CF/88</w:t>
      </w:r>
      <w:r w:rsidR="00500859">
        <w:t xml:space="preserve">. </w:t>
      </w:r>
    </w:p>
    <w:p w14:paraId="3988B3BA" w14:textId="77777777" w:rsidR="00500859" w:rsidRPr="00500859" w:rsidRDefault="00500859" w:rsidP="00FA64B6">
      <w:pPr>
        <w:pStyle w:val="SemEspaamento"/>
        <w:numPr>
          <w:ilvl w:val="0"/>
          <w:numId w:val="0"/>
        </w:numPr>
        <w:rPr>
          <w:rFonts w:eastAsia="Times New Roman" w:cs="Times New Roman"/>
          <w:b/>
        </w:rPr>
      </w:pPr>
    </w:p>
    <w:p w14:paraId="2655964C" w14:textId="44035EB2" w:rsidR="00500859" w:rsidRDefault="00FA64B6" w:rsidP="00FA64B6">
      <w:pPr>
        <w:pStyle w:val="Ttulo"/>
      </w:pPr>
      <w:r>
        <w:t>III – OMISS</w:t>
      </w:r>
      <w:r w:rsidR="009E1B00">
        <w:t>ÕES</w:t>
      </w:r>
      <w:r w:rsidR="00C725E2">
        <w:t xml:space="preserve"> </w:t>
      </w:r>
      <w:r>
        <w:t xml:space="preserve">QUANTO À </w:t>
      </w:r>
      <w:r w:rsidR="008A1C2E">
        <w:t>TESE RECURSAL DE IMPOSSIBILIDADE LÓGICO-TEMPORAL DE ENVOLVIMENTO DO EMBARGANTE NO FATO CRIMINOSO</w:t>
      </w:r>
    </w:p>
    <w:p w14:paraId="71F537AC" w14:textId="77777777" w:rsidR="00FA64B6" w:rsidRPr="00FA64B6" w:rsidRDefault="00FA64B6" w:rsidP="00FA64B6"/>
    <w:p w14:paraId="12BA8BDF" w14:textId="396CBD81" w:rsidR="00A212A4" w:rsidRPr="00A212A4" w:rsidRDefault="008A1C2E" w:rsidP="00E6594C">
      <w:pPr>
        <w:pStyle w:val="SemEspaamento"/>
        <w:rPr>
          <w:rFonts w:eastAsia="Times New Roman" w:cs="Times New Roman"/>
          <w:b/>
        </w:rPr>
      </w:pPr>
      <w:r>
        <w:t xml:space="preserve">Por fim, Excelência, ao limitar-se à </w:t>
      </w:r>
      <w:r w:rsidR="00073AFC">
        <w:t>afirmar que “</w:t>
      </w:r>
      <w:r w:rsidR="00073AFC" w:rsidRPr="007B7A72">
        <w:rPr>
          <w:i/>
          <w:iCs/>
        </w:rPr>
        <w:t>O agravante não trouxe argumentos aptos a infirmar a decisão atacada</w:t>
      </w:r>
      <w:r w:rsidR="00073AFC">
        <w:t xml:space="preserve">” e colacionar a decisão monocrática </w:t>
      </w:r>
      <w:r w:rsidR="007B7A72">
        <w:t xml:space="preserve">exarada anteriormente, o acórdão embargado também perpetuou </w:t>
      </w:r>
      <w:r w:rsidR="007B7A72" w:rsidRPr="00586592">
        <w:rPr>
          <w:b/>
          <w:bCs/>
        </w:rPr>
        <w:t xml:space="preserve">erro de premissa </w:t>
      </w:r>
      <w:r w:rsidR="007B7A72">
        <w:t xml:space="preserve">apontado diversas vezes pelo recorrente e </w:t>
      </w:r>
      <w:r w:rsidR="007B7A72">
        <w:rPr>
          <w:b/>
          <w:bCs/>
        </w:rPr>
        <w:t>omitiu-se</w:t>
      </w:r>
      <w:r w:rsidR="007B7A72">
        <w:t xml:space="preserve"> em relação ao argumento central do </w:t>
      </w:r>
      <w:r w:rsidR="00E6594C">
        <w:t>agravo regimental interposto, qual seja,</w:t>
      </w:r>
      <w:r w:rsidR="00E6594C">
        <w:rPr>
          <w:rFonts w:eastAsia="Times New Roman" w:cs="Times New Roman"/>
          <w:b/>
        </w:rPr>
        <w:t xml:space="preserve"> </w:t>
      </w:r>
      <w:r w:rsidR="00E6594C" w:rsidRPr="00E6594C">
        <w:rPr>
          <w:rFonts w:eastAsia="Times New Roman" w:cs="Times New Roman"/>
          <w:bCs/>
        </w:rPr>
        <w:t>que</w:t>
      </w:r>
      <w:r w:rsidR="00E6594C">
        <w:rPr>
          <w:rFonts w:eastAsia="Times New Roman" w:cs="Times New Roman"/>
          <w:b/>
        </w:rPr>
        <w:t xml:space="preserve"> </w:t>
      </w:r>
      <w:r w:rsidR="0016117C" w:rsidRPr="00E6594C">
        <w:rPr>
          <w:b/>
          <w:bCs/>
        </w:rPr>
        <w:t xml:space="preserve">a </w:t>
      </w:r>
      <w:r w:rsidR="00896443" w:rsidRPr="00E6594C">
        <w:rPr>
          <w:b/>
          <w:bCs/>
        </w:rPr>
        <w:t xml:space="preserve">própria decisão agravada menciona </w:t>
      </w:r>
      <w:r w:rsidR="00A212A4">
        <w:rPr>
          <w:b/>
          <w:bCs/>
        </w:rPr>
        <w:t xml:space="preserve">expressamente todos </w:t>
      </w:r>
      <w:r w:rsidR="00896443" w:rsidRPr="00E6594C">
        <w:rPr>
          <w:b/>
          <w:bCs/>
        </w:rPr>
        <w:t xml:space="preserve">os fatos que </w:t>
      </w:r>
      <w:r w:rsidR="00A212A4">
        <w:rPr>
          <w:b/>
          <w:bCs/>
        </w:rPr>
        <w:t xml:space="preserve">fundamentam o </w:t>
      </w:r>
      <w:r w:rsidR="00A212A4">
        <w:rPr>
          <w:b/>
          <w:bCs/>
          <w:i/>
          <w:iCs/>
        </w:rPr>
        <w:t xml:space="preserve">writ </w:t>
      </w:r>
      <w:r w:rsidR="00A212A4">
        <w:rPr>
          <w:b/>
          <w:bCs/>
        </w:rPr>
        <w:t xml:space="preserve">e </w:t>
      </w:r>
      <w:r w:rsidR="00896443" w:rsidRPr="00E6594C">
        <w:rPr>
          <w:b/>
          <w:bCs/>
        </w:rPr>
        <w:t xml:space="preserve">comprovam a inocência do </w:t>
      </w:r>
      <w:r w:rsidR="00A212A4">
        <w:rPr>
          <w:b/>
          <w:bCs/>
        </w:rPr>
        <w:t>embargante</w:t>
      </w:r>
      <w:r w:rsidR="00E6594C">
        <w:t xml:space="preserve">, o que permite a análise </w:t>
      </w:r>
      <w:r w:rsidR="003911D9">
        <w:t xml:space="preserve">e reconhecimento </w:t>
      </w:r>
      <w:r w:rsidR="00E6594C">
        <w:t xml:space="preserve">do flagrante constrangimento legal </w:t>
      </w:r>
      <w:r w:rsidR="005F3B72">
        <w:t xml:space="preserve">denunciado no </w:t>
      </w:r>
      <w:r w:rsidR="005F3B72">
        <w:rPr>
          <w:i/>
          <w:iCs/>
        </w:rPr>
        <w:t>habeas corpus</w:t>
      </w:r>
      <w:r w:rsidR="005F3B72">
        <w:t xml:space="preserve"> impetrado</w:t>
      </w:r>
      <w:r w:rsidR="00A212A4">
        <w:t>.</w:t>
      </w:r>
    </w:p>
    <w:p w14:paraId="4E38C844" w14:textId="54145F06" w:rsidR="002C762B" w:rsidRPr="00E6594C" w:rsidRDefault="00F350F0" w:rsidP="00E6594C">
      <w:pPr>
        <w:pStyle w:val="SemEspaamento"/>
        <w:rPr>
          <w:rFonts w:eastAsia="Times New Roman" w:cs="Times New Roman"/>
          <w:b/>
        </w:rPr>
      </w:pPr>
      <w:r>
        <w:t>Isso porque</w:t>
      </w:r>
      <w:r w:rsidR="00896443">
        <w:t xml:space="preserve">, </w:t>
      </w:r>
      <w:r>
        <w:t>como se verá na sequência</w:t>
      </w:r>
      <w:r w:rsidR="00896443">
        <w:t xml:space="preserve">, </w:t>
      </w:r>
      <w:r w:rsidR="009E1B00">
        <w:t xml:space="preserve">o aresto objeto de integração desconsiderou </w:t>
      </w:r>
      <w:r w:rsidR="009E1B00" w:rsidRPr="009E1B00">
        <w:rPr>
          <w:sz w:val="20"/>
          <w:szCs w:val="18"/>
        </w:rPr>
        <w:t>(</w:t>
      </w:r>
      <w:r w:rsidR="009E1B00" w:rsidRPr="009E1B00">
        <w:rPr>
          <w:b/>
          <w:bCs/>
          <w:sz w:val="20"/>
          <w:szCs w:val="18"/>
        </w:rPr>
        <w:t>omissão</w:t>
      </w:r>
      <w:r w:rsidR="009E1B00" w:rsidRPr="009E1B00">
        <w:rPr>
          <w:sz w:val="20"/>
          <w:szCs w:val="18"/>
        </w:rPr>
        <w:t>)</w:t>
      </w:r>
      <w:r w:rsidR="009E1B00">
        <w:t xml:space="preserve"> que</w:t>
      </w:r>
      <w:r w:rsidR="0016117C">
        <w:t xml:space="preserve">, </w:t>
      </w:r>
      <w:r w:rsidR="0016117C" w:rsidRPr="00E6594C">
        <w:rPr>
          <w:b/>
        </w:rPr>
        <w:t>desde o 1º grau</w:t>
      </w:r>
      <w:r w:rsidR="0016117C">
        <w:t>, as decisões</w:t>
      </w:r>
      <w:r w:rsidR="00D438C0">
        <w:t xml:space="preserve"> até agora vêm desconsiderando a tese defensiva de que</w:t>
      </w:r>
      <w:r w:rsidR="0016117C">
        <w:t xml:space="preserve"> </w:t>
      </w:r>
      <w:r w:rsidR="00CD57B0">
        <w:t xml:space="preserve">o </w:t>
      </w:r>
      <w:r w:rsidR="00C37E79">
        <w:t xml:space="preserve">Relatório de Investigação Policial n. </w:t>
      </w:r>
      <w:r w:rsidR="0016117C">
        <w:t xml:space="preserve">77/2022/SIC, utilizado para </w:t>
      </w:r>
      <w:r w:rsidR="000A2120">
        <w:t>confirmar</w:t>
      </w:r>
      <w:r w:rsidR="0016117C">
        <w:t xml:space="preserve"> a autoria, </w:t>
      </w:r>
      <w:r w:rsidR="0016117C" w:rsidRPr="00E6594C">
        <w:rPr>
          <w:b/>
        </w:rPr>
        <w:t xml:space="preserve">comprova que </w:t>
      </w:r>
      <w:bookmarkStart w:id="1" w:name="_Hlk211347964"/>
      <w:r w:rsidR="0016117C" w:rsidRPr="00E6594C">
        <w:rPr>
          <w:b/>
        </w:rPr>
        <w:t>o</w:t>
      </w:r>
      <w:r w:rsidR="0016117C">
        <w:t xml:space="preserve"> </w:t>
      </w:r>
      <w:r w:rsidR="0016117C" w:rsidRPr="00E6594C">
        <w:rPr>
          <w:b/>
        </w:rPr>
        <w:t xml:space="preserve">recorrente saiu </w:t>
      </w:r>
      <w:r w:rsidR="001214D0" w:rsidRPr="00E6594C">
        <w:rPr>
          <w:b/>
        </w:rPr>
        <w:t xml:space="preserve">pelo </w:t>
      </w:r>
      <w:r w:rsidR="00460548">
        <w:rPr>
          <w:b/>
        </w:rPr>
        <w:t xml:space="preserve">SENTIDO </w:t>
      </w:r>
      <w:r w:rsidR="00460548" w:rsidRPr="00E6594C">
        <w:rPr>
          <w:b/>
        </w:rPr>
        <w:t xml:space="preserve">SUL </w:t>
      </w:r>
      <w:r w:rsidR="0016117C" w:rsidRPr="00E6594C">
        <w:rPr>
          <w:b/>
        </w:rPr>
        <w:t>de Orleans</w:t>
      </w:r>
      <w:r w:rsidR="001214D0" w:rsidRPr="00E6594C">
        <w:rPr>
          <w:b/>
        </w:rPr>
        <w:t>/</w:t>
      </w:r>
      <w:r w:rsidR="004709A9" w:rsidRPr="00E6594C">
        <w:rPr>
          <w:b/>
        </w:rPr>
        <w:t xml:space="preserve">SC </w:t>
      </w:r>
      <w:r w:rsidR="00D438C0" w:rsidRPr="00E6594C">
        <w:rPr>
          <w:b/>
        </w:rPr>
        <w:t xml:space="preserve">às 23h57m, ao passo que o veículo envolvido no </w:t>
      </w:r>
      <w:r w:rsidR="001214D0" w:rsidRPr="00E6594C">
        <w:rPr>
          <w:b/>
        </w:rPr>
        <w:t xml:space="preserve">fato criminoso empreendia fuga pelo </w:t>
      </w:r>
      <w:r w:rsidR="00460548">
        <w:rPr>
          <w:b/>
        </w:rPr>
        <w:t xml:space="preserve">SENTIDO </w:t>
      </w:r>
      <w:r w:rsidR="00460548" w:rsidRPr="00E6594C">
        <w:rPr>
          <w:b/>
        </w:rPr>
        <w:t xml:space="preserve">NORTE </w:t>
      </w:r>
      <w:r w:rsidR="001214D0" w:rsidRPr="00E6594C">
        <w:rPr>
          <w:b/>
        </w:rPr>
        <w:t xml:space="preserve">de Orleans às </w:t>
      </w:r>
      <w:r w:rsidR="00800B50" w:rsidRPr="00E6594C">
        <w:rPr>
          <w:b/>
        </w:rPr>
        <w:t xml:space="preserve">23h55m e às </w:t>
      </w:r>
      <w:r w:rsidR="001214D0" w:rsidRPr="00E6594C">
        <w:rPr>
          <w:b/>
        </w:rPr>
        <w:t>00h03m</w:t>
      </w:r>
      <w:r w:rsidR="00AA10AD">
        <w:t xml:space="preserve">, </w:t>
      </w:r>
      <w:r w:rsidR="00460548">
        <w:t xml:space="preserve">o que comprova a impossibilidade, tanto lógica quanto temporal, de ser o embargante ou o </w:t>
      </w:r>
      <w:r w:rsidR="0020388D">
        <w:t xml:space="preserve">seu </w:t>
      </w:r>
      <w:r w:rsidR="00460548">
        <w:t>automóvel envolvido no fato criminoso</w:t>
      </w:r>
      <w:bookmarkEnd w:id="1"/>
      <w:r w:rsidR="002C762B" w:rsidRPr="0008699F">
        <w:t>.</w:t>
      </w:r>
    </w:p>
    <w:p w14:paraId="173361EB" w14:textId="27E3610B" w:rsidR="00460548" w:rsidRDefault="00460548" w:rsidP="00460548">
      <w:pPr>
        <w:pStyle w:val="SemEspaamento"/>
      </w:pPr>
      <w:r>
        <w:t xml:space="preserve">Aliás, essas informações e horários que comprovam a impossibilidade lógica e temporal de participação do embargante no fato criminoso, além de serem mencionados expressamente nos arestos do Tribunal local e do ato coator, ainda que examinados de forma equivocada, pois perpetuam o erro de premissa que se busca corrigir pelo </w:t>
      </w:r>
      <w:r>
        <w:rPr>
          <w:i/>
          <w:iCs/>
        </w:rPr>
        <w:t>writ</w:t>
      </w:r>
      <w:r>
        <w:t>, também constaram na decisão agravada</w:t>
      </w:r>
      <w:r w:rsidR="00827C99">
        <w:t xml:space="preserve"> e n</w:t>
      </w:r>
      <w:r w:rsidR="002C0380">
        <w:t xml:space="preserve">o acórdão </w:t>
      </w:r>
      <w:r w:rsidR="00827C99">
        <w:t>embargad</w:t>
      </w:r>
      <w:r w:rsidR="002C0380">
        <w:t>o</w:t>
      </w:r>
      <w:r>
        <w:t xml:space="preserve">, vejamos </w:t>
      </w:r>
      <w:r w:rsidRPr="00A8614E">
        <w:rPr>
          <w:sz w:val="20"/>
          <w:szCs w:val="18"/>
        </w:rPr>
        <w:t xml:space="preserve">(ID 34e4a150, p. </w:t>
      </w:r>
      <w:r>
        <w:rPr>
          <w:sz w:val="20"/>
          <w:szCs w:val="18"/>
        </w:rPr>
        <w:t xml:space="preserve">4 e </w:t>
      </w:r>
      <w:r w:rsidRPr="00A8614E">
        <w:rPr>
          <w:sz w:val="20"/>
          <w:szCs w:val="18"/>
        </w:rPr>
        <w:t>14</w:t>
      </w:r>
      <w:r w:rsidR="00F6131F">
        <w:rPr>
          <w:sz w:val="20"/>
          <w:szCs w:val="18"/>
        </w:rPr>
        <w:t xml:space="preserve">, e ID </w:t>
      </w:r>
      <w:r w:rsidR="00F6131F" w:rsidRPr="00F6131F">
        <w:rPr>
          <w:sz w:val="20"/>
          <w:szCs w:val="18"/>
        </w:rPr>
        <w:t>6555df26</w:t>
      </w:r>
      <w:r w:rsidR="00F6131F">
        <w:rPr>
          <w:sz w:val="20"/>
          <w:szCs w:val="18"/>
        </w:rPr>
        <w:t>, p. 5 e</w:t>
      </w:r>
      <w:r w:rsidR="00CF5FFB">
        <w:rPr>
          <w:sz w:val="20"/>
          <w:szCs w:val="18"/>
        </w:rPr>
        <w:t xml:space="preserve"> 16</w:t>
      </w:r>
      <w:r w:rsidRPr="00A8614E">
        <w:rPr>
          <w:sz w:val="20"/>
          <w:szCs w:val="18"/>
        </w:rPr>
        <w:t>)</w:t>
      </w:r>
      <w:r>
        <w:t>:</w:t>
      </w:r>
    </w:p>
    <w:p w14:paraId="2843BF5E" w14:textId="77777777" w:rsidR="008C70BE" w:rsidRDefault="008C70BE" w:rsidP="008C70BE">
      <w:pPr>
        <w:pStyle w:val="SemEspaamento"/>
        <w:numPr>
          <w:ilvl w:val="0"/>
          <w:numId w:val="0"/>
        </w:numPr>
        <w:ind w:left="1701"/>
      </w:pPr>
    </w:p>
    <w:p w14:paraId="29403496" w14:textId="5639C005" w:rsidR="00460548" w:rsidRDefault="008C70BE" w:rsidP="00523DC7">
      <w:pPr>
        <w:pStyle w:val="Ttulo"/>
        <w:ind w:left="-1134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8865F3" wp14:editId="6602F723">
                <wp:simplePos x="0" y="0"/>
                <wp:positionH relativeFrom="column">
                  <wp:posOffset>2633345</wp:posOffset>
                </wp:positionH>
                <wp:positionV relativeFrom="paragraph">
                  <wp:posOffset>2011680</wp:posOffset>
                </wp:positionV>
                <wp:extent cx="495300" cy="971550"/>
                <wp:effectExtent l="19050" t="0" r="19050" b="38100"/>
                <wp:wrapNone/>
                <wp:docPr id="1115630137" name="Seta: para Baix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971550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D7052" id="Seta: para Baixo 11" o:spid="_x0000_s1026" type="#_x0000_t67" style="position:absolute;margin-left:207.35pt;margin-top:158.4pt;width:39pt;height:7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" adj="16094" fillcolor="#deeaf6 [664]" strokecolor="black [3213]" strokeweight="1pt"/>
            </w:pict>
          </mc:Fallback>
        </mc:AlternateContent>
      </w:r>
      <w:r w:rsidR="00460548">
        <w:rPr>
          <w:noProof/>
        </w:rPr>
        <w:drawing>
          <wp:inline distT="0" distB="0" distL="0" distR="0" wp14:anchorId="7817CD4E" wp14:editId="3B67015C">
            <wp:extent cx="7248794" cy="1581150"/>
            <wp:effectExtent l="0" t="0" r="9525" b="0"/>
            <wp:docPr id="229638121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8121" name="Imagem 5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0895" cy="1590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E2B85" w14:textId="77777777" w:rsidR="00460548" w:rsidRDefault="00460548" w:rsidP="008C70BE">
      <w:pPr>
        <w:pStyle w:val="SemEspaamento"/>
        <w:numPr>
          <w:ilvl w:val="0"/>
          <w:numId w:val="0"/>
        </w:numPr>
        <w:ind w:left="142"/>
        <w:jc w:val="center"/>
      </w:pPr>
      <w:r>
        <w:rPr>
          <w:noProof/>
        </w:rPr>
        <w:drawing>
          <wp:inline distT="0" distB="0" distL="0" distR="0" wp14:anchorId="6D6AA311" wp14:editId="023185B1">
            <wp:extent cx="5219700" cy="3151916"/>
            <wp:effectExtent l="0" t="0" r="0" b="0"/>
            <wp:docPr id="1351132760" name="Imagem 6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32760" name="Imagem 6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038" cy="3255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2DEEE" w14:textId="122412C5" w:rsidR="001B0A3C" w:rsidRDefault="00795441" w:rsidP="00460548">
      <w:pPr>
        <w:pStyle w:val="SemEspaamento"/>
      </w:pPr>
      <w:r>
        <w:t xml:space="preserve">Portanto, </w:t>
      </w:r>
      <w:r w:rsidR="001B0A3C">
        <w:t xml:space="preserve">Excelência, </w:t>
      </w:r>
      <w:r w:rsidR="00206CD3">
        <w:t xml:space="preserve">o aresto embargado desconsiderou </w:t>
      </w:r>
      <w:r w:rsidR="00206CD3" w:rsidRPr="00206CD3">
        <w:rPr>
          <w:sz w:val="20"/>
          <w:szCs w:val="18"/>
        </w:rPr>
        <w:t>(</w:t>
      </w:r>
      <w:r w:rsidR="00206CD3" w:rsidRPr="00206CD3">
        <w:rPr>
          <w:b/>
          <w:bCs/>
          <w:sz w:val="20"/>
          <w:szCs w:val="18"/>
        </w:rPr>
        <w:t>omissão</w:t>
      </w:r>
      <w:r w:rsidR="00206CD3" w:rsidRPr="00206CD3">
        <w:rPr>
          <w:sz w:val="20"/>
          <w:szCs w:val="18"/>
        </w:rPr>
        <w:t>)</w:t>
      </w:r>
      <w:r w:rsidR="00206CD3">
        <w:t xml:space="preserve"> que </w:t>
      </w:r>
      <w:r>
        <w:t xml:space="preserve">basta a revaloração jurídica das premissas fixadas pelos pronunciamentos anteriores para se constatar que, </w:t>
      </w:r>
      <w:r w:rsidRPr="00CC42B6">
        <w:rPr>
          <w:b/>
          <w:bCs/>
        </w:rPr>
        <w:t xml:space="preserve">se o veículo do embargante </w:t>
      </w:r>
      <w:r>
        <w:rPr>
          <w:b/>
        </w:rPr>
        <w:t xml:space="preserve">SAIU pelo SENTIDO SUL de Orleans </w:t>
      </w:r>
      <w:r w:rsidRPr="00FD2DA3">
        <w:rPr>
          <w:b/>
        </w:rPr>
        <w:t>às 23h57m</w:t>
      </w:r>
      <w:r w:rsidR="00827C99">
        <w:rPr>
          <w:b/>
        </w:rPr>
        <w:t xml:space="preserve"> ou 23h52m</w:t>
      </w:r>
      <w:r>
        <w:rPr>
          <w:bCs/>
        </w:rPr>
        <w:t xml:space="preserve">, </w:t>
      </w:r>
      <w:r w:rsidRPr="00CC42B6">
        <w:rPr>
          <w:b/>
        </w:rPr>
        <w:t>é impossível que seja o seu veículo transitando pelo SENTIDO</w:t>
      </w:r>
      <w:r>
        <w:rPr>
          <w:b/>
        </w:rPr>
        <w:t xml:space="preserve"> NORTE às 23h55m e 00h03m</w:t>
      </w:r>
      <w:r>
        <w:rPr>
          <w:bCs/>
        </w:rPr>
        <w:t xml:space="preserve">, circunstância que não foi considerada </w:t>
      </w:r>
      <w:r w:rsidRPr="00FD2DA3">
        <w:rPr>
          <w:bCs/>
          <w:sz w:val="20"/>
          <w:szCs w:val="18"/>
        </w:rPr>
        <w:t>(</w:t>
      </w:r>
      <w:r w:rsidRPr="00FD2DA3">
        <w:rPr>
          <w:b/>
          <w:sz w:val="20"/>
          <w:szCs w:val="18"/>
        </w:rPr>
        <w:t>omissão</w:t>
      </w:r>
      <w:r w:rsidRPr="00FD2DA3">
        <w:rPr>
          <w:bCs/>
          <w:sz w:val="20"/>
          <w:szCs w:val="18"/>
        </w:rPr>
        <w:t>)</w:t>
      </w:r>
      <w:r>
        <w:rPr>
          <w:bCs/>
        </w:rPr>
        <w:t xml:space="preserve"> pelo acórdão embargado e que conduz ao reconhecimento </w:t>
      </w:r>
      <w:r w:rsidR="00FD2DA3">
        <w:rPr>
          <w:bCs/>
        </w:rPr>
        <w:t>do manifesto constrangimento ilegal a que está submetido o embargante</w:t>
      </w:r>
      <w:r w:rsidR="00D002F0">
        <w:rPr>
          <w:bCs/>
        </w:rPr>
        <w:t xml:space="preserve"> e à sua absolvição</w:t>
      </w:r>
      <w:r w:rsidR="00FD2DA3">
        <w:rPr>
          <w:bCs/>
        </w:rPr>
        <w:t>.</w:t>
      </w:r>
      <w:r>
        <w:rPr>
          <w:bCs/>
        </w:rPr>
        <w:t xml:space="preserve"> </w:t>
      </w:r>
    </w:p>
    <w:p w14:paraId="7C22604C" w14:textId="33E98846" w:rsidR="00FD2DA3" w:rsidRDefault="00FD2DA3" w:rsidP="00460548">
      <w:pPr>
        <w:pStyle w:val="SemEspaamento"/>
      </w:pPr>
      <w:r>
        <w:t xml:space="preserve">Com a devida vênia, Excelência, todas as decisões </w:t>
      </w:r>
      <w:r w:rsidR="00EA2CD2">
        <w:t xml:space="preserve">até agora </w:t>
      </w:r>
      <w:r>
        <w:t xml:space="preserve">estão perpetuando um erro inadmissível que </w:t>
      </w:r>
      <w:r w:rsidR="00EA2CD2">
        <w:t xml:space="preserve">consta da sentença condenatória de primeiro grau, </w:t>
      </w:r>
      <w:r w:rsidR="00EA2CD2">
        <w:rPr>
          <w:b/>
          <w:bCs/>
        </w:rPr>
        <w:t xml:space="preserve">em que foi alterada a dinâmica dos eventos e omitido o fato de que o veículo do embargante saiu </w:t>
      </w:r>
      <w:r w:rsidR="00D002F0">
        <w:rPr>
          <w:b/>
          <w:bCs/>
        </w:rPr>
        <w:t xml:space="preserve">às 23h57m de Orleans, </w:t>
      </w:r>
      <w:r w:rsidR="00A12F4F">
        <w:rPr>
          <w:b/>
          <w:bCs/>
        </w:rPr>
        <w:t xml:space="preserve">enquanto outro veículo empreendia fuga da ORLEPLAST </w:t>
      </w:r>
      <w:r w:rsidR="00A12F4F" w:rsidRPr="00A12F4F">
        <w:rPr>
          <w:b/>
          <w:bCs/>
          <w:sz w:val="20"/>
          <w:szCs w:val="18"/>
        </w:rPr>
        <w:t>(local do crime – Norte de Orleans)</w:t>
      </w:r>
      <w:r w:rsidR="00A12F4F">
        <w:rPr>
          <w:b/>
          <w:bCs/>
        </w:rPr>
        <w:t xml:space="preserve"> entre 23h55m e 00h03m</w:t>
      </w:r>
      <w:r w:rsidR="00A12F4F" w:rsidRPr="00A12F4F">
        <w:t>.</w:t>
      </w:r>
    </w:p>
    <w:p w14:paraId="0ED4F6E2" w14:textId="77777777" w:rsidR="00EE40E9" w:rsidRDefault="00460548" w:rsidP="00EE40E9">
      <w:pPr>
        <w:pStyle w:val="SemEspaamento"/>
      </w:pPr>
      <w:r>
        <w:t xml:space="preserve">Ora, não é possível se chancelar que exista prova inequívoca sobre o não envolvimento do agravante no ato criminoso, mas, em evidente contrassenso e em afronta aos principais princípios norteadores do direito penal </w:t>
      </w:r>
      <w:r w:rsidRPr="007D6B8F">
        <w:rPr>
          <w:sz w:val="20"/>
          <w:szCs w:val="18"/>
        </w:rPr>
        <w:t>(sobretudo os da inocência, do devido processo legal</w:t>
      </w:r>
      <w:r>
        <w:rPr>
          <w:sz w:val="20"/>
          <w:szCs w:val="18"/>
        </w:rPr>
        <w:t xml:space="preserve"> e </w:t>
      </w:r>
      <w:r w:rsidRPr="007D6B8F">
        <w:rPr>
          <w:sz w:val="20"/>
          <w:szCs w:val="18"/>
        </w:rPr>
        <w:t>do contraditório e da ampla defesa)</w:t>
      </w:r>
      <w:r>
        <w:t xml:space="preserve">, seja desconsiderado esse fato constatado pela própria investigação policial, mantendo-se uma condenação flagrantemente ilegal, caracterizadora de verdadeiro constrangimento ilegal passível de correção pela via do </w:t>
      </w:r>
      <w:r>
        <w:rPr>
          <w:i/>
          <w:iCs/>
        </w:rPr>
        <w:t>habeas corpus</w:t>
      </w:r>
      <w:r>
        <w:t>.</w:t>
      </w:r>
    </w:p>
    <w:p w14:paraId="73E6D12D" w14:textId="4C467BBB" w:rsidR="0045330A" w:rsidRDefault="00D0328C" w:rsidP="00EE40E9">
      <w:pPr>
        <w:pStyle w:val="SemEspaamento"/>
      </w:pPr>
      <w:r>
        <w:t>E</w:t>
      </w:r>
      <w:r w:rsidR="00EE40E9">
        <w:t xml:space="preserve"> o acórdão embargado também não levou em consideração </w:t>
      </w:r>
      <w:r w:rsidR="00EE40E9" w:rsidRPr="002B6EAF">
        <w:rPr>
          <w:sz w:val="20"/>
          <w:szCs w:val="18"/>
        </w:rPr>
        <w:t>(</w:t>
      </w:r>
      <w:r w:rsidR="00EE40E9" w:rsidRPr="002B6EAF">
        <w:rPr>
          <w:b/>
          <w:bCs/>
          <w:sz w:val="20"/>
          <w:szCs w:val="18"/>
        </w:rPr>
        <w:t>omissão</w:t>
      </w:r>
      <w:r w:rsidR="00EE40E9" w:rsidRPr="002B6EAF">
        <w:rPr>
          <w:sz w:val="20"/>
          <w:szCs w:val="18"/>
        </w:rPr>
        <w:t>)</w:t>
      </w:r>
      <w:r w:rsidR="00EE40E9">
        <w:t xml:space="preserve"> o argumento das razões recursais de que </w:t>
      </w:r>
      <w:r w:rsidR="001D468F">
        <w:t xml:space="preserve">o trajeto necessário para transitar, de automóvel, entre a </w:t>
      </w:r>
      <w:r w:rsidR="00EE40E9">
        <w:t xml:space="preserve">ORLEPLAST </w:t>
      </w:r>
      <w:r w:rsidR="00454E72" w:rsidRPr="00EE40E9">
        <w:rPr>
          <w:sz w:val="20"/>
          <w:szCs w:val="18"/>
        </w:rPr>
        <w:t>(local do fato criminoso</w:t>
      </w:r>
      <w:r w:rsidR="00C67899" w:rsidRPr="00EE40E9">
        <w:rPr>
          <w:sz w:val="20"/>
          <w:szCs w:val="18"/>
        </w:rPr>
        <w:t xml:space="preserve"> – norte de Orleans</w:t>
      </w:r>
      <w:r w:rsidR="00663EAA" w:rsidRPr="00EE40E9">
        <w:rPr>
          <w:sz w:val="20"/>
          <w:szCs w:val="18"/>
        </w:rPr>
        <w:t xml:space="preserve"> – </w:t>
      </w:r>
      <w:r w:rsidR="004A7382" w:rsidRPr="00EE40E9">
        <w:rPr>
          <w:sz w:val="20"/>
          <w:szCs w:val="18"/>
        </w:rPr>
        <w:t xml:space="preserve">região </w:t>
      </w:r>
      <w:r w:rsidR="00663EAA" w:rsidRPr="00EE40E9">
        <w:rPr>
          <w:sz w:val="20"/>
          <w:szCs w:val="18"/>
        </w:rPr>
        <w:t xml:space="preserve">em que o veículo </w:t>
      </w:r>
      <w:r w:rsidR="009E1278" w:rsidRPr="00EE40E9">
        <w:rPr>
          <w:sz w:val="20"/>
          <w:szCs w:val="18"/>
        </w:rPr>
        <w:t xml:space="preserve">não identificado </w:t>
      </w:r>
      <w:r w:rsidR="00663EAA" w:rsidRPr="00EE40E9">
        <w:rPr>
          <w:sz w:val="20"/>
          <w:szCs w:val="18"/>
        </w:rPr>
        <w:t>foi visto às 23h55m e 00h03m</w:t>
      </w:r>
      <w:r w:rsidR="00454E72" w:rsidRPr="00EE40E9">
        <w:rPr>
          <w:sz w:val="20"/>
          <w:szCs w:val="18"/>
        </w:rPr>
        <w:t>)</w:t>
      </w:r>
      <w:r w:rsidR="001D468F">
        <w:t xml:space="preserve"> e a </w:t>
      </w:r>
      <w:r w:rsidR="00EE40E9">
        <w:t xml:space="preserve">SAÍDA SUL </w:t>
      </w:r>
      <w:r w:rsidR="001D468F">
        <w:t>de Orleans, sentido Criciúma</w:t>
      </w:r>
      <w:r w:rsidR="00ED1C1B">
        <w:t xml:space="preserve"> </w:t>
      </w:r>
      <w:r w:rsidR="00ED1C1B" w:rsidRPr="00EE40E9">
        <w:rPr>
          <w:sz w:val="20"/>
          <w:szCs w:val="18"/>
        </w:rPr>
        <w:t>(local em que o</w:t>
      </w:r>
      <w:r w:rsidR="001D44EF" w:rsidRPr="00EE40E9">
        <w:rPr>
          <w:sz w:val="20"/>
          <w:szCs w:val="18"/>
        </w:rPr>
        <w:t xml:space="preserve"> </w:t>
      </w:r>
      <w:r w:rsidR="009E1278" w:rsidRPr="00EE40E9">
        <w:rPr>
          <w:sz w:val="20"/>
          <w:szCs w:val="18"/>
        </w:rPr>
        <w:t xml:space="preserve">automóvel do </w:t>
      </w:r>
      <w:r w:rsidR="001D44EF" w:rsidRPr="00EE40E9">
        <w:rPr>
          <w:sz w:val="20"/>
          <w:szCs w:val="18"/>
        </w:rPr>
        <w:t>recorrente</w:t>
      </w:r>
      <w:r w:rsidR="00ED1C1B" w:rsidRPr="00EE40E9">
        <w:rPr>
          <w:sz w:val="20"/>
          <w:szCs w:val="18"/>
        </w:rPr>
        <w:t xml:space="preserve"> </w:t>
      </w:r>
      <w:r w:rsidRPr="00EE40E9">
        <w:rPr>
          <w:sz w:val="20"/>
          <w:szCs w:val="18"/>
        </w:rPr>
        <w:t xml:space="preserve">foi filmado </w:t>
      </w:r>
      <w:r w:rsidR="00ED1C1B" w:rsidRPr="00EE40E9">
        <w:rPr>
          <w:sz w:val="20"/>
          <w:szCs w:val="18"/>
        </w:rPr>
        <w:t>às 23h57m)</w:t>
      </w:r>
      <w:r w:rsidR="001D468F">
        <w:t xml:space="preserve">, </w:t>
      </w:r>
      <w:r w:rsidR="005B6158" w:rsidRPr="00EE40E9">
        <w:rPr>
          <w:b/>
          <w:bCs/>
        </w:rPr>
        <w:t xml:space="preserve">demanda </w:t>
      </w:r>
      <w:r w:rsidR="001D44EF" w:rsidRPr="00EE40E9">
        <w:rPr>
          <w:b/>
          <w:bCs/>
        </w:rPr>
        <w:t>pelo</w:t>
      </w:r>
      <w:r w:rsidR="005B6158" w:rsidRPr="00EE40E9">
        <w:rPr>
          <w:b/>
          <w:bCs/>
        </w:rPr>
        <w:t xml:space="preserve"> menos 11 minutos</w:t>
      </w:r>
      <w:r w:rsidR="002B6EAF">
        <w:rPr>
          <w:b/>
          <w:bCs/>
        </w:rPr>
        <w:t xml:space="preserve"> </w:t>
      </w:r>
      <w:r w:rsidR="002B6EAF" w:rsidRPr="00EE40E9">
        <w:rPr>
          <w:sz w:val="20"/>
          <w:szCs w:val="18"/>
        </w:rPr>
        <w:t xml:space="preserve">(7,5km – informação pública, extraída do </w:t>
      </w:r>
      <w:r w:rsidR="002B6EAF" w:rsidRPr="00EE40E9">
        <w:rPr>
          <w:i/>
          <w:iCs/>
          <w:sz w:val="20"/>
          <w:szCs w:val="18"/>
        </w:rPr>
        <w:t>Google Maps</w:t>
      </w:r>
      <w:r w:rsidR="002B6EAF" w:rsidRPr="00EE40E9">
        <w:rPr>
          <w:sz w:val="20"/>
          <w:szCs w:val="18"/>
        </w:rPr>
        <w:t>)</w:t>
      </w:r>
      <w:r w:rsidR="001D468F">
        <w:t xml:space="preserve">, </w:t>
      </w:r>
      <w:r w:rsidR="005B6158">
        <w:t xml:space="preserve">o </w:t>
      </w:r>
      <w:r w:rsidR="001D468F">
        <w:t>que</w:t>
      </w:r>
      <w:r w:rsidR="007728ED">
        <w:t xml:space="preserve"> reforça </w:t>
      </w:r>
      <w:r w:rsidR="00EE40E9">
        <w:t xml:space="preserve">a necessidade de acolhimento destes aclaratórios, com a concessão de efeitos infringentes, para reconhecer </w:t>
      </w:r>
      <w:r w:rsidR="007728ED">
        <w:t xml:space="preserve">o constrangimento ilegal </w:t>
      </w:r>
      <w:r w:rsidR="00AC62E8">
        <w:t xml:space="preserve">que está sendo perpetrado contra o </w:t>
      </w:r>
      <w:r w:rsidR="00EE40E9">
        <w:t>embargante e afastar a condenação totalmente ilegal e contrária à lógica e à dinâmica temporal apurada pela própria investigação</w:t>
      </w:r>
      <w:r w:rsidR="009E1278">
        <w:t xml:space="preserve">, </w:t>
      </w:r>
      <w:r w:rsidR="00EE40E9">
        <w:t>qu</w:t>
      </w:r>
      <w:r w:rsidR="007728ED">
        <w:t>e</w:t>
      </w:r>
      <w:r w:rsidR="001D468F">
        <w:t xml:space="preserve"> </w:t>
      </w:r>
      <w:r w:rsidR="00DE48F4">
        <w:t>derrui</w:t>
      </w:r>
      <w:r w:rsidR="00736231">
        <w:t>, de uma vez por todas,</w:t>
      </w:r>
      <w:r w:rsidR="001D468F">
        <w:t xml:space="preserve"> </w:t>
      </w:r>
      <w:r w:rsidR="00394B2D">
        <w:t xml:space="preserve">os argumentos da decisão agravada e do aresto recorrido, bem como afastam </w:t>
      </w:r>
      <w:r w:rsidR="001D468F">
        <w:t xml:space="preserve">qualquer possibilidade de </w:t>
      </w:r>
      <w:r w:rsidR="00AC62E8">
        <w:t xml:space="preserve">Fernando </w:t>
      </w:r>
      <w:r w:rsidR="001D468F">
        <w:t xml:space="preserve">estar envolvido no </w:t>
      </w:r>
      <w:r w:rsidR="00454E72">
        <w:t>delito apurado</w:t>
      </w:r>
      <w:r w:rsidR="00394B2D">
        <w:t>,</w:t>
      </w:r>
      <w:r w:rsidR="00EE40E9">
        <w:t xml:space="preserve"> conduz</w:t>
      </w:r>
      <w:r w:rsidR="00394B2D">
        <w:t>indo</w:t>
      </w:r>
      <w:r w:rsidR="00EE40E9">
        <w:t xml:space="preserve"> à </w:t>
      </w:r>
      <w:r w:rsidR="00394B2D">
        <w:t xml:space="preserve">sua </w:t>
      </w:r>
      <w:r w:rsidR="00EE40E9">
        <w:t>absolvição</w:t>
      </w:r>
      <w:r w:rsidR="005B6158">
        <w:t>.</w:t>
      </w:r>
    </w:p>
    <w:p w14:paraId="4DC7C8B1" w14:textId="77777777" w:rsidR="00B31F25" w:rsidRPr="00E30017" w:rsidRDefault="00B31F25" w:rsidP="004B2ED8">
      <w:pPr>
        <w:rPr>
          <w:sz w:val="16"/>
          <w:szCs w:val="16"/>
        </w:rPr>
      </w:pPr>
    </w:p>
    <w:p w14:paraId="111F3641" w14:textId="6EAFBE0D" w:rsidR="000169F1" w:rsidRPr="00136102" w:rsidRDefault="0006574F" w:rsidP="00057DF0">
      <w:pPr>
        <w:pStyle w:val="Ttulo"/>
      </w:pPr>
      <w:r>
        <w:t>I</w:t>
      </w:r>
      <w:r w:rsidR="006C6663">
        <w:t>V</w:t>
      </w:r>
      <w:r w:rsidR="00085C4E">
        <w:t xml:space="preserve"> – </w:t>
      </w:r>
      <w:r w:rsidR="000169F1">
        <w:t>REQUERIMENTOS</w:t>
      </w:r>
    </w:p>
    <w:p w14:paraId="757103B2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46145779" w14:textId="52855692" w:rsidR="00D21C09" w:rsidRPr="00D21C09" w:rsidRDefault="00D21C09" w:rsidP="00D21C09">
      <w:pPr>
        <w:pStyle w:val="SemEspaamento"/>
      </w:pPr>
      <w:r w:rsidRPr="00D21C09">
        <w:t xml:space="preserve">Ante o exposto, </w:t>
      </w:r>
      <w:r w:rsidR="00044D15">
        <w:t xml:space="preserve">o </w:t>
      </w:r>
      <w:r w:rsidR="002B6EAF">
        <w:t>embargante</w:t>
      </w:r>
      <w:r w:rsidR="00044D15">
        <w:t xml:space="preserve"> requer</w:t>
      </w:r>
      <w:r w:rsidR="002B6EAF">
        <w:t xml:space="preserve"> o conhecimento e acolhimento destes aclaratórios, com a concessão de efeitos infringentes, para, uma vez sanados os vícios apontados</w:t>
      </w:r>
      <w:r w:rsidRPr="00D21C09">
        <w:t>:</w:t>
      </w:r>
    </w:p>
    <w:p w14:paraId="3F1781B4" w14:textId="77777777" w:rsidR="000169F1" w:rsidRPr="00136102" w:rsidRDefault="000169F1" w:rsidP="002B6EAF">
      <w:pPr>
        <w:pStyle w:val="SemEspaamento"/>
        <w:numPr>
          <w:ilvl w:val="0"/>
          <w:numId w:val="0"/>
        </w:numPr>
        <w:ind w:left="1701"/>
      </w:pPr>
    </w:p>
    <w:p w14:paraId="4AA4E9F7" w14:textId="65F3516D" w:rsidR="000718BF" w:rsidRDefault="002B6EAF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anular o julgamento </w:t>
      </w:r>
      <w:r w:rsidR="007E0588">
        <w:t xml:space="preserve">do agravo regimental </w:t>
      </w:r>
      <w:r>
        <w:t xml:space="preserve">realizado em sessão virtual, tendo em vista a omissão quanto à análise do pedido de inclusão do feito em julgamento presencial, </w:t>
      </w:r>
      <w:r w:rsidR="001214EC">
        <w:t>com a</w:t>
      </w:r>
      <w:r>
        <w:t xml:space="preserve"> </w:t>
      </w:r>
      <w:r w:rsidR="007E0588">
        <w:t xml:space="preserve">inclusão </w:t>
      </w:r>
      <w:r w:rsidR="001214EC">
        <w:t xml:space="preserve">do feito </w:t>
      </w:r>
      <w:r w:rsidR="007E0588">
        <w:t xml:space="preserve">em sessão presencial, como forma de </w:t>
      </w:r>
      <w:r>
        <w:t>assegurar o pleno exercício do contraditório e da ampla defesa e permitir a formulação de questão de ordem para esclarecimento de situação de fato</w:t>
      </w:r>
      <w:r w:rsidR="009823C3">
        <w:t>;</w:t>
      </w:r>
    </w:p>
    <w:p w14:paraId="41A11914" w14:textId="63F9E3B2" w:rsidR="0069523B" w:rsidRDefault="002B6EAF" w:rsidP="00860385">
      <w:pPr>
        <w:pStyle w:val="SemEspaamento"/>
        <w:numPr>
          <w:ilvl w:val="0"/>
          <w:numId w:val="2"/>
        </w:numPr>
        <w:ind w:left="0" w:firstLine="1418"/>
      </w:pPr>
      <w:r>
        <w:t xml:space="preserve">conhecer do agravo regimental interposto, porquanto preenchidos os pressupostos de admissibilidade recursal, </w:t>
      </w:r>
      <w:r w:rsidR="001214EC">
        <w:t xml:space="preserve">notadamente porque foram impugnados e derruídos os argumentos da decisão agravada, </w:t>
      </w:r>
      <w:r>
        <w:t xml:space="preserve">procedendo-se, também, ao exame detalhado das razões </w:t>
      </w:r>
      <w:r w:rsidR="001214EC">
        <w:t xml:space="preserve">recursais, </w:t>
      </w:r>
      <w:r w:rsidR="005724A2">
        <w:t xml:space="preserve">no qual foi exposto que </w:t>
      </w:r>
      <w:r w:rsidR="001214EC" w:rsidRPr="00AB4D70">
        <w:rPr>
          <w:b/>
          <w:bCs/>
        </w:rPr>
        <w:t xml:space="preserve">as premissas da decisão agravada já comprovam a impossibilidade lógica e temporal de condenação </w:t>
      </w:r>
      <w:r w:rsidR="001214EC">
        <w:t xml:space="preserve">do embargante </w:t>
      </w:r>
      <w:r>
        <w:t>e evidencia</w:t>
      </w:r>
      <w:r w:rsidR="005724A2">
        <w:t>m</w:t>
      </w:r>
      <w:r>
        <w:t xml:space="preserve"> o constrangimento ilegal </w:t>
      </w:r>
      <w:r w:rsidR="0069523B">
        <w:t>perpetrado contra</w:t>
      </w:r>
      <w:r w:rsidR="005724A2">
        <w:t xml:space="preserve"> si</w:t>
      </w:r>
      <w:r w:rsidR="0069523B">
        <w:t xml:space="preserve">; e </w:t>
      </w:r>
    </w:p>
    <w:p w14:paraId="0220D52C" w14:textId="3CF2727F" w:rsidR="000169F1" w:rsidRDefault="0069523B" w:rsidP="00860385">
      <w:pPr>
        <w:pStyle w:val="SemEspaamento"/>
        <w:numPr>
          <w:ilvl w:val="0"/>
          <w:numId w:val="2"/>
        </w:numPr>
        <w:ind w:left="0" w:firstLine="1418"/>
      </w:pPr>
      <w:r>
        <w:t>reconhecer o constrangimento ilegal</w:t>
      </w:r>
      <w:r w:rsidR="005724A2">
        <w:t xml:space="preserve"> apontado</w:t>
      </w:r>
      <w:r>
        <w:t xml:space="preserve"> e decretar a absolvição do embargante, tendo em vista que tanto as decisões anteriores quanto a própria decisão</w:t>
      </w:r>
      <w:r w:rsidR="0020388D">
        <w:t xml:space="preserve"> </w:t>
      </w:r>
      <w:r w:rsidR="005724A2">
        <w:t xml:space="preserve">agravada e o aresto </w:t>
      </w:r>
      <w:r w:rsidR="0020388D">
        <w:t>embargad</w:t>
      </w:r>
      <w:r w:rsidR="005724A2">
        <w:t>o</w:t>
      </w:r>
      <w:r w:rsidR="0020388D">
        <w:t xml:space="preserve"> menciona</w:t>
      </w:r>
      <w:r w:rsidR="005724A2">
        <w:t>m,</w:t>
      </w:r>
      <w:r w:rsidR="0020388D">
        <w:t xml:space="preserve"> expressamente</w:t>
      </w:r>
      <w:r w:rsidR="005724A2">
        <w:t>,</w:t>
      </w:r>
      <w:r w:rsidR="0020388D">
        <w:t xml:space="preserve"> os fatos que comprovam a sua inocência, ou seja, as decisões registram que </w:t>
      </w:r>
      <w:r w:rsidR="0020388D" w:rsidRPr="0020388D">
        <w:t xml:space="preserve">o </w:t>
      </w:r>
      <w:r w:rsidR="0020388D">
        <w:t xml:space="preserve">embargante </w:t>
      </w:r>
      <w:r w:rsidR="0020388D" w:rsidRPr="0020388D">
        <w:t>saiu pelo SENTIDO SUL de Orleans/SC às 23h57m</w:t>
      </w:r>
      <w:r w:rsidR="0020388D">
        <w:t xml:space="preserve"> e o </w:t>
      </w:r>
      <w:r w:rsidR="0020388D" w:rsidRPr="0020388D">
        <w:t xml:space="preserve">veículo envolvido no fato criminoso empreendia fuga pelo SENTIDO NORTE de Orleans às 23h55m e às 00h03m, o que comprova a impossibilidade, tanto lógica quanto temporal, de ser o embargante ou o </w:t>
      </w:r>
      <w:r w:rsidR="0020388D">
        <w:t xml:space="preserve">seu </w:t>
      </w:r>
      <w:r w:rsidR="0020388D" w:rsidRPr="0020388D">
        <w:t>automóvel envolvido no fato criminoso</w:t>
      </w:r>
      <w:r w:rsidR="00860385">
        <w:t>.</w:t>
      </w:r>
    </w:p>
    <w:p w14:paraId="1EBE712F" w14:textId="77777777" w:rsidR="000169F1" w:rsidRDefault="000169F1" w:rsidP="00AA5962">
      <w:pPr>
        <w:pStyle w:val="Ttulo2"/>
        <w:ind w:left="0"/>
        <w:rPr>
          <w:rFonts w:eastAsia="Calibri"/>
        </w:rPr>
      </w:pPr>
    </w:p>
    <w:p w14:paraId="0B08DDB0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E2D5298" w14:textId="00ED76A8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82318">
        <w:rPr>
          <w:rFonts w:ascii="Arial" w:eastAsia="Calibri" w:hAnsi="Arial" w:cs="Times New Roman"/>
          <w:noProof/>
          <w:sz w:val="24"/>
          <w:szCs w:val="24"/>
        </w:rPr>
        <w:t>14 de outubro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BC6911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BBA2E7F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096AEF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FC39BF1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06322A78" w14:textId="7E6F39E0" w:rsidR="00131BEB" w:rsidRPr="00C477FA" w:rsidRDefault="00EE029A" w:rsidP="00AA5962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C477FA" w:rsidSect="004C4178">
      <w:headerReference w:type="default" r:id="rId14"/>
      <w:footerReference w:type="default" r:id="rId15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8DC11" w14:textId="77777777" w:rsidR="00B5437E" w:rsidRDefault="00B5437E" w:rsidP="00943258">
      <w:pPr>
        <w:spacing w:after="0" w:line="240" w:lineRule="auto"/>
      </w:pPr>
      <w:r>
        <w:separator/>
      </w:r>
    </w:p>
  </w:endnote>
  <w:endnote w:type="continuationSeparator" w:id="0">
    <w:p w14:paraId="26005C71" w14:textId="77777777" w:rsidR="00B5437E" w:rsidRDefault="00B5437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F06CF6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FA5CD48" wp14:editId="26C12371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027616616" name="Imagem 10276166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350237F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D1507" w14:textId="77777777" w:rsidR="00B5437E" w:rsidRDefault="00B5437E" w:rsidP="00943258">
      <w:pPr>
        <w:spacing w:after="0" w:line="240" w:lineRule="auto"/>
      </w:pPr>
      <w:r>
        <w:separator/>
      </w:r>
    </w:p>
  </w:footnote>
  <w:footnote w:type="continuationSeparator" w:id="0">
    <w:p w14:paraId="1A9FB6E2" w14:textId="77777777" w:rsidR="00B5437E" w:rsidRDefault="00B5437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FA5D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38F7D77" wp14:editId="42CD0E2E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907932997" name="Imagem 90793299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FD91CB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72E7D0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D7E6CDF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AC3E5FE4"/>
    <w:lvl w:ilvl="0" w:tplc="29DAD336">
      <w:start w:val="1"/>
      <w:numFmt w:val="decimal"/>
      <w:pStyle w:val="SemEspaamento"/>
      <w:lvlText w:val="%1."/>
      <w:lvlJc w:val="left"/>
      <w:pPr>
        <w:ind w:left="1778" w:hanging="360"/>
      </w:pPr>
      <w:rPr>
        <w:b w:val="0"/>
        <w:bCs/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4C895CA6"/>
    <w:multiLevelType w:val="hybridMultilevel"/>
    <w:tmpl w:val="C00C467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306342"/>
    <w:multiLevelType w:val="hybridMultilevel"/>
    <w:tmpl w:val="C00C467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244757874">
    <w:abstractNumId w:val="0"/>
    <w:lvlOverride w:ilvl="0">
      <w:startOverride w:val="1"/>
    </w:lvlOverride>
  </w:num>
  <w:num w:numId="5" w16cid:durableId="1409033404">
    <w:abstractNumId w:val="0"/>
    <w:lvlOverride w:ilvl="0">
      <w:startOverride w:val="1"/>
    </w:lvlOverride>
  </w:num>
  <w:num w:numId="6" w16cid:durableId="2114281166">
    <w:abstractNumId w:val="3"/>
  </w:num>
  <w:num w:numId="7" w16cid:durableId="627587493">
    <w:abstractNumId w:val="2"/>
  </w:num>
  <w:num w:numId="8" w16cid:durableId="1267928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178"/>
    <w:rsid w:val="00003355"/>
    <w:rsid w:val="00003F31"/>
    <w:rsid w:val="0000577A"/>
    <w:rsid w:val="000074A2"/>
    <w:rsid w:val="00013081"/>
    <w:rsid w:val="00013B51"/>
    <w:rsid w:val="000169F1"/>
    <w:rsid w:val="00020BAE"/>
    <w:rsid w:val="00024B76"/>
    <w:rsid w:val="0003037A"/>
    <w:rsid w:val="00034A6B"/>
    <w:rsid w:val="000355FD"/>
    <w:rsid w:val="00036A2A"/>
    <w:rsid w:val="00042732"/>
    <w:rsid w:val="0004298B"/>
    <w:rsid w:val="00044D15"/>
    <w:rsid w:val="0005512C"/>
    <w:rsid w:val="00057DF0"/>
    <w:rsid w:val="00062CE6"/>
    <w:rsid w:val="0006574F"/>
    <w:rsid w:val="000718BF"/>
    <w:rsid w:val="00071ECC"/>
    <w:rsid w:val="00073AFC"/>
    <w:rsid w:val="00077EB1"/>
    <w:rsid w:val="000833E7"/>
    <w:rsid w:val="00084E21"/>
    <w:rsid w:val="00085273"/>
    <w:rsid w:val="00085C4E"/>
    <w:rsid w:val="00097661"/>
    <w:rsid w:val="000A1651"/>
    <w:rsid w:val="000A2120"/>
    <w:rsid w:val="000B2522"/>
    <w:rsid w:val="000B2C97"/>
    <w:rsid w:val="000C226D"/>
    <w:rsid w:val="000D228C"/>
    <w:rsid w:val="000D4D74"/>
    <w:rsid w:val="000E609D"/>
    <w:rsid w:val="00101158"/>
    <w:rsid w:val="00104DAF"/>
    <w:rsid w:val="0010714D"/>
    <w:rsid w:val="00114CAA"/>
    <w:rsid w:val="001214D0"/>
    <w:rsid w:val="001214EC"/>
    <w:rsid w:val="00121E62"/>
    <w:rsid w:val="00122B2B"/>
    <w:rsid w:val="00131BEB"/>
    <w:rsid w:val="0014186B"/>
    <w:rsid w:val="00143C10"/>
    <w:rsid w:val="00144E7C"/>
    <w:rsid w:val="001547DB"/>
    <w:rsid w:val="0016117C"/>
    <w:rsid w:val="00163CD6"/>
    <w:rsid w:val="001667B0"/>
    <w:rsid w:val="0016736B"/>
    <w:rsid w:val="00170322"/>
    <w:rsid w:val="001705A3"/>
    <w:rsid w:val="00172B52"/>
    <w:rsid w:val="001761C0"/>
    <w:rsid w:val="00176794"/>
    <w:rsid w:val="00177F7E"/>
    <w:rsid w:val="00182318"/>
    <w:rsid w:val="00183BE2"/>
    <w:rsid w:val="00195CE3"/>
    <w:rsid w:val="001A3104"/>
    <w:rsid w:val="001A6696"/>
    <w:rsid w:val="001B0017"/>
    <w:rsid w:val="001B009B"/>
    <w:rsid w:val="001B0A3C"/>
    <w:rsid w:val="001B2B98"/>
    <w:rsid w:val="001B2E75"/>
    <w:rsid w:val="001B3257"/>
    <w:rsid w:val="001C2CE3"/>
    <w:rsid w:val="001D17F3"/>
    <w:rsid w:val="001D44EF"/>
    <w:rsid w:val="001D468F"/>
    <w:rsid w:val="001E0739"/>
    <w:rsid w:val="001E742C"/>
    <w:rsid w:val="00201F45"/>
    <w:rsid w:val="0020388D"/>
    <w:rsid w:val="00206CD3"/>
    <w:rsid w:val="00207BE4"/>
    <w:rsid w:val="002122FF"/>
    <w:rsid w:val="00214E09"/>
    <w:rsid w:val="00215756"/>
    <w:rsid w:val="002263DC"/>
    <w:rsid w:val="00236F8E"/>
    <w:rsid w:val="002408D5"/>
    <w:rsid w:val="002411F4"/>
    <w:rsid w:val="00250CC2"/>
    <w:rsid w:val="00254CD7"/>
    <w:rsid w:val="0026155F"/>
    <w:rsid w:val="00272BFB"/>
    <w:rsid w:val="002758B6"/>
    <w:rsid w:val="002824AD"/>
    <w:rsid w:val="00285758"/>
    <w:rsid w:val="00286980"/>
    <w:rsid w:val="00286FAE"/>
    <w:rsid w:val="00291F6C"/>
    <w:rsid w:val="002934B6"/>
    <w:rsid w:val="002A0813"/>
    <w:rsid w:val="002A6145"/>
    <w:rsid w:val="002A7A7D"/>
    <w:rsid w:val="002B0EE3"/>
    <w:rsid w:val="002B193F"/>
    <w:rsid w:val="002B44F7"/>
    <w:rsid w:val="002B4DEB"/>
    <w:rsid w:val="002B6EAF"/>
    <w:rsid w:val="002C0380"/>
    <w:rsid w:val="002C15B9"/>
    <w:rsid w:val="002C762B"/>
    <w:rsid w:val="002D0256"/>
    <w:rsid w:val="002D62C9"/>
    <w:rsid w:val="002E195E"/>
    <w:rsid w:val="002F01B6"/>
    <w:rsid w:val="002F2C0F"/>
    <w:rsid w:val="00302D18"/>
    <w:rsid w:val="00310DEE"/>
    <w:rsid w:val="00314B7C"/>
    <w:rsid w:val="00316124"/>
    <w:rsid w:val="00327E55"/>
    <w:rsid w:val="0033357B"/>
    <w:rsid w:val="00334CA7"/>
    <w:rsid w:val="00335CAB"/>
    <w:rsid w:val="0035664D"/>
    <w:rsid w:val="00357241"/>
    <w:rsid w:val="00357E59"/>
    <w:rsid w:val="0036033E"/>
    <w:rsid w:val="00361C4F"/>
    <w:rsid w:val="00363296"/>
    <w:rsid w:val="003732C4"/>
    <w:rsid w:val="0037416C"/>
    <w:rsid w:val="0037522C"/>
    <w:rsid w:val="00377A2E"/>
    <w:rsid w:val="003801CD"/>
    <w:rsid w:val="003813A1"/>
    <w:rsid w:val="003911D9"/>
    <w:rsid w:val="003947BF"/>
    <w:rsid w:val="00394B2D"/>
    <w:rsid w:val="003B6621"/>
    <w:rsid w:val="003C0BA1"/>
    <w:rsid w:val="003C6231"/>
    <w:rsid w:val="003C6645"/>
    <w:rsid w:val="003D683C"/>
    <w:rsid w:val="003E1C91"/>
    <w:rsid w:val="003E46B9"/>
    <w:rsid w:val="003F2D17"/>
    <w:rsid w:val="00401AAF"/>
    <w:rsid w:val="00404961"/>
    <w:rsid w:val="00407B28"/>
    <w:rsid w:val="004143BC"/>
    <w:rsid w:val="00420871"/>
    <w:rsid w:val="00420C83"/>
    <w:rsid w:val="00425909"/>
    <w:rsid w:val="004278DE"/>
    <w:rsid w:val="00445155"/>
    <w:rsid w:val="0045330A"/>
    <w:rsid w:val="004535C4"/>
    <w:rsid w:val="00454E72"/>
    <w:rsid w:val="0045682D"/>
    <w:rsid w:val="00460548"/>
    <w:rsid w:val="004614B5"/>
    <w:rsid w:val="004709A9"/>
    <w:rsid w:val="00472D4F"/>
    <w:rsid w:val="0047334D"/>
    <w:rsid w:val="00475465"/>
    <w:rsid w:val="00480295"/>
    <w:rsid w:val="00482FEB"/>
    <w:rsid w:val="004840D2"/>
    <w:rsid w:val="0049120F"/>
    <w:rsid w:val="004948D9"/>
    <w:rsid w:val="004949AD"/>
    <w:rsid w:val="00495077"/>
    <w:rsid w:val="00495560"/>
    <w:rsid w:val="00496802"/>
    <w:rsid w:val="00497F53"/>
    <w:rsid w:val="004A02F7"/>
    <w:rsid w:val="004A111C"/>
    <w:rsid w:val="004A7382"/>
    <w:rsid w:val="004B2ED8"/>
    <w:rsid w:val="004B35C6"/>
    <w:rsid w:val="004B6A9D"/>
    <w:rsid w:val="004C4178"/>
    <w:rsid w:val="004C43D4"/>
    <w:rsid w:val="004C63FA"/>
    <w:rsid w:val="004F280D"/>
    <w:rsid w:val="004F2B78"/>
    <w:rsid w:val="004F306D"/>
    <w:rsid w:val="004F3712"/>
    <w:rsid w:val="004F384D"/>
    <w:rsid w:val="004F7048"/>
    <w:rsid w:val="00500859"/>
    <w:rsid w:val="00501A18"/>
    <w:rsid w:val="00521844"/>
    <w:rsid w:val="00523DC7"/>
    <w:rsid w:val="0052501C"/>
    <w:rsid w:val="005252A9"/>
    <w:rsid w:val="005321DA"/>
    <w:rsid w:val="005323B7"/>
    <w:rsid w:val="00532447"/>
    <w:rsid w:val="005344A8"/>
    <w:rsid w:val="00556F11"/>
    <w:rsid w:val="00560298"/>
    <w:rsid w:val="0056477F"/>
    <w:rsid w:val="00566E53"/>
    <w:rsid w:val="005706B2"/>
    <w:rsid w:val="005708AF"/>
    <w:rsid w:val="005724A2"/>
    <w:rsid w:val="00586592"/>
    <w:rsid w:val="00590384"/>
    <w:rsid w:val="00596B24"/>
    <w:rsid w:val="005B3288"/>
    <w:rsid w:val="005B6158"/>
    <w:rsid w:val="005B67EA"/>
    <w:rsid w:val="005B691F"/>
    <w:rsid w:val="005C117F"/>
    <w:rsid w:val="005C3594"/>
    <w:rsid w:val="005C7257"/>
    <w:rsid w:val="005D14DF"/>
    <w:rsid w:val="005D2C9C"/>
    <w:rsid w:val="005D3B40"/>
    <w:rsid w:val="005E39EE"/>
    <w:rsid w:val="005E58E2"/>
    <w:rsid w:val="005F0066"/>
    <w:rsid w:val="005F28EA"/>
    <w:rsid w:val="005F3B72"/>
    <w:rsid w:val="005F589F"/>
    <w:rsid w:val="00603716"/>
    <w:rsid w:val="00604280"/>
    <w:rsid w:val="006046F4"/>
    <w:rsid w:val="0060624F"/>
    <w:rsid w:val="00610548"/>
    <w:rsid w:val="00614CC9"/>
    <w:rsid w:val="00617134"/>
    <w:rsid w:val="0062148D"/>
    <w:rsid w:val="00624E6F"/>
    <w:rsid w:val="006308D5"/>
    <w:rsid w:val="00635C20"/>
    <w:rsid w:val="0064276B"/>
    <w:rsid w:val="00662FCB"/>
    <w:rsid w:val="00663EAA"/>
    <w:rsid w:val="00664DD1"/>
    <w:rsid w:val="00667A51"/>
    <w:rsid w:val="0067092C"/>
    <w:rsid w:val="0067260F"/>
    <w:rsid w:val="006730E9"/>
    <w:rsid w:val="00673228"/>
    <w:rsid w:val="00693F8B"/>
    <w:rsid w:val="0069523B"/>
    <w:rsid w:val="00696295"/>
    <w:rsid w:val="00696EE6"/>
    <w:rsid w:val="006A4F88"/>
    <w:rsid w:val="006B0814"/>
    <w:rsid w:val="006B214F"/>
    <w:rsid w:val="006B3332"/>
    <w:rsid w:val="006B44FB"/>
    <w:rsid w:val="006B5CAE"/>
    <w:rsid w:val="006C0DFC"/>
    <w:rsid w:val="006C6663"/>
    <w:rsid w:val="006C6D29"/>
    <w:rsid w:val="006C6DC2"/>
    <w:rsid w:val="006D137C"/>
    <w:rsid w:val="006D4C1E"/>
    <w:rsid w:val="006D6E91"/>
    <w:rsid w:val="006E2138"/>
    <w:rsid w:val="006E2B3B"/>
    <w:rsid w:val="006E2FBD"/>
    <w:rsid w:val="006E4EA9"/>
    <w:rsid w:val="006F1C14"/>
    <w:rsid w:val="006F69F8"/>
    <w:rsid w:val="006F774F"/>
    <w:rsid w:val="00701E93"/>
    <w:rsid w:val="00707448"/>
    <w:rsid w:val="00710ECD"/>
    <w:rsid w:val="007127B3"/>
    <w:rsid w:val="007148FD"/>
    <w:rsid w:val="00722DF5"/>
    <w:rsid w:val="00727EE6"/>
    <w:rsid w:val="007300C7"/>
    <w:rsid w:val="00731826"/>
    <w:rsid w:val="007343D2"/>
    <w:rsid w:val="00736231"/>
    <w:rsid w:val="00740100"/>
    <w:rsid w:val="007412AA"/>
    <w:rsid w:val="00743F12"/>
    <w:rsid w:val="0075329C"/>
    <w:rsid w:val="00754667"/>
    <w:rsid w:val="00754BF8"/>
    <w:rsid w:val="007576F8"/>
    <w:rsid w:val="00765C15"/>
    <w:rsid w:val="007728ED"/>
    <w:rsid w:val="0078150A"/>
    <w:rsid w:val="00783D95"/>
    <w:rsid w:val="00795441"/>
    <w:rsid w:val="00795616"/>
    <w:rsid w:val="00797900"/>
    <w:rsid w:val="007A7646"/>
    <w:rsid w:val="007B152E"/>
    <w:rsid w:val="007B7A72"/>
    <w:rsid w:val="007C17CE"/>
    <w:rsid w:val="007C36DB"/>
    <w:rsid w:val="007D20A4"/>
    <w:rsid w:val="007D303A"/>
    <w:rsid w:val="007D6B8F"/>
    <w:rsid w:val="007E0588"/>
    <w:rsid w:val="007E2D8A"/>
    <w:rsid w:val="007E5CF2"/>
    <w:rsid w:val="00800B50"/>
    <w:rsid w:val="00800F62"/>
    <w:rsid w:val="00803785"/>
    <w:rsid w:val="008054DA"/>
    <w:rsid w:val="00806D22"/>
    <w:rsid w:val="00807D7A"/>
    <w:rsid w:val="00807D82"/>
    <w:rsid w:val="00810D34"/>
    <w:rsid w:val="00820A19"/>
    <w:rsid w:val="0082593E"/>
    <w:rsid w:val="00825F23"/>
    <w:rsid w:val="00827C99"/>
    <w:rsid w:val="00831AD4"/>
    <w:rsid w:val="00831E08"/>
    <w:rsid w:val="0083421B"/>
    <w:rsid w:val="00853C24"/>
    <w:rsid w:val="00854969"/>
    <w:rsid w:val="008579F2"/>
    <w:rsid w:val="00857BA0"/>
    <w:rsid w:val="00860385"/>
    <w:rsid w:val="00860C4A"/>
    <w:rsid w:val="00861958"/>
    <w:rsid w:val="00871A9E"/>
    <w:rsid w:val="00871F0D"/>
    <w:rsid w:val="00876FF9"/>
    <w:rsid w:val="0087727A"/>
    <w:rsid w:val="00880DEA"/>
    <w:rsid w:val="00880E6D"/>
    <w:rsid w:val="00896443"/>
    <w:rsid w:val="008969E0"/>
    <w:rsid w:val="008A0012"/>
    <w:rsid w:val="008A1C2E"/>
    <w:rsid w:val="008A5413"/>
    <w:rsid w:val="008B1D19"/>
    <w:rsid w:val="008B59E9"/>
    <w:rsid w:val="008C70BE"/>
    <w:rsid w:val="008D005B"/>
    <w:rsid w:val="008D1F58"/>
    <w:rsid w:val="008D305E"/>
    <w:rsid w:val="008E03F4"/>
    <w:rsid w:val="008E31FF"/>
    <w:rsid w:val="008E377D"/>
    <w:rsid w:val="008E7385"/>
    <w:rsid w:val="008F2218"/>
    <w:rsid w:val="008F41D9"/>
    <w:rsid w:val="008F53CE"/>
    <w:rsid w:val="008F78AB"/>
    <w:rsid w:val="008F7B29"/>
    <w:rsid w:val="00900DBA"/>
    <w:rsid w:val="0090226D"/>
    <w:rsid w:val="009068D2"/>
    <w:rsid w:val="00915F16"/>
    <w:rsid w:val="00917D7A"/>
    <w:rsid w:val="0092225F"/>
    <w:rsid w:val="00924163"/>
    <w:rsid w:val="0092563A"/>
    <w:rsid w:val="0092679F"/>
    <w:rsid w:val="00933A1F"/>
    <w:rsid w:val="00943258"/>
    <w:rsid w:val="00947733"/>
    <w:rsid w:val="00951F22"/>
    <w:rsid w:val="00955158"/>
    <w:rsid w:val="00962597"/>
    <w:rsid w:val="00970AB8"/>
    <w:rsid w:val="009724FB"/>
    <w:rsid w:val="00976668"/>
    <w:rsid w:val="009823C3"/>
    <w:rsid w:val="0098389A"/>
    <w:rsid w:val="009844FC"/>
    <w:rsid w:val="00997571"/>
    <w:rsid w:val="009A055F"/>
    <w:rsid w:val="009B2CEA"/>
    <w:rsid w:val="009B3C20"/>
    <w:rsid w:val="009B3DC3"/>
    <w:rsid w:val="009C2F35"/>
    <w:rsid w:val="009E088F"/>
    <w:rsid w:val="009E1278"/>
    <w:rsid w:val="009E1B00"/>
    <w:rsid w:val="009E7A04"/>
    <w:rsid w:val="009F177F"/>
    <w:rsid w:val="009F2102"/>
    <w:rsid w:val="009F4BE2"/>
    <w:rsid w:val="00A049FC"/>
    <w:rsid w:val="00A06B05"/>
    <w:rsid w:val="00A12F4F"/>
    <w:rsid w:val="00A16CCD"/>
    <w:rsid w:val="00A212A4"/>
    <w:rsid w:val="00A21CCC"/>
    <w:rsid w:val="00A262D3"/>
    <w:rsid w:val="00A270D6"/>
    <w:rsid w:val="00A30870"/>
    <w:rsid w:val="00A36625"/>
    <w:rsid w:val="00A42294"/>
    <w:rsid w:val="00A43D31"/>
    <w:rsid w:val="00A528C3"/>
    <w:rsid w:val="00A53E6A"/>
    <w:rsid w:val="00A6605E"/>
    <w:rsid w:val="00A762A5"/>
    <w:rsid w:val="00A807EF"/>
    <w:rsid w:val="00A813DC"/>
    <w:rsid w:val="00A8614E"/>
    <w:rsid w:val="00A935B7"/>
    <w:rsid w:val="00AA092B"/>
    <w:rsid w:val="00AA10AD"/>
    <w:rsid w:val="00AA23F6"/>
    <w:rsid w:val="00AA2F62"/>
    <w:rsid w:val="00AA5962"/>
    <w:rsid w:val="00AA7135"/>
    <w:rsid w:val="00AB0A6E"/>
    <w:rsid w:val="00AB107B"/>
    <w:rsid w:val="00AB4D70"/>
    <w:rsid w:val="00AB4FD8"/>
    <w:rsid w:val="00AB765B"/>
    <w:rsid w:val="00AC0D6C"/>
    <w:rsid w:val="00AC62E8"/>
    <w:rsid w:val="00AD7D6A"/>
    <w:rsid w:val="00AE26F2"/>
    <w:rsid w:val="00AE479E"/>
    <w:rsid w:val="00AE6BE9"/>
    <w:rsid w:val="00AF37FA"/>
    <w:rsid w:val="00AF5563"/>
    <w:rsid w:val="00AF5AF6"/>
    <w:rsid w:val="00B0331A"/>
    <w:rsid w:val="00B1228B"/>
    <w:rsid w:val="00B14A81"/>
    <w:rsid w:val="00B210C7"/>
    <w:rsid w:val="00B27E4A"/>
    <w:rsid w:val="00B31F25"/>
    <w:rsid w:val="00B374E4"/>
    <w:rsid w:val="00B5437E"/>
    <w:rsid w:val="00B60B8A"/>
    <w:rsid w:val="00B6363E"/>
    <w:rsid w:val="00B63813"/>
    <w:rsid w:val="00B66135"/>
    <w:rsid w:val="00B73C4B"/>
    <w:rsid w:val="00B83BAE"/>
    <w:rsid w:val="00B84AA2"/>
    <w:rsid w:val="00B86531"/>
    <w:rsid w:val="00B9541B"/>
    <w:rsid w:val="00B95C05"/>
    <w:rsid w:val="00B96315"/>
    <w:rsid w:val="00B965FE"/>
    <w:rsid w:val="00B96633"/>
    <w:rsid w:val="00BA2544"/>
    <w:rsid w:val="00BA43E4"/>
    <w:rsid w:val="00BA5ADD"/>
    <w:rsid w:val="00BA6E31"/>
    <w:rsid w:val="00BB056A"/>
    <w:rsid w:val="00BB23D0"/>
    <w:rsid w:val="00BB7812"/>
    <w:rsid w:val="00BC3B7F"/>
    <w:rsid w:val="00BC3D3A"/>
    <w:rsid w:val="00BC4078"/>
    <w:rsid w:val="00BD5E76"/>
    <w:rsid w:val="00BE3915"/>
    <w:rsid w:val="00BE5DA8"/>
    <w:rsid w:val="00BE672F"/>
    <w:rsid w:val="00BF493B"/>
    <w:rsid w:val="00BF56AD"/>
    <w:rsid w:val="00C01090"/>
    <w:rsid w:val="00C03B4C"/>
    <w:rsid w:val="00C0412C"/>
    <w:rsid w:val="00C0456B"/>
    <w:rsid w:val="00C200D6"/>
    <w:rsid w:val="00C20226"/>
    <w:rsid w:val="00C21B07"/>
    <w:rsid w:val="00C22CAE"/>
    <w:rsid w:val="00C27CBA"/>
    <w:rsid w:val="00C33A1E"/>
    <w:rsid w:val="00C3694A"/>
    <w:rsid w:val="00C37E79"/>
    <w:rsid w:val="00C44136"/>
    <w:rsid w:val="00C477FA"/>
    <w:rsid w:val="00C47A4D"/>
    <w:rsid w:val="00C52D96"/>
    <w:rsid w:val="00C5638E"/>
    <w:rsid w:val="00C56C84"/>
    <w:rsid w:val="00C60108"/>
    <w:rsid w:val="00C60250"/>
    <w:rsid w:val="00C605A6"/>
    <w:rsid w:val="00C65B02"/>
    <w:rsid w:val="00C67743"/>
    <w:rsid w:val="00C67899"/>
    <w:rsid w:val="00C71150"/>
    <w:rsid w:val="00C725E2"/>
    <w:rsid w:val="00C7727F"/>
    <w:rsid w:val="00C80842"/>
    <w:rsid w:val="00C9166A"/>
    <w:rsid w:val="00C93665"/>
    <w:rsid w:val="00C9560B"/>
    <w:rsid w:val="00CA6874"/>
    <w:rsid w:val="00CB19DD"/>
    <w:rsid w:val="00CB4E40"/>
    <w:rsid w:val="00CB59F9"/>
    <w:rsid w:val="00CB5FC5"/>
    <w:rsid w:val="00CC0758"/>
    <w:rsid w:val="00CC42B6"/>
    <w:rsid w:val="00CC4777"/>
    <w:rsid w:val="00CC6BE2"/>
    <w:rsid w:val="00CC76B4"/>
    <w:rsid w:val="00CD4B4C"/>
    <w:rsid w:val="00CD57B0"/>
    <w:rsid w:val="00CF1A67"/>
    <w:rsid w:val="00CF3D5C"/>
    <w:rsid w:val="00CF5FFB"/>
    <w:rsid w:val="00CF748B"/>
    <w:rsid w:val="00D002F0"/>
    <w:rsid w:val="00D01E7B"/>
    <w:rsid w:val="00D0328C"/>
    <w:rsid w:val="00D04638"/>
    <w:rsid w:val="00D0745C"/>
    <w:rsid w:val="00D21C09"/>
    <w:rsid w:val="00D32740"/>
    <w:rsid w:val="00D33223"/>
    <w:rsid w:val="00D336C5"/>
    <w:rsid w:val="00D438C0"/>
    <w:rsid w:val="00D47AA1"/>
    <w:rsid w:val="00D52469"/>
    <w:rsid w:val="00D6237E"/>
    <w:rsid w:val="00D624E5"/>
    <w:rsid w:val="00D702E3"/>
    <w:rsid w:val="00D715F3"/>
    <w:rsid w:val="00D8539F"/>
    <w:rsid w:val="00D95F56"/>
    <w:rsid w:val="00D977C4"/>
    <w:rsid w:val="00DB07A8"/>
    <w:rsid w:val="00DB1AF3"/>
    <w:rsid w:val="00DB37C0"/>
    <w:rsid w:val="00DB48AF"/>
    <w:rsid w:val="00DC68E5"/>
    <w:rsid w:val="00DC692A"/>
    <w:rsid w:val="00DD033E"/>
    <w:rsid w:val="00DD056C"/>
    <w:rsid w:val="00DD4652"/>
    <w:rsid w:val="00DE0162"/>
    <w:rsid w:val="00DE0552"/>
    <w:rsid w:val="00DE48F4"/>
    <w:rsid w:val="00DF2BE3"/>
    <w:rsid w:val="00DF4C5F"/>
    <w:rsid w:val="00DF5478"/>
    <w:rsid w:val="00DF75E8"/>
    <w:rsid w:val="00E05457"/>
    <w:rsid w:val="00E05790"/>
    <w:rsid w:val="00E156F6"/>
    <w:rsid w:val="00E16D3C"/>
    <w:rsid w:val="00E17997"/>
    <w:rsid w:val="00E215B6"/>
    <w:rsid w:val="00E30017"/>
    <w:rsid w:val="00E32479"/>
    <w:rsid w:val="00E3505E"/>
    <w:rsid w:val="00E36812"/>
    <w:rsid w:val="00E5152E"/>
    <w:rsid w:val="00E51B7D"/>
    <w:rsid w:val="00E55742"/>
    <w:rsid w:val="00E55A64"/>
    <w:rsid w:val="00E6594C"/>
    <w:rsid w:val="00E70FAE"/>
    <w:rsid w:val="00E81589"/>
    <w:rsid w:val="00E82F1A"/>
    <w:rsid w:val="00E83811"/>
    <w:rsid w:val="00E83BB8"/>
    <w:rsid w:val="00E90336"/>
    <w:rsid w:val="00E90F3C"/>
    <w:rsid w:val="00E9666B"/>
    <w:rsid w:val="00E968BB"/>
    <w:rsid w:val="00EA143C"/>
    <w:rsid w:val="00EA2CD2"/>
    <w:rsid w:val="00EA2EE7"/>
    <w:rsid w:val="00EB419D"/>
    <w:rsid w:val="00EB4346"/>
    <w:rsid w:val="00EB486A"/>
    <w:rsid w:val="00EB5DCC"/>
    <w:rsid w:val="00EC2D85"/>
    <w:rsid w:val="00ED189E"/>
    <w:rsid w:val="00ED1C1B"/>
    <w:rsid w:val="00ED74F5"/>
    <w:rsid w:val="00EE029A"/>
    <w:rsid w:val="00EE0A02"/>
    <w:rsid w:val="00EE16E3"/>
    <w:rsid w:val="00EE3903"/>
    <w:rsid w:val="00EE40E9"/>
    <w:rsid w:val="00EE558B"/>
    <w:rsid w:val="00EE6A40"/>
    <w:rsid w:val="00EE6C35"/>
    <w:rsid w:val="00EF0B16"/>
    <w:rsid w:val="00EF2D7A"/>
    <w:rsid w:val="00F02979"/>
    <w:rsid w:val="00F11B2C"/>
    <w:rsid w:val="00F20B4F"/>
    <w:rsid w:val="00F22B73"/>
    <w:rsid w:val="00F30CA6"/>
    <w:rsid w:val="00F350F0"/>
    <w:rsid w:val="00F364D7"/>
    <w:rsid w:val="00F405A3"/>
    <w:rsid w:val="00F40E31"/>
    <w:rsid w:val="00F42E4C"/>
    <w:rsid w:val="00F560CA"/>
    <w:rsid w:val="00F56156"/>
    <w:rsid w:val="00F6131F"/>
    <w:rsid w:val="00F62328"/>
    <w:rsid w:val="00F63B24"/>
    <w:rsid w:val="00F805D0"/>
    <w:rsid w:val="00F80AA1"/>
    <w:rsid w:val="00F80AB2"/>
    <w:rsid w:val="00F80D88"/>
    <w:rsid w:val="00F81564"/>
    <w:rsid w:val="00F81571"/>
    <w:rsid w:val="00F900CE"/>
    <w:rsid w:val="00F93505"/>
    <w:rsid w:val="00F93FA9"/>
    <w:rsid w:val="00FA64B6"/>
    <w:rsid w:val="00FB1E10"/>
    <w:rsid w:val="00FB3A3F"/>
    <w:rsid w:val="00FB53E0"/>
    <w:rsid w:val="00FB75A4"/>
    <w:rsid w:val="00FC63CA"/>
    <w:rsid w:val="00FD0C54"/>
    <w:rsid w:val="00FD2DA3"/>
    <w:rsid w:val="00FD45F1"/>
    <w:rsid w:val="00FE4F5A"/>
    <w:rsid w:val="00FF0465"/>
    <w:rsid w:val="00FF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69F604"/>
  <w15:chartTrackingRefBased/>
  <w15:docId w15:val="{A5A1F651-BD0B-453A-AEE1-0DC6EF4E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057DF0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057DF0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customStyle="1" w:styleId="paragrafopadrao">
    <w:name w:val="paragrafopadrao"/>
    <w:basedOn w:val="Normal"/>
    <w:rsid w:val="00AE6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2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122</TotalTime>
  <Pages>8</Pages>
  <Words>1679</Words>
  <Characters>9105</Characters>
  <Application>Microsoft Office Word</Application>
  <DocSecurity>0</DocSecurity>
  <Lines>260</Lines>
  <Paragraphs>110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10674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112</cp:revision>
  <cp:lastPrinted>2022-07-18T22:35:00Z</cp:lastPrinted>
  <dcterms:created xsi:type="dcterms:W3CDTF">2025-10-14T17:31:00Z</dcterms:created>
  <dcterms:modified xsi:type="dcterms:W3CDTF">2025-10-14T21:31:00Z</dcterms:modified>
</cp:coreProperties>
</file>