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9068C" w14:textId="706639A4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0079D0">
        <w:rPr>
          <w:rFonts w:ascii="Arial" w:eastAsia="Calibri" w:hAnsi="Arial" w:cs="Times New Roman"/>
          <w:sz w:val="24"/>
          <w:szCs w:val="24"/>
        </w:rPr>
        <w:t xml:space="preserve"> SENHOR DESEMBARGADOR </w:t>
      </w:r>
      <w:r w:rsidR="0041177C" w:rsidRPr="0041177C">
        <w:rPr>
          <w:rFonts w:ascii="Arial" w:eastAsia="Calibri" w:hAnsi="Arial" w:cs="Times New Roman"/>
          <w:sz w:val="24"/>
          <w:szCs w:val="24"/>
        </w:rPr>
        <w:t>JÚLIO CÉSAR MACHADO FERREIRA DE MELO</w:t>
      </w:r>
      <w:r w:rsidR="00CE794F">
        <w:rPr>
          <w:rFonts w:ascii="Arial" w:eastAsia="Calibri" w:hAnsi="Arial" w:cs="Times New Roman"/>
          <w:sz w:val="24"/>
          <w:szCs w:val="24"/>
        </w:rPr>
        <w:t>, DIGNÍSSIMO</w:t>
      </w:r>
      <w:r w:rsidR="003D28F0">
        <w:rPr>
          <w:rFonts w:ascii="Arial" w:eastAsia="Calibri" w:hAnsi="Arial" w:cs="Times New Roman"/>
          <w:sz w:val="24"/>
          <w:szCs w:val="24"/>
        </w:rPr>
        <w:t xml:space="preserve"> </w:t>
      </w:r>
      <w:r w:rsidR="0041177C">
        <w:rPr>
          <w:rFonts w:ascii="Arial" w:eastAsia="Calibri" w:hAnsi="Arial" w:cs="Times New Roman"/>
          <w:sz w:val="24"/>
          <w:szCs w:val="24"/>
        </w:rPr>
        <w:t>2º VICE-PRESIDENTE DO TRIBUNAL DE JUSTIÇA DE SANTA CATARINA</w:t>
      </w:r>
    </w:p>
    <w:p w14:paraId="6B9D16C7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47FBC0B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7C834AA" w14:textId="77777777" w:rsidR="003D28F0" w:rsidRPr="0041177C" w:rsidRDefault="003D28F0" w:rsidP="00CE794F">
      <w:pPr>
        <w:spacing w:after="0" w:line="360" w:lineRule="auto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335DAD44" w14:textId="4A77E071" w:rsidR="000169F1" w:rsidRPr="003D28F0" w:rsidRDefault="003D28F0" w:rsidP="003D28F0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3D28F0">
        <w:rPr>
          <w:rFonts w:ascii="Arial" w:eastAsia="Calibri" w:hAnsi="Arial" w:cs="Times New Roman"/>
        </w:rPr>
        <w:t>Autos n. 5000793-43.2023.8.24.0052</w:t>
      </w:r>
    </w:p>
    <w:p w14:paraId="2BCCD72E" w14:textId="77777777" w:rsidR="000169F1" w:rsidRPr="00136102" w:rsidRDefault="000169F1" w:rsidP="000169F1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325393DC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F2CB793" w14:textId="4173B94C" w:rsidR="003D28F0" w:rsidRDefault="003D28F0" w:rsidP="0048255E">
      <w:pPr>
        <w:pStyle w:val="Qualificaodaspartes"/>
        <w:spacing w:line="360" w:lineRule="auto"/>
      </w:pPr>
      <w:r>
        <w:rPr>
          <w:b/>
        </w:rPr>
        <w:t>GEAN ALESSANDRO SILVEIRA</w:t>
      </w:r>
      <w:r w:rsidR="00432BF2">
        <w:rPr>
          <w:b/>
        </w:rPr>
        <w:t xml:space="preserve"> BYLLER</w:t>
      </w:r>
      <w:r w:rsidR="000169F1" w:rsidRPr="00A814BD">
        <w:t xml:space="preserve">, </w:t>
      </w:r>
      <w:r>
        <w:t>já qualificado nos autos d</w:t>
      </w:r>
      <w:r w:rsidR="00A957D5">
        <w:t>o</w:t>
      </w:r>
      <w:r w:rsidR="0041177C">
        <w:t xml:space="preserve"> agravo interno em recurso extraordinário</w:t>
      </w:r>
      <w:r>
        <w:t xml:space="preserve"> n. </w:t>
      </w:r>
      <w:r w:rsidRPr="003D28F0">
        <w:t>5000793-43.2023.8.24.0052</w:t>
      </w:r>
      <w:r w:rsidR="000169F1">
        <w:t>,</w:t>
      </w:r>
      <w:r w:rsidR="000169F1" w:rsidRPr="00A814BD">
        <w:t xml:space="preserve"> </w:t>
      </w:r>
      <w:r w:rsidR="00A957D5">
        <w:t xml:space="preserve">em que é </w:t>
      </w:r>
      <w:r w:rsidR="00271E36">
        <w:t>agravado</w:t>
      </w:r>
      <w:r w:rsidR="00A957D5">
        <w:t xml:space="preserve"> o MINISTÉRIO PÚBLICO DE SANTA CATARINA, </w:t>
      </w:r>
      <w:r w:rsidR="000169F1" w:rsidRPr="00A814BD">
        <w:t xml:space="preserve">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>
        <w:t>s</w:t>
      </w:r>
      <w:r w:rsidR="000169F1">
        <w:t xml:space="preserve"> advogado</w:t>
      </w:r>
      <w:r>
        <w:t>s</w:t>
      </w:r>
      <w:r w:rsidR="000169F1">
        <w:t xml:space="preserve"> abaixo signatário</w:t>
      </w:r>
      <w:r>
        <w:t>s</w:t>
      </w:r>
      <w:r w:rsidR="000169F1" w:rsidRPr="00A814BD">
        <w:t xml:space="preserve">, </w:t>
      </w:r>
      <w:r w:rsidR="00865009">
        <w:t xml:space="preserve">em atenção ao evento </w:t>
      </w:r>
      <w:r w:rsidR="00271E36">
        <w:t>144</w:t>
      </w:r>
      <w:r w:rsidR="008D4FF3">
        <w:t xml:space="preserve">, </w:t>
      </w:r>
      <w:r w:rsidR="0048255E" w:rsidRPr="0048255E">
        <w:t xml:space="preserve">que </w:t>
      </w:r>
      <w:r w:rsidR="00E72376">
        <w:t xml:space="preserve">pautou </w:t>
      </w:r>
      <w:r w:rsidR="0048255E" w:rsidRPr="0048255E">
        <w:t xml:space="preserve">o presente feito para julgamento na modalidade virtual, com fundamento no art. 166, I, do RITJSC, manifestar </w:t>
      </w:r>
      <w:r w:rsidR="0048255E" w:rsidRPr="00BF5275">
        <w:rPr>
          <w:u w:val="single"/>
        </w:rPr>
        <w:t>objeção</w:t>
      </w:r>
      <w:r w:rsidR="0048255E" w:rsidRPr="0048255E">
        <w:t xml:space="preserve"> </w:t>
      </w:r>
      <w:r w:rsidR="0048255E" w:rsidRPr="00BF5275">
        <w:rPr>
          <w:u w:val="single"/>
        </w:rPr>
        <w:t>e</w:t>
      </w:r>
      <w:r w:rsidR="0048255E" w:rsidRPr="0048255E">
        <w:t xml:space="preserve"> </w:t>
      </w:r>
      <w:r w:rsidR="0048255E" w:rsidRPr="00BF5275">
        <w:rPr>
          <w:u w:val="single"/>
        </w:rPr>
        <w:t>requerer</w:t>
      </w:r>
      <w:r w:rsidR="0048255E" w:rsidRPr="0048255E">
        <w:t xml:space="preserve"> a </w:t>
      </w:r>
      <w:r w:rsidR="0048255E" w:rsidRPr="00BF5275">
        <w:rPr>
          <w:u w:val="single"/>
        </w:rPr>
        <w:t>retirada</w:t>
      </w:r>
      <w:r w:rsidR="0048255E" w:rsidRPr="0048255E">
        <w:t xml:space="preserve"> </w:t>
      </w:r>
      <w:r w:rsidR="0048255E" w:rsidRPr="00BF5275">
        <w:rPr>
          <w:u w:val="single"/>
        </w:rPr>
        <w:t>do</w:t>
      </w:r>
      <w:r w:rsidR="0048255E" w:rsidRPr="0048255E">
        <w:t xml:space="preserve"> </w:t>
      </w:r>
      <w:r w:rsidR="0048255E" w:rsidRPr="00BF5275">
        <w:rPr>
          <w:u w:val="single"/>
        </w:rPr>
        <w:t>processo</w:t>
      </w:r>
      <w:r w:rsidR="0048255E" w:rsidRPr="0048255E">
        <w:t xml:space="preserve"> </w:t>
      </w:r>
      <w:r w:rsidR="0048255E" w:rsidRPr="00BF5275">
        <w:rPr>
          <w:u w:val="single"/>
        </w:rPr>
        <w:t>da</w:t>
      </w:r>
      <w:r w:rsidR="0048255E" w:rsidRPr="0048255E">
        <w:t xml:space="preserve"> </w:t>
      </w:r>
      <w:r w:rsidR="0048255E" w:rsidRPr="00BF5275">
        <w:rPr>
          <w:u w:val="single"/>
        </w:rPr>
        <w:t>pauta</w:t>
      </w:r>
      <w:r w:rsidR="0048255E" w:rsidRPr="0048255E">
        <w:t xml:space="preserve"> </w:t>
      </w:r>
      <w:r w:rsidR="0048255E" w:rsidRPr="00BF5275">
        <w:rPr>
          <w:u w:val="single"/>
        </w:rPr>
        <w:t>virtual</w:t>
      </w:r>
      <w:r w:rsidR="0048255E" w:rsidRPr="0048255E">
        <w:t xml:space="preserve">, para que seja realizado posterior julgamento em sessão presencial, </w:t>
      </w:r>
      <w:r w:rsidR="00A957D5">
        <w:t xml:space="preserve">possibilitando a entrega pessoal de memoriais e </w:t>
      </w:r>
      <w:r w:rsidR="00271E36">
        <w:t>o acompanhamento dos debates</w:t>
      </w:r>
      <w:r w:rsidR="00EC1361">
        <w:t xml:space="preserve">, com </w:t>
      </w:r>
      <w:r w:rsidR="00A957D5">
        <w:t>eventual formulação de questões de ordem, caso se mostre necessário</w:t>
      </w:r>
      <w:r w:rsidR="0048255E" w:rsidRPr="0048255E">
        <w:t>.</w:t>
      </w:r>
    </w:p>
    <w:p w14:paraId="567A68EE" w14:textId="77777777" w:rsidR="000169F1" w:rsidRPr="00CE794F" w:rsidRDefault="000169F1" w:rsidP="003D28F0">
      <w:pPr>
        <w:spacing w:after="0" w:line="360" w:lineRule="auto"/>
        <w:contextualSpacing/>
        <w:jc w:val="both"/>
        <w:rPr>
          <w:rFonts w:ascii="Arial" w:eastAsia="Calibri" w:hAnsi="Arial" w:cs="Times New Roman"/>
          <w:sz w:val="12"/>
          <w:szCs w:val="12"/>
        </w:rPr>
      </w:pPr>
    </w:p>
    <w:p w14:paraId="31185C1C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0E927C5C" w14:textId="38FF3536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6D5071">
        <w:rPr>
          <w:rFonts w:ascii="Arial" w:eastAsia="Calibri" w:hAnsi="Arial" w:cs="Times New Roman"/>
          <w:noProof/>
          <w:sz w:val="24"/>
          <w:szCs w:val="24"/>
        </w:rPr>
        <w:t>6 de fevereiro de 2026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24B99543" w14:textId="77777777" w:rsidR="000169F1" w:rsidRPr="00CE794F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pt"/>
        </w:rPr>
      </w:pPr>
    </w:p>
    <w:p w14:paraId="5A8F176B" w14:textId="77777777" w:rsidR="000169F1" w:rsidRPr="00D563BE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  <w:lang w:val="pt"/>
        </w:rPr>
      </w:pPr>
    </w:p>
    <w:p w14:paraId="3E8249B3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55C38552" w14:textId="334D6102" w:rsidR="00131BEB" w:rsidRDefault="00EE029A" w:rsidP="003D28F0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5AB630AC" w14:textId="77777777" w:rsidR="00A82586" w:rsidRDefault="00A82586" w:rsidP="003D28F0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41DDE97A" w14:textId="77777777" w:rsidR="00A82586" w:rsidRDefault="00A82586" w:rsidP="003D28F0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7C89E082" w14:textId="77777777" w:rsidR="00A82586" w:rsidRDefault="00A82586" w:rsidP="003D28F0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74A7247B" w14:textId="0CBE5D04" w:rsidR="00A82586" w:rsidRDefault="00A82586" w:rsidP="003D28F0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bCs/>
          <w:sz w:val="24"/>
          <w:szCs w:val="24"/>
        </w:rPr>
        <w:t>Ilson José da Silva</w:t>
      </w:r>
    </w:p>
    <w:p w14:paraId="597B2577" w14:textId="6D2342BA" w:rsidR="00A82586" w:rsidRPr="00A82586" w:rsidRDefault="00A82586" w:rsidP="003D28F0">
      <w:pPr>
        <w:spacing w:after="0" w:line="240" w:lineRule="auto"/>
        <w:ind w:right="-2"/>
        <w:jc w:val="center"/>
      </w:pPr>
      <w:r>
        <w:rPr>
          <w:rFonts w:ascii="Arial" w:eastAsia="Times New Roman" w:hAnsi="Arial" w:cs="Times New Roman"/>
          <w:sz w:val="24"/>
          <w:szCs w:val="24"/>
        </w:rPr>
        <w:t>OAB/SC 59.274</w:t>
      </w:r>
    </w:p>
    <w:sectPr w:rsidR="00A82586" w:rsidRPr="00A82586" w:rsidSect="00D563BE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9FD77" w14:textId="77777777" w:rsidR="003D28F0" w:rsidRDefault="003D28F0" w:rsidP="00943258">
      <w:pPr>
        <w:spacing w:after="0" w:line="240" w:lineRule="auto"/>
      </w:pPr>
      <w:r>
        <w:separator/>
      </w:r>
    </w:p>
  </w:endnote>
  <w:endnote w:type="continuationSeparator" w:id="0">
    <w:p w14:paraId="56A8ED02" w14:textId="77777777" w:rsidR="003D28F0" w:rsidRDefault="003D28F0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7D9C3BF3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C1A308C" wp14:editId="53C539E8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054889853" name="Imagem 205488985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DB4CEFD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507BC" w14:textId="77777777" w:rsidR="003D28F0" w:rsidRDefault="003D28F0" w:rsidP="00943258">
      <w:pPr>
        <w:spacing w:after="0" w:line="240" w:lineRule="auto"/>
      </w:pPr>
      <w:r>
        <w:separator/>
      </w:r>
    </w:p>
  </w:footnote>
  <w:footnote w:type="continuationSeparator" w:id="0">
    <w:p w14:paraId="5A5AC389" w14:textId="77777777" w:rsidR="003D28F0" w:rsidRDefault="003D28F0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39DF5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98C0060" wp14:editId="3AF74B8D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723242458" name="Imagem 1723242458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82FC514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1BA85A86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4A57A6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460AA5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FA66D06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5000CF8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8F87308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3424E30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09890EC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3504DA6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1E2FA00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81C426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7748F5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0"/>
  </w:num>
  <w:num w:numId="2" w16cid:durableId="806433346">
    <w:abstractNumId w:val="11"/>
  </w:num>
  <w:num w:numId="3" w16cid:durableId="93594246">
    <w:abstractNumId w:val="10"/>
    <w:lvlOverride w:ilvl="0">
      <w:startOverride w:val="1"/>
    </w:lvlOverride>
  </w:num>
  <w:num w:numId="4" w16cid:durableId="1900283515">
    <w:abstractNumId w:val="9"/>
  </w:num>
  <w:num w:numId="5" w16cid:durableId="1160266084">
    <w:abstractNumId w:val="7"/>
  </w:num>
  <w:num w:numId="6" w16cid:durableId="1801609915">
    <w:abstractNumId w:val="6"/>
  </w:num>
  <w:num w:numId="7" w16cid:durableId="565189130">
    <w:abstractNumId w:val="5"/>
  </w:num>
  <w:num w:numId="8" w16cid:durableId="577904432">
    <w:abstractNumId w:val="4"/>
  </w:num>
  <w:num w:numId="9" w16cid:durableId="272518162">
    <w:abstractNumId w:val="8"/>
  </w:num>
  <w:num w:numId="10" w16cid:durableId="1071776371">
    <w:abstractNumId w:val="3"/>
  </w:num>
  <w:num w:numId="11" w16cid:durableId="1637955750">
    <w:abstractNumId w:val="2"/>
  </w:num>
  <w:num w:numId="12" w16cid:durableId="1819567841">
    <w:abstractNumId w:val="1"/>
  </w:num>
  <w:num w:numId="13" w16cid:durableId="1190952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8F0"/>
    <w:rsid w:val="00003F31"/>
    <w:rsid w:val="000079D0"/>
    <w:rsid w:val="000169F1"/>
    <w:rsid w:val="000175DE"/>
    <w:rsid w:val="0004298B"/>
    <w:rsid w:val="00097661"/>
    <w:rsid w:val="000D228C"/>
    <w:rsid w:val="000F6640"/>
    <w:rsid w:val="00131BEB"/>
    <w:rsid w:val="001667B0"/>
    <w:rsid w:val="001761C0"/>
    <w:rsid w:val="00183BE2"/>
    <w:rsid w:val="0019452C"/>
    <w:rsid w:val="001B2B98"/>
    <w:rsid w:val="001B2E75"/>
    <w:rsid w:val="00201F45"/>
    <w:rsid w:val="00207BE4"/>
    <w:rsid w:val="00214E09"/>
    <w:rsid w:val="00271E36"/>
    <w:rsid w:val="00272BFB"/>
    <w:rsid w:val="00291F6C"/>
    <w:rsid w:val="0030150A"/>
    <w:rsid w:val="00377A2E"/>
    <w:rsid w:val="003801CD"/>
    <w:rsid w:val="003D1549"/>
    <w:rsid w:val="003D28F0"/>
    <w:rsid w:val="003E46B9"/>
    <w:rsid w:val="0041177C"/>
    <w:rsid w:val="00432BF2"/>
    <w:rsid w:val="0048255E"/>
    <w:rsid w:val="004949AD"/>
    <w:rsid w:val="004F2B78"/>
    <w:rsid w:val="004F384D"/>
    <w:rsid w:val="00501A18"/>
    <w:rsid w:val="005321DA"/>
    <w:rsid w:val="005768E4"/>
    <w:rsid w:val="005B67EA"/>
    <w:rsid w:val="005E58E2"/>
    <w:rsid w:val="00673228"/>
    <w:rsid w:val="00693F8B"/>
    <w:rsid w:val="00696295"/>
    <w:rsid w:val="006C0DFC"/>
    <w:rsid w:val="006D5071"/>
    <w:rsid w:val="00707526"/>
    <w:rsid w:val="00722DF5"/>
    <w:rsid w:val="00742209"/>
    <w:rsid w:val="00752D59"/>
    <w:rsid w:val="00775436"/>
    <w:rsid w:val="00780CA7"/>
    <w:rsid w:val="00794EC8"/>
    <w:rsid w:val="00795616"/>
    <w:rsid w:val="00797900"/>
    <w:rsid w:val="007C36DB"/>
    <w:rsid w:val="00810D34"/>
    <w:rsid w:val="008366AC"/>
    <w:rsid w:val="00865009"/>
    <w:rsid w:val="008754B9"/>
    <w:rsid w:val="00883BE0"/>
    <w:rsid w:val="008A0012"/>
    <w:rsid w:val="008D4FF3"/>
    <w:rsid w:val="008E31FF"/>
    <w:rsid w:val="008E377D"/>
    <w:rsid w:val="008E7513"/>
    <w:rsid w:val="008F2218"/>
    <w:rsid w:val="008F53CE"/>
    <w:rsid w:val="008F7B29"/>
    <w:rsid w:val="0090226D"/>
    <w:rsid w:val="00924163"/>
    <w:rsid w:val="00943258"/>
    <w:rsid w:val="009B5816"/>
    <w:rsid w:val="00A049FC"/>
    <w:rsid w:val="00A6605E"/>
    <w:rsid w:val="00A75D53"/>
    <w:rsid w:val="00A82586"/>
    <w:rsid w:val="00A957D5"/>
    <w:rsid w:val="00B13C3C"/>
    <w:rsid w:val="00B14A81"/>
    <w:rsid w:val="00B6363E"/>
    <w:rsid w:val="00BA2544"/>
    <w:rsid w:val="00BF5275"/>
    <w:rsid w:val="00C03B4C"/>
    <w:rsid w:val="00C0456B"/>
    <w:rsid w:val="00C27516"/>
    <w:rsid w:val="00C56BF9"/>
    <w:rsid w:val="00C675B5"/>
    <w:rsid w:val="00CB5FC5"/>
    <w:rsid w:val="00CE794F"/>
    <w:rsid w:val="00D32740"/>
    <w:rsid w:val="00D563BE"/>
    <w:rsid w:val="00DB513A"/>
    <w:rsid w:val="00DE0162"/>
    <w:rsid w:val="00DE0552"/>
    <w:rsid w:val="00DF0CE6"/>
    <w:rsid w:val="00DF5478"/>
    <w:rsid w:val="00E05790"/>
    <w:rsid w:val="00E72376"/>
    <w:rsid w:val="00E73040"/>
    <w:rsid w:val="00E90F3C"/>
    <w:rsid w:val="00E968BB"/>
    <w:rsid w:val="00EB1870"/>
    <w:rsid w:val="00EB4346"/>
    <w:rsid w:val="00EC1361"/>
    <w:rsid w:val="00EC37A6"/>
    <w:rsid w:val="00EE029A"/>
    <w:rsid w:val="00EE3903"/>
    <w:rsid w:val="00EF238E"/>
    <w:rsid w:val="00F11B2C"/>
    <w:rsid w:val="00F22B73"/>
    <w:rsid w:val="00F44880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8611428"/>
  <w15:chartTrackingRefBased/>
  <w15:docId w15:val="{2F9E5BD9-BF9E-4FDC-87FF-B2CFE9CC5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883B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3B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3BE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3BE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3BE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3BE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3BE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3BE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883BE0"/>
    <w:pPr>
      <w:spacing w:after="0" w:line="240" w:lineRule="auto"/>
      <w:ind w:left="4252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883BE0"/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883BE0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883BE0"/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83BE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83BE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83BE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83BE0"/>
    <w:rPr>
      <w:b/>
      <w:bCs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883BE0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883BE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883BE0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customStyle="1" w:styleId="Ttulo1Char">
    <w:name w:val="Título 1 Char"/>
    <w:basedOn w:val="Fontepargpadro"/>
    <w:link w:val="Ttulo1"/>
    <w:uiPriority w:val="9"/>
    <w:rsid w:val="00883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83BE0"/>
    <w:pPr>
      <w:outlineLvl w:val="9"/>
    </w:pPr>
  </w:style>
  <w:style w:type="paragraph" w:styleId="Citao">
    <w:name w:val="Quote"/>
    <w:basedOn w:val="Normal"/>
    <w:next w:val="Normal"/>
    <w:link w:val="CitaoChar"/>
    <w:uiPriority w:val="29"/>
    <w:qFormat/>
    <w:rsid w:val="00883BE0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3BE0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3BE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3BE0"/>
    <w:rPr>
      <w:i/>
      <w:iCs/>
      <w:color w:val="4472C4" w:themeColor="accent1"/>
    </w:rPr>
  </w:style>
  <w:style w:type="paragraph" w:styleId="Commarcadores">
    <w:name w:val="List Bullet"/>
    <w:basedOn w:val="Normal"/>
    <w:uiPriority w:val="99"/>
    <w:semiHidden/>
    <w:unhideWhenUsed/>
    <w:rsid w:val="00883BE0"/>
    <w:pPr>
      <w:numPr>
        <w:numId w:val="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883BE0"/>
    <w:pPr>
      <w:numPr>
        <w:numId w:val="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883BE0"/>
    <w:pPr>
      <w:numPr>
        <w:numId w:val="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883BE0"/>
    <w:pPr>
      <w:numPr>
        <w:numId w:val="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883BE0"/>
    <w:pPr>
      <w:numPr>
        <w:numId w:val="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883BE0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883BE0"/>
  </w:style>
  <w:style w:type="paragraph" w:styleId="Corpodetexto2">
    <w:name w:val="Body Text 2"/>
    <w:basedOn w:val="Normal"/>
    <w:link w:val="Corpodetexto2Char"/>
    <w:uiPriority w:val="99"/>
    <w:semiHidden/>
    <w:unhideWhenUsed/>
    <w:rsid w:val="00883BE0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883BE0"/>
  </w:style>
  <w:style w:type="paragraph" w:styleId="Corpodetexto3">
    <w:name w:val="Body Text 3"/>
    <w:basedOn w:val="Normal"/>
    <w:link w:val="Corpodetexto3Char"/>
    <w:uiPriority w:val="99"/>
    <w:semiHidden/>
    <w:unhideWhenUsed/>
    <w:rsid w:val="00883BE0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883BE0"/>
    <w:rPr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883BE0"/>
  </w:style>
  <w:style w:type="character" w:customStyle="1" w:styleId="DataChar">
    <w:name w:val="Data Char"/>
    <w:basedOn w:val="Fontepargpadro"/>
    <w:link w:val="Data"/>
    <w:uiPriority w:val="99"/>
    <w:semiHidden/>
    <w:rsid w:val="00883BE0"/>
  </w:style>
  <w:style w:type="paragraph" w:styleId="Destinatrio">
    <w:name w:val="envelope address"/>
    <w:basedOn w:val="Normal"/>
    <w:uiPriority w:val="99"/>
    <w:semiHidden/>
    <w:unhideWhenUsed/>
    <w:rsid w:val="00883BE0"/>
    <w:pPr>
      <w:framePr w:w="7938" w:h="1984" w:hRule="exact" w:hSpace="141" w:wrap="auto" w:hAnchor="page" w:xAlign="center" w:yAlign="bottom"/>
      <w:spacing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883BE0"/>
    <w:pPr>
      <w:spacing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883BE0"/>
  </w:style>
  <w:style w:type="paragraph" w:styleId="EndereoHTML">
    <w:name w:val="HTML Address"/>
    <w:basedOn w:val="Normal"/>
    <w:link w:val="EndereoHTMLChar"/>
    <w:uiPriority w:val="99"/>
    <w:semiHidden/>
    <w:unhideWhenUsed/>
    <w:rsid w:val="00883BE0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883BE0"/>
    <w:rPr>
      <w:i/>
      <w:iCs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883BE0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883BE0"/>
    <w:pPr>
      <w:spacing w:after="0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883BE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a">
    <w:name w:val="List"/>
    <w:basedOn w:val="Normal"/>
    <w:uiPriority w:val="99"/>
    <w:semiHidden/>
    <w:unhideWhenUsed/>
    <w:rsid w:val="00883BE0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883BE0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883BE0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883BE0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883BE0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883BE0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883BE0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883BE0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883BE0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883BE0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883BE0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883BE0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3BE0"/>
    <w:rPr>
      <w:rFonts w:ascii="Times New Roman" w:hAnsi="Times New Roman" w:cs="Times New Roman"/>
      <w:sz w:val="24"/>
      <w:szCs w:val="24"/>
    </w:rPr>
  </w:style>
  <w:style w:type="paragraph" w:styleId="Numerada">
    <w:name w:val="List Number"/>
    <w:basedOn w:val="Normal"/>
    <w:uiPriority w:val="99"/>
    <w:semiHidden/>
    <w:unhideWhenUsed/>
    <w:rsid w:val="00883BE0"/>
    <w:pPr>
      <w:numPr>
        <w:numId w:val="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883BE0"/>
    <w:pPr>
      <w:numPr>
        <w:numId w:val="1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883BE0"/>
    <w:pPr>
      <w:numPr>
        <w:numId w:val="1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883BE0"/>
    <w:pPr>
      <w:numPr>
        <w:numId w:val="1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883BE0"/>
    <w:pPr>
      <w:numPr>
        <w:numId w:val="13"/>
      </w:numPr>
      <w:contextualSpacing/>
    </w:pPr>
  </w:style>
  <w:style w:type="paragraph" w:styleId="PargrafodaLista">
    <w:name w:val="List Paragraph"/>
    <w:basedOn w:val="Normal"/>
    <w:uiPriority w:val="34"/>
    <w:qFormat/>
    <w:rsid w:val="00883BE0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83BE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83BE0"/>
    <w:rPr>
      <w:rFonts w:ascii="Consolas" w:hAnsi="Consolas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883BE0"/>
    <w:pPr>
      <w:spacing w:after="1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883BE0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883BE0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883BE0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883BE0"/>
    <w:pPr>
      <w:spacing w:after="16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883BE0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883BE0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883BE0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883BE0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883BE0"/>
    <w:rPr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883BE0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883BE0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883BE0"/>
  </w:style>
  <w:style w:type="character" w:customStyle="1" w:styleId="SaudaoChar">
    <w:name w:val="Saudação Char"/>
    <w:basedOn w:val="Fontepargpadro"/>
    <w:link w:val="Saudao"/>
    <w:uiPriority w:val="99"/>
    <w:semiHidden/>
    <w:rsid w:val="00883BE0"/>
  </w:style>
  <w:style w:type="paragraph" w:styleId="Subttulo">
    <w:name w:val="Subtitle"/>
    <w:basedOn w:val="Normal"/>
    <w:next w:val="Normal"/>
    <w:link w:val="SubttuloChar"/>
    <w:uiPriority w:val="11"/>
    <w:qFormat/>
    <w:rsid w:val="00883BE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883BE0"/>
    <w:rPr>
      <w:rFonts w:eastAsiaTheme="minorEastAsia"/>
      <w:color w:val="5A5A5A" w:themeColor="text1" w:themeTint="A5"/>
      <w:spacing w:val="15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883BE0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883BE0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883BE0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883BE0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883BE0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883BE0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883BE0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883BE0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883BE0"/>
    <w:pPr>
      <w:spacing w:after="100"/>
      <w:ind w:left="176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83B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3BE0"/>
    <w:rPr>
      <w:rFonts w:ascii="Segoe UI" w:hAnsi="Segoe UI" w:cs="Segoe UI"/>
      <w:sz w:val="18"/>
      <w:szCs w:val="18"/>
    </w:rPr>
  </w:style>
  <w:style w:type="paragraph" w:styleId="Textodemacro">
    <w:name w:val="macro"/>
    <w:link w:val="TextodemacroChar"/>
    <w:uiPriority w:val="99"/>
    <w:semiHidden/>
    <w:unhideWhenUsed/>
    <w:rsid w:val="00883BE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883BE0"/>
    <w:rPr>
      <w:rFonts w:ascii="Consolas" w:hAnsi="Consolas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883BE0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883BE0"/>
    <w:rPr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883BE0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883BE0"/>
    <w:rPr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883BE0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883BE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883BE0"/>
    <w:rPr>
      <w:rFonts w:ascii="Consolas" w:hAnsi="Consolas"/>
      <w:sz w:val="21"/>
      <w:szCs w:val="2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3B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3BE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3BE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3BE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3BE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3BE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3BE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883BE0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883BE0"/>
  </w:style>
  <w:style w:type="paragraph" w:styleId="Ttulodendicedeautoridades">
    <w:name w:val="toa heading"/>
    <w:basedOn w:val="Normal"/>
    <w:next w:val="Normal"/>
    <w:uiPriority w:val="99"/>
    <w:semiHidden/>
    <w:unhideWhenUsed/>
    <w:rsid w:val="00883BE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883BE0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3</TotalTime>
  <Pages>1</Pages>
  <Words>152</Words>
  <Characters>970</Characters>
  <Application>Microsoft Office Word</Application>
  <DocSecurity>0</DocSecurity>
  <Lines>33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6</cp:revision>
  <cp:lastPrinted>2024-04-24T21:23:00Z</cp:lastPrinted>
  <dcterms:created xsi:type="dcterms:W3CDTF">2026-02-06T21:18:00Z</dcterms:created>
  <dcterms:modified xsi:type="dcterms:W3CDTF">2026-02-06T21:21:00Z</dcterms:modified>
</cp:coreProperties>
</file>