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7A7FC" w14:textId="2ACF6082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6AB25" wp14:editId="58EC17F3">
                <wp:simplePos x="0" y="0"/>
                <wp:positionH relativeFrom="column">
                  <wp:posOffset>-62231</wp:posOffset>
                </wp:positionH>
                <wp:positionV relativeFrom="paragraph">
                  <wp:posOffset>-27305</wp:posOffset>
                </wp:positionV>
                <wp:extent cx="4143375" cy="904875"/>
                <wp:effectExtent l="0" t="0" r="28575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36A1B" id="Retângulo: Cantos Diagonais Arredondados 1" o:spid="_x0000_s1026" style="position:absolute;margin-left:-4.9pt;margin-top:-2.15pt;width:326.2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43375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" path="m150816,l4143375,r,l4143375,754059v,83293,-67523,150816,-150816,150816l,904875r,l,150816c,67523,67523,,150816,xe" filled="f" strokecolor="#5b9bd5 [3208]" strokeweight="1pt">
                <v:stroke joinstyle="miter"/>
                <v:path arrowok="t" o:connecttype="custom" o:connectlocs="150816,0;4143375,0;4143375,0;4143375,754059;3992559,904875;0,904875;0,904875;0,150816;150816,0" o:connectangles="0,0,0,0,0,0,0,0,0"/>
              </v:shape>
            </w:pict>
          </mc:Fallback>
        </mc:AlternateContent>
      </w:r>
      <w:r w:rsidRPr="00506D87">
        <w:rPr>
          <w:rFonts w:ascii="Arial" w:eastAsia="Calibri" w:hAnsi="Arial" w:cs="Times New Roman"/>
        </w:rPr>
        <w:t>Apelação cível n.</w:t>
      </w:r>
      <w:r w:rsidR="00E30A60" w:rsidRPr="00E30A60">
        <w:t xml:space="preserve"> </w:t>
      </w:r>
      <w:r w:rsidR="00E30A60" w:rsidRPr="00E30A60">
        <w:rPr>
          <w:rFonts w:ascii="Arial" w:eastAsia="Calibri" w:hAnsi="Arial" w:cs="Times New Roman"/>
        </w:rPr>
        <w:t>5002834-65.2017.4.04.7203</w:t>
      </w:r>
      <w:r>
        <w:rPr>
          <w:rFonts w:ascii="Arial" w:eastAsia="Calibri" w:hAnsi="Arial" w:cs="Times New Roman"/>
        </w:rPr>
        <w:t>.</w:t>
      </w:r>
    </w:p>
    <w:p w14:paraId="195439A1" w14:textId="706E74DC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Apelante: </w:t>
      </w:r>
      <w:r w:rsidR="00E30A60">
        <w:rPr>
          <w:rFonts w:ascii="Arial" w:eastAsia="Calibri" w:hAnsi="Arial" w:cs="Times New Roman"/>
        </w:rPr>
        <w:t>Geraldo Otto Weber e outros.</w:t>
      </w:r>
    </w:p>
    <w:p w14:paraId="4F33891D" w14:textId="238F0753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Apelado: </w:t>
      </w:r>
      <w:r w:rsidR="00E30A60">
        <w:rPr>
          <w:rFonts w:ascii="Arial" w:eastAsia="Calibri" w:hAnsi="Arial" w:cs="Times New Roman"/>
        </w:rPr>
        <w:t>Ministério Público Federal e outros</w:t>
      </w:r>
    </w:p>
    <w:p w14:paraId="071FFD26" w14:textId="3EC52AB5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E30A60" w:rsidRPr="00E30A60">
        <w:rPr>
          <w:rFonts w:ascii="Arial" w:eastAsia="Calibri" w:hAnsi="Arial" w:cs="Times New Roman"/>
          <w:b/>
          <w:bCs/>
        </w:rPr>
        <w:t>Cândido Alfredo Silva Leal Junior</w:t>
      </w:r>
      <w:r>
        <w:rPr>
          <w:rFonts w:ascii="Arial" w:eastAsia="Calibri" w:hAnsi="Arial" w:cs="Times New Roman"/>
        </w:rPr>
        <w:t>.</w:t>
      </w:r>
    </w:p>
    <w:p w14:paraId="713F4596" w14:textId="6281540A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D24ADD">
        <w:rPr>
          <w:rFonts w:ascii="Arial" w:eastAsia="Calibri" w:hAnsi="Arial" w:cs="Times New Roman"/>
        </w:rPr>
        <w:t>30.4.2024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 xml:space="preserve">Nº de pauta: </w:t>
      </w:r>
      <w:r w:rsidR="00D24ADD">
        <w:rPr>
          <w:rFonts w:ascii="Arial" w:eastAsia="Calibri" w:hAnsi="Arial" w:cs="Times New Roman"/>
        </w:rPr>
        <w:t>73</w:t>
      </w:r>
    </w:p>
    <w:p w14:paraId="235D80D5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5524303D" w14:textId="77777777" w:rsidR="00304E64" w:rsidRPr="00136102" w:rsidRDefault="00304E64" w:rsidP="00304E64">
      <w:pPr>
        <w:pStyle w:val="Ttulo2"/>
        <w:rPr>
          <w:rFonts w:eastAsia="Calibri"/>
        </w:rPr>
      </w:pPr>
    </w:p>
    <w:p w14:paraId="685B6B3A" w14:textId="43469D65" w:rsidR="00304E64" w:rsidRPr="00385759" w:rsidRDefault="00304E64" w:rsidP="00304E64">
      <w:pPr>
        <w:pStyle w:val="Qualificao"/>
        <w:ind w:left="0" w:right="284"/>
        <w:jc w:val="center"/>
        <w:rPr>
          <w:b/>
          <w:sz w:val="22"/>
        </w:rPr>
      </w:pPr>
      <w:r>
        <w:rPr>
          <w:rFonts w:eastAsia="Calibri"/>
          <w:sz w:val="24"/>
          <w:szCs w:val="24"/>
        </w:rPr>
        <w:tab/>
      </w:r>
      <w:r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APELANTE </w:t>
      </w:r>
      <w:r w:rsidR="00E31C19">
        <w:rPr>
          <w:b/>
          <w:sz w:val="22"/>
        </w:rPr>
        <w:t>GERALDO OTTO WEBER</w:t>
      </w:r>
    </w:p>
    <w:p w14:paraId="162D6C76" w14:textId="77777777" w:rsidR="00304E64" w:rsidRPr="00E31C19" w:rsidRDefault="00304E64" w:rsidP="00E31C19"/>
    <w:p w14:paraId="67A69CEB" w14:textId="77777777" w:rsidR="00304E64" w:rsidRPr="00385759" w:rsidRDefault="00304E64" w:rsidP="00304E64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 xml:space="preserve">EMINENTE DESEMBARGADOR </w:t>
      </w:r>
      <w:r w:rsidR="00E62D00">
        <w:rPr>
          <w:rFonts w:ascii="Arial" w:eastAsia="Calibri" w:hAnsi="Arial" w:cs="Arial"/>
          <w:b/>
        </w:rPr>
        <w:t>RELATOR</w:t>
      </w:r>
    </w:p>
    <w:p w14:paraId="7DDECA18" w14:textId="77777777" w:rsidR="00304E64" w:rsidRPr="009D6648" w:rsidRDefault="00304E64" w:rsidP="00E31C19">
      <w:pPr>
        <w:spacing w:after="0"/>
      </w:pPr>
    </w:p>
    <w:p w14:paraId="66FBFC0B" w14:textId="76AEFFCC" w:rsidR="00304E64" w:rsidRPr="00385759" w:rsidRDefault="00304E64" w:rsidP="00304E64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 xml:space="preserve">COLENDA </w:t>
      </w:r>
      <w:r w:rsidR="00311C45">
        <w:rPr>
          <w:b/>
          <w:sz w:val="22"/>
        </w:rPr>
        <w:t xml:space="preserve">TERCEIRA TURMA DO EGRÉGIO TRIBUNAL REGIONAL FEDERAL DA 4ª REGIÃO </w:t>
      </w:r>
    </w:p>
    <w:p w14:paraId="0226C047" w14:textId="77777777" w:rsidR="000169F1" w:rsidRDefault="000169F1" w:rsidP="00860B7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AB092F" w14:textId="7EE00659" w:rsidR="00304E64" w:rsidRDefault="00B17686" w:rsidP="00794DC4">
      <w:pPr>
        <w:pStyle w:val="SemEspaamento"/>
      </w:pPr>
      <w:r>
        <w:t xml:space="preserve">O apelante GERALDO foi condenado </w:t>
      </w:r>
      <w:r w:rsidR="00A15A6C">
        <w:t>pela</w:t>
      </w:r>
      <w:r>
        <w:t xml:space="preserve"> prática de </w:t>
      </w:r>
      <w:r w:rsidR="002A4B56">
        <w:t xml:space="preserve">ato </w:t>
      </w:r>
      <w:r w:rsidR="00FD1C8F">
        <w:t>de improbidade</w:t>
      </w:r>
      <w:r w:rsidR="00C67E0F">
        <w:t xml:space="preserve"> previsto no art. 10, </w:t>
      </w:r>
      <w:r w:rsidR="00633412" w:rsidRPr="00907D38">
        <w:rPr>
          <w:i/>
          <w:iCs/>
        </w:rPr>
        <w:t xml:space="preserve">caput </w:t>
      </w:r>
      <w:r w:rsidR="00633412">
        <w:t xml:space="preserve">e </w:t>
      </w:r>
      <w:r w:rsidR="00C67E0F">
        <w:t>XII, da L</w:t>
      </w:r>
      <w:r w:rsidR="00536B3F" w:rsidRPr="00CC2E44">
        <w:t>ei</w:t>
      </w:r>
      <w:r w:rsidR="00536B3F">
        <w:t xml:space="preserve"> de Improbidade Administrativa – LIA</w:t>
      </w:r>
      <w:r w:rsidR="004217B7">
        <w:t>,</w:t>
      </w:r>
      <w:r w:rsidR="00BF08D6">
        <w:t xml:space="preserve"> </w:t>
      </w:r>
      <w:r w:rsidR="00C24497">
        <w:t xml:space="preserve">na </w:t>
      </w:r>
      <w:r w:rsidR="00C24497" w:rsidRPr="00907D38">
        <w:rPr>
          <w:u w:val="single"/>
        </w:rPr>
        <w:t>modalidade</w:t>
      </w:r>
      <w:r w:rsidR="00C24497">
        <w:t xml:space="preserve"> </w:t>
      </w:r>
      <w:r w:rsidR="00C24497" w:rsidRPr="00907D38">
        <w:rPr>
          <w:u w:val="single"/>
        </w:rPr>
        <w:t>culposa</w:t>
      </w:r>
      <w:r w:rsidR="00F03278">
        <w:t xml:space="preserve"> </w:t>
      </w:r>
      <w:r w:rsidR="00F03278">
        <w:rPr>
          <w:sz w:val="20"/>
          <w:szCs w:val="18"/>
        </w:rPr>
        <w:t>(</w:t>
      </w:r>
      <w:r w:rsidR="00F03278" w:rsidRPr="00DC6DD3">
        <w:rPr>
          <w:sz w:val="20"/>
          <w:szCs w:val="18"/>
        </w:rPr>
        <w:t>evento 280, SENT1)</w:t>
      </w:r>
      <w:r w:rsidR="00C24497">
        <w:t xml:space="preserve">, </w:t>
      </w:r>
      <w:r w:rsidR="00594F67">
        <w:t>ao argumento</w:t>
      </w:r>
      <w:r w:rsidR="00907D38">
        <w:t xml:space="preserve">, em síntese, </w:t>
      </w:r>
      <w:r w:rsidR="0050668B">
        <w:t xml:space="preserve">de </w:t>
      </w:r>
      <w:r w:rsidR="00907D38">
        <w:t xml:space="preserve">que GERALDO era </w:t>
      </w:r>
      <w:r w:rsidR="007A72D4">
        <w:t xml:space="preserve">Presidente </w:t>
      </w:r>
      <w:r w:rsidR="00907D38">
        <w:t xml:space="preserve">da COOPESC e, </w:t>
      </w:r>
      <w:r w:rsidR="00425E5F">
        <w:t xml:space="preserve">ao </w:t>
      </w:r>
      <w:r w:rsidR="00C50320">
        <w:t>praticar os atos de gestão da empresa</w:t>
      </w:r>
      <w:r w:rsidR="00E22AB3">
        <w:t xml:space="preserve"> para </w:t>
      </w:r>
      <w:r w:rsidR="00DF1DD4">
        <w:t>efetivar a realização do PROJOVEM em Joaçaba/SC</w:t>
      </w:r>
      <w:r w:rsidR="00C50320">
        <w:t>, que recebeu</w:t>
      </w:r>
      <w:r w:rsidR="00425E5F">
        <w:t xml:space="preserve"> verba pública</w:t>
      </w:r>
      <w:r w:rsidR="00C50320">
        <w:t>,</w:t>
      </w:r>
      <w:r w:rsidR="00425E5F">
        <w:t xml:space="preserve"> </w:t>
      </w:r>
      <w:r w:rsidR="00C50320">
        <w:t xml:space="preserve">o recorrente </w:t>
      </w:r>
      <w:r w:rsidR="00594F67">
        <w:t xml:space="preserve">teria </w:t>
      </w:r>
      <w:r w:rsidR="00907D38">
        <w:t>contribuído</w:t>
      </w:r>
      <w:r w:rsidR="00DE157B">
        <w:t xml:space="preserve"> para o enriquecimento ilícito de terceiro, </w:t>
      </w:r>
      <w:r w:rsidR="007A72D4">
        <w:t>tendo sido constatada</w:t>
      </w:r>
      <w:r w:rsidR="00594F67">
        <w:t xml:space="preserve"> </w:t>
      </w:r>
      <w:r w:rsidR="00DE157B">
        <w:t xml:space="preserve">a </w:t>
      </w:r>
      <w:r w:rsidR="00DE157B" w:rsidRPr="00907D38">
        <w:rPr>
          <w:u w:val="single"/>
        </w:rPr>
        <w:t>existência</w:t>
      </w:r>
      <w:r w:rsidR="00DE157B">
        <w:t xml:space="preserve"> de </w:t>
      </w:r>
      <w:r w:rsidR="00DE157B" w:rsidRPr="00907D38">
        <w:rPr>
          <w:b/>
          <w:bCs/>
          <w:u w:val="single"/>
        </w:rPr>
        <w:t>culpa</w:t>
      </w:r>
      <w:r w:rsidR="00DE157B" w:rsidRPr="00540079">
        <w:t xml:space="preserve"> </w:t>
      </w:r>
      <w:r w:rsidR="00DE157B" w:rsidRPr="00907D38">
        <w:rPr>
          <w:u w:val="single"/>
        </w:rPr>
        <w:t>grave</w:t>
      </w:r>
      <w:r w:rsidR="00DE157B">
        <w:t xml:space="preserve">, </w:t>
      </w:r>
      <w:r w:rsidR="00DE157B" w:rsidRPr="00CC2E44">
        <w:t xml:space="preserve">elemento subjetivo </w:t>
      </w:r>
      <w:r w:rsidR="00DE157B">
        <w:t xml:space="preserve">suficiente </w:t>
      </w:r>
      <w:r w:rsidR="00DE157B" w:rsidRPr="00CC2E44">
        <w:t xml:space="preserve">à época para </w:t>
      </w:r>
      <w:r w:rsidR="00DE157B">
        <w:t xml:space="preserve">a </w:t>
      </w:r>
      <w:r w:rsidR="00DE157B" w:rsidRPr="00CC2E44">
        <w:t>condenação pelo art. 10 da L</w:t>
      </w:r>
      <w:r w:rsidR="00536B3F">
        <w:t>IA</w:t>
      </w:r>
      <w:r w:rsidR="00F83531">
        <w:t xml:space="preserve"> </w:t>
      </w:r>
      <w:r w:rsidR="00F83531" w:rsidRPr="00DC6DD3">
        <w:rPr>
          <w:sz w:val="20"/>
          <w:szCs w:val="18"/>
        </w:rPr>
        <w:t>(</w:t>
      </w:r>
      <w:r w:rsidR="00F03278">
        <w:rPr>
          <w:sz w:val="20"/>
          <w:szCs w:val="18"/>
        </w:rPr>
        <w:t>Lei Federal n. 8.429/92)</w:t>
      </w:r>
      <w:r w:rsidR="00DE157B">
        <w:t>.</w:t>
      </w:r>
    </w:p>
    <w:p w14:paraId="2AA61909" w14:textId="60BC9F31" w:rsidR="00AF2C48" w:rsidRDefault="00F2418D" w:rsidP="00150983">
      <w:pPr>
        <w:pStyle w:val="SemEspaamento"/>
      </w:pPr>
      <w:r>
        <w:t>Irresignado</w:t>
      </w:r>
      <w:r w:rsidR="001D72F4">
        <w:t xml:space="preserve">, </w:t>
      </w:r>
      <w:r>
        <w:t xml:space="preserve">o </w:t>
      </w:r>
      <w:r w:rsidR="008F0929">
        <w:t xml:space="preserve">apelante </w:t>
      </w:r>
      <w:r>
        <w:t xml:space="preserve">interpôs </w:t>
      </w:r>
      <w:r w:rsidR="008F0929">
        <w:t>o recurso</w:t>
      </w:r>
      <w:r w:rsidR="00B15859">
        <w:t xml:space="preserve"> </w:t>
      </w:r>
      <w:r w:rsidR="00DA4D66">
        <w:t xml:space="preserve">de apelação </w:t>
      </w:r>
      <w:r w:rsidR="00B15859" w:rsidRPr="00B15859">
        <w:rPr>
          <w:sz w:val="20"/>
          <w:szCs w:val="18"/>
        </w:rPr>
        <w:t>(evento 304</w:t>
      </w:r>
      <w:r w:rsidR="009F50BB">
        <w:rPr>
          <w:sz w:val="20"/>
          <w:szCs w:val="18"/>
        </w:rPr>
        <w:t xml:space="preserve"> – 1º grau</w:t>
      </w:r>
      <w:r w:rsidR="00B15859" w:rsidRPr="00B15859">
        <w:rPr>
          <w:sz w:val="20"/>
          <w:szCs w:val="18"/>
        </w:rPr>
        <w:t>)</w:t>
      </w:r>
      <w:r w:rsidR="00192AFB">
        <w:t xml:space="preserve"> e, com </w:t>
      </w:r>
      <w:r w:rsidR="001C3E54">
        <w:t xml:space="preserve">a superveniência </w:t>
      </w:r>
      <w:r w:rsidR="00192AFB">
        <w:t xml:space="preserve">da Lei Federal n. 14.230/2021, que alterou </w:t>
      </w:r>
      <w:r w:rsidR="001C3E54">
        <w:t xml:space="preserve">substancialmente </w:t>
      </w:r>
      <w:r w:rsidR="00192AFB">
        <w:t>a L</w:t>
      </w:r>
      <w:r w:rsidR="00F03278">
        <w:t xml:space="preserve">IA, </w:t>
      </w:r>
      <w:r w:rsidR="001C3E54">
        <w:t>apresento</w:t>
      </w:r>
      <w:r w:rsidR="00602E41">
        <w:t>u</w:t>
      </w:r>
      <w:r w:rsidR="001C3E54">
        <w:t xml:space="preserve"> petição requerendo a aplicação dos novos dispositivos legais que lhe são benéficos</w:t>
      </w:r>
      <w:r w:rsidR="00AF2C48">
        <w:t xml:space="preserve"> e conduzem à sua absolvição</w:t>
      </w:r>
      <w:r w:rsidR="00A57EDF">
        <w:t xml:space="preserve"> </w:t>
      </w:r>
      <w:r w:rsidR="00A57EDF" w:rsidRPr="00A57EDF">
        <w:rPr>
          <w:sz w:val="20"/>
          <w:szCs w:val="18"/>
        </w:rPr>
        <w:t>(</w:t>
      </w:r>
      <w:r w:rsidR="00A57EDF">
        <w:rPr>
          <w:sz w:val="20"/>
          <w:szCs w:val="18"/>
        </w:rPr>
        <w:t xml:space="preserve">arts. </w:t>
      </w:r>
      <w:r w:rsidR="00A57EDF" w:rsidRPr="00A57EDF">
        <w:rPr>
          <w:sz w:val="20"/>
          <w:szCs w:val="18"/>
        </w:rPr>
        <w:t xml:space="preserve">1º, §§1º e 2º, 10, </w:t>
      </w:r>
      <w:r w:rsidR="00A57EDF" w:rsidRPr="00A57EDF">
        <w:rPr>
          <w:i/>
          <w:iCs/>
          <w:sz w:val="20"/>
          <w:szCs w:val="18"/>
        </w:rPr>
        <w:t>caput</w:t>
      </w:r>
      <w:r w:rsidR="00A57EDF" w:rsidRPr="00A57EDF">
        <w:rPr>
          <w:sz w:val="20"/>
          <w:szCs w:val="18"/>
        </w:rPr>
        <w:t xml:space="preserve"> e §1º, e 21, §4º, da LIA</w:t>
      </w:r>
      <w:r w:rsidR="009F50BB">
        <w:rPr>
          <w:sz w:val="20"/>
          <w:szCs w:val="18"/>
        </w:rPr>
        <w:t xml:space="preserve"> – evento 96 dos autos no 2º grau</w:t>
      </w:r>
      <w:r w:rsidR="00A57EDF" w:rsidRPr="00A57EDF">
        <w:rPr>
          <w:sz w:val="20"/>
          <w:szCs w:val="18"/>
        </w:rPr>
        <w:t>)</w:t>
      </w:r>
      <w:r w:rsidR="00AF2C48">
        <w:t>.</w:t>
      </w:r>
    </w:p>
    <w:p w14:paraId="26EFE501" w14:textId="77777777" w:rsidR="00AF2C48" w:rsidRDefault="00AF2C48" w:rsidP="00150983">
      <w:pPr>
        <w:pStyle w:val="SemEspaamento"/>
      </w:pPr>
      <w:r>
        <w:t>Pois bem.</w:t>
      </w:r>
    </w:p>
    <w:p w14:paraId="0EF8FD3E" w14:textId="26D34058" w:rsidR="00DB214D" w:rsidRDefault="00DB214D" w:rsidP="00DB214D">
      <w:pPr>
        <w:pStyle w:val="SemEspaamento"/>
      </w:pPr>
      <w:r>
        <w:t xml:space="preserve">Inicialmente, Excelência, vale registrar que o PROJOVEM foi </w:t>
      </w:r>
      <w:r w:rsidRPr="00DB214D">
        <w:rPr>
          <w:u w:val="single"/>
        </w:rPr>
        <w:t>efetivamente</w:t>
      </w:r>
      <w:r>
        <w:t xml:space="preserve"> </w:t>
      </w:r>
      <w:r w:rsidRPr="00DB214D">
        <w:rPr>
          <w:u w:val="single"/>
        </w:rPr>
        <w:t>realizado</w:t>
      </w:r>
      <w:r>
        <w:t xml:space="preserve"> pela COOPESC em Joaçaba</w:t>
      </w:r>
      <w:r w:rsidR="00731E35">
        <w:t>/SC</w:t>
      </w:r>
      <w:r>
        <w:t xml:space="preserve"> e em mais de 60 </w:t>
      </w:r>
      <w:r w:rsidR="00731E35">
        <w:t>m</w:t>
      </w:r>
      <w:r>
        <w:t xml:space="preserve">unicípios de Santa Catarina, </w:t>
      </w:r>
      <w:r w:rsidR="009948B1">
        <w:t xml:space="preserve">o que proporcionou </w:t>
      </w:r>
      <w:r w:rsidR="00652252">
        <w:t xml:space="preserve">a preparação de jovens para o mercado de trabalho </w:t>
      </w:r>
      <w:r w:rsidR="000F5463">
        <w:t xml:space="preserve">e </w:t>
      </w:r>
      <w:r w:rsidR="009948B1">
        <w:t xml:space="preserve">forneceu </w:t>
      </w:r>
      <w:r w:rsidR="000F5463">
        <w:t xml:space="preserve">novas alternativas de renda aos </w:t>
      </w:r>
      <w:r w:rsidR="009948B1">
        <w:t>contemplados.</w:t>
      </w:r>
    </w:p>
    <w:p w14:paraId="6CA2582C" w14:textId="60847C37" w:rsidR="003E3C46" w:rsidRDefault="003F7902" w:rsidP="00413D6F">
      <w:pPr>
        <w:pStyle w:val="SemEspaamento"/>
      </w:pPr>
      <w:r>
        <w:t xml:space="preserve">E, no caso vertente, </w:t>
      </w:r>
      <w:r w:rsidR="00413D6F">
        <w:t xml:space="preserve">a condenação de GERALDO por ato de improbidade administrativa, na condição de Presidente da Cooperativa que assinou </w:t>
      </w:r>
      <w:r w:rsidR="003E3C46">
        <w:t xml:space="preserve">a proposta de </w:t>
      </w:r>
      <w:r w:rsidR="000A2B13">
        <w:t xml:space="preserve">preço, o contrato com a Prefeitura de Joaçaba e o pedido de prorrogação, </w:t>
      </w:r>
      <w:r w:rsidR="007A5ED3">
        <w:t xml:space="preserve">além de ter realizado movimentações financeiras pela COOPESC, </w:t>
      </w:r>
      <w:r w:rsidR="00C47094">
        <w:t>ocorreu</w:t>
      </w:r>
      <w:r w:rsidR="0092621E">
        <w:t xml:space="preserve"> somente</w:t>
      </w:r>
      <w:r w:rsidR="00C47094">
        <w:t xml:space="preserve"> por conta da prática d</w:t>
      </w:r>
      <w:r w:rsidR="006A1B55">
        <w:t>esses</w:t>
      </w:r>
      <w:r w:rsidR="00C47094">
        <w:t xml:space="preserve"> atos de gestão</w:t>
      </w:r>
      <w:r w:rsidR="006A1B55">
        <w:t xml:space="preserve"> do cotidiano</w:t>
      </w:r>
      <w:r w:rsidR="00731E35">
        <w:t>, o que caracteriza</w:t>
      </w:r>
      <w:r w:rsidR="001324A5">
        <w:t xml:space="preserve"> responsabilização objetiva</w:t>
      </w:r>
      <w:r w:rsidR="00AF1EEF">
        <w:t xml:space="preserve">, </w:t>
      </w:r>
      <w:r w:rsidR="001324A5">
        <w:t>não admitid</w:t>
      </w:r>
      <w:r w:rsidR="00AF1EEF">
        <w:t>a pelo ordenamento jurídico brasileiro</w:t>
      </w:r>
      <w:r w:rsidR="001324A5">
        <w:t>.</w:t>
      </w:r>
    </w:p>
    <w:p w14:paraId="23204762" w14:textId="02985AC1" w:rsidR="002E0D77" w:rsidRDefault="001324A5" w:rsidP="00413D6F">
      <w:pPr>
        <w:pStyle w:val="SemEspaamento"/>
      </w:pPr>
      <w:r w:rsidRPr="001324A5">
        <w:lastRenderedPageBreak/>
        <w:t>Além disso,</w:t>
      </w:r>
      <w:r>
        <w:t xml:space="preserve"> essa condenação</w:t>
      </w:r>
      <w:r w:rsidRPr="001324A5">
        <w:t xml:space="preserve"> </w:t>
      </w:r>
      <w:r w:rsidR="00413D6F" w:rsidRPr="004540B9">
        <w:rPr>
          <w:u w:val="single"/>
        </w:rPr>
        <w:t>não</w:t>
      </w:r>
      <w:r w:rsidR="00413D6F" w:rsidRPr="0046640A">
        <w:t xml:space="preserve"> </w:t>
      </w:r>
      <w:r w:rsidR="00413D6F" w:rsidRPr="004540B9">
        <w:rPr>
          <w:u w:val="single"/>
        </w:rPr>
        <w:t>se</w:t>
      </w:r>
      <w:r w:rsidR="00413D6F" w:rsidRPr="0046640A">
        <w:t xml:space="preserve"> </w:t>
      </w:r>
      <w:r w:rsidR="00413D6F" w:rsidRPr="004540B9">
        <w:rPr>
          <w:u w:val="single"/>
        </w:rPr>
        <w:t>coaduna</w:t>
      </w:r>
      <w:r w:rsidR="00413D6F" w:rsidRPr="004540B9">
        <w:t xml:space="preserve"> com o fato de que o programa foi </w:t>
      </w:r>
      <w:r w:rsidR="00413D6F">
        <w:t xml:space="preserve">efetivamente </w:t>
      </w:r>
      <w:r w:rsidR="00413D6F" w:rsidRPr="004540B9">
        <w:t>realizado</w:t>
      </w:r>
      <w:r w:rsidR="00413D6F">
        <w:t xml:space="preserve"> sem objetivar a desonestidade e/ou a má-fé</w:t>
      </w:r>
      <w:r w:rsidR="00413D6F" w:rsidRPr="004540B9">
        <w:t xml:space="preserve">, sendo certo que </w:t>
      </w:r>
      <w:r w:rsidR="00413D6F" w:rsidRPr="001324A5">
        <w:t xml:space="preserve">a cláusula contratual que exige </w:t>
      </w:r>
      <w:r w:rsidR="00413D6F" w:rsidRPr="001324A5">
        <w:rPr>
          <w:b/>
          <w:bCs/>
        </w:rPr>
        <w:t>percentual</w:t>
      </w:r>
      <w:r w:rsidR="00413D6F" w:rsidRPr="001324A5">
        <w:t xml:space="preserve"> </w:t>
      </w:r>
      <w:r w:rsidR="00413D6F" w:rsidRPr="001324A5">
        <w:rPr>
          <w:b/>
          <w:bCs/>
        </w:rPr>
        <w:t>mínimo</w:t>
      </w:r>
      <w:r w:rsidR="00413D6F" w:rsidRPr="001324A5">
        <w:t xml:space="preserve"> de </w:t>
      </w:r>
      <w:r w:rsidR="00413D6F" w:rsidRPr="009A0AA8">
        <w:rPr>
          <w:b/>
          <w:bCs/>
        </w:rPr>
        <w:t>frequência</w:t>
      </w:r>
      <w:r w:rsidR="00413D6F" w:rsidRPr="001324A5">
        <w:t xml:space="preserve"> dos alunos </w:t>
      </w:r>
      <w:r w:rsidR="00413D6F" w:rsidRPr="001324A5">
        <w:rPr>
          <w:b/>
          <w:bCs/>
        </w:rPr>
        <w:t>para</w:t>
      </w:r>
      <w:r w:rsidR="00413D6F" w:rsidRPr="001324A5">
        <w:t xml:space="preserve"> o </w:t>
      </w:r>
      <w:r w:rsidR="00413D6F" w:rsidRPr="001324A5">
        <w:rPr>
          <w:b/>
          <w:bCs/>
        </w:rPr>
        <w:t>repasse</w:t>
      </w:r>
      <w:r w:rsidR="00413D6F" w:rsidRPr="001324A5">
        <w:t xml:space="preserve"> </w:t>
      </w:r>
      <w:r w:rsidR="00413D6F" w:rsidRPr="00F616F1">
        <w:rPr>
          <w:b/>
          <w:bCs/>
        </w:rPr>
        <w:t>de</w:t>
      </w:r>
      <w:r w:rsidR="00413D6F" w:rsidRPr="001324A5">
        <w:t xml:space="preserve"> </w:t>
      </w:r>
      <w:r w:rsidR="00413D6F" w:rsidRPr="00F616F1">
        <w:rPr>
          <w:b/>
          <w:bCs/>
        </w:rPr>
        <w:t>verbas</w:t>
      </w:r>
      <w:r w:rsidR="00413D6F" w:rsidRPr="001324A5">
        <w:t xml:space="preserve"> é flagrantemente </w:t>
      </w:r>
      <w:r w:rsidR="00413D6F" w:rsidRPr="001324A5">
        <w:rPr>
          <w:b/>
          <w:bCs/>
        </w:rPr>
        <w:t>ilícita</w:t>
      </w:r>
      <w:r w:rsidR="00413D6F" w:rsidRPr="001324A5">
        <w:t>/</w:t>
      </w:r>
      <w:r w:rsidR="00413D6F" w:rsidRPr="001324A5">
        <w:rPr>
          <w:b/>
          <w:bCs/>
        </w:rPr>
        <w:t>leonina</w:t>
      </w:r>
      <w:r w:rsidR="00413D6F" w:rsidRPr="004540B9">
        <w:t xml:space="preserve">, </w:t>
      </w:r>
      <w:r w:rsidR="0046640A">
        <w:t>o que afasta</w:t>
      </w:r>
      <w:r w:rsidR="00413D6F">
        <w:t xml:space="preserve"> </w:t>
      </w:r>
      <w:r w:rsidR="00413D6F" w:rsidRPr="004540B9">
        <w:t xml:space="preserve">a existência de prejuízo ao erário e </w:t>
      </w:r>
      <w:r w:rsidR="0046640A">
        <w:t xml:space="preserve">evidencia </w:t>
      </w:r>
      <w:r w:rsidR="004F34C0">
        <w:t xml:space="preserve">o </w:t>
      </w:r>
      <w:r w:rsidR="00413D6F" w:rsidRPr="004540B9">
        <w:rPr>
          <w:b/>
          <w:bCs/>
        </w:rPr>
        <w:t xml:space="preserve">enriquecimento </w:t>
      </w:r>
      <w:r w:rsidR="00413D6F">
        <w:rPr>
          <w:b/>
          <w:bCs/>
          <w:u w:val="single"/>
        </w:rPr>
        <w:t>sem</w:t>
      </w:r>
      <w:r w:rsidR="00413D6F" w:rsidRPr="0046640A">
        <w:rPr>
          <w:b/>
          <w:bCs/>
        </w:rPr>
        <w:t xml:space="preserve"> </w:t>
      </w:r>
      <w:r w:rsidR="00413D6F">
        <w:rPr>
          <w:b/>
          <w:bCs/>
          <w:u w:val="single"/>
        </w:rPr>
        <w:t>causa</w:t>
      </w:r>
      <w:r w:rsidR="00413D6F" w:rsidRPr="004540B9">
        <w:rPr>
          <w:b/>
          <w:bCs/>
        </w:rPr>
        <w:t xml:space="preserve"> da Administração Pública</w:t>
      </w:r>
      <w:r w:rsidR="00413D6F" w:rsidRPr="004540B9">
        <w:t>, que é vedado pelo art. 10, §1º, da Lei n. 8.429/92</w:t>
      </w:r>
      <w:r w:rsidR="00504B8C">
        <w:t>.</w:t>
      </w:r>
    </w:p>
    <w:p w14:paraId="729F86C6" w14:textId="5C7D16BB" w:rsidR="008E67D5" w:rsidRDefault="006A3E23" w:rsidP="00D210CE">
      <w:pPr>
        <w:pStyle w:val="SemEspaamento"/>
      </w:pPr>
      <w:r>
        <w:t>Dito isso</w:t>
      </w:r>
      <w:r w:rsidR="00D210CE">
        <w:t xml:space="preserve">, </w:t>
      </w:r>
      <w:r>
        <w:t xml:space="preserve">o recorrente explica que, com </w:t>
      </w:r>
      <w:r w:rsidR="00D210CE">
        <w:t xml:space="preserve">a </w:t>
      </w:r>
      <w:r>
        <w:t xml:space="preserve">incidência </w:t>
      </w:r>
      <w:r w:rsidR="008E67D5">
        <w:t xml:space="preserve">das </w:t>
      </w:r>
      <w:r w:rsidR="00406C66">
        <w:t>novas disposições d</w:t>
      </w:r>
      <w:r w:rsidR="008E67D5">
        <w:t>a L</w:t>
      </w:r>
      <w:r w:rsidR="00406C66">
        <w:t xml:space="preserve">ei n. 8.429/92 ao presente caso, </w:t>
      </w:r>
      <w:r w:rsidR="00A71B12">
        <w:t>surgem</w:t>
      </w:r>
      <w:r w:rsidR="00494F81">
        <w:t xml:space="preserve"> </w:t>
      </w:r>
      <w:r w:rsidR="00EF0FC5">
        <w:t>3</w:t>
      </w:r>
      <w:r w:rsidR="007622CF">
        <w:t xml:space="preserve"> </w:t>
      </w:r>
      <w:r w:rsidR="007622CF" w:rsidRPr="00D210CE">
        <w:rPr>
          <w:sz w:val="20"/>
          <w:szCs w:val="18"/>
        </w:rPr>
        <w:t>(</w:t>
      </w:r>
      <w:r w:rsidR="00EF0FC5">
        <w:rPr>
          <w:sz w:val="20"/>
          <w:szCs w:val="18"/>
        </w:rPr>
        <w:t>três</w:t>
      </w:r>
      <w:r w:rsidR="007622CF" w:rsidRPr="00D210CE">
        <w:rPr>
          <w:sz w:val="20"/>
          <w:szCs w:val="18"/>
        </w:rPr>
        <w:t>)</w:t>
      </w:r>
      <w:r w:rsidR="007622CF">
        <w:t xml:space="preserve"> </w:t>
      </w:r>
      <w:r w:rsidR="00494F81">
        <w:t xml:space="preserve">razões </w:t>
      </w:r>
      <w:r w:rsidR="007622CF">
        <w:t xml:space="preserve">que </w:t>
      </w:r>
      <w:r w:rsidR="00C445E5">
        <w:t>conduzem à</w:t>
      </w:r>
      <w:r w:rsidR="007622CF">
        <w:t xml:space="preserve"> reforma da r. sentença apelada </w:t>
      </w:r>
      <w:r w:rsidR="00E761A5">
        <w:t xml:space="preserve">e </w:t>
      </w:r>
      <w:r w:rsidR="00C445E5">
        <w:t xml:space="preserve">à absolvição de </w:t>
      </w:r>
      <w:r w:rsidR="002961FA">
        <w:t xml:space="preserve">GERALDO </w:t>
      </w:r>
      <w:r w:rsidR="006C4BD0" w:rsidRPr="006C4BD0">
        <w:rPr>
          <w:sz w:val="20"/>
          <w:szCs w:val="18"/>
        </w:rPr>
        <w:t>(evento 96 – 2º grau)</w:t>
      </w:r>
      <w:r w:rsidR="00973555">
        <w:t xml:space="preserve">. </w:t>
      </w:r>
    </w:p>
    <w:p w14:paraId="1F411B71" w14:textId="33CFAAB3" w:rsidR="00E761A5" w:rsidRDefault="00E761A5" w:rsidP="000974B4">
      <w:pPr>
        <w:pStyle w:val="SemEspaamento"/>
      </w:pPr>
      <w:r>
        <w:t>Em primeiro lugar,</w:t>
      </w:r>
      <w:r w:rsidR="0055365A">
        <w:t xml:space="preserve"> sabe-se que </w:t>
      </w:r>
      <w:r w:rsidR="004E4154">
        <w:t>a inovação legislativa trouxe</w:t>
      </w:r>
      <w:r w:rsidR="0055365A">
        <w:t xml:space="preserve"> </w:t>
      </w:r>
      <w:r w:rsidR="004E4154">
        <w:t xml:space="preserve">a vedação à </w:t>
      </w:r>
      <w:r w:rsidR="0055365A" w:rsidRPr="005F1396">
        <w:rPr>
          <w:u w:val="single"/>
        </w:rPr>
        <w:t>condenação</w:t>
      </w:r>
      <w:r w:rsidR="0055365A">
        <w:t xml:space="preserve"> por </w:t>
      </w:r>
      <w:r w:rsidR="00FC4817">
        <w:t xml:space="preserve">ato </w:t>
      </w:r>
      <w:r w:rsidR="0055365A">
        <w:t xml:space="preserve">de </w:t>
      </w:r>
      <w:r w:rsidR="0055365A" w:rsidRPr="005F1396">
        <w:rPr>
          <w:u w:val="single"/>
        </w:rPr>
        <w:t>improbidade</w:t>
      </w:r>
      <w:r w:rsidR="0055365A">
        <w:t xml:space="preserve"> </w:t>
      </w:r>
      <w:r w:rsidR="0055365A" w:rsidRPr="00C75B21">
        <w:rPr>
          <w:u w:val="single"/>
        </w:rPr>
        <w:t>culposo</w:t>
      </w:r>
      <w:r w:rsidR="0055365A">
        <w:t>.</w:t>
      </w:r>
      <w:r w:rsidR="0009295E">
        <w:t xml:space="preserve"> E a</w:t>
      </w:r>
      <w:r w:rsidR="00BD4E83">
        <w:t xml:space="preserve"> própria </w:t>
      </w:r>
      <w:r w:rsidR="0055365A">
        <w:t>sentença</w:t>
      </w:r>
      <w:r w:rsidR="00F666EA">
        <w:t xml:space="preserve"> </w:t>
      </w:r>
      <w:r w:rsidR="00BD4E83">
        <w:t xml:space="preserve">recorrida </w:t>
      </w:r>
      <w:r w:rsidR="005F1396">
        <w:t xml:space="preserve">é clara em </w:t>
      </w:r>
      <w:r w:rsidR="00BD4E83">
        <w:t xml:space="preserve">não </w:t>
      </w:r>
      <w:r w:rsidR="00DE3CCA">
        <w:t>confirm</w:t>
      </w:r>
      <w:r w:rsidR="005F1396">
        <w:t>ar</w:t>
      </w:r>
      <w:r w:rsidR="00DE3CCA">
        <w:t xml:space="preserve"> a existência de dolo na conduta de </w:t>
      </w:r>
      <w:r w:rsidR="006636B9">
        <w:t xml:space="preserve">GERALDO, </w:t>
      </w:r>
      <w:r w:rsidR="00045494">
        <w:t>limitando-se a afirmar</w:t>
      </w:r>
      <w:r w:rsidR="00C75B21">
        <w:t xml:space="preserve"> </w:t>
      </w:r>
      <w:r w:rsidR="00F666EA">
        <w:t xml:space="preserve">que a </w:t>
      </w:r>
      <w:r w:rsidR="00DE3CCA">
        <w:t xml:space="preserve">sua </w:t>
      </w:r>
      <w:r w:rsidR="00F666EA">
        <w:t xml:space="preserve">conduta seria </w:t>
      </w:r>
      <w:r w:rsidR="00BE08B0">
        <w:t>“</w:t>
      </w:r>
      <w:r w:rsidR="00BE08B0" w:rsidRPr="00347DE8">
        <w:rPr>
          <w:i/>
          <w:iCs/>
        </w:rPr>
        <w:t xml:space="preserve">no mínimo, </w:t>
      </w:r>
      <w:r w:rsidR="00BE08B0" w:rsidRPr="00347DE8">
        <w:rPr>
          <w:i/>
          <w:iCs/>
          <w:u w:val="single"/>
        </w:rPr>
        <w:t>culpa grave</w:t>
      </w:r>
      <w:r w:rsidR="00BE08B0" w:rsidRPr="00347DE8">
        <w:rPr>
          <w:i/>
          <w:iCs/>
        </w:rPr>
        <w:t>, que resultou em beneficiar-se direta e indiretamente dos atos ilegais que possibilitaram o recebimento da integralidade do valor do contrato pela Cooperativa”</w:t>
      </w:r>
      <w:r w:rsidR="00DE3CCA">
        <w:t>.</w:t>
      </w:r>
      <w:r w:rsidR="00347DE8">
        <w:t xml:space="preserve"> </w:t>
      </w:r>
      <w:r w:rsidR="00DE3CCA">
        <w:t xml:space="preserve">Na sequência, o </w:t>
      </w:r>
      <w:r w:rsidR="00DE3CCA" w:rsidRPr="00347DE8">
        <w:rPr>
          <w:i/>
          <w:iCs/>
        </w:rPr>
        <w:t xml:space="preserve">decisum </w:t>
      </w:r>
      <w:r w:rsidR="00DE3CCA">
        <w:t xml:space="preserve">apelado </w:t>
      </w:r>
      <w:r w:rsidR="00BE08B0">
        <w:t>conclui que,</w:t>
      </w:r>
      <w:r w:rsidR="00BE08B0" w:rsidRPr="00347DE8">
        <w:rPr>
          <w:i/>
          <w:iCs/>
        </w:rPr>
        <w:t xml:space="preserve"> “em se tratando de atos cominados no art. 10 da Lei n. 8.249/92, a </w:t>
      </w:r>
      <w:r w:rsidR="00BE08B0" w:rsidRPr="004E4154">
        <w:rPr>
          <w:i/>
          <w:iCs/>
          <w:u w:val="single"/>
        </w:rPr>
        <w:t>norma</w:t>
      </w:r>
      <w:r w:rsidR="00BE08B0" w:rsidRPr="00347DE8">
        <w:rPr>
          <w:i/>
          <w:iCs/>
        </w:rPr>
        <w:t xml:space="preserve"> </w:t>
      </w:r>
      <w:r w:rsidR="00BE08B0" w:rsidRPr="004E4154">
        <w:rPr>
          <w:i/>
          <w:iCs/>
          <w:u w:val="single"/>
        </w:rPr>
        <w:t>jurídica</w:t>
      </w:r>
      <w:r w:rsidR="00BE08B0" w:rsidRPr="00347DE8">
        <w:rPr>
          <w:i/>
          <w:iCs/>
        </w:rPr>
        <w:t xml:space="preserve"> </w:t>
      </w:r>
      <w:r w:rsidR="00BE08B0" w:rsidRPr="004E4154">
        <w:rPr>
          <w:b/>
          <w:bCs/>
          <w:i/>
          <w:iCs/>
          <w:u w:val="single"/>
        </w:rPr>
        <w:t>sequer</w:t>
      </w:r>
      <w:r w:rsidR="00BE08B0" w:rsidRPr="00347DE8">
        <w:rPr>
          <w:i/>
          <w:iCs/>
        </w:rPr>
        <w:t xml:space="preserve"> </w:t>
      </w:r>
      <w:r w:rsidR="00BE08B0" w:rsidRPr="004E4154">
        <w:rPr>
          <w:b/>
          <w:bCs/>
          <w:i/>
          <w:iCs/>
          <w:u w:val="single"/>
        </w:rPr>
        <w:t>exige</w:t>
      </w:r>
      <w:r w:rsidR="00BE08B0" w:rsidRPr="00347DE8">
        <w:rPr>
          <w:i/>
          <w:iCs/>
        </w:rPr>
        <w:t xml:space="preserve"> o </w:t>
      </w:r>
      <w:r w:rsidR="00BE08B0" w:rsidRPr="004E4154">
        <w:rPr>
          <w:b/>
          <w:bCs/>
          <w:i/>
          <w:iCs/>
          <w:u w:val="single"/>
        </w:rPr>
        <w:t>dolo</w:t>
      </w:r>
      <w:r w:rsidR="00BE08B0" w:rsidRPr="00347DE8">
        <w:rPr>
          <w:i/>
          <w:iCs/>
        </w:rPr>
        <w:t xml:space="preserve"> do agente público para sua configuração, </w:t>
      </w:r>
      <w:r w:rsidR="00BE08B0" w:rsidRPr="00347DE8">
        <w:rPr>
          <w:b/>
          <w:bCs/>
          <w:i/>
          <w:iCs/>
        </w:rPr>
        <w:t>bastando a conduta culposa</w:t>
      </w:r>
      <w:r w:rsidR="00BE08B0" w:rsidRPr="00347DE8">
        <w:rPr>
          <w:i/>
          <w:iCs/>
        </w:rPr>
        <w:t xml:space="preserve"> para que haja o dever de ressarcimento ao erário</w:t>
      </w:r>
      <w:r w:rsidR="00BE08B0">
        <w:t xml:space="preserve">” </w:t>
      </w:r>
      <w:r w:rsidR="00BE08B0" w:rsidRPr="00347DE8">
        <w:rPr>
          <w:sz w:val="20"/>
          <w:szCs w:val="18"/>
        </w:rPr>
        <w:t>(evento 280, p. 44)</w:t>
      </w:r>
      <w:r w:rsidR="00BD4E83">
        <w:t>.</w:t>
      </w:r>
    </w:p>
    <w:p w14:paraId="5B700609" w14:textId="0D2A3297" w:rsidR="00DE3CCA" w:rsidRDefault="00DE3CCA" w:rsidP="00347DE8">
      <w:pPr>
        <w:pStyle w:val="SemEspaamento"/>
      </w:pPr>
      <w:r>
        <w:t xml:space="preserve">Portanto, </w:t>
      </w:r>
      <w:r w:rsidR="00045494">
        <w:t>como a conduta do apelante GERALDO</w:t>
      </w:r>
      <w:r w:rsidR="000753E8">
        <w:t xml:space="preserve"> não </w:t>
      </w:r>
      <w:r w:rsidR="00B22858">
        <w:t>foi</w:t>
      </w:r>
      <w:r w:rsidR="00045494">
        <w:t xml:space="preserve"> </w:t>
      </w:r>
      <w:r w:rsidR="000753E8">
        <w:t>enquadra</w:t>
      </w:r>
      <w:r w:rsidR="00045494">
        <w:t xml:space="preserve">da </w:t>
      </w:r>
      <w:r w:rsidR="000753E8">
        <w:t xml:space="preserve">na modalidade dolosa, </w:t>
      </w:r>
      <w:r w:rsidR="00BE298B">
        <w:t>a</w:t>
      </w:r>
      <w:r w:rsidR="0066567A">
        <w:t xml:space="preserve"> reforma </w:t>
      </w:r>
      <w:r w:rsidR="00045494">
        <w:t xml:space="preserve">da sentença recorrida </w:t>
      </w:r>
      <w:r w:rsidR="008F4771">
        <w:t>para reconhecer</w:t>
      </w:r>
      <w:r w:rsidR="0066567A">
        <w:t xml:space="preserve"> a</w:t>
      </w:r>
      <w:r w:rsidR="00BE298B">
        <w:t xml:space="preserve"> </w:t>
      </w:r>
      <w:r w:rsidR="008F4771">
        <w:t xml:space="preserve">sua absolvição </w:t>
      </w:r>
      <w:r w:rsidR="00BE298B">
        <w:t xml:space="preserve">é medida de Justiça, </w:t>
      </w:r>
      <w:r w:rsidR="0066567A">
        <w:t>diante da aplicação d</w:t>
      </w:r>
      <w:r w:rsidR="00BE298B">
        <w:t xml:space="preserve">o Tema n. 1.199/STF e </w:t>
      </w:r>
      <w:r w:rsidR="0066567A">
        <w:t>d</w:t>
      </w:r>
      <w:r w:rsidR="00BE298B">
        <w:t xml:space="preserve">os </w:t>
      </w:r>
      <w:r w:rsidR="00F85E8B">
        <w:t xml:space="preserve">arts. 1º, §§ 1º e 2º, e 10, </w:t>
      </w:r>
      <w:r w:rsidR="00F85E8B" w:rsidRPr="00347DE8">
        <w:rPr>
          <w:i/>
          <w:iCs/>
        </w:rPr>
        <w:t>caput</w:t>
      </w:r>
      <w:r w:rsidR="00F85E8B">
        <w:t xml:space="preserve">, da LIA, que </w:t>
      </w:r>
      <w:r w:rsidR="00731E35">
        <w:t>proíbem</w:t>
      </w:r>
      <w:r w:rsidR="00BE298B">
        <w:t xml:space="preserve"> a condenação por ato de improbidade culposo, como ocorre</w:t>
      </w:r>
      <w:r w:rsidR="008F4771">
        <w:t>u</w:t>
      </w:r>
      <w:r w:rsidR="00BE298B">
        <w:t xml:space="preserve"> no presente caso.</w:t>
      </w:r>
    </w:p>
    <w:p w14:paraId="4A67ED5D" w14:textId="671437F7" w:rsidR="0062052B" w:rsidRDefault="00347DE8" w:rsidP="0062052B">
      <w:pPr>
        <w:pStyle w:val="SemEspaamento"/>
      </w:pPr>
      <w:r>
        <w:t xml:space="preserve">Aliás, </w:t>
      </w:r>
      <w:r w:rsidR="0062052B">
        <w:t xml:space="preserve">ao interpor o recurso de apelação </w:t>
      </w:r>
      <w:r w:rsidR="0062052B" w:rsidRPr="00661E5B">
        <w:t>sem se insurgir quanto à questão do elemento subjetivo</w:t>
      </w:r>
      <w:r w:rsidR="0062052B">
        <w:t xml:space="preserve"> </w:t>
      </w:r>
      <w:r w:rsidR="00DF05BE">
        <w:t xml:space="preserve">em relação a GERALDO </w:t>
      </w:r>
      <w:r w:rsidR="0062052B" w:rsidRPr="00E403AB">
        <w:rPr>
          <w:sz w:val="20"/>
          <w:szCs w:val="18"/>
        </w:rPr>
        <w:t>(evento 314 dos autos originários)</w:t>
      </w:r>
      <w:r w:rsidR="0062052B">
        <w:t>,</w:t>
      </w:r>
      <w:r w:rsidR="00444ED6">
        <w:t xml:space="preserve"> </w:t>
      </w:r>
      <w:r>
        <w:t>o Ministério Público Federal</w:t>
      </w:r>
      <w:r w:rsidRPr="00347DE8">
        <w:t xml:space="preserve"> </w:t>
      </w:r>
      <w:r w:rsidR="0062052B" w:rsidRPr="00126AF2">
        <w:rPr>
          <w:u w:val="single"/>
        </w:rPr>
        <w:t xml:space="preserve">aceitou a existência de </w:t>
      </w:r>
      <w:r w:rsidR="0062052B" w:rsidRPr="00126AF2">
        <w:rPr>
          <w:b/>
          <w:bCs/>
          <w:u w:val="single"/>
        </w:rPr>
        <w:t>culpa</w:t>
      </w:r>
      <w:r w:rsidR="00EB75A6">
        <w:t xml:space="preserve"> </w:t>
      </w:r>
      <w:r w:rsidR="0062052B">
        <w:t xml:space="preserve">na conduta do apelante e, </w:t>
      </w:r>
      <w:r>
        <w:t>por consectário</w:t>
      </w:r>
      <w:r w:rsidR="0062052B">
        <w:t xml:space="preserve">, restou consumada a </w:t>
      </w:r>
      <w:r w:rsidR="0062052B" w:rsidRPr="00895281">
        <w:rPr>
          <w:u w:val="single"/>
        </w:rPr>
        <w:t>preclusão</w:t>
      </w:r>
      <w:r w:rsidR="0062052B">
        <w:t xml:space="preserve"> e o </w:t>
      </w:r>
      <w:r w:rsidR="0062052B" w:rsidRPr="00895281">
        <w:rPr>
          <w:u w:val="single"/>
        </w:rPr>
        <w:t>trânsito</w:t>
      </w:r>
      <w:r w:rsidR="0062052B">
        <w:t xml:space="preserve"> em </w:t>
      </w:r>
      <w:r w:rsidR="0062052B" w:rsidRPr="00895281">
        <w:rPr>
          <w:u w:val="single"/>
        </w:rPr>
        <w:t>julgado</w:t>
      </w:r>
      <w:r w:rsidR="0062052B">
        <w:t xml:space="preserve"> para a </w:t>
      </w:r>
      <w:r w:rsidR="0062052B" w:rsidRPr="00895281">
        <w:rPr>
          <w:u w:val="single"/>
        </w:rPr>
        <w:t>acusação</w:t>
      </w:r>
      <w:r w:rsidR="0062052B">
        <w:t xml:space="preserve"> sobre a discussão em relação </w:t>
      </w:r>
      <w:r w:rsidR="00E519A3">
        <w:t>à</w:t>
      </w:r>
      <w:r w:rsidR="00236FE1">
        <w:t xml:space="preserve"> existência de dolo</w:t>
      </w:r>
      <w:r w:rsidR="0062052B">
        <w:t>.</w:t>
      </w:r>
    </w:p>
    <w:p w14:paraId="7B60F85A" w14:textId="4E98B867" w:rsidR="00D93876" w:rsidRDefault="00BE298B" w:rsidP="000974B4">
      <w:pPr>
        <w:pStyle w:val="SemEspaamento"/>
      </w:pPr>
      <w:r>
        <w:t xml:space="preserve">Em um segundo momento, </w:t>
      </w:r>
      <w:r w:rsidR="00347DE8">
        <w:t>a</w:t>
      </w:r>
      <w:r w:rsidR="00590A50">
        <w:t xml:space="preserve"> r. sentença</w:t>
      </w:r>
      <w:r w:rsidR="00347DE8">
        <w:t xml:space="preserve"> </w:t>
      </w:r>
      <w:r w:rsidR="00D93876">
        <w:t xml:space="preserve">também </w:t>
      </w:r>
      <w:r w:rsidR="00347DE8">
        <w:t>deve ser reformada</w:t>
      </w:r>
      <w:r w:rsidR="00D93876">
        <w:t>, para absolver o apelante GERALDO,</w:t>
      </w:r>
      <w:r w:rsidR="00347DE8">
        <w:t xml:space="preserve"> por conta da </w:t>
      </w:r>
      <w:r w:rsidR="00C51765">
        <w:t>ausência d</w:t>
      </w:r>
      <w:r w:rsidR="00205FFA">
        <w:t>e</w:t>
      </w:r>
      <w:r w:rsidR="00C51765">
        <w:t xml:space="preserve"> </w:t>
      </w:r>
      <w:r w:rsidR="00C51765" w:rsidRPr="00205FFA">
        <w:rPr>
          <w:u w:val="single"/>
        </w:rPr>
        <w:t>dolo</w:t>
      </w:r>
      <w:r w:rsidR="00C51765">
        <w:t xml:space="preserve"> </w:t>
      </w:r>
      <w:r w:rsidR="00C51765" w:rsidRPr="00205FFA">
        <w:rPr>
          <w:b/>
          <w:bCs/>
          <w:u w:val="single"/>
        </w:rPr>
        <w:t>específico</w:t>
      </w:r>
      <w:r w:rsidR="00D93876">
        <w:t>, requisito atualmente exigido</w:t>
      </w:r>
      <w:r w:rsidR="00C51765">
        <w:t xml:space="preserve"> para a </w:t>
      </w:r>
      <w:r w:rsidR="00205FFA">
        <w:t>caracterização do ato de improbidade</w:t>
      </w:r>
      <w:r w:rsidR="00D93876">
        <w:t xml:space="preserve"> </w:t>
      </w:r>
      <w:r w:rsidR="00205FFA">
        <w:t>por força do art. 1º, §2º, da Lei n. 8.429/92</w:t>
      </w:r>
      <w:r w:rsidR="003C28D1">
        <w:t xml:space="preserve">, que é constituído pela </w:t>
      </w:r>
      <w:r w:rsidR="008930E1">
        <w:t>“</w:t>
      </w:r>
      <w:r w:rsidR="008930E1" w:rsidRPr="008930E1">
        <w:rPr>
          <w:i/>
          <w:iCs/>
        </w:rPr>
        <w:t>vontade livre e consciente de alcançar o resultado ilícito tipificado nos arts. 9º, 10 e 11 desta Lei, não bastando a voluntariedade do agente</w:t>
      </w:r>
      <w:r w:rsidR="008930E1">
        <w:t>”</w:t>
      </w:r>
      <w:r w:rsidR="00D93876">
        <w:t>.</w:t>
      </w:r>
    </w:p>
    <w:p w14:paraId="29ECAA71" w14:textId="6B4D8AEB" w:rsidR="009C5FF6" w:rsidRDefault="00D93876" w:rsidP="00D36CE3">
      <w:pPr>
        <w:pStyle w:val="SemEspaamento"/>
      </w:pPr>
      <w:r>
        <w:t>Por fim, como</w:t>
      </w:r>
      <w:r w:rsidR="00026F5C">
        <w:t xml:space="preserve"> o recorrente foi absolvido</w:t>
      </w:r>
      <w:r w:rsidR="008A2EF4">
        <w:t xml:space="preserve">, </w:t>
      </w:r>
      <w:r w:rsidR="00026F5C">
        <w:t>por decisão colegiada</w:t>
      </w:r>
      <w:r w:rsidR="008A2EF4">
        <w:t>,</w:t>
      </w:r>
      <w:r w:rsidR="00026F5C">
        <w:t xml:space="preserve"> </w:t>
      </w:r>
      <w:r w:rsidR="00366846">
        <w:t xml:space="preserve">no processo criminal </w:t>
      </w:r>
      <w:r w:rsidR="00E379C2">
        <w:t>que tratou sobre os mesmos fatos</w:t>
      </w:r>
      <w:r w:rsidR="000974B4">
        <w:t>,</w:t>
      </w:r>
      <w:r w:rsidR="00366846">
        <w:t xml:space="preserve"> </w:t>
      </w:r>
      <w:r w:rsidR="00290007">
        <w:t xml:space="preserve">os fundamentos dessa absolvição devem ser utilizados para </w:t>
      </w:r>
      <w:r w:rsidR="00E12E7B">
        <w:t>reconhecer</w:t>
      </w:r>
      <w:r w:rsidR="00290007">
        <w:t xml:space="preserve"> a</w:t>
      </w:r>
      <w:r w:rsidR="008E5614">
        <w:t xml:space="preserve"> absolvição do apelante </w:t>
      </w:r>
      <w:r w:rsidR="00E12E7B">
        <w:t xml:space="preserve">também </w:t>
      </w:r>
      <w:r w:rsidR="008E5614">
        <w:t xml:space="preserve">na ação de improbidade, conforme </w:t>
      </w:r>
      <w:r w:rsidR="009C5FF6">
        <w:t>determina</w:t>
      </w:r>
      <w:r w:rsidR="008E5614">
        <w:t xml:space="preserve"> o art. 21, §4º, da LIA</w:t>
      </w:r>
      <w:r w:rsidR="000974B4" w:rsidRPr="000974B4">
        <w:t>.</w:t>
      </w:r>
      <w:r w:rsidR="008E5614">
        <w:t xml:space="preserve"> </w:t>
      </w:r>
    </w:p>
    <w:p w14:paraId="69343C55" w14:textId="2799431F" w:rsidR="00D36CE3" w:rsidRDefault="000A2B7D" w:rsidP="00D36CE3">
      <w:pPr>
        <w:pStyle w:val="SemEspaamento"/>
      </w:pPr>
      <w:r>
        <w:t xml:space="preserve">Sobre esse dispositivo, Excelência, o recorrente expõe que </w:t>
      </w:r>
      <w:r w:rsidR="00D27183">
        <w:t>conhece</w:t>
      </w:r>
      <w:r>
        <w:t xml:space="preserve"> </w:t>
      </w:r>
      <w:r w:rsidR="00D27183">
        <w:t xml:space="preserve">a </w:t>
      </w:r>
      <w:r w:rsidR="00432414">
        <w:t>suspensão d</w:t>
      </w:r>
      <w:r w:rsidR="00D27183">
        <w:t>e su</w:t>
      </w:r>
      <w:r w:rsidR="00432414">
        <w:t xml:space="preserve">a eficácia por decisão monocrática, </w:t>
      </w:r>
      <w:r w:rsidR="00432414" w:rsidRPr="009C5FF6">
        <w:rPr>
          <w:i/>
          <w:iCs/>
        </w:rPr>
        <w:t>ad referendum</w:t>
      </w:r>
      <w:r w:rsidR="00432414">
        <w:t>, na ADI 7236/MC/DF</w:t>
      </w:r>
      <w:r w:rsidR="00E63E38">
        <w:t>, proferida</w:t>
      </w:r>
      <w:r w:rsidR="00C930A4">
        <w:t xml:space="preserve"> em </w:t>
      </w:r>
      <w:r w:rsidR="00E63E38">
        <w:t>27.12.2022</w:t>
      </w:r>
      <w:r w:rsidR="00432414">
        <w:t>. Ocorre que</w:t>
      </w:r>
      <w:r w:rsidR="00D36CE3">
        <w:t>,</w:t>
      </w:r>
      <w:r w:rsidR="00D36CE3" w:rsidRPr="00D36CE3">
        <w:t xml:space="preserve"> </w:t>
      </w:r>
      <w:r w:rsidR="00D36CE3">
        <w:t xml:space="preserve">por uma questão de ponderação e dialeticidade com as garantias processuais do réu, o </w:t>
      </w:r>
      <w:r w:rsidR="00D053FB">
        <w:t>recorrente</w:t>
      </w:r>
      <w:r w:rsidR="00D36CE3">
        <w:t xml:space="preserve"> entende que, como a decisão fez </w:t>
      </w:r>
      <w:r w:rsidR="00D36CE3" w:rsidRPr="009C5FF6">
        <w:rPr>
          <w:b/>
          <w:bCs/>
          <w:u w:val="single"/>
        </w:rPr>
        <w:t>menção</w:t>
      </w:r>
      <w:r w:rsidR="00D36CE3" w:rsidRPr="009C5FF6">
        <w:rPr>
          <w:b/>
          <w:bCs/>
        </w:rPr>
        <w:t xml:space="preserve"> </w:t>
      </w:r>
      <w:r w:rsidR="00D36CE3" w:rsidRPr="009C5FF6">
        <w:rPr>
          <w:b/>
          <w:bCs/>
          <w:u w:val="single"/>
        </w:rPr>
        <w:t>expressa</w:t>
      </w:r>
      <w:r w:rsidR="00D36CE3">
        <w:t xml:space="preserve"> à </w:t>
      </w:r>
      <w:r w:rsidR="00D36CE3" w:rsidRPr="009C5FF6">
        <w:rPr>
          <w:b/>
          <w:bCs/>
          <w:u w:val="single"/>
        </w:rPr>
        <w:t>necessidade</w:t>
      </w:r>
      <w:r w:rsidR="00D36CE3">
        <w:t xml:space="preserve"> de </w:t>
      </w:r>
      <w:r w:rsidR="00D36CE3" w:rsidRPr="009C5FF6">
        <w:rPr>
          <w:b/>
          <w:bCs/>
          <w:u w:val="single"/>
        </w:rPr>
        <w:t>referendo</w:t>
      </w:r>
      <w:r w:rsidR="00D36CE3" w:rsidRPr="009C5FF6">
        <w:rPr>
          <w:b/>
          <w:bCs/>
        </w:rPr>
        <w:t xml:space="preserve"> </w:t>
      </w:r>
      <w:r w:rsidR="00D36CE3" w:rsidRPr="00D053FB">
        <w:rPr>
          <w:b/>
          <w:bCs/>
        </w:rPr>
        <w:t>pelo</w:t>
      </w:r>
      <w:r w:rsidR="00D36CE3">
        <w:t xml:space="preserve"> </w:t>
      </w:r>
      <w:r w:rsidR="00D36CE3" w:rsidRPr="00D053FB">
        <w:rPr>
          <w:b/>
          <w:bCs/>
        </w:rPr>
        <w:t>plenário</w:t>
      </w:r>
      <w:r w:rsidR="00D36CE3">
        <w:t xml:space="preserve"> da </w:t>
      </w:r>
      <w:r w:rsidR="00D36CE3" w:rsidRPr="009C5FF6">
        <w:rPr>
          <w:b/>
          <w:bCs/>
        </w:rPr>
        <w:t>Corte Suprema</w:t>
      </w:r>
      <w:r w:rsidR="00D36CE3">
        <w:t xml:space="preserve">, o que não foi realizado até o momento, esse </w:t>
      </w:r>
      <w:r w:rsidR="00D36CE3" w:rsidRPr="009C5FF6">
        <w:rPr>
          <w:i/>
          <w:iCs/>
        </w:rPr>
        <w:t>decisum</w:t>
      </w:r>
      <w:r w:rsidR="00D36CE3">
        <w:t xml:space="preserve">, por si só, </w:t>
      </w:r>
      <w:r w:rsidR="00D36CE3" w:rsidRPr="009C5FF6">
        <w:rPr>
          <w:u w:val="single"/>
        </w:rPr>
        <w:t>não</w:t>
      </w:r>
      <w:r w:rsidR="00D36CE3" w:rsidRPr="00D36CE3">
        <w:t xml:space="preserve"> </w:t>
      </w:r>
      <w:r w:rsidR="00D36CE3" w:rsidRPr="009C5FF6">
        <w:rPr>
          <w:u w:val="single"/>
        </w:rPr>
        <w:t>se</w:t>
      </w:r>
      <w:r w:rsidR="00D36CE3" w:rsidRPr="00D36CE3">
        <w:t xml:space="preserve"> </w:t>
      </w:r>
      <w:r w:rsidR="00D36CE3" w:rsidRPr="009C5FF6">
        <w:rPr>
          <w:u w:val="single"/>
        </w:rPr>
        <w:t>mostra</w:t>
      </w:r>
      <w:r w:rsidR="00D36CE3" w:rsidRPr="00D36CE3">
        <w:t xml:space="preserve"> </w:t>
      </w:r>
      <w:r w:rsidR="00D36CE3" w:rsidRPr="009C5FF6">
        <w:rPr>
          <w:u w:val="single"/>
        </w:rPr>
        <w:t>suficiente</w:t>
      </w:r>
      <w:r w:rsidR="00D36CE3" w:rsidRPr="00D36CE3">
        <w:t xml:space="preserve"> </w:t>
      </w:r>
      <w:r w:rsidR="00D36CE3" w:rsidRPr="009C5FF6">
        <w:rPr>
          <w:u w:val="single"/>
        </w:rPr>
        <w:t>para suspender</w:t>
      </w:r>
      <w:r w:rsidR="00D36CE3">
        <w:t xml:space="preserve">, de </w:t>
      </w:r>
      <w:r w:rsidR="00D36CE3" w:rsidRPr="009C5FF6">
        <w:rPr>
          <w:u w:val="single"/>
        </w:rPr>
        <w:t>forma</w:t>
      </w:r>
      <w:r w:rsidR="00D36CE3" w:rsidRPr="00D36CE3">
        <w:t xml:space="preserve"> </w:t>
      </w:r>
      <w:r w:rsidR="00D36CE3" w:rsidRPr="009C5FF6">
        <w:rPr>
          <w:u w:val="single"/>
        </w:rPr>
        <w:t>indefinida</w:t>
      </w:r>
      <w:r w:rsidR="00D36CE3">
        <w:t>, a eficácia do art. 21, §4º, da Lei n. 8.429/92 nem afastar a análise da tese suscitada ou impedir o seu acolhimento.</w:t>
      </w:r>
    </w:p>
    <w:p w14:paraId="4C919DAA" w14:textId="18C23C0B" w:rsidR="002858F6" w:rsidRDefault="00876847" w:rsidP="002712ED">
      <w:pPr>
        <w:pStyle w:val="SemEspaamento"/>
      </w:pPr>
      <w:r>
        <w:t xml:space="preserve">No mais, </w:t>
      </w:r>
      <w:r w:rsidR="002712ED">
        <w:t>n</w:t>
      </w:r>
      <w:r w:rsidR="000556A7">
        <w:t>o recurso de</w:t>
      </w:r>
      <w:r w:rsidR="002712ED">
        <w:t xml:space="preserve"> apelação </w:t>
      </w:r>
      <w:r w:rsidR="002712ED" w:rsidRPr="007541E0">
        <w:rPr>
          <w:sz w:val="20"/>
          <w:szCs w:val="18"/>
        </w:rPr>
        <w:t>(evento 304)</w:t>
      </w:r>
      <w:r w:rsidR="002712ED">
        <w:t xml:space="preserve"> GERALDO pugnou pela sua absolvição </w:t>
      </w:r>
      <w:r w:rsidR="00FC5447">
        <w:t>ao argumento</w:t>
      </w:r>
      <w:r w:rsidR="002712ED">
        <w:t>, em síntese, de que não existe prova do dolo nem de culpa grave ou erro grosseiro nos autos</w:t>
      </w:r>
      <w:r w:rsidR="00FC5447">
        <w:t xml:space="preserve">, </w:t>
      </w:r>
      <w:r w:rsidR="009932E3">
        <w:t xml:space="preserve">pois </w:t>
      </w:r>
      <w:r w:rsidR="00FC5447">
        <w:t xml:space="preserve">o </w:t>
      </w:r>
      <w:r w:rsidR="002858F6">
        <w:t xml:space="preserve">recorrente apenas </w:t>
      </w:r>
      <w:r w:rsidR="009932E3">
        <w:t xml:space="preserve">praticou </w:t>
      </w:r>
      <w:r w:rsidR="002858F6">
        <w:t xml:space="preserve">os </w:t>
      </w:r>
      <w:r w:rsidR="00347BCA">
        <w:t xml:space="preserve">atos </w:t>
      </w:r>
      <w:r w:rsidR="002858F6">
        <w:t>de gestão necessários para desempenhar a função de Presidente da Cooperativa, que possuía atuação em todo o Estado de Santa Catarina</w:t>
      </w:r>
      <w:r w:rsidR="000556A7">
        <w:t xml:space="preserve">. </w:t>
      </w:r>
    </w:p>
    <w:p w14:paraId="383583F4" w14:textId="0287C5D5" w:rsidR="00AD48D2" w:rsidRDefault="00FC5447" w:rsidP="00AD48D2">
      <w:pPr>
        <w:pStyle w:val="SemEspaamento"/>
      </w:pPr>
      <w:r>
        <w:t>Além disso,</w:t>
      </w:r>
      <w:r w:rsidR="002712ED">
        <w:t xml:space="preserve"> </w:t>
      </w:r>
      <w:r w:rsidR="000556A7">
        <w:t>o apelante</w:t>
      </w:r>
      <w:r w:rsidR="004D1852">
        <w:t xml:space="preserve"> </w:t>
      </w:r>
      <w:r w:rsidR="002614C8">
        <w:t>explicou</w:t>
      </w:r>
      <w:r>
        <w:t xml:space="preserve"> que </w:t>
      </w:r>
      <w:r w:rsidR="002712ED">
        <w:t>o regime jurídico das sociedades cooperativas confer</w:t>
      </w:r>
      <w:r>
        <w:t xml:space="preserve">e </w:t>
      </w:r>
      <w:r w:rsidR="002712ED">
        <w:t>autonomia aos cooperados e defin</w:t>
      </w:r>
      <w:r>
        <w:t>e</w:t>
      </w:r>
      <w:r w:rsidR="002712ED">
        <w:t xml:space="preserve"> a subordinação dos dirigentes </w:t>
      </w:r>
      <w:r w:rsidR="00347BCA">
        <w:t xml:space="preserve">às decisões de </w:t>
      </w:r>
      <w:r w:rsidR="002712ED">
        <w:t>seus associados</w:t>
      </w:r>
      <w:r w:rsidR="0036482F">
        <w:t xml:space="preserve"> </w:t>
      </w:r>
      <w:r w:rsidR="0036482F" w:rsidRPr="004D1852">
        <w:rPr>
          <w:sz w:val="20"/>
          <w:szCs w:val="18"/>
        </w:rPr>
        <w:t>(</w:t>
      </w:r>
      <w:r w:rsidR="00AD48D2" w:rsidRPr="004D1852">
        <w:rPr>
          <w:i/>
          <w:iCs/>
          <w:sz w:val="20"/>
          <w:szCs w:val="18"/>
        </w:rPr>
        <w:t xml:space="preserve">vide </w:t>
      </w:r>
      <w:r w:rsidR="00347A9D" w:rsidRPr="004D1852">
        <w:rPr>
          <w:sz w:val="20"/>
          <w:szCs w:val="18"/>
        </w:rPr>
        <w:t>arts. 3</w:t>
      </w:r>
      <w:r w:rsidR="008C79B9">
        <w:rPr>
          <w:sz w:val="20"/>
          <w:szCs w:val="18"/>
        </w:rPr>
        <w:t>º</w:t>
      </w:r>
      <w:r w:rsidR="00880D65" w:rsidRPr="004D1852">
        <w:rPr>
          <w:sz w:val="20"/>
          <w:szCs w:val="18"/>
        </w:rPr>
        <w:t>,</w:t>
      </w:r>
      <w:r w:rsidR="00347A9D" w:rsidRPr="004D1852">
        <w:rPr>
          <w:sz w:val="20"/>
          <w:szCs w:val="18"/>
        </w:rPr>
        <w:t xml:space="preserve"> 4</w:t>
      </w:r>
      <w:r w:rsidR="008C79B9">
        <w:rPr>
          <w:sz w:val="20"/>
          <w:szCs w:val="18"/>
        </w:rPr>
        <w:t>º,</w:t>
      </w:r>
      <w:r w:rsidR="00AD48D2" w:rsidRPr="004D1852">
        <w:rPr>
          <w:sz w:val="20"/>
          <w:szCs w:val="18"/>
        </w:rPr>
        <w:t xml:space="preserve"> 38</w:t>
      </w:r>
      <w:r w:rsidR="008C79B9">
        <w:rPr>
          <w:sz w:val="20"/>
          <w:szCs w:val="18"/>
        </w:rPr>
        <w:t xml:space="preserve">, 39 e 44 </w:t>
      </w:r>
      <w:r w:rsidR="00347A9D" w:rsidRPr="004D1852">
        <w:rPr>
          <w:sz w:val="20"/>
          <w:szCs w:val="18"/>
        </w:rPr>
        <w:t xml:space="preserve">da </w:t>
      </w:r>
      <w:r w:rsidR="0036482F" w:rsidRPr="004D1852">
        <w:rPr>
          <w:sz w:val="20"/>
          <w:szCs w:val="18"/>
        </w:rPr>
        <w:t xml:space="preserve">Lei </w:t>
      </w:r>
      <w:r w:rsidR="00F34593" w:rsidRPr="004D1852">
        <w:rPr>
          <w:sz w:val="20"/>
          <w:szCs w:val="18"/>
        </w:rPr>
        <w:t xml:space="preserve">do Cooperativismo – </w:t>
      </w:r>
      <w:r w:rsidR="00347A9D" w:rsidRPr="004D1852">
        <w:rPr>
          <w:sz w:val="20"/>
          <w:szCs w:val="18"/>
        </w:rPr>
        <w:t xml:space="preserve">Lei Federal </w:t>
      </w:r>
      <w:r w:rsidR="0036482F" w:rsidRPr="004D1852">
        <w:rPr>
          <w:sz w:val="20"/>
          <w:szCs w:val="18"/>
        </w:rPr>
        <w:t xml:space="preserve">n. </w:t>
      </w:r>
      <w:r w:rsidR="00F34593" w:rsidRPr="004D1852">
        <w:rPr>
          <w:sz w:val="20"/>
          <w:szCs w:val="18"/>
        </w:rPr>
        <w:t>5.764/71)</w:t>
      </w:r>
      <w:r w:rsidR="002712ED">
        <w:t>.</w:t>
      </w:r>
    </w:p>
    <w:p w14:paraId="0C256453" w14:textId="043BA063" w:rsidR="002712ED" w:rsidRDefault="0036482F" w:rsidP="002712ED">
      <w:pPr>
        <w:pStyle w:val="SemEspaamento"/>
      </w:pPr>
      <w:r>
        <w:t>O</w:t>
      </w:r>
      <w:r w:rsidR="002712ED">
        <w:t xml:space="preserve"> </w:t>
      </w:r>
      <w:r w:rsidR="000556A7">
        <w:t xml:space="preserve">recorrente </w:t>
      </w:r>
      <w:r w:rsidR="002712ED">
        <w:t>registrou</w:t>
      </w:r>
      <w:r w:rsidR="00941F58">
        <w:t>, também,</w:t>
      </w:r>
      <w:r w:rsidR="002712ED">
        <w:t xml:space="preserve"> </w:t>
      </w:r>
      <w:r w:rsidR="00605003">
        <w:t xml:space="preserve">que foi designada </w:t>
      </w:r>
      <w:r w:rsidR="000556A7">
        <w:t xml:space="preserve">equipe </w:t>
      </w:r>
      <w:r w:rsidR="00605003">
        <w:t xml:space="preserve">da Cooperativa para </w:t>
      </w:r>
      <w:r w:rsidR="00941F58">
        <w:t xml:space="preserve">efetivar </w:t>
      </w:r>
      <w:r w:rsidR="00605003">
        <w:t xml:space="preserve">o </w:t>
      </w:r>
      <w:r w:rsidR="000556A7">
        <w:t>PROJOVEM</w:t>
      </w:r>
      <w:r w:rsidR="00941F58">
        <w:t xml:space="preserve"> </w:t>
      </w:r>
      <w:r w:rsidR="003F4A18">
        <w:t>em Joaçaba</w:t>
      </w:r>
      <w:r w:rsidR="000556A7">
        <w:t>, razão pela qual</w:t>
      </w:r>
      <w:r w:rsidR="003F4A18">
        <w:t xml:space="preserve"> GERALDO, na condição de Presidente da COOPESC,</w:t>
      </w:r>
      <w:r w:rsidR="000556A7">
        <w:t xml:space="preserve"> </w:t>
      </w:r>
      <w:r w:rsidR="002712ED">
        <w:t>“</w:t>
      </w:r>
      <w:r w:rsidR="002712ED" w:rsidRPr="006F665F">
        <w:rPr>
          <w:i/>
          <w:iCs/>
        </w:rPr>
        <w:t xml:space="preserve">não pode ser responsabilizado pelas supostas deficiências do </w:t>
      </w:r>
      <w:proofErr w:type="spellStart"/>
      <w:r w:rsidR="002712ED" w:rsidRPr="006F665F">
        <w:rPr>
          <w:i/>
          <w:iCs/>
        </w:rPr>
        <w:t>Projovem</w:t>
      </w:r>
      <w:proofErr w:type="spellEnd"/>
      <w:r w:rsidR="002712ED" w:rsidRPr="006F665F">
        <w:rPr>
          <w:i/>
          <w:iCs/>
        </w:rPr>
        <w:t xml:space="preserve"> de Joaçaba, pois </w:t>
      </w:r>
      <w:r w:rsidR="002712ED" w:rsidRPr="003F4A18">
        <w:rPr>
          <w:b/>
          <w:bCs/>
          <w:i/>
          <w:iCs/>
        </w:rPr>
        <w:t>não lhe cabia função de gestor</w:t>
      </w:r>
      <w:r w:rsidR="002712ED" w:rsidRPr="006F665F">
        <w:rPr>
          <w:i/>
          <w:iCs/>
        </w:rPr>
        <w:t xml:space="preserve"> </w:t>
      </w:r>
      <w:r w:rsidR="002712ED" w:rsidRPr="003F4A18">
        <w:rPr>
          <w:b/>
          <w:bCs/>
          <w:i/>
          <w:iCs/>
        </w:rPr>
        <w:t>do</w:t>
      </w:r>
      <w:r w:rsidR="002712ED" w:rsidRPr="006F665F">
        <w:rPr>
          <w:i/>
          <w:iCs/>
        </w:rPr>
        <w:t xml:space="preserve"> </w:t>
      </w:r>
      <w:r w:rsidR="002712ED" w:rsidRPr="003F4A18">
        <w:rPr>
          <w:b/>
          <w:bCs/>
          <w:i/>
          <w:iCs/>
        </w:rPr>
        <w:t>projeto</w:t>
      </w:r>
      <w:r w:rsidR="002712ED" w:rsidRPr="006F665F">
        <w:rPr>
          <w:i/>
          <w:iCs/>
        </w:rPr>
        <w:t xml:space="preserve">, fiscal coordenador, bem como </w:t>
      </w:r>
      <w:r w:rsidR="002712ED" w:rsidRPr="003F4A18">
        <w:rPr>
          <w:b/>
          <w:bCs/>
          <w:i/>
          <w:iCs/>
        </w:rPr>
        <w:t>não dispunha de poder de mando sobre qualquer dos trabalhadores envolvidos</w:t>
      </w:r>
      <w:r w:rsidR="002712ED" w:rsidRPr="006F665F">
        <w:rPr>
          <w:i/>
          <w:iCs/>
        </w:rPr>
        <w:t xml:space="preserve">. Ou seja, </w:t>
      </w:r>
      <w:r w:rsidR="008D7F48">
        <w:rPr>
          <w:i/>
          <w:iCs/>
        </w:rPr>
        <w:t xml:space="preserve">[o apelante] </w:t>
      </w:r>
      <w:r w:rsidR="002712ED" w:rsidRPr="006F665F">
        <w:rPr>
          <w:i/>
          <w:iCs/>
        </w:rPr>
        <w:t>não pode responder por atos de outrem</w:t>
      </w:r>
      <w:r w:rsidR="002712ED">
        <w:t xml:space="preserve">” </w:t>
      </w:r>
      <w:r w:rsidR="002712ED" w:rsidRPr="00D94DF5">
        <w:rPr>
          <w:sz w:val="20"/>
          <w:szCs w:val="18"/>
        </w:rPr>
        <w:t>(evento 304, p. 12)</w:t>
      </w:r>
      <w:r w:rsidR="002712ED">
        <w:t xml:space="preserve">. </w:t>
      </w:r>
    </w:p>
    <w:p w14:paraId="11868E69" w14:textId="77777777" w:rsidR="002712ED" w:rsidRDefault="002712ED" w:rsidP="002712ED">
      <w:pPr>
        <w:pStyle w:val="SemEspaamento"/>
      </w:pPr>
      <w:r>
        <w:t>O recorrente asseverou, ainda, que não existe “</w:t>
      </w:r>
      <w:r w:rsidRPr="006F665F">
        <w:rPr>
          <w:i/>
          <w:iCs/>
        </w:rPr>
        <w:t xml:space="preserve">prova nos autos que deem conta de que o dirigente tenha realizado qualquer operação que não tenha relação com o objeto do contrato, ou que exceda aos limites da boa-fé. </w:t>
      </w:r>
      <w:r w:rsidRPr="00CA4316">
        <w:rPr>
          <w:i/>
          <w:iCs/>
          <w:u w:val="single"/>
        </w:rPr>
        <w:t>Não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há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culpa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grave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por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parte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do</w:t>
      </w:r>
      <w:r w:rsidRPr="006F665F">
        <w:rPr>
          <w:i/>
          <w:iCs/>
        </w:rPr>
        <w:t xml:space="preserve"> </w:t>
      </w:r>
      <w:r w:rsidRPr="00CA4316">
        <w:rPr>
          <w:i/>
          <w:iCs/>
          <w:u w:val="single"/>
        </w:rPr>
        <w:t>dirigente</w:t>
      </w:r>
      <w:r w:rsidRPr="006F665F">
        <w:rPr>
          <w:i/>
          <w:iCs/>
        </w:rPr>
        <w:t>, pois sequer podia se insurgir contra os associados (docentes e coordenação local) e a própria lei do cooperativismo. Não podia fiscalizar os cooperados, os quais possuíam uma coordenação local. Não há ato doloso por parte do dirigente</w:t>
      </w:r>
      <w:r>
        <w:t xml:space="preserve">” </w:t>
      </w:r>
      <w:r w:rsidRPr="00D94DF5">
        <w:rPr>
          <w:sz w:val="20"/>
          <w:szCs w:val="18"/>
        </w:rPr>
        <w:t>(evento 304, p. 1</w:t>
      </w:r>
      <w:r>
        <w:rPr>
          <w:sz w:val="20"/>
          <w:szCs w:val="18"/>
        </w:rPr>
        <w:t>6</w:t>
      </w:r>
      <w:r w:rsidRPr="00D94DF5">
        <w:rPr>
          <w:sz w:val="20"/>
          <w:szCs w:val="18"/>
        </w:rPr>
        <w:t>)</w:t>
      </w:r>
      <w:r>
        <w:t>.</w:t>
      </w:r>
    </w:p>
    <w:p w14:paraId="7F7D5B79" w14:textId="36BEE8DD" w:rsidR="00435D21" w:rsidRDefault="004F2EFD" w:rsidP="002712ED">
      <w:pPr>
        <w:pStyle w:val="SemEspaamento"/>
      </w:pPr>
      <w:r>
        <w:t>E, por fim</w:t>
      </w:r>
      <w:r w:rsidR="002712ED">
        <w:t>, o apelante apontou</w:t>
      </w:r>
      <w:r>
        <w:t xml:space="preserve"> </w:t>
      </w:r>
      <w:r w:rsidR="002712ED">
        <w:t xml:space="preserve">a limitação da responsabilidade dos dirigentes de Cooperativas e o equívoco em relação ao </w:t>
      </w:r>
      <w:r w:rsidR="002712ED">
        <w:rPr>
          <w:i/>
          <w:iCs/>
        </w:rPr>
        <w:t xml:space="preserve">quantum </w:t>
      </w:r>
      <w:r w:rsidR="002712ED">
        <w:t xml:space="preserve">do ressarcimento a que foi condenado, requerendo, subsidiariamente, </w:t>
      </w:r>
      <w:r w:rsidR="006B387F">
        <w:t xml:space="preserve">na remota hipótese de não ser decretada a sua </w:t>
      </w:r>
      <w:r w:rsidR="002712ED">
        <w:t xml:space="preserve">absolvição, a reforma da sentença para </w:t>
      </w:r>
      <w:r w:rsidR="00A77A23">
        <w:t xml:space="preserve">reduzir a quantia fixada </w:t>
      </w:r>
      <w:r w:rsidR="002712ED">
        <w:t xml:space="preserve">a título de </w:t>
      </w:r>
      <w:proofErr w:type="spellStart"/>
      <w:r w:rsidR="002712ED">
        <w:t>dano</w:t>
      </w:r>
      <w:proofErr w:type="spellEnd"/>
      <w:r w:rsidR="002712ED">
        <w:t xml:space="preserve"> ao erário</w:t>
      </w:r>
      <w:r>
        <w:t>, sobretudo porque, repita-se, o PROJOVEM foi efetivamente realizado, de forma satisfatória, no município de Joaçaba/SC</w:t>
      </w:r>
      <w:r w:rsidR="002712ED">
        <w:t>.</w:t>
      </w:r>
    </w:p>
    <w:p w14:paraId="33F92A20" w14:textId="1D8EB150" w:rsidR="00304E64" w:rsidRPr="00763951" w:rsidRDefault="00CC31BD" w:rsidP="00763951">
      <w:pPr>
        <w:pStyle w:val="SemEspaamento"/>
      </w:pPr>
      <w:r>
        <w:t>À vista do exposto</w:t>
      </w:r>
      <w:r w:rsidR="00304E64">
        <w:t xml:space="preserve">, Excelência, </w:t>
      </w:r>
      <w:r>
        <w:t xml:space="preserve">o </w:t>
      </w:r>
      <w:r w:rsidR="00304E64">
        <w:t xml:space="preserve">recorrente reitera e confia </w:t>
      </w:r>
      <w:r w:rsidR="00D63E3A">
        <w:t>no acolhimento d</w:t>
      </w:r>
      <w:r w:rsidR="00AF2E7D">
        <w:t>os pleitos deduzidos n</w:t>
      </w:r>
      <w:r w:rsidR="00D63E3A">
        <w:t xml:space="preserve">o evento </w:t>
      </w:r>
      <w:r w:rsidR="00AF2E7D">
        <w:t>96 e no provimento da apelação</w:t>
      </w:r>
      <w:r w:rsidR="00325312">
        <w:t xml:space="preserve"> </w:t>
      </w:r>
      <w:r w:rsidR="00325312" w:rsidRPr="00325312">
        <w:rPr>
          <w:sz w:val="20"/>
          <w:szCs w:val="18"/>
        </w:rPr>
        <w:t>(evento 304)</w:t>
      </w:r>
      <w:r w:rsidR="00304E64">
        <w:t>, nos termos requeridos nas razões recursais</w:t>
      </w:r>
      <w:r>
        <w:t>, para reformar a sentença e decretar</w:t>
      </w:r>
      <w:r w:rsidR="00140D9A">
        <w:t xml:space="preserve"> a sua absolvição</w:t>
      </w:r>
      <w:r w:rsidR="00304E64">
        <w:t>.</w:t>
      </w:r>
    </w:p>
    <w:p w14:paraId="4CEE874D" w14:textId="339EEB5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E5A3C">
        <w:rPr>
          <w:rFonts w:ascii="Arial" w:eastAsia="Calibri" w:hAnsi="Arial" w:cs="Times New Roman"/>
          <w:noProof/>
          <w:sz w:val="24"/>
          <w:szCs w:val="24"/>
        </w:rPr>
        <w:t>24 de abril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C97FA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33B62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20F135D" w14:textId="77777777" w:rsidR="00FF0449" w:rsidRDefault="00FF0449" w:rsidP="00FF04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66C560" w14:textId="77777777" w:rsidR="00FF0449" w:rsidRPr="00D576AF" w:rsidRDefault="00FF0449" w:rsidP="00FF044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CAEF7F9" w14:textId="77777777" w:rsidR="00FF0449" w:rsidRPr="00377A2E" w:rsidRDefault="00FF0449" w:rsidP="00FF044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1F6BEE4A" w14:textId="77777777" w:rsidR="00FF0449" w:rsidRDefault="00FF0449" w:rsidP="00FF0449"/>
    <w:p w14:paraId="0AA156C4" w14:textId="77777777" w:rsidR="00FF0449" w:rsidRPr="00377A2E" w:rsidRDefault="00FF0449" w:rsidP="00FF0449"/>
    <w:p w14:paraId="6A8A546C" w14:textId="77777777" w:rsidR="00FF0449" w:rsidRPr="000169F1" w:rsidRDefault="00FF0449" w:rsidP="00FF0449"/>
    <w:p w14:paraId="63E5256F" w14:textId="77777777" w:rsidR="000169F1" w:rsidRDefault="000169F1" w:rsidP="000169F1"/>
    <w:p w14:paraId="68DA0C7B" w14:textId="77777777" w:rsidR="000169F1" w:rsidRPr="00377A2E" w:rsidRDefault="000169F1" w:rsidP="000169F1"/>
    <w:p w14:paraId="101DBFE0" w14:textId="77777777" w:rsidR="00131BEB" w:rsidRPr="000169F1" w:rsidRDefault="00131BEB" w:rsidP="000169F1"/>
    <w:sectPr w:rsidR="00131BEB" w:rsidRPr="000169F1" w:rsidSect="00E452D4">
      <w:headerReference w:type="default" r:id="rId8"/>
      <w:footerReference w:type="default" r:id="rId9"/>
      <w:pgSz w:w="11906" w:h="16838"/>
      <w:pgMar w:top="1843" w:right="1416" w:bottom="709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00246" w14:textId="77777777" w:rsidR="00E452D4" w:rsidRDefault="00E452D4" w:rsidP="00943258">
      <w:pPr>
        <w:spacing w:after="0" w:line="240" w:lineRule="auto"/>
      </w:pPr>
      <w:r>
        <w:separator/>
      </w:r>
    </w:p>
  </w:endnote>
  <w:endnote w:type="continuationSeparator" w:id="0">
    <w:p w14:paraId="6437E2AB" w14:textId="77777777" w:rsidR="00E452D4" w:rsidRDefault="00E452D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FC0CF9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3A041A" wp14:editId="25BC2B0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11934031" name="Imagem 6119340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2E9D3B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2EF1D" w14:textId="77777777" w:rsidR="00E452D4" w:rsidRDefault="00E452D4" w:rsidP="00943258">
      <w:pPr>
        <w:spacing w:after="0" w:line="240" w:lineRule="auto"/>
      </w:pPr>
      <w:r>
        <w:separator/>
      </w:r>
    </w:p>
  </w:footnote>
  <w:footnote w:type="continuationSeparator" w:id="0">
    <w:p w14:paraId="20E3E99D" w14:textId="77777777" w:rsidR="00E452D4" w:rsidRDefault="00E452D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D65E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BDF22BC" wp14:editId="7A44674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92082823" name="Imagem 29208282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D9EEB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8A86A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FFD3B6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60"/>
    <w:rsid w:val="00003F31"/>
    <w:rsid w:val="000169F1"/>
    <w:rsid w:val="000217E2"/>
    <w:rsid w:val="00026F5C"/>
    <w:rsid w:val="00033566"/>
    <w:rsid w:val="0004298B"/>
    <w:rsid w:val="00042DF4"/>
    <w:rsid w:val="00045494"/>
    <w:rsid w:val="00051D63"/>
    <w:rsid w:val="000556A7"/>
    <w:rsid w:val="000753E8"/>
    <w:rsid w:val="0009295E"/>
    <w:rsid w:val="000974B4"/>
    <w:rsid w:val="00097661"/>
    <w:rsid w:val="000A2B13"/>
    <w:rsid w:val="000A2B7D"/>
    <w:rsid w:val="000A628E"/>
    <w:rsid w:val="000D228C"/>
    <w:rsid w:val="000E23D1"/>
    <w:rsid w:val="000E743B"/>
    <w:rsid w:val="000F5463"/>
    <w:rsid w:val="000F71B7"/>
    <w:rsid w:val="00131BEB"/>
    <w:rsid w:val="001324A5"/>
    <w:rsid w:val="00140D9A"/>
    <w:rsid w:val="001503F9"/>
    <w:rsid w:val="00150983"/>
    <w:rsid w:val="00163C10"/>
    <w:rsid w:val="0016579D"/>
    <w:rsid w:val="001667B0"/>
    <w:rsid w:val="001761C0"/>
    <w:rsid w:val="00183BE2"/>
    <w:rsid w:val="00192AFB"/>
    <w:rsid w:val="001B2B98"/>
    <w:rsid w:val="001B2E75"/>
    <w:rsid w:val="001B3B42"/>
    <w:rsid w:val="001C3E54"/>
    <w:rsid w:val="001D05EB"/>
    <w:rsid w:val="001D72F4"/>
    <w:rsid w:val="00201F45"/>
    <w:rsid w:val="00205F4E"/>
    <w:rsid w:val="00205FFA"/>
    <w:rsid w:val="00207BE4"/>
    <w:rsid w:val="00214E09"/>
    <w:rsid w:val="00222563"/>
    <w:rsid w:val="00232F74"/>
    <w:rsid w:val="00236FE1"/>
    <w:rsid w:val="002614C8"/>
    <w:rsid w:val="002712ED"/>
    <w:rsid w:val="00272BFB"/>
    <w:rsid w:val="002744AF"/>
    <w:rsid w:val="002858F6"/>
    <w:rsid w:val="00290007"/>
    <w:rsid w:val="00291F6C"/>
    <w:rsid w:val="002961FA"/>
    <w:rsid w:val="002A4B56"/>
    <w:rsid w:val="002B188E"/>
    <w:rsid w:val="002B3D6E"/>
    <w:rsid w:val="002E0D77"/>
    <w:rsid w:val="00304E64"/>
    <w:rsid w:val="00311C45"/>
    <w:rsid w:val="00325312"/>
    <w:rsid w:val="00341F8B"/>
    <w:rsid w:val="00347A9D"/>
    <w:rsid w:val="00347BCA"/>
    <w:rsid w:val="00347DE8"/>
    <w:rsid w:val="003511DD"/>
    <w:rsid w:val="0036482F"/>
    <w:rsid w:val="00366846"/>
    <w:rsid w:val="00377A2E"/>
    <w:rsid w:val="003801CD"/>
    <w:rsid w:val="003C28D1"/>
    <w:rsid w:val="003E3C46"/>
    <w:rsid w:val="003E46B9"/>
    <w:rsid w:val="003F4A18"/>
    <w:rsid w:val="003F7902"/>
    <w:rsid w:val="00404F0C"/>
    <w:rsid w:val="00406C66"/>
    <w:rsid w:val="00413D6F"/>
    <w:rsid w:val="004217B7"/>
    <w:rsid w:val="00425E5F"/>
    <w:rsid w:val="00432414"/>
    <w:rsid w:val="00435D21"/>
    <w:rsid w:val="00444ED6"/>
    <w:rsid w:val="00456A89"/>
    <w:rsid w:val="0046640A"/>
    <w:rsid w:val="004944E2"/>
    <w:rsid w:val="004949AD"/>
    <w:rsid w:val="00494F81"/>
    <w:rsid w:val="004A6B13"/>
    <w:rsid w:val="004D1852"/>
    <w:rsid w:val="004E4154"/>
    <w:rsid w:val="004F2A13"/>
    <w:rsid w:val="004F2B78"/>
    <w:rsid w:val="004F2EFD"/>
    <w:rsid w:val="004F34C0"/>
    <w:rsid w:val="004F384D"/>
    <w:rsid w:val="00501A18"/>
    <w:rsid w:val="00504B8C"/>
    <w:rsid w:val="0050668B"/>
    <w:rsid w:val="0051786C"/>
    <w:rsid w:val="005321DA"/>
    <w:rsid w:val="00536B3F"/>
    <w:rsid w:val="00536C3B"/>
    <w:rsid w:val="00540079"/>
    <w:rsid w:val="005412F8"/>
    <w:rsid w:val="0055365A"/>
    <w:rsid w:val="00575AC7"/>
    <w:rsid w:val="00590A50"/>
    <w:rsid w:val="00594F67"/>
    <w:rsid w:val="005A10A3"/>
    <w:rsid w:val="005B67EA"/>
    <w:rsid w:val="005B68D9"/>
    <w:rsid w:val="005E58E2"/>
    <w:rsid w:val="005F1396"/>
    <w:rsid w:val="00602E41"/>
    <w:rsid w:val="00605003"/>
    <w:rsid w:val="0062052B"/>
    <w:rsid w:val="00633412"/>
    <w:rsid w:val="00645019"/>
    <w:rsid w:val="00652252"/>
    <w:rsid w:val="00661E5B"/>
    <w:rsid w:val="006636B9"/>
    <w:rsid w:val="006642DA"/>
    <w:rsid w:val="0066567A"/>
    <w:rsid w:val="00673228"/>
    <w:rsid w:val="00676A75"/>
    <w:rsid w:val="00693F8B"/>
    <w:rsid w:val="00696295"/>
    <w:rsid w:val="006A1B55"/>
    <w:rsid w:val="006A3E23"/>
    <w:rsid w:val="006B387F"/>
    <w:rsid w:val="006C0DFC"/>
    <w:rsid w:val="006C4BD0"/>
    <w:rsid w:val="006E0192"/>
    <w:rsid w:val="00722DF5"/>
    <w:rsid w:val="00731E35"/>
    <w:rsid w:val="007622CF"/>
    <w:rsid w:val="00763951"/>
    <w:rsid w:val="007940E8"/>
    <w:rsid w:val="00794DC4"/>
    <w:rsid w:val="00795616"/>
    <w:rsid w:val="00797900"/>
    <w:rsid w:val="007A5ED3"/>
    <w:rsid w:val="007A72D4"/>
    <w:rsid w:val="007C36DB"/>
    <w:rsid w:val="007D4373"/>
    <w:rsid w:val="007E7CAD"/>
    <w:rsid w:val="007F1B74"/>
    <w:rsid w:val="00810D34"/>
    <w:rsid w:val="00816FE4"/>
    <w:rsid w:val="00860B75"/>
    <w:rsid w:val="008621DD"/>
    <w:rsid w:val="00876847"/>
    <w:rsid w:val="00880D65"/>
    <w:rsid w:val="008930E1"/>
    <w:rsid w:val="008A0012"/>
    <w:rsid w:val="008A2556"/>
    <w:rsid w:val="008A2EF4"/>
    <w:rsid w:val="008B17B0"/>
    <w:rsid w:val="008C79B9"/>
    <w:rsid w:val="008D763D"/>
    <w:rsid w:val="008D7F48"/>
    <w:rsid w:val="008E1307"/>
    <w:rsid w:val="008E31FF"/>
    <w:rsid w:val="008E377D"/>
    <w:rsid w:val="008E5614"/>
    <w:rsid w:val="008E67D5"/>
    <w:rsid w:val="008F0929"/>
    <w:rsid w:val="008F2218"/>
    <w:rsid w:val="008F4771"/>
    <w:rsid w:val="008F53CE"/>
    <w:rsid w:val="008F6321"/>
    <w:rsid w:val="008F7B29"/>
    <w:rsid w:val="0090226D"/>
    <w:rsid w:val="00907D38"/>
    <w:rsid w:val="00924163"/>
    <w:rsid w:val="0092621E"/>
    <w:rsid w:val="00934362"/>
    <w:rsid w:val="00936BA8"/>
    <w:rsid w:val="00941F58"/>
    <w:rsid w:val="00943258"/>
    <w:rsid w:val="00973555"/>
    <w:rsid w:val="00987E65"/>
    <w:rsid w:val="009914FD"/>
    <w:rsid w:val="009932E3"/>
    <w:rsid w:val="009948B1"/>
    <w:rsid w:val="009A0AA8"/>
    <w:rsid w:val="009B5A40"/>
    <w:rsid w:val="009C5FF6"/>
    <w:rsid w:val="009D2F26"/>
    <w:rsid w:val="009E2278"/>
    <w:rsid w:val="009E5A3C"/>
    <w:rsid w:val="009F50BB"/>
    <w:rsid w:val="00A049FC"/>
    <w:rsid w:val="00A15A6C"/>
    <w:rsid w:val="00A168C3"/>
    <w:rsid w:val="00A33871"/>
    <w:rsid w:val="00A57EDF"/>
    <w:rsid w:val="00A71B12"/>
    <w:rsid w:val="00A77A23"/>
    <w:rsid w:val="00A80BFD"/>
    <w:rsid w:val="00A83ABC"/>
    <w:rsid w:val="00A95BC1"/>
    <w:rsid w:val="00A9611B"/>
    <w:rsid w:val="00AD18A1"/>
    <w:rsid w:val="00AD48D2"/>
    <w:rsid w:val="00AF1EEF"/>
    <w:rsid w:val="00AF2C48"/>
    <w:rsid w:val="00AF2E7D"/>
    <w:rsid w:val="00B14A81"/>
    <w:rsid w:val="00B15859"/>
    <w:rsid w:val="00B17686"/>
    <w:rsid w:val="00B22858"/>
    <w:rsid w:val="00B23DC4"/>
    <w:rsid w:val="00B320FA"/>
    <w:rsid w:val="00B6363E"/>
    <w:rsid w:val="00B64E8E"/>
    <w:rsid w:val="00B74247"/>
    <w:rsid w:val="00BA2544"/>
    <w:rsid w:val="00BD4E83"/>
    <w:rsid w:val="00BE08B0"/>
    <w:rsid w:val="00BE298B"/>
    <w:rsid w:val="00BE2DEF"/>
    <w:rsid w:val="00BE61EC"/>
    <w:rsid w:val="00BF08D6"/>
    <w:rsid w:val="00C03B4C"/>
    <w:rsid w:val="00C0456B"/>
    <w:rsid w:val="00C24497"/>
    <w:rsid w:val="00C445E5"/>
    <w:rsid w:val="00C47094"/>
    <w:rsid w:val="00C50320"/>
    <w:rsid w:val="00C51765"/>
    <w:rsid w:val="00C65C29"/>
    <w:rsid w:val="00C67E0F"/>
    <w:rsid w:val="00C75B21"/>
    <w:rsid w:val="00C81995"/>
    <w:rsid w:val="00C930A4"/>
    <w:rsid w:val="00CA4316"/>
    <w:rsid w:val="00CA735B"/>
    <w:rsid w:val="00CB5FC5"/>
    <w:rsid w:val="00CC31BD"/>
    <w:rsid w:val="00CC3418"/>
    <w:rsid w:val="00CF0789"/>
    <w:rsid w:val="00CF7492"/>
    <w:rsid w:val="00CF74CD"/>
    <w:rsid w:val="00D010B2"/>
    <w:rsid w:val="00D053FB"/>
    <w:rsid w:val="00D210CE"/>
    <w:rsid w:val="00D24ADD"/>
    <w:rsid w:val="00D27183"/>
    <w:rsid w:val="00D323B0"/>
    <w:rsid w:val="00D32740"/>
    <w:rsid w:val="00D36CE3"/>
    <w:rsid w:val="00D606F7"/>
    <w:rsid w:val="00D63E3A"/>
    <w:rsid w:val="00D93876"/>
    <w:rsid w:val="00DA4D66"/>
    <w:rsid w:val="00DB214D"/>
    <w:rsid w:val="00DC6DD3"/>
    <w:rsid w:val="00DC70CD"/>
    <w:rsid w:val="00DE0162"/>
    <w:rsid w:val="00DE0552"/>
    <w:rsid w:val="00DE157B"/>
    <w:rsid w:val="00DE3CCA"/>
    <w:rsid w:val="00DF05BE"/>
    <w:rsid w:val="00DF1DD4"/>
    <w:rsid w:val="00DF488C"/>
    <w:rsid w:val="00DF5478"/>
    <w:rsid w:val="00E05790"/>
    <w:rsid w:val="00E07ED2"/>
    <w:rsid w:val="00E12E7B"/>
    <w:rsid w:val="00E16A91"/>
    <w:rsid w:val="00E22AB3"/>
    <w:rsid w:val="00E30A60"/>
    <w:rsid w:val="00E31C19"/>
    <w:rsid w:val="00E32951"/>
    <w:rsid w:val="00E379C2"/>
    <w:rsid w:val="00E452D4"/>
    <w:rsid w:val="00E50C9B"/>
    <w:rsid w:val="00E519A3"/>
    <w:rsid w:val="00E62D00"/>
    <w:rsid w:val="00E63E38"/>
    <w:rsid w:val="00E761A5"/>
    <w:rsid w:val="00E90F3C"/>
    <w:rsid w:val="00E968BB"/>
    <w:rsid w:val="00EA1239"/>
    <w:rsid w:val="00EB4346"/>
    <w:rsid w:val="00EB75A6"/>
    <w:rsid w:val="00EE3903"/>
    <w:rsid w:val="00EF0FC5"/>
    <w:rsid w:val="00F03278"/>
    <w:rsid w:val="00F11B2C"/>
    <w:rsid w:val="00F13A84"/>
    <w:rsid w:val="00F22B73"/>
    <w:rsid w:val="00F2418D"/>
    <w:rsid w:val="00F34593"/>
    <w:rsid w:val="00F616F1"/>
    <w:rsid w:val="00F666EA"/>
    <w:rsid w:val="00F83531"/>
    <w:rsid w:val="00F85E8B"/>
    <w:rsid w:val="00F96676"/>
    <w:rsid w:val="00F96DE0"/>
    <w:rsid w:val="00FB3A3F"/>
    <w:rsid w:val="00FC4817"/>
    <w:rsid w:val="00FC5447"/>
    <w:rsid w:val="00FC63CA"/>
    <w:rsid w:val="00FD1C8F"/>
    <w:rsid w:val="00FF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B3638"/>
  <w15:chartTrackingRefBased/>
  <w15:docId w15:val="{53FDF73F-89EA-4451-A114-54329AB9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232</TotalTime>
  <Pages>4</Pages>
  <Words>1272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239</cp:revision>
  <cp:lastPrinted>2024-04-24T17:49:00Z</cp:lastPrinted>
  <dcterms:created xsi:type="dcterms:W3CDTF">2024-04-19T15:25:00Z</dcterms:created>
  <dcterms:modified xsi:type="dcterms:W3CDTF">2024-04-24T19:25:00Z</dcterms:modified>
</cp:coreProperties>
</file>