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FD54" w14:textId="0D69469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C74FA8">
        <w:rPr>
          <w:rFonts w:ascii="Arial" w:eastAsia="Calibri" w:hAnsi="Arial" w:cs="Times New Roman"/>
          <w:sz w:val="24"/>
          <w:szCs w:val="24"/>
        </w:rPr>
        <w:t xml:space="preserve"> DESEMBARGADOR </w:t>
      </w:r>
      <w:r w:rsidR="006A16ED">
        <w:rPr>
          <w:rFonts w:ascii="Arial" w:eastAsia="Calibri" w:hAnsi="Arial" w:cs="Times New Roman"/>
          <w:sz w:val="24"/>
          <w:szCs w:val="24"/>
        </w:rPr>
        <w:t>VICTOR LUIZ DOS SANTOS LAUS, DIGNÍSSIMO RELATOR DO</w:t>
      </w:r>
      <w:r w:rsidR="00860867">
        <w:rPr>
          <w:rFonts w:ascii="Arial" w:eastAsia="Calibri" w:hAnsi="Arial" w:cs="Times New Roman"/>
          <w:sz w:val="24"/>
          <w:szCs w:val="24"/>
        </w:rPr>
        <w:t>S</w:t>
      </w:r>
      <w:r w:rsidR="006A16ED">
        <w:rPr>
          <w:rFonts w:ascii="Arial" w:eastAsia="Calibri" w:hAnsi="Arial" w:cs="Times New Roman"/>
          <w:sz w:val="24"/>
          <w:szCs w:val="24"/>
        </w:rPr>
        <w:t xml:space="preserve"> </w:t>
      </w:r>
      <w:r w:rsidR="007D3002">
        <w:rPr>
          <w:rFonts w:ascii="Arial" w:eastAsia="Calibri" w:hAnsi="Arial" w:cs="Times New Roman"/>
          <w:sz w:val="24"/>
          <w:szCs w:val="24"/>
        </w:rPr>
        <w:t xml:space="preserve">ACLARATÓRIOS NO </w:t>
      </w:r>
      <w:r w:rsidR="006A16ED">
        <w:rPr>
          <w:rFonts w:ascii="Arial" w:eastAsia="Calibri" w:hAnsi="Arial" w:cs="Times New Roman"/>
          <w:sz w:val="24"/>
          <w:szCs w:val="24"/>
        </w:rPr>
        <w:t xml:space="preserve">AGRAVO DE INSTRUMENTO N. </w:t>
      </w:r>
      <w:r w:rsidR="006A16ED" w:rsidRPr="006A16ED">
        <w:rPr>
          <w:rFonts w:ascii="Arial" w:eastAsia="Calibri" w:hAnsi="Arial" w:cs="Times New Roman"/>
          <w:sz w:val="24"/>
          <w:szCs w:val="24"/>
        </w:rPr>
        <w:t>5035637-35.2024.4.04.0000</w:t>
      </w:r>
    </w:p>
    <w:p w14:paraId="37DC3D1C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72125F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DBB2FBA" w14:textId="6496FB4A" w:rsidR="000169F1" w:rsidRPr="006A16ED" w:rsidRDefault="006A16ED" w:rsidP="006A16ED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A16ED">
        <w:rPr>
          <w:rFonts w:ascii="Arial" w:eastAsia="Calibri" w:hAnsi="Arial" w:cs="Times New Roman"/>
        </w:rPr>
        <w:t>Autos n. 5035637-35.2024.4.04.0000</w:t>
      </w:r>
    </w:p>
    <w:p w14:paraId="4122E416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3291ABC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CFE2BD7" w14:textId="47CD03B8" w:rsidR="002B4AB7" w:rsidRDefault="00C74FA8" w:rsidP="002B4AB7">
      <w:pPr>
        <w:pStyle w:val="Qualificaodaspartes"/>
        <w:spacing w:line="360" w:lineRule="auto"/>
      </w:pPr>
      <w:r w:rsidRPr="00103164">
        <w:rPr>
          <w:b/>
          <w:szCs w:val="24"/>
        </w:rPr>
        <w:t>GERALDO OTTO WEBER</w:t>
      </w:r>
      <w:r w:rsidRPr="00103164">
        <w:rPr>
          <w:bCs w:val="0"/>
          <w:szCs w:val="24"/>
        </w:rPr>
        <w:t xml:space="preserve">, </w:t>
      </w:r>
      <w:r w:rsidR="006A16ED">
        <w:rPr>
          <w:bCs w:val="0"/>
          <w:szCs w:val="24"/>
        </w:rPr>
        <w:t>já qualificado nos autos do</w:t>
      </w:r>
      <w:r w:rsidR="007D3002">
        <w:rPr>
          <w:bCs w:val="0"/>
          <w:szCs w:val="24"/>
        </w:rPr>
        <w:t>s embargos de declaração no</w:t>
      </w:r>
      <w:r w:rsidR="006A16ED">
        <w:rPr>
          <w:bCs w:val="0"/>
          <w:szCs w:val="24"/>
        </w:rPr>
        <w:t xml:space="preserve"> agravo de instrumento n. </w:t>
      </w:r>
      <w:r w:rsidR="006A16ED" w:rsidRPr="006A16ED">
        <w:rPr>
          <w:bCs w:val="0"/>
          <w:szCs w:val="24"/>
        </w:rPr>
        <w:t>5035637-35.2024.4.04.0000</w:t>
      </w:r>
      <w:r w:rsidRPr="00103164">
        <w:rPr>
          <w:bCs w:val="0"/>
          <w:szCs w:val="24"/>
        </w:rPr>
        <w:t xml:space="preserve">, </w:t>
      </w:r>
      <w:r w:rsidR="006A16ED">
        <w:rPr>
          <w:bCs w:val="0"/>
          <w:szCs w:val="24"/>
        </w:rPr>
        <w:t xml:space="preserve">em que é </w:t>
      </w:r>
      <w:r w:rsidR="007D3002">
        <w:rPr>
          <w:bCs w:val="0"/>
          <w:szCs w:val="24"/>
        </w:rPr>
        <w:t>embargado</w:t>
      </w:r>
      <w:r w:rsidR="006A16ED">
        <w:rPr>
          <w:bCs w:val="0"/>
          <w:szCs w:val="24"/>
        </w:rPr>
        <w:t xml:space="preserve"> o Ministério Público Federal</w:t>
      </w:r>
      <w:r>
        <w:rPr>
          <w:bCs w:val="0"/>
          <w:szCs w:val="24"/>
        </w:rPr>
        <w:t xml:space="preserve">, </w:t>
      </w:r>
      <w:r w:rsidRPr="00D54717">
        <w:t xml:space="preserve">vem, respeitosamente, </w:t>
      </w:r>
      <w:r>
        <w:t xml:space="preserve">à elevada presença de </w:t>
      </w:r>
      <w:r w:rsidRPr="00D54717">
        <w:t xml:space="preserve">Vossa Excelência, por </w:t>
      </w:r>
      <w:r>
        <w:t>seu procurador abaixo signatário</w:t>
      </w:r>
      <w:r w:rsidR="006951D4">
        <w:t>,</w:t>
      </w:r>
      <w:r w:rsidR="002B4AB7" w:rsidRPr="002B4AB7">
        <w:t xml:space="preserve"> </w:t>
      </w:r>
      <w:r w:rsidR="00795BA8">
        <w:t xml:space="preserve">em atenção </w:t>
      </w:r>
      <w:r w:rsidR="00F87330">
        <w:t xml:space="preserve">ao fato de que o recurso foi pautado para julgamento virtual </w:t>
      </w:r>
      <w:r w:rsidR="00F87330" w:rsidRPr="00F87330">
        <w:rPr>
          <w:u w:val="single"/>
        </w:rPr>
        <w:t>antes</w:t>
      </w:r>
      <w:r w:rsidR="00F87330">
        <w:t xml:space="preserve"> </w:t>
      </w:r>
      <w:r w:rsidR="00F87330" w:rsidRPr="00F87330">
        <w:rPr>
          <w:u w:val="single"/>
        </w:rPr>
        <w:t>mesmo</w:t>
      </w:r>
      <w:r w:rsidR="00F87330">
        <w:t xml:space="preserve"> </w:t>
      </w:r>
      <w:r w:rsidR="00F87330" w:rsidRPr="00F87330">
        <w:rPr>
          <w:u w:val="single"/>
        </w:rPr>
        <w:t>do</w:t>
      </w:r>
      <w:r w:rsidR="00F87330">
        <w:t xml:space="preserve"> </w:t>
      </w:r>
      <w:r w:rsidR="00F87330" w:rsidRPr="00F87330">
        <w:rPr>
          <w:u w:val="single"/>
        </w:rPr>
        <w:t>encerramento</w:t>
      </w:r>
      <w:r w:rsidR="00F87330">
        <w:t xml:space="preserve"> </w:t>
      </w:r>
      <w:r w:rsidR="00F87330" w:rsidRPr="00F87330">
        <w:rPr>
          <w:u w:val="single"/>
        </w:rPr>
        <w:t>do</w:t>
      </w:r>
      <w:r w:rsidR="00F87330">
        <w:t xml:space="preserve"> </w:t>
      </w:r>
      <w:r w:rsidR="00F87330" w:rsidRPr="00F87330">
        <w:rPr>
          <w:u w:val="single"/>
        </w:rPr>
        <w:t>prazo</w:t>
      </w:r>
      <w:r w:rsidR="00F87330">
        <w:t xml:space="preserve"> </w:t>
      </w:r>
      <w:r w:rsidR="00F87330" w:rsidRPr="00F87330">
        <w:rPr>
          <w:u w:val="single"/>
        </w:rPr>
        <w:t>para</w:t>
      </w:r>
      <w:r w:rsidR="00F87330">
        <w:t xml:space="preserve"> </w:t>
      </w:r>
      <w:r w:rsidR="00F87330" w:rsidRPr="00F87330">
        <w:rPr>
          <w:u w:val="single"/>
        </w:rPr>
        <w:t>a</w:t>
      </w:r>
      <w:r w:rsidR="00F87330">
        <w:t xml:space="preserve"> </w:t>
      </w:r>
      <w:r w:rsidR="00F87330" w:rsidRPr="00F87330">
        <w:rPr>
          <w:u w:val="single"/>
        </w:rPr>
        <w:t>apresentação</w:t>
      </w:r>
      <w:r w:rsidR="00F87330">
        <w:t xml:space="preserve"> </w:t>
      </w:r>
      <w:r w:rsidR="00F87330" w:rsidRPr="00F87330">
        <w:rPr>
          <w:u w:val="single"/>
        </w:rPr>
        <w:t>das</w:t>
      </w:r>
      <w:r w:rsidR="00F87330">
        <w:t xml:space="preserve"> </w:t>
      </w:r>
      <w:r w:rsidR="00F87330" w:rsidRPr="00F87330">
        <w:rPr>
          <w:u w:val="single"/>
        </w:rPr>
        <w:t>contrarrazões</w:t>
      </w:r>
      <w:r w:rsidR="005F59ED">
        <w:t xml:space="preserve"> </w:t>
      </w:r>
      <w:r w:rsidR="005F59ED" w:rsidRPr="005F59ED">
        <w:rPr>
          <w:sz w:val="20"/>
          <w:szCs w:val="18"/>
        </w:rPr>
        <w:t>(</w:t>
      </w:r>
      <w:r w:rsidR="005F59ED" w:rsidRPr="005F59ED">
        <w:rPr>
          <w:i/>
          <w:iCs/>
          <w:sz w:val="20"/>
          <w:szCs w:val="18"/>
        </w:rPr>
        <w:t xml:space="preserve">vide </w:t>
      </w:r>
      <w:r w:rsidR="005F59ED" w:rsidRPr="005F59ED">
        <w:rPr>
          <w:sz w:val="20"/>
          <w:szCs w:val="18"/>
        </w:rPr>
        <w:t>eventos 59 e seguintes)</w:t>
      </w:r>
      <w:r w:rsidR="00F87330">
        <w:t xml:space="preserve">, </w:t>
      </w:r>
      <w:r w:rsidR="002B4AB7">
        <w:t xml:space="preserve">com fundamento no art. </w:t>
      </w:r>
      <w:r w:rsidR="006A16ED">
        <w:t>3º</w:t>
      </w:r>
      <w:r w:rsidR="002B4AB7">
        <w:t>, I</w:t>
      </w:r>
      <w:r w:rsidR="00CF1130">
        <w:t>I</w:t>
      </w:r>
      <w:r w:rsidR="002B4AB7">
        <w:t xml:space="preserve">, </w:t>
      </w:r>
      <w:r w:rsidR="005729A0">
        <w:t xml:space="preserve">alínea </w:t>
      </w:r>
      <w:r w:rsidR="00CF1130">
        <w:t>“</w:t>
      </w:r>
      <w:r w:rsidR="005729A0">
        <w:t>b</w:t>
      </w:r>
      <w:r w:rsidR="00CF1130">
        <w:t xml:space="preserve">”, </w:t>
      </w:r>
      <w:r w:rsidR="002B4AB7">
        <w:t>d</w:t>
      </w:r>
      <w:r w:rsidR="006A16ED">
        <w:t>a</w:t>
      </w:r>
      <w:r w:rsidR="002B4AB7">
        <w:t xml:space="preserve"> </w:t>
      </w:r>
      <w:r w:rsidR="006A16ED">
        <w:t>Resolução n. 128/2021 desse Egrégio Tribunal Regional Federal da 4ª Região – TRF4</w:t>
      </w:r>
      <w:r w:rsidR="002B4AB7">
        <w:t xml:space="preserve">, manifestar </w:t>
      </w:r>
      <w:r w:rsidR="002B4AB7" w:rsidRPr="00E074C9">
        <w:rPr>
          <w:u w:val="single"/>
        </w:rPr>
        <w:t>objeção</w:t>
      </w:r>
      <w:r w:rsidR="002B4AB7">
        <w:t xml:space="preserve"> </w:t>
      </w:r>
      <w:r w:rsidR="002B4AB7" w:rsidRPr="0061736A">
        <w:rPr>
          <w:u w:val="single"/>
        </w:rPr>
        <w:t>e</w:t>
      </w:r>
      <w:r w:rsidR="002B4AB7">
        <w:t xml:space="preserve"> </w:t>
      </w:r>
      <w:r w:rsidR="002B4AB7" w:rsidRPr="0061736A">
        <w:rPr>
          <w:u w:val="single"/>
        </w:rPr>
        <w:t>requerer</w:t>
      </w:r>
      <w:r w:rsidR="002B4AB7">
        <w:t xml:space="preserve"> </w:t>
      </w:r>
      <w:r w:rsidR="002B4AB7" w:rsidRPr="0061736A">
        <w:rPr>
          <w:u w:val="single"/>
        </w:rPr>
        <w:t>que</w:t>
      </w:r>
      <w:r w:rsidR="002B4AB7">
        <w:t xml:space="preserve"> </w:t>
      </w:r>
      <w:r w:rsidR="002B4AB7" w:rsidRPr="0061736A">
        <w:rPr>
          <w:u w:val="single"/>
        </w:rPr>
        <w:t>o</w:t>
      </w:r>
      <w:r w:rsidR="002B4AB7">
        <w:t xml:space="preserve"> </w:t>
      </w:r>
      <w:r w:rsidR="002B4AB7" w:rsidRPr="0061736A">
        <w:rPr>
          <w:u w:val="single"/>
        </w:rPr>
        <w:t>julgamento</w:t>
      </w:r>
      <w:r w:rsidR="002B4AB7">
        <w:t xml:space="preserve"> d</w:t>
      </w:r>
      <w:r w:rsidR="006A16ED">
        <w:t>o</w:t>
      </w:r>
      <w:r w:rsidR="002B4AB7">
        <w:t xml:space="preserve"> </w:t>
      </w:r>
      <w:r w:rsidR="006A16ED">
        <w:t xml:space="preserve">agravo de instrumento </w:t>
      </w:r>
      <w:r w:rsidR="002B4AB7">
        <w:t xml:space="preserve">seja retirado da pauta virtual, para que </w:t>
      </w:r>
      <w:r w:rsidR="002B4AB7" w:rsidRPr="0061736A">
        <w:rPr>
          <w:u w:val="single"/>
        </w:rPr>
        <w:t>seja</w:t>
      </w:r>
      <w:r w:rsidR="002B4AB7">
        <w:t xml:space="preserve"> </w:t>
      </w:r>
      <w:r w:rsidR="002B4AB7" w:rsidRPr="0061736A">
        <w:rPr>
          <w:u w:val="single"/>
        </w:rPr>
        <w:t>realizado</w:t>
      </w:r>
      <w:r w:rsidR="002B4AB7">
        <w:t xml:space="preserve"> </w:t>
      </w:r>
      <w:r w:rsidR="002B4AB7" w:rsidRPr="0061736A">
        <w:rPr>
          <w:u w:val="single"/>
        </w:rPr>
        <w:t>em</w:t>
      </w:r>
      <w:r w:rsidR="002B4AB7">
        <w:t xml:space="preserve"> </w:t>
      </w:r>
      <w:r w:rsidR="002B4AB7" w:rsidRPr="0061736A">
        <w:rPr>
          <w:u w:val="single"/>
        </w:rPr>
        <w:t>sessão</w:t>
      </w:r>
      <w:r w:rsidR="002B4AB7">
        <w:t xml:space="preserve"> </w:t>
      </w:r>
      <w:r w:rsidR="002B4AB7" w:rsidRPr="0061736A">
        <w:rPr>
          <w:u w:val="single"/>
        </w:rPr>
        <w:t>presencial</w:t>
      </w:r>
      <w:r w:rsidR="002B4AB7">
        <w:t xml:space="preserve">, </w:t>
      </w:r>
      <w:r w:rsidR="00B4691F">
        <w:t xml:space="preserve">possibilitando </w:t>
      </w:r>
      <w:r w:rsidR="002E2A3E">
        <w:t xml:space="preserve">a </w:t>
      </w:r>
      <w:r w:rsidR="002B4AB7">
        <w:t>entrega pessoal de memoriais aos eminentes Desembargadores Julgadores</w:t>
      </w:r>
      <w:r w:rsidR="00EC0543">
        <w:t xml:space="preserve"> e a formulação de eventuais questões de ordem</w:t>
      </w:r>
      <w:r w:rsidR="00CE1BCD">
        <w:t>,</w:t>
      </w:r>
      <w:r w:rsidR="002B4AB7">
        <w:t xml:space="preserve"> </w:t>
      </w:r>
      <w:r w:rsidR="0061736A">
        <w:t xml:space="preserve">se necessário, </w:t>
      </w:r>
      <w:r w:rsidR="002B4AB7">
        <w:t>durante a apreciação do feito em sessão física pela douta Câmara Julgadora</w:t>
      </w:r>
      <w:r w:rsidR="00EC0543">
        <w:t xml:space="preserve">, como forma de </w:t>
      </w:r>
      <w:r w:rsidR="00B4691F">
        <w:t xml:space="preserve">assegurar </w:t>
      </w:r>
      <w:r w:rsidR="00EC0543">
        <w:t xml:space="preserve">o </w:t>
      </w:r>
      <w:r w:rsidR="00B4691F">
        <w:t xml:space="preserve">pleno exercício do </w:t>
      </w:r>
      <w:r w:rsidR="00EC0543">
        <w:t>direito ao contraditório e à ampla defesa</w:t>
      </w:r>
      <w:r w:rsidR="0008714F">
        <w:t xml:space="preserve"> do </w:t>
      </w:r>
      <w:r w:rsidR="00546019">
        <w:t>recorrente</w:t>
      </w:r>
      <w:r w:rsidR="00B4691F">
        <w:t xml:space="preserve"> </w:t>
      </w:r>
      <w:r w:rsidR="00B4691F" w:rsidRPr="00F47EB9">
        <w:rPr>
          <w:sz w:val="20"/>
          <w:szCs w:val="18"/>
        </w:rPr>
        <w:t>(art. 5º, LV, da CF</w:t>
      </w:r>
      <w:r w:rsidR="00F47EB9" w:rsidRPr="00F47EB9">
        <w:rPr>
          <w:sz w:val="20"/>
          <w:szCs w:val="18"/>
        </w:rPr>
        <w:t>)</w:t>
      </w:r>
      <w:r w:rsidR="002B4AB7">
        <w:t>.</w:t>
      </w:r>
    </w:p>
    <w:p w14:paraId="5DDAB43A" w14:textId="77777777" w:rsidR="006A16ED" w:rsidRDefault="006A16ED" w:rsidP="009430D0">
      <w:pPr>
        <w:pStyle w:val="Ttulo2"/>
        <w:rPr>
          <w:rFonts w:eastAsia="Calibri"/>
        </w:rPr>
      </w:pPr>
    </w:p>
    <w:p w14:paraId="3B150736" w14:textId="17ACDE59" w:rsidR="006A16ED" w:rsidRPr="00136102" w:rsidRDefault="006A16ED" w:rsidP="006A16E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0C28320" w14:textId="54967E6C" w:rsidR="006A16ED" w:rsidRPr="00136102" w:rsidRDefault="006A16ED" w:rsidP="006A16E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60867">
        <w:rPr>
          <w:rFonts w:ascii="Arial" w:eastAsia="Calibri" w:hAnsi="Arial" w:cs="Times New Roman"/>
          <w:noProof/>
          <w:sz w:val="24"/>
          <w:szCs w:val="24"/>
        </w:rPr>
        <w:t>8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12D3AAB" w14:textId="77777777" w:rsidR="006A16ED" w:rsidRDefault="006A16ED" w:rsidP="006A16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F307602" w14:textId="77777777" w:rsidR="006A16ED" w:rsidRDefault="006A16ED" w:rsidP="006A16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12BF3EE" w14:textId="77777777" w:rsidR="006A16ED" w:rsidRDefault="006A16ED" w:rsidP="006A16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E39DD0F" w14:textId="61EB00B1" w:rsidR="006A16ED" w:rsidRPr="009430D0" w:rsidRDefault="006A16ED" w:rsidP="006A16ED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  <w:lang w:val="en-US"/>
        </w:rPr>
      </w:pPr>
      <w:r w:rsidRPr="009430D0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4CE25BFE" w14:textId="2B1146EA" w:rsidR="006A16ED" w:rsidRPr="001F25F1" w:rsidRDefault="006A16ED" w:rsidP="006A16ED">
      <w:pPr>
        <w:spacing w:after="0" w:line="240" w:lineRule="auto"/>
        <w:ind w:right="-2"/>
        <w:jc w:val="center"/>
        <w:rPr>
          <w:lang w:val="en-US"/>
        </w:rPr>
      </w:pPr>
      <w:r w:rsidRPr="001F25F1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p w14:paraId="22F00D6C" w14:textId="77777777" w:rsidR="006A16ED" w:rsidRPr="001F25F1" w:rsidRDefault="006A16ED" w:rsidP="006A16ED">
      <w:pPr>
        <w:pStyle w:val="SemEspaamento"/>
        <w:numPr>
          <w:ilvl w:val="0"/>
          <w:numId w:val="0"/>
        </w:numPr>
        <w:ind w:firstLine="1985"/>
        <w:rPr>
          <w:sz w:val="18"/>
          <w:szCs w:val="18"/>
          <w:lang w:val="en-US"/>
        </w:rPr>
      </w:pPr>
    </w:p>
    <w:p w14:paraId="645652DB" w14:textId="0DE48604" w:rsidR="00131BEB" w:rsidRPr="009430D0" w:rsidRDefault="00131BEB" w:rsidP="006951D4">
      <w:pPr>
        <w:pStyle w:val="Qualificaodaspartes"/>
        <w:rPr>
          <w:lang w:val="en-US"/>
        </w:rPr>
      </w:pPr>
    </w:p>
    <w:sectPr w:rsidR="00131BEB" w:rsidRPr="009430D0" w:rsidSect="00D220F8">
      <w:headerReference w:type="default" r:id="rId8"/>
      <w:footerReference w:type="default" r:id="rId9"/>
      <w:pgSz w:w="11906" w:h="16838"/>
      <w:pgMar w:top="1985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A1EBB" w14:textId="77777777" w:rsidR="00B9673C" w:rsidRDefault="00B9673C" w:rsidP="00943258">
      <w:pPr>
        <w:spacing w:after="0" w:line="240" w:lineRule="auto"/>
      </w:pPr>
      <w:r>
        <w:separator/>
      </w:r>
    </w:p>
  </w:endnote>
  <w:endnote w:type="continuationSeparator" w:id="0">
    <w:p w14:paraId="4B111F45" w14:textId="77777777" w:rsidR="00B9673C" w:rsidRDefault="00B9673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D9E019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7216" behindDoc="1" locked="0" layoutInCell="1" allowOverlap="1" wp14:anchorId="2999D274" wp14:editId="0D2B6D42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40090138" name="Imagem 94009013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1AFB32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4F12B" w14:textId="77777777" w:rsidR="00B9673C" w:rsidRDefault="00B9673C" w:rsidP="00943258">
      <w:pPr>
        <w:spacing w:after="0" w:line="240" w:lineRule="auto"/>
      </w:pPr>
      <w:r>
        <w:separator/>
      </w:r>
    </w:p>
  </w:footnote>
  <w:footnote w:type="continuationSeparator" w:id="0">
    <w:p w14:paraId="2A256EA8" w14:textId="77777777" w:rsidR="00B9673C" w:rsidRDefault="00B9673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50EF1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55C9F20" wp14:editId="2D5178F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619298673" name="Imagem 161929867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8AAE35C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EE0EF8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652E33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FA8"/>
    <w:rsid w:val="000022E9"/>
    <w:rsid w:val="00003F31"/>
    <w:rsid w:val="00013B91"/>
    <w:rsid w:val="000169F1"/>
    <w:rsid w:val="000358E8"/>
    <w:rsid w:val="0004298B"/>
    <w:rsid w:val="00043549"/>
    <w:rsid w:val="00047F4D"/>
    <w:rsid w:val="000572E8"/>
    <w:rsid w:val="00064FAA"/>
    <w:rsid w:val="000659F9"/>
    <w:rsid w:val="00066196"/>
    <w:rsid w:val="0008714F"/>
    <w:rsid w:val="00097661"/>
    <w:rsid w:val="000C11DF"/>
    <w:rsid w:val="000C34A8"/>
    <w:rsid w:val="000C6801"/>
    <w:rsid w:val="000D1BA5"/>
    <w:rsid w:val="000D1D77"/>
    <w:rsid w:val="000D228C"/>
    <w:rsid w:val="000D50A0"/>
    <w:rsid w:val="000D54A3"/>
    <w:rsid w:val="00100D47"/>
    <w:rsid w:val="00131BEB"/>
    <w:rsid w:val="00141BCD"/>
    <w:rsid w:val="001667B0"/>
    <w:rsid w:val="001752D1"/>
    <w:rsid w:val="001761C0"/>
    <w:rsid w:val="001832B6"/>
    <w:rsid w:val="00183BE2"/>
    <w:rsid w:val="00187402"/>
    <w:rsid w:val="00191189"/>
    <w:rsid w:val="00196176"/>
    <w:rsid w:val="001A09B3"/>
    <w:rsid w:val="001B2B98"/>
    <w:rsid w:val="001B2E75"/>
    <w:rsid w:val="001B3D96"/>
    <w:rsid w:val="001B664E"/>
    <w:rsid w:val="001C242B"/>
    <w:rsid w:val="001D4AB0"/>
    <w:rsid w:val="001E3947"/>
    <w:rsid w:val="001F3ACC"/>
    <w:rsid w:val="002014CB"/>
    <w:rsid w:val="00201F45"/>
    <w:rsid w:val="002047BB"/>
    <w:rsid w:val="00207BE4"/>
    <w:rsid w:val="00210C57"/>
    <w:rsid w:val="00214E09"/>
    <w:rsid w:val="00237727"/>
    <w:rsid w:val="002504D3"/>
    <w:rsid w:val="00260474"/>
    <w:rsid w:val="00265EDB"/>
    <w:rsid w:val="00272BFB"/>
    <w:rsid w:val="0027388D"/>
    <w:rsid w:val="00281D32"/>
    <w:rsid w:val="00291F6C"/>
    <w:rsid w:val="00293E1F"/>
    <w:rsid w:val="00294C37"/>
    <w:rsid w:val="002A4BB4"/>
    <w:rsid w:val="002A5983"/>
    <w:rsid w:val="002B03A9"/>
    <w:rsid w:val="002B4AB7"/>
    <w:rsid w:val="002B7114"/>
    <w:rsid w:val="002C1184"/>
    <w:rsid w:val="002C2E95"/>
    <w:rsid w:val="002C4404"/>
    <w:rsid w:val="002C63D4"/>
    <w:rsid w:val="002E2A3E"/>
    <w:rsid w:val="002E774E"/>
    <w:rsid w:val="002F22A2"/>
    <w:rsid w:val="002F629B"/>
    <w:rsid w:val="00301C20"/>
    <w:rsid w:val="00305DF9"/>
    <w:rsid w:val="00315CBD"/>
    <w:rsid w:val="00321907"/>
    <w:rsid w:val="00356BEC"/>
    <w:rsid w:val="00365049"/>
    <w:rsid w:val="00372CA6"/>
    <w:rsid w:val="00377A2E"/>
    <w:rsid w:val="003801CD"/>
    <w:rsid w:val="00383CA3"/>
    <w:rsid w:val="003A06CB"/>
    <w:rsid w:val="003A1987"/>
    <w:rsid w:val="003A39B8"/>
    <w:rsid w:val="003E46B9"/>
    <w:rsid w:val="003E7E7B"/>
    <w:rsid w:val="003F0B5F"/>
    <w:rsid w:val="003F4355"/>
    <w:rsid w:val="003F4C71"/>
    <w:rsid w:val="003F57BC"/>
    <w:rsid w:val="00404F51"/>
    <w:rsid w:val="004142FB"/>
    <w:rsid w:val="0044222F"/>
    <w:rsid w:val="004476F4"/>
    <w:rsid w:val="00481442"/>
    <w:rsid w:val="00487F35"/>
    <w:rsid w:val="004932C0"/>
    <w:rsid w:val="004949AD"/>
    <w:rsid w:val="004962B8"/>
    <w:rsid w:val="004B7A91"/>
    <w:rsid w:val="004F2B78"/>
    <w:rsid w:val="004F384D"/>
    <w:rsid w:val="004F70DB"/>
    <w:rsid w:val="00501668"/>
    <w:rsid w:val="00501A18"/>
    <w:rsid w:val="0051208C"/>
    <w:rsid w:val="00514E0A"/>
    <w:rsid w:val="00526186"/>
    <w:rsid w:val="005279A0"/>
    <w:rsid w:val="005321DA"/>
    <w:rsid w:val="00535A03"/>
    <w:rsid w:val="005368F4"/>
    <w:rsid w:val="005369CE"/>
    <w:rsid w:val="00546019"/>
    <w:rsid w:val="0057108A"/>
    <w:rsid w:val="005729A0"/>
    <w:rsid w:val="00573191"/>
    <w:rsid w:val="005749FA"/>
    <w:rsid w:val="00577078"/>
    <w:rsid w:val="005839BD"/>
    <w:rsid w:val="00594AD8"/>
    <w:rsid w:val="005B13A7"/>
    <w:rsid w:val="005B67EA"/>
    <w:rsid w:val="005B77BF"/>
    <w:rsid w:val="005E17E1"/>
    <w:rsid w:val="005E58E2"/>
    <w:rsid w:val="005F59ED"/>
    <w:rsid w:val="0061736A"/>
    <w:rsid w:val="00650D0B"/>
    <w:rsid w:val="00665155"/>
    <w:rsid w:val="00673228"/>
    <w:rsid w:val="00685449"/>
    <w:rsid w:val="00693F8B"/>
    <w:rsid w:val="006951D4"/>
    <w:rsid w:val="006960CE"/>
    <w:rsid w:val="00696295"/>
    <w:rsid w:val="0069771A"/>
    <w:rsid w:val="006A16ED"/>
    <w:rsid w:val="006A27FE"/>
    <w:rsid w:val="006B0051"/>
    <w:rsid w:val="006B6C9C"/>
    <w:rsid w:val="006C0DFC"/>
    <w:rsid w:val="006D3F0D"/>
    <w:rsid w:val="006E006A"/>
    <w:rsid w:val="006E15DA"/>
    <w:rsid w:val="006E3474"/>
    <w:rsid w:val="006F6231"/>
    <w:rsid w:val="00722DF5"/>
    <w:rsid w:val="00724DD4"/>
    <w:rsid w:val="007258D9"/>
    <w:rsid w:val="007568F1"/>
    <w:rsid w:val="007601E3"/>
    <w:rsid w:val="00767A94"/>
    <w:rsid w:val="00774E44"/>
    <w:rsid w:val="00781E9D"/>
    <w:rsid w:val="007848B2"/>
    <w:rsid w:val="00791561"/>
    <w:rsid w:val="00793615"/>
    <w:rsid w:val="00793A54"/>
    <w:rsid w:val="00795616"/>
    <w:rsid w:val="00795BA8"/>
    <w:rsid w:val="00797900"/>
    <w:rsid w:val="007A483D"/>
    <w:rsid w:val="007A6C7E"/>
    <w:rsid w:val="007C36DB"/>
    <w:rsid w:val="007C599A"/>
    <w:rsid w:val="007D3002"/>
    <w:rsid w:val="007D40FC"/>
    <w:rsid w:val="007D7CCA"/>
    <w:rsid w:val="007E0E73"/>
    <w:rsid w:val="007E4927"/>
    <w:rsid w:val="007F209C"/>
    <w:rsid w:val="00800C92"/>
    <w:rsid w:val="00801F73"/>
    <w:rsid w:val="00810734"/>
    <w:rsid w:val="00810D34"/>
    <w:rsid w:val="00840FDC"/>
    <w:rsid w:val="00843287"/>
    <w:rsid w:val="0085414B"/>
    <w:rsid w:val="00860867"/>
    <w:rsid w:val="008707F3"/>
    <w:rsid w:val="008A0012"/>
    <w:rsid w:val="008D1BBB"/>
    <w:rsid w:val="008D4C49"/>
    <w:rsid w:val="008D61EF"/>
    <w:rsid w:val="008E09A0"/>
    <w:rsid w:val="008E31FF"/>
    <w:rsid w:val="008E377D"/>
    <w:rsid w:val="008F2218"/>
    <w:rsid w:val="008F2707"/>
    <w:rsid w:val="008F53CE"/>
    <w:rsid w:val="008F603F"/>
    <w:rsid w:val="008F7B29"/>
    <w:rsid w:val="0090226D"/>
    <w:rsid w:val="00913F8E"/>
    <w:rsid w:val="00914BFB"/>
    <w:rsid w:val="00916D23"/>
    <w:rsid w:val="00924163"/>
    <w:rsid w:val="00930806"/>
    <w:rsid w:val="00931549"/>
    <w:rsid w:val="009430D0"/>
    <w:rsid w:val="00943258"/>
    <w:rsid w:val="009440B5"/>
    <w:rsid w:val="00955995"/>
    <w:rsid w:val="00961A52"/>
    <w:rsid w:val="00970E40"/>
    <w:rsid w:val="009A392E"/>
    <w:rsid w:val="009C0657"/>
    <w:rsid w:val="009E162C"/>
    <w:rsid w:val="009E443A"/>
    <w:rsid w:val="009F6D81"/>
    <w:rsid w:val="00A049FC"/>
    <w:rsid w:val="00A2639B"/>
    <w:rsid w:val="00A61BC3"/>
    <w:rsid w:val="00A67274"/>
    <w:rsid w:val="00A84B8A"/>
    <w:rsid w:val="00A86332"/>
    <w:rsid w:val="00AB2487"/>
    <w:rsid w:val="00AD5234"/>
    <w:rsid w:val="00B04F8A"/>
    <w:rsid w:val="00B14A81"/>
    <w:rsid w:val="00B4691F"/>
    <w:rsid w:val="00B50643"/>
    <w:rsid w:val="00B5416D"/>
    <w:rsid w:val="00B553FD"/>
    <w:rsid w:val="00B61530"/>
    <w:rsid w:val="00B6363E"/>
    <w:rsid w:val="00B6665E"/>
    <w:rsid w:val="00B71E2C"/>
    <w:rsid w:val="00B73C98"/>
    <w:rsid w:val="00B86DEC"/>
    <w:rsid w:val="00B91221"/>
    <w:rsid w:val="00B9673C"/>
    <w:rsid w:val="00BA088E"/>
    <w:rsid w:val="00BA2544"/>
    <w:rsid w:val="00BA309B"/>
    <w:rsid w:val="00BC18AC"/>
    <w:rsid w:val="00BD4BB4"/>
    <w:rsid w:val="00BF5113"/>
    <w:rsid w:val="00BF759D"/>
    <w:rsid w:val="00C03B4C"/>
    <w:rsid w:val="00C0456B"/>
    <w:rsid w:val="00C11F04"/>
    <w:rsid w:val="00C15C6B"/>
    <w:rsid w:val="00C47E4B"/>
    <w:rsid w:val="00C51347"/>
    <w:rsid w:val="00C53299"/>
    <w:rsid w:val="00C62905"/>
    <w:rsid w:val="00C70117"/>
    <w:rsid w:val="00C74FA8"/>
    <w:rsid w:val="00C949FD"/>
    <w:rsid w:val="00C97B63"/>
    <w:rsid w:val="00CB5FC5"/>
    <w:rsid w:val="00CC6A2C"/>
    <w:rsid w:val="00CD4AB7"/>
    <w:rsid w:val="00CD4D55"/>
    <w:rsid w:val="00CE1BCD"/>
    <w:rsid w:val="00CF1130"/>
    <w:rsid w:val="00CF690C"/>
    <w:rsid w:val="00D154A0"/>
    <w:rsid w:val="00D16595"/>
    <w:rsid w:val="00D220F8"/>
    <w:rsid w:val="00D23099"/>
    <w:rsid w:val="00D32740"/>
    <w:rsid w:val="00D4352B"/>
    <w:rsid w:val="00D54C18"/>
    <w:rsid w:val="00D55426"/>
    <w:rsid w:val="00D62F0F"/>
    <w:rsid w:val="00D75A43"/>
    <w:rsid w:val="00D95404"/>
    <w:rsid w:val="00DA3EFC"/>
    <w:rsid w:val="00DE0162"/>
    <w:rsid w:val="00DE0552"/>
    <w:rsid w:val="00DF0048"/>
    <w:rsid w:val="00DF5478"/>
    <w:rsid w:val="00E05790"/>
    <w:rsid w:val="00E15881"/>
    <w:rsid w:val="00E16B55"/>
    <w:rsid w:val="00E34005"/>
    <w:rsid w:val="00E40B7E"/>
    <w:rsid w:val="00E40D57"/>
    <w:rsid w:val="00E40F15"/>
    <w:rsid w:val="00E51F28"/>
    <w:rsid w:val="00E557A6"/>
    <w:rsid w:val="00E5741D"/>
    <w:rsid w:val="00E6091A"/>
    <w:rsid w:val="00E72529"/>
    <w:rsid w:val="00E73AF9"/>
    <w:rsid w:val="00E76C62"/>
    <w:rsid w:val="00E83BE7"/>
    <w:rsid w:val="00E87AF1"/>
    <w:rsid w:val="00E90F3C"/>
    <w:rsid w:val="00E968BB"/>
    <w:rsid w:val="00EA73A8"/>
    <w:rsid w:val="00EB0B4A"/>
    <w:rsid w:val="00EB4346"/>
    <w:rsid w:val="00EC0543"/>
    <w:rsid w:val="00ED6CB3"/>
    <w:rsid w:val="00EE330D"/>
    <w:rsid w:val="00EE3903"/>
    <w:rsid w:val="00EF2DF4"/>
    <w:rsid w:val="00EF43FB"/>
    <w:rsid w:val="00EF54CE"/>
    <w:rsid w:val="00EF7A5D"/>
    <w:rsid w:val="00F116ED"/>
    <w:rsid w:val="00F11B2C"/>
    <w:rsid w:val="00F22B73"/>
    <w:rsid w:val="00F25E3F"/>
    <w:rsid w:val="00F25E96"/>
    <w:rsid w:val="00F30FE3"/>
    <w:rsid w:val="00F31052"/>
    <w:rsid w:val="00F355D4"/>
    <w:rsid w:val="00F373D8"/>
    <w:rsid w:val="00F47EB9"/>
    <w:rsid w:val="00F642CD"/>
    <w:rsid w:val="00F7593E"/>
    <w:rsid w:val="00F8715F"/>
    <w:rsid w:val="00F87330"/>
    <w:rsid w:val="00F875B5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348E98"/>
  <w15:chartTrackingRefBased/>
  <w15:docId w15:val="{9A313F54-A960-4AC3-9AA2-07C2DACB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C1184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C1184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C74FA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A39B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3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9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7</TotalTime>
  <Pages>1</Pages>
  <Words>219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</cp:revision>
  <cp:lastPrinted>2022-07-18T22:35:00Z</cp:lastPrinted>
  <dcterms:created xsi:type="dcterms:W3CDTF">2025-07-08T16:13:00Z</dcterms:created>
  <dcterms:modified xsi:type="dcterms:W3CDTF">2025-07-08T16:22:00Z</dcterms:modified>
</cp:coreProperties>
</file>