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66D80" w14:textId="77777777" w:rsidR="000D3243" w:rsidRDefault="000D3243" w:rsidP="000D324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1ª VARA DA COMARCA DE SANTO AMARO DA IMPERATRIZ.</w:t>
      </w:r>
    </w:p>
    <w:p w14:paraId="4C938684" w14:textId="77777777" w:rsidR="000D3243" w:rsidRPr="00980061" w:rsidRDefault="000D3243" w:rsidP="000D324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9C4693" w14:textId="77777777" w:rsidR="000D3243" w:rsidRDefault="000D3243" w:rsidP="000D3243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4C6053" w14:textId="77777777" w:rsidR="000D3243" w:rsidRPr="00136102" w:rsidRDefault="000D3243" w:rsidP="000D3243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1831B6" w14:textId="77777777" w:rsidR="000D3243" w:rsidRPr="00136102" w:rsidRDefault="000D3243" w:rsidP="000D3243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437D9A0" w14:textId="77777777" w:rsidR="000D3243" w:rsidRPr="00125702" w:rsidRDefault="000D3243" w:rsidP="000D324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25702">
        <w:rPr>
          <w:rFonts w:ascii="Arial" w:eastAsia="Calibri" w:hAnsi="Arial" w:cs="Times New Roman"/>
        </w:rPr>
        <w:t>Autos n. 5002830-62.2022.8.24.0057</w:t>
      </w:r>
      <w:r w:rsidRPr="00125702">
        <w:rPr>
          <w:rFonts w:ascii="Arial" w:eastAsia="Calibri" w:hAnsi="Arial" w:cs="Times New Roman"/>
        </w:rPr>
        <w:tab/>
      </w:r>
    </w:p>
    <w:p w14:paraId="2DA4A60B" w14:textId="77777777" w:rsidR="000D3243" w:rsidRDefault="000D3243" w:rsidP="000D3243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82C273" w14:textId="77777777" w:rsidR="000D3243" w:rsidRPr="00136102" w:rsidRDefault="000D3243" w:rsidP="000D3243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36A7012" w14:textId="77777777" w:rsidR="000D3243" w:rsidRPr="00136102" w:rsidRDefault="000D3243" w:rsidP="000D324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E729EBE" w14:textId="00FA280E" w:rsidR="000169F1" w:rsidRDefault="000D3243" w:rsidP="000D3243">
      <w:pPr>
        <w:pStyle w:val="SemEspaamento"/>
        <w:numPr>
          <w:ilvl w:val="0"/>
          <w:numId w:val="0"/>
        </w:numPr>
        <w:ind w:firstLine="1985"/>
      </w:pPr>
      <w:r>
        <w:rPr>
          <w:b/>
        </w:rPr>
        <w:t>LUCIANO NIVALDO DE ARAUJO e OUTROS</w:t>
      </w:r>
      <w:r w:rsidRPr="00A814BD">
        <w:t xml:space="preserve">, </w:t>
      </w:r>
      <w:r>
        <w:t xml:space="preserve">já qualificados nos autos da ação declaratória de rescisão contratual n. </w:t>
      </w:r>
      <w:r w:rsidRPr="00125702">
        <w:t>5002830-62.2022.8.24.0057</w:t>
      </w:r>
      <w:r>
        <w:t>,</w:t>
      </w:r>
      <w:r w:rsidRPr="00A814BD">
        <w:t xml:space="preserve"> </w:t>
      </w:r>
      <w:r>
        <w:t>movida contra IMOBILIÁRIA DRUMOND EIRELI e OUTROS, vê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>em atenção à certidão do evento 109 e ao ato ordinatório dos eventos 110 a 112, requerer a citação</w:t>
      </w:r>
      <w:r w:rsidR="00545C49">
        <w:t>,</w:t>
      </w:r>
      <w:r>
        <w:t xml:space="preserve"> por </w:t>
      </w:r>
      <w:r w:rsidRPr="000D3243">
        <w:t>oficial de justiça</w:t>
      </w:r>
      <w:r w:rsidR="00545C49">
        <w:t>,</w:t>
      </w:r>
      <w:r>
        <w:t xml:space="preserve"> da ré ROSEMERI</w:t>
      </w:r>
      <w:r w:rsidR="00CB6F68">
        <w:t xml:space="preserve"> IN</w:t>
      </w:r>
      <w:r w:rsidR="00D36658">
        <w:t>E</w:t>
      </w:r>
      <w:r w:rsidR="00CB6F68">
        <w:t>S KUHSLER</w:t>
      </w:r>
      <w:r>
        <w:t xml:space="preserve"> na unidade da Imobiliária Drumond localizada na </w:t>
      </w:r>
      <w:r w:rsidRPr="000D3243">
        <w:t xml:space="preserve">Avenida Madre Benvenuta, </w:t>
      </w:r>
      <w:r>
        <w:t xml:space="preserve">n. </w:t>
      </w:r>
      <w:r w:rsidRPr="000D3243">
        <w:t>1</w:t>
      </w:r>
      <w:r>
        <w:t>.</w:t>
      </w:r>
      <w:r w:rsidRPr="000D3243">
        <w:t>296, loja 101, Santa Mônica, Florianópolis</w:t>
      </w:r>
      <w:r>
        <w:t xml:space="preserve">/SC, CEP n. </w:t>
      </w:r>
      <w:r w:rsidRPr="000D3243">
        <w:t>88</w:t>
      </w:r>
      <w:r>
        <w:t>.</w:t>
      </w:r>
      <w:r w:rsidRPr="000D3243">
        <w:t>036-500</w:t>
      </w:r>
      <w:r>
        <w:t>.</w:t>
      </w:r>
    </w:p>
    <w:p w14:paraId="31E5FD18" w14:textId="77777777" w:rsidR="000D3243" w:rsidRDefault="000D3243" w:rsidP="000D3243">
      <w:pPr>
        <w:pStyle w:val="SemEspaamento"/>
        <w:numPr>
          <w:ilvl w:val="0"/>
          <w:numId w:val="0"/>
        </w:numPr>
        <w:ind w:firstLine="1985"/>
      </w:pPr>
    </w:p>
    <w:p w14:paraId="1CF7138A" w14:textId="081404E0" w:rsidR="000D3243" w:rsidRDefault="000D3243" w:rsidP="000D3243">
      <w:pPr>
        <w:pStyle w:val="SemEspaamento"/>
        <w:numPr>
          <w:ilvl w:val="0"/>
          <w:numId w:val="0"/>
        </w:numPr>
        <w:ind w:firstLine="1985"/>
      </w:pPr>
      <w:r>
        <w:t xml:space="preserve">Para tanto, os autores juntam aos autos o comprovante de pagamento das custas intermediárias </w:t>
      </w:r>
      <w:r w:rsidRPr="000D3243">
        <w:rPr>
          <w:sz w:val="20"/>
          <w:szCs w:val="18"/>
        </w:rPr>
        <w:t>(</w:t>
      </w:r>
      <w:r w:rsidRPr="000D3243">
        <w:rPr>
          <w:b/>
          <w:bCs/>
          <w:sz w:val="20"/>
          <w:szCs w:val="18"/>
        </w:rPr>
        <w:t>doc. 1</w:t>
      </w:r>
      <w:r w:rsidRPr="000D3243">
        <w:rPr>
          <w:sz w:val="20"/>
          <w:szCs w:val="18"/>
        </w:rPr>
        <w:t>)</w:t>
      </w:r>
      <w:r>
        <w:t xml:space="preserve"> e ressaltam que</w:t>
      </w:r>
      <w:r w:rsidRPr="000D3243">
        <w:t xml:space="preserve"> </w:t>
      </w:r>
      <w:r>
        <w:t xml:space="preserve">já foram quitadas as custas referentes à primeira condução do oficial de justiça </w:t>
      </w:r>
      <w:r w:rsidRPr="000D3243">
        <w:rPr>
          <w:sz w:val="20"/>
          <w:szCs w:val="18"/>
        </w:rPr>
        <w:t>(que resultou na certidão do evento 109)</w:t>
      </w:r>
      <w:r>
        <w:t xml:space="preserve">, conforme se extrai da respectiva guia e do comprovante </w:t>
      </w:r>
      <w:r w:rsidR="005B4446">
        <w:t xml:space="preserve">de pagamento </w:t>
      </w:r>
      <w:r>
        <w:t>dos eventos 97 a 99.</w:t>
      </w:r>
    </w:p>
    <w:p w14:paraId="1E40B63E" w14:textId="77777777" w:rsidR="000169F1" w:rsidRDefault="000169F1" w:rsidP="000D324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39C2C7C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9636139" w14:textId="69A470B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B4446">
        <w:rPr>
          <w:rFonts w:ascii="Arial" w:eastAsia="Calibri" w:hAnsi="Arial" w:cs="Times New Roman"/>
          <w:noProof/>
          <w:sz w:val="24"/>
          <w:szCs w:val="24"/>
        </w:rPr>
        <w:t>19 de junho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49588D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7AEB43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4443FE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953606D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18B8A2E" w14:textId="2B798F39" w:rsidR="00131BEB" w:rsidRPr="000D3243" w:rsidRDefault="000169F1" w:rsidP="000D3243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D3243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7551C" w14:textId="77777777" w:rsidR="000D3243" w:rsidRDefault="000D3243" w:rsidP="00943258">
      <w:pPr>
        <w:spacing w:after="0" w:line="240" w:lineRule="auto"/>
      </w:pPr>
      <w:r>
        <w:separator/>
      </w:r>
    </w:p>
  </w:endnote>
  <w:endnote w:type="continuationSeparator" w:id="0">
    <w:p w14:paraId="6A272BEE" w14:textId="77777777" w:rsidR="000D3243" w:rsidRDefault="000D324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6349CC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3359C5A" wp14:editId="5ABBDD9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B703E1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B2543" w14:textId="77777777" w:rsidR="000D3243" w:rsidRDefault="000D3243" w:rsidP="00943258">
      <w:pPr>
        <w:spacing w:after="0" w:line="240" w:lineRule="auto"/>
      </w:pPr>
      <w:r>
        <w:separator/>
      </w:r>
    </w:p>
  </w:footnote>
  <w:footnote w:type="continuationSeparator" w:id="0">
    <w:p w14:paraId="67C25510" w14:textId="77777777" w:rsidR="000D3243" w:rsidRDefault="000D324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15C4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218028E" wp14:editId="2E26D7E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9FDAC7D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3CF270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D1A104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43"/>
    <w:rsid w:val="00003F31"/>
    <w:rsid w:val="000169F1"/>
    <w:rsid w:val="0004298B"/>
    <w:rsid w:val="00097661"/>
    <w:rsid w:val="000D228C"/>
    <w:rsid w:val="000D3243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45C49"/>
    <w:rsid w:val="005B4446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6363E"/>
    <w:rsid w:val="00BA2544"/>
    <w:rsid w:val="00C03B4C"/>
    <w:rsid w:val="00C0456B"/>
    <w:rsid w:val="00CB5FC5"/>
    <w:rsid w:val="00CB6F68"/>
    <w:rsid w:val="00D32740"/>
    <w:rsid w:val="00D36658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EEC359"/>
  <w15:chartTrackingRefBased/>
  <w15:docId w15:val="{83C5A316-BB45-4CEF-9B8E-95953AB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</TotalTime>
  <Pages>1</Pages>
  <Words>181</Words>
  <Characters>1011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2023-06-19T18:22:00Z</dcterms:created>
  <dcterms:modified xsi:type="dcterms:W3CDTF">2023-06-19T18:22:00Z</dcterms:modified>
</cp:coreProperties>
</file>