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151D0" w14:textId="77777777" w:rsidR="00C21D73" w:rsidRDefault="00C21D73" w:rsidP="00C21D73">
      <w:pPr>
        <w:jc w:val="both"/>
        <w:rPr>
          <w:rFonts w:ascii="Arial" w:eastAsia="Arial" w:hAnsi="Arial" w:cs="Arial"/>
          <w:sz w:val="24"/>
          <w:szCs w:val="24"/>
        </w:rPr>
      </w:pPr>
    </w:p>
    <w:p w14:paraId="0C4C5F39" w14:textId="77777777" w:rsidR="0049507B" w:rsidRDefault="0049507B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68EDCC32" w14:textId="77777777" w:rsidR="00AC1316" w:rsidRDefault="00AC1316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05BF86BD" w14:textId="77777777" w:rsidR="00AC1316" w:rsidRDefault="00AC1316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1FA0BBB5" w14:textId="77777777" w:rsidR="00C21D73" w:rsidRDefault="00C21D73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744DC752" w14:textId="77777777" w:rsidR="00C21D73" w:rsidRPr="004616C3" w:rsidRDefault="0049507B" w:rsidP="0049507B">
      <w:pPr>
        <w:jc w:val="center"/>
        <w:rPr>
          <w:rFonts w:ascii="Arial" w:eastAsia="Arial" w:hAnsi="Arial" w:cs="Arial"/>
          <w:b/>
          <w:sz w:val="24"/>
          <w:szCs w:val="28"/>
        </w:rPr>
      </w:pPr>
      <w:r w:rsidRPr="004616C3">
        <w:rPr>
          <w:rFonts w:ascii="Arial" w:eastAsia="Arial" w:hAnsi="Arial" w:cs="Arial"/>
          <w:b/>
          <w:sz w:val="24"/>
          <w:szCs w:val="28"/>
        </w:rPr>
        <w:t>DECLARAÇÃO DE HIPOSSUFICIÊNCIA</w:t>
      </w:r>
    </w:p>
    <w:p w14:paraId="66E49A4F" w14:textId="77777777" w:rsidR="00C21D73" w:rsidRDefault="00C21D73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6B00BCE9" w14:textId="77777777" w:rsidR="00C21D73" w:rsidRDefault="00C21D73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165C2C49" w14:textId="77777777" w:rsidR="00C21D73" w:rsidRPr="000939ED" w:rsidRDefault="00C21D73" w:rsidP="00C21D73">
      <w:pPr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</w:p>
    <w:p w14:paraId="691BA6E3" w14:textId="32B00099" w:rsidR="00C21D73" w:rsidRPr="00B66CFB" w:rsidRDefault="00C21D73" w:rsidP="00C21D73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0939ED">
        <w:rPr>
          <w:rFonts w:ascii="Arial" w:eastAsia="Arial" w:hAnsi="Arial" w:cs="Arial"/>
          <w:b/>
          <w:sz w:val="26"/>
          <w:szCs w:val="26"/>
        </w:rPr>
        <w:t xml:space="preserve">          </w:t>
      </w:r>
      <w:r w:rsidRPr="00D9237F">
        <w:rPr>
          <w:rFonts w:ascii="Arial" w:eastAsia="Arial" w:hAnsi="Arial" w:cs="Arial"/>
          <w:b/>
          <w:sz w:val="26"/>
          <w:szCs w:val="26"/>
        </w:rPr>
        <w:t xml:space="preserve"> </w:t>
      </w:r>
      <w:r w:rsidRPr="00D9237F">
        <w:rPr>
          <w:rFonts w:ascii="Arial" w:eastAsia="Arial" w:hAnsi="Arial" w:cs="Arial"/>
          <w:b/>
          <w:sz w:val="26"/>
          <w:szCs w:val="26"/>
        </w:rPr>
        <w:tab/>
      </w:r>
      <w:r w:rsidR="0049507B" w:rsidRPr="00A84676">
        <w:rPr>
          <w:rFonts w:ascii="Arial" w:eastAsia="Arial" w:hAnsi="Arial" w:cs="Arial"/>
          <w:sz w:val="24"/>
          <w:szCs w:val="24"/>
        </w:rPr>
        <w:t xml:space="preserve">Eu, </w:t>
      </w:r>
      <w:bookmarkStart w:id="0" w:name="_Hlk37247711"/>
      <w:r w:rsidR="00A84676" w:rsidRPr="00A84676">
        <w:rPr>
          <w:rFonts w:ascii="Arial" w:hAnsi="Arial" w:cs="Arial"/>
          <w:b/>
          <w:sz w:val="24"/>
          <w:szCs w:val="24"/>
        </w:rPr>
        <w:t>LUCIANO NIVALDO DE ARAUJO</w:t>
      </w:r>
      <w:r w:rsidR="00A84676" w:rsidRPr="00A84676">
        <w:rPr>
          <w:rFonts w:ascii="Arial" w:hAnsi="Arial" w:cs="Arial"/>
          <w:sz w:val="24"/>
          <w:szCs w:val="24"/>
        </w:rPr>
        <w:t>, brasileiro, casado, gerente de operações, portador do RG n. 2300628, inscrito no CPF/MF sob o n. 823.309.489-72</w:t>
      </w:r>
      <w:r w:rsidR="008B616D">
        <w:rPr>
          <w:rFonts w:ascii="Arial" w:hAnsi="Arial" w:cs="Arial"/>
          <w:sz w:val="24"/>
          <w:szCs w:val="24"/>
        </w:rPr>
        <w:t xml:space="preserve">, </w:t>
      </w:r>
      <w:r w:rsidR="00B66CFB" w:rsidRPr="00B66CFB">
        <w:rPr>
          <w:rFonts w:ascii="Arial" w:hAnsi="Arial" w:cs="Arial"/>
          <w:sz w:val="24"/>
          <w:szCs w:val="24"/>
        </w:rPr>
        <w:t xml:space="preserve">residente e </w:t>
      </w:r>
      <w:r w:rsidR="00DB6485">
        <w:rPr>
          <w:rFonts w:ascii="Arial" w:hAnsi="Arial" w:cs="Arial"/>
          <w:sz w:val="24"/>
          <w:szCs w:val="24"/>
        </w:rPr>
        <w:t xml:space="preserve">domiciliado na </w:t>
      </w:r>
      <w:bookmarkEnd w:id="0"/>
      <w:r w:rsidR="00E179CD" w:rsidRPr="00E179CD">
        <w:rPr>
          <w:rFonts w:ascii="Arial" w:hAnsi="Arial" w:cs="Arial"/>
          <w:sz w:val="24"/>
          <w:szCs w:val="24"/>
        </w:rPr>
        <w:t>Rua Moura, n. 319, apto n. 905, Barreiros, São José/SC, CEP n. 88117-250</w:t>
      </w:r>
      <w:r w:rsidR="003D2761">
        <w:rPr>
          <w:rFonts w:ascii="Arial" w:hAnsi="Arial" w:cs="Arial"/>
          <w:sz w:val="24"/>
          <w:szCs w:val="24"/>
        </w:rPr>
        <w:t xml:space="preserve">, </w:t>
      </w:r>
      <w:r w:rsidR="0049507B" w:rsidRPr="00B66CFB">
        <w:rPr>
          <w:rFonts w:ascii="Arial" w:eastAsia="Arial" w:hAnsi="Arial" w:cs="Arial"/>
          <w:sz w:val="24"/>
          <w:szCs w:val="24"/>
        </w:rPr>
        <w:t>declaro que, nos termos do art. 5º, LXXIV, da Constituição da República</w:t>
      </w:r>
      <w:r w:rsidR="00AC1316" w:rsidRPr="00B66CFB">
        <w:rPr>
          <w:rFonts w:ascii="Arial" w:eastAsia="Arial" w:hAnsi="Arial" w:cs="Arial"/>
          <w:sz w:val="24"/>
          <w:szCs w:val="24"/>
        </w:rPr>
        <w:t>, do art. 98 e seguintes do CPC,</w:t>
      </w:r>
      <w:r w:rsidR="0049507B" w:rsidRPr="00B66CFB">
        <w:rPr>
          <w:rFonts w:ascii="Arial" w:eastAsia="Arial" w:hAnsi="Arial" w:cs="Arial"/>
          <w:sz w:val="24"/>
          <w:szCs w:val="24"/>
        </w:rPr>
        <w:t xml:space="preserve"> e da Lei n. 1.060/50, não </w:t>
      </w:r>
      <w:r w:rsidR="00263B2C">
        <w:rPr>
          <w:rFonts w:ascii="Arial" w:eastAsia="Arial" w:hAnsi="Arial" w:cs="Arial"/>
          <w:sz w:val="24"/>
          <w:szCs w:val="24"/>
        </w:rPr>
        <w:t>possuo</w:t>
      </w:r>
      <w:r w:rsidR="0049507B" w:rsidRPr="00B66CFB">
        <w:rPr>
          <w:rFonts w:ascii="Arial" w:eastAsia="Arial" w:hAnsi="Arial" w:cs="Arial"/>
          <w:sz w:val="24"/>
          <w:szCs w:val="24"/>
        </w:rPr>
        <w:t xml:space="preserve"> condições econômicas de arcar com o pagamento das custas processuais</w:t>
      </w:r>
      <w:r w:rsidR="00AC1316" w:rsidRPr="00B66CFB">
        <w:rPr>
          <w:rFonts w:ascii="Arial" w:eastAsia="Arial" w:hAnsi="Arial" w:cs="Arial"/>
          <w:sz w:val="24"/>
          <w:szCs w:val="24"/>
        </w:rPr>
        <w:t xml:space="preserve"> e demais consectários judiciais</w:t>
      </w:r>
      <w:r w:rsidR="0049507B" w:rsidRPr="00B66CFB">
        <w:rPr>
          <w:rFonts w:ascii="Arial" w:eastAsia="Arial" w:hAnsi="Arial" w:cs="Arial"/>
          <w:sz w:val="24"/>
          <w:szCs w:val="24"/>
        </w:rPr>
        <w:t>, sem prejuízo do meu próprio sustento e</w:t>
      </w:r>
      <w:r w:rsidR="00AC1316" w:rsidRPr="00B66CFB">
        <w:rPr>
          <w:rFonts w:ascii="Arial" w:eastAsia="Arial" w:hAnsi="Arial" w:cs="Arial"/>
          <w:sz w:val="24"/>
          <w:szCs w:val="24"/>
        </w:rPr>
        <w:t xml:space="preserve"> o</w:t>
      </w:r>
      <w:r w:rsidR="0049507B" w:rsidRPr="00B66CFB">
        <w:rPr>
          <w:rFonts w:ascii="Arial" w:eastAsia="Arial" w:hAnsi="Arial" w:cs="Arial"/>
          <w:sz w:val="24"/>
          <w:szCs w:val="24"/>
        </w:rPr>
        <w:t xml:space="preserve"> de minha família.</w:t>
      </w:r>
    </w:p>
    <w:p w14:paraId="559C07C8" w14:textId="7286F702" w:rsidR="00E81E2D" w:rsidRPr="00BC0D7C" w:rsidRDefault="00E81E2D" w:rsidP="00E81E2D">
      <w:pPr>
        <w:pStyle w:val="Qualificao"/>
        <w:ind w:left="1274" w:firstLine="850"/>
        <w:rPr>
          <w:sz w:val="24"/>
          <w:szCs w:val="24"/>
        </w:rPr>
      </w:pPr>
      <w:r>
        <w:rPr>
          <w:sz w:val="24"/>
          <w:szCs w:val="24"/>
        </w:rPr>
        <w:t>São José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31 de agosto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D337D08" w14:textId="1403FBC8" w:rsidR="00C21D73" w:rsidRPr="00B66CFB" w:rsidRDefault="00C21D73" w:rsidP="00C21D73">
      <w:pPr>
        <w:rPr>
          <w:rFonts w:ascii="Arial" w:eastAsia="Times New Roman" w:hAnsi="Arial" w:cs="Arial"/>
          <w:b/>
          <w:sz w:val="24"/>
          <w:szCs w:val="24"/>
        </w:rPr>
      </w:pPr>
    </w:p>
    <w:p w14:paraId="77DED1D6" w14:textId="77777777" w:rsidR="000F3F5A" w:rsidRPr="00B66CFB" w:rsidRDefault="000F3F5A" w:rsidP="00C21D73">
      <w:pPr>
        <w:rPr>
          <w:rFonts w:ascii="Arial" w:eastAsia="Times New Roman" w:hAnsi="Arial" w:cs="Arial"/>
          <w:b/>
          <w:sz w:val="24"/>
          <w:szCs w:val="24"/>
        </w:rPr>
      </w:pPr>
    </w:p>
    <w:p w14:paraId="0EBAE170" w14:textId="77777777" w:rsidR="00E179CD" w:rsidRDefault="00E179CD" w:rsidP="0049507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A84676">
        <w:rPr>
          <w:rFonts w:ascii="Arial" w:hAnsi="Arial" w:cs="Arial"/>
          <w:b/>
          <w:sz w:val="24"/>
          <w:szCs w:val="24"/>
        </w:rPr>
        <w:t>LUCIANO NIVALDO DE ARAUJO</w:t>
      </w:r>
      <w:r w:rsidRPr="00B66CFB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66EECD4" w14:textId="4BF2021A" w:rsidR="00C21D73" w:rsidRPr="00B66CFB" w:rsidRDefault="0049507B" w:rsidP="0049507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66CFB">
        <w:rPr>
          <w:rFonts w:ascii="Arial" w:eastAsia="Times New Roman" w:hAnsi="Arial" w:cs="Arial"/>
          <w:sz w:val="24"/>
          <w:szCs w:val="24"/>
        </w:rPr>
        <w:t xml:space="preserve">CPF/MF nº </w:t>
      </w:r>
      <w:r w:rsidR="00E179CD" w:rsidRPr="00A84676">
        <w:rPr>
          <w:rFonts w:ascii="Arial" w:hAnsi="Arial" w:cs="Arial"/>
          <w:sz w:val="24"/>
          <w:szCs w:val="24"/>
        </w:rPr>
        <w:t>823.309.489-72</w:t>
      </w:r>
    </w:p>
    <w:sectPr w:rsidR="00C21D73" w:rsidRPr="00B66CFB" w:rsidSect="00236A99">
      <w:headerReference w:type="default" r:id="rId8"/>
      <w:footerReference w:type="default" r:id="rId9"/>
      <w:footerReference w:type="first" r:id="rId10"/>
      <w:pgSz w:w="11906" w:h="16838"/>
      <w:pgMar w:top="1418" w:right="849" w:bottom="426" w:left="1701" w:header="709" w:footer="10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FD4CA" w14:textId="77777777" w:rsidR="00802D0C" w:rsidRDefault="00802D0C" w:rsidP="001054A9">
      <w:pPr>
        <w:spacing w:after="0" w:line="240" w:lineRule="auto"/>
      </w:pPr>
      <w:r>
        <w:separator/>
      </w:r>
    </w:p>
    <w:p w14:paraId="78A2FD9B" w14:textId="77777777" w:rsidR="00802D0C" w:rsidRDefault="00802D0C"/>
  </w:endnote>
  <w:endnote w:type="continuationSeparator" w:id="0">
    <w:p w14:paraId="255FA484" w14:textId="77777777" w:rsidR="00802D0C" w:rsidRDefault="00802D0C" w:rsidP="001054A9">
      <w:pPr>
        <w:spacing w:after="0" w:line="240" w:lineRule="auto"/>
      </w:pPr>
      <w:r>
        <w:continuationSeparator/>
      </w:r>
    </w:p>
    <w:p w14:paraId="61372DEC" w14:textId="77777777" w:rsidR="00802D0C" w:rsidRDefault="00802D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6AE02" w14:textId="77777777" w:rsidR="00B86F9C" w:rsidRDefault="00B86F9C">
    <w:pPr>
      <w:pStyle w:val="Rodap"/>
    </w:pPr>
    <w:r>
      <w:ptab w:relativeTo="margin" w:alignment="center" w:leader="none"/>
    </w:r>
    <w:r w:rsidRPr="00DE60B7">
      <w:rPr>
        <w:sz w:val="18"/>
      </w:rPr>
      <w:fldChar w:fldCharType="begin"/>
    </w:r>
    <w:r w:rsidRPr="00DE60B7">
      <w:rPr>
        <w:sz w:val="18"/>
      </w:rPr>
      <w:instrText xml:space="preserve"> PAGE  \* Arabic  \* MERGEFORMAT </w:instrText>
    </w:r>
    <w:r w:rsidRPr="00DE60B7">
      <w:rPr>
        <w:sz w:val="18"/>
      </w:rPr>
      <w:fldChar w:fldCharType="separate"/>
    </w:r>
    <w:r w:rsidRPr="00DE60B7">
      <w:rPr>
        <w:noProof/>
        <w:sz w:val="18"/>
      </w:rPr>
      <w:t>2</w:t>
    </w:r>
    <w:r w:rsidRPr="00DE60B7">
      <w:rPr>
        <w:sz w:val="18"/>
      </w:rPr>
      <w:fldChar w:fldCharType="end"/>
    </w:r>
  </w:p>
  <w:p w14:paraId="3FCE670E" w14:textId="77777777" w:rsidR="00275F33" w:rsidRDefault="00275F3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61048" w14:textId="77777777" w:rsidR="00150531" w:rsidRDefault="00B86F9C">
    <w:pPr>
      <w:pStyle w:val="Rodap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E23D4A1" wp14:editId="1FA1096B">
          <wp:simplePos x="0" y="0"/>
          <wp:positionH relativeFrom="margin">
            <wp:align>center</wp:align>
          </wp:positionH>
          <wp:positionV relativeFrom="paragraph">
            <wp:posOffset>310515</wp:posOffset>
          </wp:positionV>
          <wp:extent cx="5009567" cy="122108"/>
          <wp:effectExtent l="0" t="0" r="635" b="0"/>
          <wp:wrapNone/>
          <wp:docPr id="111" name="Imagem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tivo 1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09567" cy="122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3762F" w14:textId="77777777" w:rsidR="00802D0C" w:rsidRDefault="00802D0C" w:rsidP="001054A9">
      <w:pPr>
        <w:spacing w:after="0" w:line="240" w:lineRule="auto"/>
      </w:pPr>
      <w:r>
        <w:t>___________________________________________________________________________</w:t>
      </w:r>
    </w:p>
    <w:p w14:paraId="15A9D32D" w14:textId="77777777" w:rsidR="00802D0C" w:rsidRDefault="00802D0C"/>
  </w:footnote>
  <w:footnote w:type="continuationSeparator" w:id="0">
    <w:p w14:paraId="254B1AE0" w14:textId="77777777" w:rsidR="00802D0C" w:rsidRDefault="00802D0C" w:rsidP="001054A9">
      <w:pPr>
        <w:spacing w:after="0" w:line="240" w:lineRule="auto"/>
      </w:pPr>
      <w:r>
        <w:continuationSeparator/>
      </w:r>
    </w:p>
    <w:p w14:paraId="4D52D62C" w14:textId="77777777" w:rsidR="00802D0C" w:rsidRDefault="00802D0C"/>
  </w:footnote>
  <w:footnote w:type="continuationNotice" w:id="1">
    <w:p w14:paraId="5A63F655" w14:textId="77777777" w:rsidR="00802D0C" w:rsidRDefault="00802D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24FA2" w14:textId="77777777" w:rsidR="001054A9" w:rsidRDefault="0081599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 wp14:anchorId="320D452B" wp14:editId="4223453C">
          <wp:simplePos x="0" y="0"/>
          <wp:positionH relativeFrom="column">
            <wp:posOffset>-1066883</wp:posOffset>
          </wp:positionH>
          <wp:positionV relativeFrom="paragraph">
            <wp:posOffset>-449580</wp:posOffset>
          </wp:positionV>
          <wp:extent cx="7683856" cy="1272209"/>
          <wp:effectExtent l="0" t="0" r="0" b="4445"/>
          <wp:wrapNone/>
          <wp:docPr id="109" name="Imagem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becalh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662" cy="12809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65AB14" w14:textId="77777777" w:rsidR="001054A9" w:rsidRDefault="00BC44E0" w:rsidP="0081599A">
    <w:pPr>
      <w:pStyle w:val="Cabealho"/>
      <w:tabs>
        <w:tab w:val="clear" w:pos="4252"/>
        <w:tab w:val="left" w:pos="1148"/>
      </w:tabs>
    </w:pPr>
    <w:r>
      <w:tab/>
    </w:r>
    <w:r w:rsidR="0081599A">
      <w:tab/>
    </w:r>
  </w:p>
  <w:p w14:paraId="22610512" w14:textId="77777777" w:rsidR="001054A9" w:rsidRDefault="0081599A" w:rsidP="0081599A">
    <w:pPr>
      <w:pStyle w:val="Cabealho"/>
      <w:tabs>
        <w:tab w:val="clear" w:pos="4252"/>
        <w:tab w:val="clear" w:pos="8504"/>
        <w:tab w:val="left" w:pos="7283"/>
      </w:tabs>
    </w:pPr>
    <w:r>
      <w:tab/>
    </w:r>
  </w:p>
  <w:p w14:paraId="7F0C3F1B" w14:textId="77777777" w:rsidR="001054A9" w:rsidRDefault="001054A9">
    <w:pPr>
      <w:pStyle w:val="Cabealho"/>
    </w:pPr>
  </w:p>
  <w:p w14:paraId="13DDD829" w14:textId="77777777" w:rsidR="001054A9" w:rsidRDefault="001054A9">
    <w:pPr>
      <w:pStyle w:val="Cabealho"/>
    </w:pPr>
  </w:p>
  <w:p w14:paraId="40BA5F5B" w14:textId="77777777" w:rsidR="001054A9" w:rsidRDefault="001054A9">
    <w:pPr>
      <w:pStyle w:val="Cabealho"/>
    </w:pPr>
  </w:p>
  <w:p w14:paraId="48E90451" w14:textId="77777777" w:rsidR="00275F33" w:rsidRDefault="00275F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7FB249F6"/>
    <w:lvl w:ilvl="0" w:tplc="C0423A54">
      <w:start w:val="1"/>
      <w:numFmt w:val="decimal"/>
      <w:pStyle w:val="SemEspaamento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4F06550E"/>
    <w:multiLevelType w:val="hybridMultilevel"/>
    <w:tmpl w:val="74763EFC"/>
    <w:lvl w:ilvl="0" w:tplc="DB088036">
      <w:start w:val="1"/>
      <w:numFmt w:val="decimal"/>
      <w:pStyle w:val="Tempestividade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476798896">
    <w:abstractNumId w:val="0"/>
  </w:num>
  <w:num w:numId="2" w16cid:durableId="70282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07B"/>
    <w:rsid w:val="00050F78"/>
    <w:rsid w:val="00054CFF"/>
    <w:rsid w:val="000920C9"/>
    <w:rsid w:val="00093CD7"/>
    <w:rsid w:val="00097DE6"/>
    <w:rsid w:val="000C50A7"/>
    <w:rsid w:val="000C5E8F"/>
    <w:rsid w:val="000E027E"/>
    <w:rsid w:val="000F3F5A"/>
    <w:rsid w:val="001054A9"/>
    <w:rsid w:val="00131EFB"/>
    <w:rsid w:val="00136102"/>
    <w:rsid w:val="00150531"/>
    <w:rsid w:val="00154029"/>
    <w:rsid w:val="00187735"/>
    <w:rsid w:val="001B036A"/>
    <w:rsid w:val="00236A99"/>
    <w:rsid w:val="002529F6"/>
    <w:rsid w:val="00255406"/>
    <w:rsid w:val="00260F30"/>
    <w:rsid w:val="00263B2C"/>
    <w:rsid w:val="00275F33"/>
    <w:rsid w:val="002A5B9D"/>
    <w:rsid w:val="00307C15"/>
    <w:rsid w:val="003D2761"/>
    <w:rsid w:val="00412F92"/>
    <w:rsid w:val="00453C4D"/>
    <w:rsid w:val="004616C3"/>
    <w:rsid w:val="0049507B"/>
    <w:rsid w:val="004C06DC"/>
    <w:rsid w:val="004C3487"/>
    <w:rsid w:val="004C5DE8"/>
    <w:rsid w:val="00500A7D"/>
    <w:rsid w:val="00524DB9"/>
    <w:rsid w:val="00544F79"/>
    <w:rsid w:val="005B4BC6"/>
    <w:rsid w:val="005D0C52"/>
    <w:rsid w:val="005E6E5C"/>
    <w:rsid w:val="00632138"/>
    <w:rsid w:val="006554E9"/>
    <w:rsid w:val="00675C61"/>
    <w:rsid w:val="006C251C"/>
    <w:rsid w:val="006C6A9F"/>
    <w:rsid w:val="006E43D7"/>
    <w:rsid w:val="007023A9"/>
    <w:rsid w:val="007E2112"/>
    <w:rsid w:val="00802D0C"/>
    <w:rsid w:val="0081599A"/>
    <w:rsid w:val="00820EF6"/>
    <w:rsid w:val="008740D8"/>
    <w:rsid w:val="00875F2A"/>
    <w:rsid w:val="008808F5"/>
    <w:rsid w:val="008831F1"/>
    <w:rsid w:val="008B558C"/>
    <w:rsid w:val="008B616D"/>
    <w:rsid w:val="00907D67"/>
    <w:rsid w:val="00935E56"/>
    <w:rsid w:val="009A2956"/>
    <w:rsid w:val="00A1626C"/>
    <w:rsid w:val="00A23590"/>
    <w:rsid w:val="00A44651"/>
    <w:rsid w:val="00A56FB5"/>
    <w:rsid w:val="00A84676"/>
    <w:rsid w:val="00AA0F51"/>
    <w:rsid w:val="00AA6FE6"/>
    <w:rsid w:val="00AC1316"/>
    <w:rsid w:val="00AD12E0"/>
    <w:rsid w:val="00AD327E"/>
    <w:rsid w:val="00AE7D51"/>
    <w:rsid w:val="00B66CFB"/>
    <w:rsid w:val="00B74E5D"/>
    <w:rsid w:val="00B866EB"/>
    <w:rsid w:val="00B86F9C"/>
    <w:rsid w:val="00BC44E0"/>
    <w:rsid w:val="00C12889"/>
    <w:rsid w:val="00C21D73"/>
    <w:rsid w:val="00C37EA3"/>
    <w:rsid w:val="00C9587B"/>
    <w:rsid w:val="00CB7007"/>
    <w:rsid w:val="00CD38CA"/>
    <w:rsid w:val="00CF0313"/>
    <w:rsid w:val="00CF22E8"/>
    <w:rsid w:val="00CF673D"/>
    <w:rsid w:val="00D22D27"/>
    <w:rsid w:val="00D267D4"/>
    <w:rsid w:val="00D5014A"/>
    <w:rsid w:val="00D62157"/>
    <w:rsid w:val="00D81F51"/>
    <w:rsid w:val="00D931CA"/>
    <w:rsid w:val="00DB6485"/>
    <w:rsid w:val="00DD3EEB"/>
    <w:rsid w:val="00DE60B7"/>
    <w:rsid w:val="00E07D2F"/>
    <w:rsid w:val="00E179CD"/>
    <w:rsid w:val="00E47F89"/>
    <w:rsid w:val="00E81E2D"/>
    <w:rsid w:val="00E949D4"/>
    <w:rsid w:val="00EB19A0"/>
    <w:rsid w:val="00EB6A5F"/>
    <w:rsid w:val="00ED25B4"/>
    <w:rsid w:val="00F0036D"/>
    <w:rsid w:val="00F917C0"/>
    <w:rsid w:val="00FD6F32"/>
    <w:rsid w:val="00FE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2C6178A6"/>
  <w15:chartTrackingRefBased/>
  <w15:docId w15:val="{3DE8AB5B-E337-41ED-8BC9-E4963056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21D73"/>
    <w:rPr>
      <w:rFonts w:ascii="Calibri" w:eastAsia="Calibri" w:hAnsi="Calibri" w:cs="Times New Roman"/>
    </w:rPr>
  </w:style>
  <w:style w:type="paragraph" w:styleId="Ttulo1">
    <w:name w:val="heading 1"/>
    <w:aliases w:val="Referência"/>
    <w:basedOn w:val="Textodenotaderodap"/>
    <w:next w:val="Normal"/>
    <w:link w:val="Ttulo1Char"/>
    <w:uiPriority w:val="9"/>
    <w:qFormat/>
    <w:rsid w:val="00820EF6"/>
    <w:pPr>
      <w:jc w:val="both"/>
      <w:outlineLvl w:val="0"/>
    </w:pPr>
    <w:rPr>
      <w:rFonts w:ascii="Arial" w:hAnsi="Arial" w:cs="Arial"/>
      <w:sz w:val="18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0C50A7"/>
    <w:pPr>
      <w:spacing w:after="0" w:line="240" w:lineRule="auto"/>
      <w:ind w:left="1418"/>
      <w:jc w:val="both"/>
      <w:outlineLvl w:val="1"/>
    </w:pPr>
    <w:rPr>
      <w:rFonts w:ascii="Arial" w:eastAsia="Times New Roman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05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54A9"/>
  </w:style>
  <w:style w:type="paragraph" w:styleId="Rodap">
    <w:name w:val="footer"/>
    <w:basedOn w:val="Normal"/>
    <w:link w:val="RodapChar"/>
    <w:uiPriority w:val="99"/>
    <w:unhideWhenUsed/>
    <w:rsid w:val="00105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54A9"/>
  </w:style>
  <w:style w:type="paragraph" w:customStyle="1" w:styleId="Tempestividade">
    <w:name w:val="Tempestividade"/>
    <w:basedOn w:val="Normal"/>
    <w:link w:val="TempestividadeChar"/>
    <w:qFormat/>
    <w:rsid w:val="00412F92"/>
    <w:pPr>
      <w:numPr>
        <w:numId w:val="2"/>
      </w:numPr>
      <w:spacing w:after="0" w:line="300" w:lineRule="auto"/>
      <w:ind w:left="0" w:firstLine="1418"/>
      <w:contextualSpacing/>
      <w:jc w:val="both"/>
      <w:outlineLvl w:val="1"/>
    </w:pPr>
    <w:rPr>
      <w:rFonts w:ascii="Arial" w:hAnsi="Arial"/>
    </w:rPr>
  </w:style>
  <w:style w:type="paragraph" w:customStyle="1" w:styleId="Qualificaodaspartes">
    <w:name w:val="Qualificação das partes"/>
    <w:basedOn w:val="Normal"/>
    <w:qFormat/>
    <w:rsid w:val="00A1626C"/>
    <w:pPr>
      <w:spacing w:after="0" w:line="360" w:lineRule="auto"/>
      <w:ind w:firstLine="2126"/>
      <w:contextualSpacing/>
      <w:jc w:val="both"/>
    </w:pPr>
    <w:rPr>
      <w:rFonts w:ascii="Arial" w:hAnsi="Arial"/>
      <w:sz w:val="24"/>
    </w:rPr>
  </w:style>
  <w:style w:type="character" w:customStyle="1" w:styleId="TempestividadeChar">
    <w:name w:val="Tempestividade Char"/>
    <w:link w:val="Tempestividade"/>
    <w:rsid w:val="00412F92"/>
    <w:rPr>
      <w:rFonts w:ascii="Arial" w:eastAsia="Calibri" w:hAnsi="Arial" w:cs="Times New Roman"/>
    </w:rPr>
  </w:style>
  <w:style w:type="paragraph" w:styleId="NormalWeb">
    <w:name w:val="Normal (Web)"/>
    <w:basedOn w:val="Normal"/>
    <w:uiPriority w:val="99"/>
    <w:unhideWhenUsed/>
    <w:rsid w:val="00B86F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136102"/>
    <w:pPr>
      <w:spacing w:before="120" w:after="120" w:line="360" w:lineRule="auto"/>
      <w:contextualSpacing/>
      <w:jc w:val="both"/>
    </w:pPr>
    <w:rPr>
      <w:rFonts w:ascii="Arial" w:hAnsi="Arial"/>
      <w:b/>
      <w:sz w:val="26"/>
      <w:szCs w:val="26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136102"/>
    <w:rPr>
      <w:rFonts w:ascii="Arial" w:eastAsia="Calibri" w:hAnsi="Arial" w:cs="Times New Roman"/>
      <w:b/>
      <w:sz w:val="26"/>
      <w:szCs w:val="26"/>
    </w:rPr>
  </w:style>
  <w:style w:type="paragraph" w:styleId="PargrafodaLista">
    <w:name w:val="List Paragraph"/>
    <w:basedOn w:val="Normal"/>
    <w:uiPriority w:val="34"/>
    <w:rsid w:val="000C50A7"/>
    <w:pPr>
      <w:ind w:left="720"/>
      <w:contextualSpacing/>
    </w:pPr>
  </w:style>
  <w:style w:type="character" w:customStyle="1" w:styleId="Ttulo1Char">
    <w:name w:val="Título 1 Char"/>
    <w:aliases w:val="Referência Char"/>
    <w:basedOn w:val="Fontepargpadro"/>
    <w:link w:val="Ttulo1"/>
    <w:uiPriority w:val="9"/>
    <w:rsid w:val="00820EF6"/>
    <w:rPr>
      <w:rFonts w:ascii="Arial" w:hAnsi="Arial" w:cs="Arial"/>
      <w:sz w:val="18"/>
      <w:szCs w:val="20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0C50A7"/>
    <w:rPr>
      <w:rFonts w:ascii="Arial" w:eastAsia="Times New Roman" w:hAnsi="Arial" w:cs="Times New Roma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C50A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C50A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C50A7"/>
    <w:rPr>
      <w:vertAlign w:val="superscript"/>
    </w:rPr>
  </w:style>
  <w:style w:type="paragraph" w:styleId="SemEspaamento">
    <w:name w:val="No Spacing"/>
    <w:aliases w:val="Formatação padrão"/>
    <w:basedOn w:val="Ttulo1"/>
    <w:uiPriority w:val="1"/>
    <w:qFormat/>
    <w:rsid w:val="00500A7D"/>
    <w:pPr>
      <w:numPr>
        <w:numId w:val="1"/>
      </w:numPr>
      <w:spacing w:line="360" w:lineRule="auto"/>
      <w:ind w:left="0" w:firstLine="1418"/>
    </w:pPr>
    <w:rPr>
      <w:sz w:val="24"/>
    </w:rPr>
  </w:style>
  <w:style w:type="paragraph" w:styleId="Reviso">
    <w:name w:val="Revision"/>
    <w:hidden/>
    <w:uiPriority w:val="99"/>
    <w:semiHidden/>
    <w:rsid w:val="00412F92"/>
    <w:pPr>
      <w:spacing w:after="0" w:line="240" w:lineRule="auto"/>
    </w:pPr>
  </w:style>
  <w:style w:type="paragraph" w:customStyle="1" w:styleId="Qualificao">
    <w:name w:val="Qualificação"/>
    <w:basedOn w:val="Normal"/>
    <w:rsid w:val="00C21D73"/>
    <w:pPr>
      <w:spacing w:before="240" w:after="0" w:line="240" w:lineRule="auto"/>
      <w:ind w:left="1077"/>
    </w:pPr>
    <w:rPr>
      <w:rFonts w:ascii="Arial" w:eastAsia="Times New Roman" w:hAnsi="Arial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4D6CD-4788-4423-8438-2B7BCD60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marceloabreu</dc:creator>
  <cp:keywords/>
  <dc:description/>
  <cp:lastModifiedBy>Paulo Ekke Moukarzel Junior</cp:lastModifiedBy>
  <cp:revision>5</cp:revision>
  <cp:lastPrinted>2021-03-04T13:01:00Z</cp:lastPrinted>
  <dcterms:created xsi:type="dcterms:W3CDTF">2022-08-31T18:04:00Z</dcterms:created>
  <dcterms:modified xsi:type="dcterms:W3CDTF">2022-08-31T18:06:00Z</dcterms:modified>
</cp:coreProperties>
</file>