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01E8B" w14:textId="24B2B77E" w:rsidR="00E06319" w:rsidRPr="00CB59A2" w:rsidRDefault="00E06319" w:rsidP="00E06319">
      <w:pPr>
        <w:spacing w:after="0" w:line="360" w:lineRule="auto"/>
        <w:contextualSpacing/>
        <w:jc w:val="both"/>
        <w:rPr>
          <w:rFonts w:ascii="Arial" w:eastAsia="Calibri" w:hAnsi="Arial" w:cs="Arial"/>
          <w:sz w:val="24"/>
          <w:szCs w:val="24"/>
        </w:rPr>
      </w:pPr>
      <w:r w:rsidRPr="00CB59A2">
        <w:rPr>
          <w:rFonts w:ascii="Arial" w:eastAsia="Calibri" w:hAnsi="Arial" w:cs="Arial"/>
          <w:sz w:val="24"/>
          <w:szCs w:val="24"/>
        </w:rPr>
        <w:t>EXCELENTÍSSIMO SENHOR DOUTOR JUIZ DE DIREITO DA VARA DE SUCESSÕES E REGISTRO</w:t>
      </w:r>
      <w:r w:rsidR="00EF0FFF" w:rsidRPr="00CB59A2">
        <w:rPr>
          <w:rFonts w:ascii="Arial" w:eastAsia="Calibri" w:hAnsi="Arial" w:cs="Arial"/>
          <w:sz w:val="24"/>
          <w:szCs w:val="24"/>
        </w:rPr>
        <w:t>S</w:t>
      </w:r>
      <w:r w:rsidRPr="00CB59A2">
        <w:rPr>
          <w:rFonts w:ascii="Arial" w:eastAsia="Calibri" w:hAnsi="Arial" w:cs="Arial"/>
          <w:sz w:val="24"/>
          <w:szCs w:val="24"/>
        </w:rPr>
        <w:t xml:space="preserve"> PÚBLICO</w:t>
      </w:r>
      <w:r w:rsidR="00EF0FFF" w:rsidRPr="00CB59A2">
        <w:rPr>
          <w:rFonts w:ascii="Arial" w:eastAsia="Calibri" w:hAnsi="Arial" w:cs="Arial"/>
          <w:sz w:val="24"/>
          <w:szCs w:val="24"/>
        </w:rPr>
        <w:t>S</w:t>
      </w:r>
      <w:r w:rsidRPr="00CB59A2">
        <w:rPr>
          <w:rFonts w:ascii="Arial" w:eastAsia="Calibri" w:hAnsi="Arial" w:cs="Arial"/>
          <w:sz w:val="24"/>
          <w:szCs w:val="24"/>
        </w:rPr>
        <w:t xml:space="preserve"> DA COMARCA DA CAPITAL/SC.</w:t>
      </w:r>
    </w:p>
    <w:p w14:paraId="743083B3" w14:textId="77777777" w:rsidR="00E06319" w:rsidRPr="00CB59A2" w:rsidRDefault="00E06319" w:rsidP="00E06319">
      <w:pPr>
        <w:spacing w:after="0" w:line="360" w:lineRule="auto"/>
        <w:ind w:left="1418"/>
        <w:contextualSpacing/>
        <w:jc w:val="both"/>
        <w:rPr>
          <w:rFonts w:ascii="Arial" w:eastAsia="Calibri" w:hAnsi="Arial" w:cs="Arial"/>
          <w:sz w:val="20"/>
          <w:szCs w:val="20"/>
        </w:rPr>
      </w:pPr>
    </w:p>
    <w:p w14:paraId="2696AEAC" w14:textId="77777777" w:rsidR="00E06319" w:rsidRPr="00CB59A2" w:rsidRDefault="00E06319" w:rsidP="00E06319">
      <w:pPr>
        <w:spacing w:after="0" w:line="360" w:lineRule="auto"/>
        <w:ind w:left="1418"/>
        <w:contextualSpacing/>
        <w:jc w:val="both"/>
        <w:rPr>
          <w:rFonts w:ascii="Arial" w:eastAsia="Calibri" w:hAnsi="Arial" w:cs="Arial"/>
          <w:sz w:val="16"/>
          <w:szCs w:val="16"/>
        </w:rPr>
      </w:pPr>
    </w:p>
    <w:p w14:paraId="7DB7C443" w14:textId="77777777" w:rsidR="00E06319" w:rsidRPr="00CB59A2" w:rsidRDefault="00E06319" w:rsidP="009B3BAA">
      <w:pPr>
        <w:spacing w:after="0" w:line="360" w:lineRule="auto"/>
        <w:contextualSpacing/>
        <w:jc w:val="both"/>
        <w:rPr>
          <w:rFonts w:ascii="Arial" w:eastAsia="Calibri" w:hAnsi="Arial" w:cs="Arial"/>
          <w:sz w:val="20"/>
          <w:szCs w:val="20"/>
        </w:rPr>
      </w:pPr>
    </w:p>
    <w:p w14:paraId="0DF13EFF" w14:textId="77777777" w:rsidR="00E06319" w:rsidRPr="00CB59A2" w:rsidRDefault="00E06319" w:rsidP="00E06319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Arial"/>
        </w:rPr>
      </w:pPr>
      <w:r w:rsidRPr="00CB59A2">
        <w:rPr>
          <w:rFonts w:ascii="Arial" w:eastAsia="Calibri" w:hAnsi="Arial" w:cs="Arial"/>
        </w:rPr>
        <w:t>Autos n. 5010715-88.2023.8.24.0091</w:t>
      </w:r>
      <w:r w:rsidRPr="00CB59A2">
        <w:rPr>
          <w:rFonts w:ascii="Arial" w:eastAsia="Calibri" w:hAnsi="Arial" w:cs="Arial"/>
        </w:rPr>
        <w:tab/>
      </w:r>
    </w:p>
    <w:p w14:paraId="2761576D" w14:textId="77777777" w:rsidR="00E06319" w:rsidRPr="00CB59A2" w:rsidRDefault="00E06319" w:rsidP="00E06319">
      <w:pPr>
        <w:spacing w:after="0" w:line="360" w:lineRule="auto"/>
        <w:contextualSpacing/>
        <w:jc w:val="both"/>
        <w:rPr>
          <w:rFonts w:ascii="Arial" w:eastAsia="Calibri" w:hAnsi="Arial" w:cs="Arial"/>
        </w:rPr>
      </w:pPr>
    </w:p>
    <w:p w14:paraId="290026DA" w14:textId="77777777" w:rsidR="00464D53" w:rsidRPr="00CB59A2" w:rsidRDefault="00464D53" w:rsidP="00E06319">
      <w:pPr>
        <w:spacing w:after="0" w:line="360" w:lineRule="auto"/>
        <w:contextualSpacing/>
        <w:jc w:val="both"/>
        <w:rPr>
          <w:rFonts w:ascii="Arial" w:eastAsia="Calibri" w:hAnsi="Arial" w:cs="Arial"/>
        </w:rPr>
      </w:pPr>
    </w:p>
    <w:p w14:paraId="7447CFA7" w14:textId="0EAA3753" w:rsidR="00E06319" w:rsidRPr="00CB59A2" w:rsidRDefault="00E06319" w:rsidP="00D73143">
      <w:pPr>
        <w:pStyle w:val="Qualificaodaspartes"/>
        <w:rPr>
          <w:rFonts w:eastAsia="Calibri"/>
          <w:bCs w:val="0"/>
          <w:szCs w:val="24"/>
        </w:rPr>
      </w:pPr>
      <w:r w:rsidRPr="00CB59A2">
        <w:rPr>
          <w:b/>
        </w:rPr>
        <w:t>MARIA APARECIDA MALAGOLLI GASTÃO DA ROSA</w:t>
      </w:r>
      <w:r w:rsidRPr="00CB59A2">
        <w:t xml:space="preserve">, </w:t>
      </w:r>
      <w:r w:rsidR="00CD6B64">
        <w:t xml:space="preserve">inventariante </w:t>
      </w:r>
      <w:r w:rsidRPr="00CB59A2">
        <w:t>já qualificada nos autos do inventário judicial n. 5010715-88.2023.8.24.0091, em que é inventariado CLÁUDIO GASTÃO DA ROSA, vem, respeitosamente, à elevada presença de Vossa Excelência, por seu advogado abaixo signatário,</w:t>
      </w:r>
      <w:r w:rsidR="00B47B60">
        <w:t xml:space="preserve"> em atenção à decisão do evento </w:t>
      </w:r>
      <w:r w:rsidR="00AC556C">
        <w:t>66, manifestar-se sobre as impugnações às primeiras declarações apresentadas pelas herdeiras Giselle e Valentina, nos seguintes termos</w:t>
      </w:r>
      <w:r w:rsidRPr="00CB59A2">
        <w:rPr>
          <w:bCs w:val="0"/>
        </w:rPr>
        <w:t>.</w:t>
      </w:r>
    </w:p>
    <w:p w14:paraId="410E55DA" w14:textId="77777777" w:rsidR="00F63F3D" w:rsidRDefault="00F63F3D" w:rsidP="00AC556C"/>
    <w:p w14:paraId="3AA196D8" w14:textId="77777777" w:rsidR="001025C5" w:rsidRPr="00CB59A2" w:rsidRDefault="001025C5" w:rsidP="006E2808">
      <w:pPr>
        <w:pStyle w:val="SemEspaamento"/>
        <w:numPr>
          <w:ilvl w:val="0"/>
          <w:numId w:val="0"/>
        </w:numPr>
        <w:ind w:left="1701"/>
      </w:pPr>
    </w:p>
    <w:p w14:paraId="2D28D634" w14:textId="0A19B37F" w:rsidR="007C1C4F" w:rsidRDefault="000169F1" w:rsidP="00E871C0">
      <w:pPr>
        <w:pStyle w:val="Ttulo"/>
        <w:rPr>
          <w:rFonts w:cs="Arial"/>
        </w:rPr>
      </w:pPr>
      <w:r w:rsidRPr="00CB59A2">
        <w:rPr>
          <w:rFonts w:cs="Arial"/>
        </w:rPr>
        <w:t>I –</w:t>
      </w:r>
      <w:r w:rsidR="008645DB">
        <w:rPr>
          <w:rFonts w:cs="Arial"/>
        </w:rPr>
        <w:t xml:space="preserve"> </w:t>
      </w:r>
      <w:r w:rsidR="007C1C4F">
        <w:rPr>
          <w:rFonts w:cs="Arial"/>
        </w:rPr>
        <w:t>CONSIDERAÇÕES INICIAIS</w:t>
      </w:r>
      <w:r w:rsidR="00D0133B">
        <w:rPr>
          <w:rFonts w:cs="Arial"/>
        </w:rPr>
        <w:t xml:space="preserve"> SOBRE </w:t>
      </w:r>
      <w:r w:rsidR="00412622">
        <w:rPr>
          <w:rFonts w:cs="Arial"/>
        </w:rPr>
        <w:t xml:space="preserve">O </w:t>
      </w:r>
      <w:r w:rsidR="001F425E">
        <w:rPr>
          <w:rFonts w:cs="Arial"/>
        </w:rPr>
        <w:t>PRESENTE INVENTÁRIO</w:t>
      </w:r>
    </w:p>
    <w:p w14:paraId="46D4F431" w14:textId="77777777" w:rsidR="007C1C4F" w:rsidRDefault="007C1C4F" w:rsidP="006E2808">
      <w:pPr>
        <w:pStyle w:val="SemEspaamento"/>
        <w:numPr>
          <w:ilvl w:val="0"/>
          <w:numId w:val="0"/>
        </w:numPr>
        <w:ind w:left="1701"/>
      </w:pPr>
    </w:p>
    <w:p w14:paraId="276B7600" w14:textId="34E5913A" w:rsidR="007C1C4F" w:rsidRDefault="007C1C4F" w:rsidP="00F500D4">
      <w:pPr>
        <w:pStyle w:val="SemEspaamento"/>
      </w:pPr>
      <w:r>
        <w:t>Inicialmente, Excelência</w:t>
      </w:r>
      <w:r w:rsidR="00332098">
        <w:t xml:space="preserve">, </w:t>
      </w:r>
      <w:r>
        <w:t xml:space="preserve">mostra-se necessário </w:t>
      </w:r>
      <w:r w:rsidR="00D068FF">
        <w:t xml:space="preserve">expor </w:t>
      </w:r>
      <w:r w:rsidR="001025C5">
        <w:t xml:space="preserve">que </w:t>
      </w:r>
      <w:r>
        <w:t xml:space="preserve">o </w:t>
      </w:r>
      <w:r w:rsidRPr="00FA2D19">
        <w:rPr>
          <w:i/>
          <w:iCs/>
        </w:rPr>
        <w:t>de cujus</w:t>
      </w:r>
      <w:r>
        <w:t xml:space="preserve"> </w:t>
      </w:r>
      <w:r w:rsidR="00D0133B">
        <w:t xml:space="preserve">não tinha os seus bens </w:t>
      </w:r>
      <w:r w:rsidR="00FA2D19">
        <w:t xml:space="preserve">devidamente </w:t>
      </w:r>
      <w:r w:rsidR="00D0133B">
        <w:t xml:space="preserve">organizados e detalhados, muito pelo contrário, </w:t>
      </w:r>
      <w:r w:rsidR="00FA2D19">
        <w:t>como bem registrou a herdeira Giselle</w:t>
      </w:r>
      <w:r w:rsidR="00D37E0C">
        <w:t xml:space="preserve"> em sua impugnação</w:t>
      </w:r>
      <w:r w:rsidR="00FA2D19">
        <w:t xml:space="preserve">, </w:t>
      </w:r>
      <w:r w:rsidR="00D0133B">
        <w:t xml:space="preserve">o falecido </w:t>
      </w:r>
      <w:r w:rsidR="00FA2D19">
        <w:t xml:space="preserve">tinha </w:t>
      </w:r>
      <w:r w:rsidR="00332098">
        <w:t>diversas dívidas</w:t>
      </w:r>
      <w:r w:rsidR="00FA2D19">
        <w:t xml:space="preserve"> e execuções fiscais</w:t>
      </w:r>
      <w:r w:rsidR="00332098">
        <w:t xml:space="preserve"> e </w:t>
      </w:r>
      <w:r w:rsidR="00053009">
        <w:t xml:space="preserve">não </w:t>
      </w:r>
      <w:r w:rsidR="00332098">
        <w:t xml:space="preserve">titularizava </w:t>
      </w:r>
      <w:r w:rsidR="00053009">
        <w:t xml:space="preserve">bens e direitos em seu nome, </w:t>
      </w:r>
      <w:r w:rsidR="00FA2D19">
        <w:t xml:space="preserve">que ficavam </w:t>
      </w:r>
      <w:r w:rsidR="00D37E0C">
        <w:t xml:space="preserve">registrados </w:t>
      </w:r>
      <w:r w:rsidR="00FA2D19">
        <w:t>em nome de terceiros</w:t>
      </w:r>
      <w:r w:rsidR="00F60FB1">
        <w:t xml:space="preserve"> </w:t>
      </w:r>
      <w:r w:rsidR="00F60FB1" w:rsidRPr="00D105F0">
        <w:rPr>
          <w:sz w:val="20"/>
          <w:szCs w:val="18"/>
        </w:rPr>
        <w:t>(</w:t>
      </w:r>
      <w:r w:rsidR="00F60FB1" w:rsidRPr="00D105F0">
        <w:rPr>
          <w:i/>
          <w:iCs/>
          <w:sz w:val="20"/>
          <w:szCs w:val="18"/>
        </w:rPr>
        <w:t>vide</w:t>
      </w:r>
      <w:r w:rsidR="00F60FB1" w:rsidRPr="00D105F0">
        <w:rPr>
          <w:sz w:val="20"/>
          <w:szCs w:val="18"/>
        </w:rPr>
        <w:t xml:space="preserve"> </w:t>
      </w:r>
      <w:r w:rsidR="00D105F0" w:rsidRPr="00D105F0">
        <w:rPr>
          <w:sz w:val="20"/>
          <w:szCs w:val="18"/>
        </w:rPr>
        <w:t>evento 60, PET1, p. 4)</w:t>
      </w:r>
      <w:r w:rsidR="00FA2D19">
        <w:t xml:space="preserve">. </w:t>
      </w:r>
    </w:p>
    <w:p w14:paraId="648706D0" w14:textId="528139F7" w:rsidR="00943861" w:rsidRDefault="000E38DD" w:rsidP="00F500D4">
      <w:pPr>
        <w:pStyle w:val="SemEspaamento"/>
      </w:pPr>
      <w:r>
        <w:t>Ou seja, o inventariado escondia os seus próprios bens da vista de todos, o que ocasionou</w:t>
      </w:r>
      <w:r w:rsidR="00FD41F0">
        <w:t xml:space="preserve"> confusão na identificação do patrimônio que integra o acervo hereditário e </w:t>
      </w:r>
      <w:r>
        <w:t xml:space="preserve">pequenas divergências em relação </w:t>
      </w:r>
      <w:r w:rsidR="000D70B5">
        <w:t>às</w:t>
      </w:r>
      <w:r>
        <w:t xml:space="preserve"> primeira</w:t>
      </w:r>
      <w:r w:rsidR="000D70B5">
        <w:t>s declarações apresentadas</w:t>
      </w:r>
      <w:r w:rsidR="00943861">
        <w:t>, que serão detalhadas na sequência</w:t>
      </w:r>
      <w:r w:rsidR="000D70B5">
        <w:t xml:space="preserve">. </w:t>
      </w:r>
    </w:p>
    <w:p w14:paraId="058FAF7F" w14:textId="6093F8E0" w:rsidR="00FA2D19" w:rsidRDefault="000D70B5" w:rsidP="00F500D4">
      <w:pPr>
        <w:pStyle w:val="SemEspaamento"/>
      </w:pPr>
      <w:r>
        <w:t>Nesse sentido, a</w:t>
      </w:r>
      <w:r w:rsidR="002B38D9">
        <w:t xml:space="preserve"> própria</w:t>
      </w:r>
      <w:r w:rsidR="00D105F0">
        <w:t xml:space="preserve"> Giselle,</w:t>
      </w:r>
      <w:r w:rsidR="002B38D9">
        <w:t xml:space="preserve"> herdeira impugnante</w:t>
      </w:r>
      <w:r w:rsidR="00D105F0">
        <w:t>,</w:t>
      </w:r>
      <w:r w:rsidR="002B38D9">
        <w:t xml:space="preserve"> admite que constituía “</w:t>
      </w:r>
      <w:r w:rsidR="002B38D9" w:rsidRPr="00C8209C">
        <w:rPr>
          <w:b/>
          <w:bCs/>
          <w:i/>
          <w:iCs/>
        </w:rPr>
        <w:t xml:space="preserve">modus operandi do próprio de cujus em </w:t>
      </w:r>
      <w:r w:rsidR="002B38D9" w:rsidRPr="00C8209C">
        <w:rPr>
          <w:b/>
          <w:bCs/>
          <w:i/>
          <w:iCs/>
          <w:u w:val="single"/>
        </w:rPr>
        <w:t>camuflar</w:t>
      </w:r>
      <w:r w:rsidR="002B38D9" w:rsidRPr="00C8209C">
        <w:rPr>
          <w:b/>
          <w:bCs/>
          <w:i/>
          <w:iCs/>
        </w:rPr>
        <w:t xml:space="preserve"> </w:t>
      </w:r>
      <w:r w:rsidR="002B38D9" w:rsidRPr="00C8209C">
        <w:rPr>
          <w:b/>
          <w:bCs/>
          <w:i/>
          <w:iCs/>
          <w:u w:val="single"/>
        </w:rPr>
        <w:t>patrimônio</w:t>
      </w:r>
      <w:r w:rsidR="002B38D9">
        <w:t xml:space="preserve">” </w:t>
      </w:r>
      <w:r w:rsidR="002B38D9" w:rsidRPr="00943861">
        <w:rPr>
          <w:sz w:val="20"/>
          <w:szCs w:val="18"/>
        </w:rPr>
        <w:t>(evento</w:t>
      </w:r>
      <w:r w:rsidR="00943861" w:rsidRPr="00943861">
        <w:rPr>
          <w:sz w:val="20"/>
          <w:szCs w:val="18"/>
        </w:rPr>
        <w:t xml:space="preserve"> 60, PET1, p. 11)</w:t>
      </w:r>
      <w:r w:rsidR="007A0FE6">
        <w:t>.</w:t>
      </w:r>
      <w:r w:rsidR="00823235">
        <w:t xml:space="preserve"> </w:t>
      </w:r>
    </w:p>
    <w:p w14:paraId="76E79D06" w14:textId="1B8E5C69" w:rsidR="00482CD4" w:rsidRDefault="00B11DB3" w:rsidP="00F500D4">
      <w:pPr>
        <w:pStyle w:val="SemEspaamento"/>
      </w:pPr>
      <w:r>
        <w:t>Diante desse contexto, é evidente que não há qualquer tipo de má-fé ou atuação desidiosa da inventariante</w:t>
      </w:r>
      <w:r w:rsidR="00F71D0F">
        <w:t xml:space="preserve"> ou de seus filhos</w:t>
      </w:r>
      <w:r>
        <w:t xml:space="preserve">, </w:t>
      </w:r>
      <w:r w:rsidR="00482CD4">
        <w:t xml:space="preserve">em especial </w:t>
      </w:r>
      <w:r>
        <w:t xml:space="preserve">porque, repita-se, o próprio </w:t>
      </w:r>
      <w:r>
        <w:rPr>
          <w:i/>
          <w:iCs/>
        </w:rPr>
        <w:t>de cujus</w:t>
      </w:r>
      <w:r>
        <w:t xml:space="preserve"> </w:t>
      </w:r>
      <w:r w:rsidR="00EB5A4D">
        <w:t xml:space="preserve">escondia todo o seu patrimônio, </w:t>
      </w:r>
      <w:r w:rsidR="00482CD4">
        <w:t>como</w:t>
      </w:r>
      <w:r w:rsidR="00EB5A4D">
        <w:t xml:space="preserve"> forma de evitar medidas constritivas</w:t>
      </w:r>
      <w:r w:rsidR="00F71D0F">
        <w:t xml:space="preserve"> e cobranças de débitos</w:t>
      </w:r>
      <w:r w:rsidR="00EB5A4D">
        <w:t>,</w:t>
      </w:r>
      <w:r w:rsidR="00075F5F">
        <w:t xml:space="preserve"> </w:t>
      </w:r>
      <w:r w:rsidR="00EB5A4D">
        <w:t xml:space="preserve">e não </w:t>
      </w:r>
      <w:r w:rsidR="00891CD7">
        <w:t>deixou a listagem</w:t>
      </w:r>
      <w:r w:rsidR="00FB7568">
        <w:t>, documentação</w:t>
      </w:r>
      <w:r w:rsidR="00891CD7">
        <w:t xml:space="preserve"> ou o detalhamento d</w:t>
      </w:r>
      <w:r w:rsidR="00F71D0F">
        <w:t xml:space="preserve">e todos </w:t>
      </w:r>
      <w:r w:rsidR="00891CD7">
        <w:t xml:space="preserve">os bens que </w:t>
      </w:r>
      <w:r w:rsidR="00D068FF">
        <w:t>seriam de sua titularidade</w:t>
      </w:r>
      <w:r w:rsidR="00482CD4">
        <w:t>.</w:t>
      </w:r>
    </w:p>
    <w:p w14:paraId="4A58FDF5" w14:textId="7EF24685" w:rsidR="00EE2B10" w:rsidRPr="00FA2D19" w:rsidRDefault="00482CD4" w:rsidP="00236687">
      <w:pPr>
        <w:pStyle w:val="SemEspaamento"/>
      </w:pPr>
      <w:r>
        <w:lastRenderedPageBreak/>
        <w:t xml:space="preserve">E essa conduta do </w:t>
      </w:r>
      <w:r>
        <w:rPr>
          <w:i/>
          <w:iCs/>
        </w:rPr>
        <w:t>de cujus</w:t>
      </w:r>
      <w:r>
        <w:t xml:space="preserve">, por óbvio, afasta de plano as acusações feitas pelas </w:t>
      </w:r>
      <w:r w:rsidR="00712209">
        <w:t>herdeira</w:t>
      </w:r>
      <w:r>
        <w:t>s Giselle e Valentina quanto à sonegação de bens no presente caso</w:t>
      </w:r>
      <w:r w:rsidR="00F71D0F">
        <w:t xml:space="preserve">, que devem ser rechaçadas diante </w:t>
      </w:r>
      <w:r w:rsidR="00652736">
        <w:t>da evidente complexidade na identificação do patrimônio deixado pelo falecido</w:t>
      </w:r>
      <w:r w:rsidR="00FE2E4B">
        <w:t xml:space="preserve"> e da informalidade dos seus bens, tendo em vista que ele escondia os seus próprios ativos</w:t>
      </w:r>
      <w:r w:rsidR="00891CD7">
        <w:t>.</w:t>
      </w:r>
    </w:p>
    <w:p w14:paraId="2E9BCCC5" w14:textId="77777777" w:rsidR="00FA2D19" w:rsidRDefault="00FA2D19" w:rsidP="00B17038">
      <w:pPr>
        <w:pStyle w:val="SemEspaamento"/>
        <w:numPr>
          <w:ilvl w:val="0"/>
          <w:numId w:val="0"/>
        </w:numPr>
        <w:ind w:left="1701"/>
      </w:pPr>
    </w:p>
    <w:p w14:paraId="6C48623D" w14:textId="43A1691F" w:rsidR="000169F1" w:rsidRPr="00CB59A2" w:rsidRDefault="008645DB" w:rsidP="00E871C0">
      <w:pPr>
        <w:pStyle w:val="Ttulo"/>
        <w:rPr>
          <w:rFonts w:cs="Arial"/>
        </w:rPr>
      </w:pPr>
      <w:r>
        <w:rPr>
          <w:rFonts w:cs="Arial"/>
        </w:rPr>
        <w:t xml:space="preserve">II – </w:t>
      </w:r>
      <w:r w:rsidR="00B17038">
        <w:rPr>
          <w:rFonts w:cs="Arial"/>
        </w:rPr>
        <w:t xml:space="preserve">CONTRAPOSIÇÃO À </w:t>
      </w:r>
      <w:r w:rsidR="00AC556C">
        <w:rPr>
          <w:rFonts w:cs="Arial"/>
        </w:rPr>
        <w:t>IMPUGNAÇÃO DA HERDEIRA GISELLE</w:t>
      </w:r>
    </w:p>
    <w:p w14:paraId="2FEDBFB6" w14:textId="77777777" w:rsidR="000169F1" w:rsidRPr="00CB59A2" w:rsidRDefault="000169F1" w:rsidP="00B17038">
      <w:pPr>
        <w:pStyle w:val="SemEspaamento"/>
        <w:numPr>
          <w:ilvl w:val="0"/>
          <w:numId w:val="0"/>
        </w:numPr>
        <w:ind w:left="1701"/>
      </w:pPr>
    </w:p>
    <w:p w14:paraId="4EE08534" w14:textId="162DA282" w:rsidR="000169F1" w:rsidRDefault="00075FDB" w:rsidP="000169F1">
      <w:pPr>
        <w:pStyle w:val="SemEspaamento"/>
      </w:pPr>
      <w:r>
        <w:t xml:space="preserve">Feito esse breve introito, </w:t>
      </w:r>
      <w:r w:rsidR="00646847">
        <w:t xml:space="preserve">ao </w:t>
      </w:r>
      <w:r w:rsidR="003B086A">
        <w:t xml:space="preserve">impugnar as </w:t>
      </w:r>
      <w:r w:rsidR="00646847">
        <w:t xml:space="preserve">primeiras declarações </w:t>
      </w:r>
      <w:r w:rsidR="00646847" w:rsidRPr="00291BC6">
        <w:rPr>
          <w:sz w:val="20"/>
          <w:szCs w:val="18"/>
        </w:rPr>
        <w:t>(evento 60)</w:t>
      </w:r>
      <w:r w:rsidR="00646847">
        <w:t xml:space="preserve">, </w:t>
      </w:r>
      <w:r>
        <w:t xml:space="preserve">a </w:t>
      </w:r>
      <w:r w:rsidR="00347673">
        <w:t xml:space="preserve">herdeira Giselle </w:t>
      </w:r>
      <w:r w:rsidR="003B086A">
        <w:t>iniciou a petição contestando a conclusão de que diversos bens</w:t>
      </w:r>
      <w:r w:rsidR="00FB72D9">
        <w:t xml:space="preserve"> deixados pelo falecido</w:t>
      </w:r>
      <w:r w:rsidR="003B086A">
        <w:t xml:space="preserve"> integra</w:t>
      </w:r>
      <w:r w:rsidR="00FB72D9">
        <w:t>ria</w:t>
      </w:r>
      <w:r w:rsidR="003B086A">
        <w:t xml:space="preserve">m a meação e a herança, </w:t>
      </w:r>
      <w:r w:rsidR="00FB72D9">
        <w:t>razão pela qual a inventariante pa</w:t>
      </w:r>
      <w:r w:rsidR="00712209">
        <w:t>ssa</w:t>
      </w:r>
      <w:r w:rsidR="00FB72D9">
        <w:t xml:space="preserve"> a tratar sobre cada bem impugnado</w:t>
      </w:r>
      <w:r w:rsidR="003B086A">
        <w:t xml:space="preserve">, </w:t>
      </w:r>
      <w:r w:rsidR="00FB72D9">
        <w:t xml:space="preserve">individualmente, </w:t>
      </w:r>
      <w:r w:rsidR="003B086A">
        <w:t>a seguir.</w:t>
      </w:r>
    </w:p>
    <w:p w14:paraId="798A2EF9" w14:textId="77777777" w:rsidR="003B086A" w:rsidRDefault="003B086A" w:rsidP="003B086A">
      <w:pPr>
        <w:pStyle w:val="SemEspaamento"/>
        <w:numPr>
          <w:ilvl w:val="0"/>
          <w:numId w:val="0"/>
        </w:numPr>
      </w:pPr>
    </w:p>
    <w:p w14:paraId="0E79EADE" w14:textId="284D209F" w:rsidR="00D068FF" w:rsidRDefault="003B086A" w:rsidP="003B086A">
      <w:pPr>
        <w:pStyle w:val="Ttulo"/>
      </w:pPr>
      <w:r>
        <w:t xml:space="preserve">II.1 – </w:t>
      </w:r>
      <w:r w:rsidR="00D068FF">
        <w:t>Os bens contestados pela herdeira Giselle</w:t>
      </w:r>
    </w:p>
    <w:p w14:paraId="34463B3C" w14:textId="1FF7B897" w:rsidR="003B086A" w:rsidRDefault="00D068FF" w:rsidP="003B086A">
      <w:pPr>
        <w:pStyle w:val="Ttulo"/>
      </w:pPr>
      <w:r>
        <w:t xml:space="preserve">II.1.1 – </w:t>
      </w:r>
      <w:r w:rsidR="00025ABD">
        <w:t>Da sala comercial n. 703 do Edifício Joana de Gusmão</w:t>
      </w:r>
      <w:r w:rsidR="007A790A">
        <w:t xml:space="preserve"> </w:t>
      </w:r>
    </w:p>
    <w:p w14:paraId="16A6AFF0" w14:textId="77777777" w:rsidR="003B086A" w:rsidRPr="00CB59A2" w:rsidRDefault="003B086A" w:rsidP="003B086A">
      <w:pPr>
        <w:pStyle w:val="SemEspaamento"/>
        <w:numPr>
          <w:ilvl w:val="0"/>
          <w:numId w:val="0"/>
        </w:numPr>
      </w:pPr>
    </w:p>
    <w:p w14:paraId="4B3F8AA5" w14:textId="6FC00DF2" w:rsidR="00025ABD" w:rsidRDefault="00025ABD" w:rsidP="00817E92">
      <w:pPr>
        <w:pStyle w:val="SemEspaamento"/>
      </w:pPr>
      <w:r>
        <w:t xml:space="preserve">A </w:t>
      </w:r>
      <w:r w:rsidR="00820176">
        <w:t>herdeira</w:t>
      </w:r>
      <w:r w:rsidR="00282076">
        <w:t xml:space="preserve"> alega que a sala comercial n. 703, localizada no Ed. Joana de Gusmão,</w:t>
      </w:r>
      <w:r w:rsidR="00D818E5">
        <w:t xml:space="preserve"> teria sido adquirida anteriormente à união com a inventariante</w:t>
      </w:r>
      <w:r w:rsidR="000C31FC">
        <w:t xml:space="preserve"> e não integraria a meação</w:t>
      </w:r>
      <w:r w:rsidR="00D818E5">
        <w:t>,</w:t>
      </w:r>
      <w:r w:rsidR="000C31FC">
        <w:t xml:space="preserve"> sendo que a viúva concorreria com os demais herdeiros em igual proporção</w:t>
      </w:r>
      <w:r w:rsidR="009919F7">
        <w:t xml:space="preserve">. E isso porque o acordo de dissolução de união estável entre o falecido e a primeira esposa, </w:t>
      </w:r>
      <w:proofErr w:type="spellStart"/>
      <w:r w:rsidR="009919F7">
        <w:t>Zelita</w:t>
      </w:r>
      <w:proofErr w:type="spellEnd"/>
      <w:r w:rsidR="009919F7">
        <w:t xml:space="preserve">, registrou que </w:t>
      </w:r>
      <w:r w:rsidR="00A009DD">
        <w:t xml:space="preserve">uma casa na praia da Daniela estaria sendo transacionada por uma </w:t>
      </w:r>
      <w:r w:rsidR="00DD4294">
        <w:t>quitinete</w:t>
      </w:r>
      <w:r w:rsidR="00A009DD">
        <w:t xml:space="preserve"> no Ed. Joana de Gusmão </w:t>
      </w:r>
      <w:r w:rsidR="00A009DD" w:rsidRPr="00A874DC">
        <w:rPr>
          <w:sz w:val="20"/>
          <w:szCs w:val="18"/>
        </w:rPr>
        <w:t>(evento 60, PET1, p.</w:t>
      </w:r>
      <w:r w:rsidR="00A874DC" w:rsidRPr="00A874DC">
        <w:rPr>
          <w:sz w:val="20"/>
          <w:szCs w:val="18"/>
        </w:rPr>
        <w:t xml:space="preserve"> 2/3)</w:t>
      </w:r>
      <w:r w:rsidR="00A874DC">
        <w:t>.</w:t>
      </w:r>
    </w:p>
    <w:p w14:paraId="299704E3" w14:textId="77777777" w:rsidR="00A8185B" w:rsidRDefault="00A8185B" w:rsidP="00A8185B">
      <w:pPr>
        <w:pStyle w:val="SemEspaamento"/>
        <w:numPr>
          <w:ilvl w:val="0"/>
          <w:numId w:val="0"/>
        </w:numPr>
        <w:ind w:firstLine="1701"/>
      </w:pPr>
    </w:p>
    <w:p w14:paraId="16958D77" w14:textId="236A5C50" w:rsidR="0086079B" w:rsidRDefault="00A874DC" w:rsidP="00817E92">
      <w:pPr>
        <w:pStyle w:val="SemEspaamento"/>
      </w:pPr>
      <w:r>
        <w:rPr>
          <w:b/>
          <w:bCs/>
        </w:rPr>
        <w:t>CONTRAPONTO:</w:t>
      </w:r>
      <w:r w:rsidR="00A8185B">
        <w:rPr>
          <w:b/>
          <w:bCs/>
        </w:rPr>
        <w:t xml:space="preserve"> </w:t>
      </w:r>
      <w:r w:rsidR="00A62733">
        <w:t>A inventariante registra que desconhecia essa</w:t>
      </w:r>
      <w:r w:rsidR="00DD4294">
        <w:t xml:space="preserve"> </w:t>
      </w:r>
      <w:r w:rsidR="00A62733">
        <w:t xml:space="preserve">suposta negociação, </w:t>
      </w:r>
      <w:r w:rsidR="00DD4294">
        <w:t xml:space="preserve">o que não altera </w:t>
      </w:r>
      <w:r w:rsidR="0086079B">
        <w:t xml:space="preserve">o fato de </w:t>
      </w:r>
      <w:r w:rsidR="005F370A">
        <w:t xml:space="preserve">que </w:t>
      </w:r>
      <w:r w:rsidR="0086079B">
        <w:t xml:space="preserve">essa sala comercial </w:t>
      </w:r>
      <w:r w:rsidR="005F370A">
        <w:t xml:space="preserve">integra </w:t>
      </w:r>
      <w:r w:rsidR="0086079B">
        <w:t xml:space="preserve">a </w:t>
      </w:r>
      <w:r w:rsidR="005F370A">
        <w:t xml:space="preserve">sua </w:t>
      </w:r>
      <w:r w:rsidR="00DD4294">
        <w:t>meação</w:t>
      </w:r>
      <w:r w:rsidR="005F370A">
        <w:t xml:space="preserve">. </w:t>
      </w:r>
    </w:p>
    <w:p w14:paraId="2B130CA5" w14:textId="0FB1E0CB" w:rsidR="00252E9B" w:rsidRDefault="005F370A" w:rsidP="00817E92">
      <w:pPr>
        <w:pStyle w:val="SemEspaamento"/>
      </w:pPr>
      <w:r>
        <w:t>Primeiro,</w:t>
      </w:r>
      <w:r w:rsidR="00DD4294">
        <w:t xml:space="preserve"> </w:t>
      </w:r>
      <w:r>
        <w:t xml:space="preserve">porque </w:t>
      </w:r>
      <w:r w:rsidR="00A62733">
        <w:t xml:space="preserve">não há </w:t>
      </w:r>
      <w:r>
        <w:t xml:space="preserve">qualquer informação </w:t>
      </w:r>
      <w:r w:rsidR="007503E0">
        <w:t xml:space="preserve">que confirme </w:t>
      </w:r>
      <w:r>
        <w:t>a efetivação do suposto negócio jurídico</w:t>
      </w:r>
      <w:r w:rsidR="00252E9B">
        <w:t xml:space="preserve">, ou em </w:t>
      </w:r>
      <w:r w:rsidR="002D53BC">
        <w:t>quais</w:t>
      </w:r>
      <w:r w:rsidR="00252E9B">
        <w:t xml:space="preserve"> termos </w:t>
      </w:r>
      <w:r w:rsidR="002D53BC">
        <w:t xml:space="preserve">teria sido firmado ou, ainda, </w:t>
      </w:r>
      <w:r w:rsidR="00252E9B">
        <w:t xml:space="preserve">quando </w:t>
      </w:r>
      <w:r w:rsidR="007503E0">
        <w:t xml:space="preserve">teria sido </w:t>
      </w:r>
      <w:r w:rsidR="002D53BC">
        <w:t>realizado</w:t>
      </w:r>
      <w:r w:rsidR="00252E9B">
        <w:t xml:space="preserve">, razão pela qual </w:t>
      </w:r>
      <w:r>
        <w:t xml:space="preserve">não se pode </w:t>
      </w:r>
      <w:r w:rsidR="00252E9B">
        <w:t xml:space="preserve">admitir a mera presunção de </w:t>
      </w:r>
      <w:r w:rsidR="00B54409">
        <w:t>que o bem teria sido adquirido antes da união com a inventariante</w:t>
      </w:r>
      <w:r w:rsidR="002A7E76">
        <w:t xml:space="preserve"> para excluí-lo da meação</w:t>
      </w:r>
      <w:r w:rsidR="00252E9B">
        <w:t xml:space="preserve">. </w:t>
      </w:r>
    </w:p>
    <w:p w14:paraId="4251B3CB" w14:textId="5C556E03" w:rsidR="00A874DC" w:rsidRDefault="00252E9B" w:rsidP="00817E92">
      <w:pPr>
        <w:pStyle w:val="SemEspaamento"/>
      </w:pPr>
      <w:r>
        <w:t xml:space="preserve">Ora, </w:t>
      </w:r>
      <w:r w:rsidR="00B54409">
        <w:t xml:space="preserve">como se sabe, </w:t>
      </w:r>
      <w:r w:rsidR="005F1702">
        <w:t xml:space="preserve">a regra </w:t>
      </w:r>
      <w:r w:rsidR="002A7E76">
        <w:t>geral é</w:t>
      </w:r>
      <w:r w:rsidR="005F1702">
        <w:t xml:space="preserve"> que “</w:t>
      </w:r>
      <w:r w:rsidR="005F1702" w:rsidRPr="005F1702">
        <w:rPr>
          <w:i/>
          <w:iCs/>
        </w:rPr>
        <w:t>No regime de comunhão parcial, comunicam-se os bens que sobrevierem ao casal</w:t>
      </w:r>
      <w:r w:rsidR="005F1702">
        <w:t>”</w:t>
      </w:r>
      <w:r w:rsidR="002A7E76">
        <w:t xml:space="preserve"> </w:t>
      </w:r>
      <w:r w:rsidR="0095007D">
        <w:t>e entram na comunhão “</w:t>
      </w:r>
      <w:r w:rsidR="0095007D" w:rsidRPr="0095007D">
        <w:rPr>
          <w:i/>
          <w:iCs/>
        </w:rPr>
        <w:t>os bens adquiridos na constância do casamento por título oneroso, ainda que só em nome de um dos cônjuges</w:t>
      </w:r>
      <w:r w:rsidR="0095007D">
        <w:t>”</w:t>
      </w:r>
      <w:r w:rsidR="0095007D" w:rsidRPr="0095007D">
        <w:t xml:space="preserve"> </w:t>
      </w:r>
      <w:r w:rsidR="002A7E76" w:rsidRPr="002A7E76">
        <w:rPr>
          <w:sz w:val="20"/>
          <w:szCs w:val="18"/>
        </w:rPr>
        <w:t>(art</w:t>
      </w:r>
      <w:r w:rsidR="0095007D">
        <w:rPr>
          <w:sz w:val="20"/>
          <w:szCs w:val="18"/>
        </w:rPr>
        <w:t>s</w:t>
      </w:r>
      <w:r w:rsidR="002A7E76" w:rsidRPr="002A7E76">
        <w:rPr>
          <w:sz w:val="20"/>
          <w:szCs w:val="18"/>
        </w:rPr>
        <w:t xml:space="preserve">. 1.658 </w:t>
      </w:r>
      <w:r w:rsidR="0095007D">
        <w:rPr>
          <w:sz w:val="20"/>
          <w:szCs w:val="18"/>
        </w:rPr>
        <w:t xml:space="preserve">e 1.660, I, </w:t>
      </w:r>
      <w:r w:rsidR="002A7E76" w:rsidRPr="002A7E76">
        <w:rPr>
          <w:sz w:val="20"/>
          <w:szCs w:val="18"/>
        </w:rPr>
        <w:t>do CC)</w:t>
      </w:r>
      <w:r w:rsidR="005F1702">
        <w:t>.</w:t>
      </w:r>
    </w:p>
    <w:p w14:paraId="676BF671" w14:textId="25CF6BB5" w:rsidR="002A7E76" w:rsidRDefault="002A7E76" w:rsidP="00817E92">
      <w:pPr>
        <w:pStyle w:val="SemEspaamento"/>
      </w:pPr>
      <w:r>
        <w:t>Portanto, para a exclusão</w:t>
      </w:r>
      <w:r w:rsidR="0095007D">
        <w:t xml:space="preserve"> do bem da meação, deve ser </w:t>
      </w:r>
      <w:r w:rsidR="00BA287A">
        <w:t>comprovado, sem sombra de dúvida</w:t>
      </w:r>
      <w:r w:rsidR="00252E9B">
        <w:t xml:space="preserve">, que </w:t>
      </w:r>
      <w:r w:rsidR="002D53BC">
        <w:t xml:space="preserve">se trata de bem adquirido antes da união </w:t>
      </w:r>
      <w:r w:rsidR="00181D50">
        <w:t xml:space="preserve">entre o </w:t>
      </w:r>
      <w:r w:rsidR="00181D50">
        <w:rPr>
          <w:i/>
          <w:iCs/>
        </w:rPr>
        <w:t xml:space="preserve">de cujus </w:t>
      </w:r>
      <w:r w:rsidR="00181D50">
        <w:t xml:space="preserve">e a inventariante </w:t>
      </w:r>
      <w:r w:rsidR="002D53BC">
        <w:t xml:space="preserve">ou </w:t>
      </w:r>
      <w:r w:rsidR="00181D50">
        <w:t xml:space="preserve">que seria hipótese de sub-rogação, o que, já se viu, não </w:t>
      </w:r>
      <w:r w:rsidR="006F2E20">
        <w:t>há comprovação</w:t>
      </w:r>
      <w:r w:rsidR="00181D50">
        <w:t>.</w:t>
      </w:r>
    </w:p>
    <w:p w14:paraId="5B2091F6" w14:textId="0FE2E36C" w:rsidR="00D64D2B" w:rsidRPr="00586D23" w:rsidRDefault="006F2E20" w:rsidP="00817E92">
      <w:pPr>
        <w:pStyle w:val="SemEspaamento"/>
      </w:pPr>
      <w:r>
        <w:t xml:space="preserve">Mas não é só. Apenas a título argumentativo, </w:t>
      </w:r>
      <w:r w:rsidR="00065FAF">
        <w:t xml:space="preserve">ainda que se admitisse a concretização desse negócio jurídico, </w:t>
      </w:r>
      <w:r w:rsidR="00154C97">
        <w:t xml:space="preserve">diante da falta de informações sobre </w:t>
      </w:r>
      <w:r w:rsidR="00065FAF">
        <w:t>os termos d</w:t>
      </w:r>
      <w:r w:rsidR="00154C97">
        <w:t>esse suposto negócio</w:t>
      </w:r>
      <w:r w:rsidR="0063711A">
        <w:t>, também não há como saber se houve complementação em dinheiro</w:t>
      </w:r>
      <w:r w:rsidR="00065FAF">
        <w:t>,</w:t>
      </w:r>
      <w:r w:rsidR="0063711A">
        <w:t xml:space="preserve"> </w:t>
      </w:r>
      <w:r w:rsidR="00065FAF">
        <w:t xml:space="preserve">recebido durante a união, </w:t>
      </w:r>
      <w:r w:rsidR="0063711A">
        <w:t xml:space="preserve">para a </w:t>
      </w:r>
      <w:r w:rsidR="0007111B">
        <w:t>concretização da suposta avença</w:t>
      </w:r>
      <w:r w:rsidR="00065FAF">
        <w:t xml:space="preserve">, o que acarretaria em parte do imóvel integrante da meação e outra </w:t>
      </w:r>
      <w:r w:rsidR="00065FAF" w:rsidRPr="00586D23">
        <w:t xml:space="preserve">parte </w:t>
      </w:r>
      <w:r w:rsidR="001B4F8A" w:rsidRPr="00586D23">
        <w:t>no qual a inventariante concorreria com os demais herdeiros</w:t>
      </w:r>
      <w:r w:rsidR="0007111B" w:rsidRPr="00586D23">
        <w:t xml:space="preserve">. </w:t>
      </w:r>
    </w:p>
    <w:p w14:paraId="1F4C51B2" w14:textId="7A1DC54F" w:rsidR="00181D50" w:rsidRPr="00586D23" w:rsidRDefault="0007111B" w:rsidP="00817E92">
      <w:pPr>
        <w:pStyle w:val="SemEspaamento"/>
      </w:pPr>
      <w:r w:rsidRPr="00586D23">
        <w:t xml:space="preserve">Aliás, a única certeza que se poderia ter é que, </w:t>
      </w:r>
      <w:r w:rsidR="00CA0121" w:rsidRPr="00586D23">
        <w:t xml:space="preserve">no início da década </w:t>
      </w:r>
      <w:r w:rsidRPr="00586D23">
        <w:t>de 199</w:t>
      </w:r>
      <w:r w:rsidR="006B372C" w:rsidRPr="00586D23">
        <w:t>0</w:t>
      </w:r>
      <w:r w:rsidR="00CA0121" w:rsidRPr="00586D23">
        <w:t xml:space="preserve"> </w:t>
      </w:r>
      <w:r w:rsidR="00CA0121" w:rsidRPr="00586D23">
        <w:rPr>
          <w:sz w:val="20"/>
          <w:szCs w:val="18"/>
        </w:rPr>
        <w:t>(utilizando-se como base a data do acordo de dissolução de união estável)</w:t>
      </w:r>
      <w:r w:rsidR="006B372C" w:rsidRPr="00586D23">
        <w:t>,</w:t>
      </w:r>
      <w:r w:rsidRPr="00586D23">
        <w:t xml:space="preserve"> </w:t>
      </w:r>
      <w:r w:rsidR="006B372C" w:rsidRPr="00586D23">
        <w:t>um</w:t>
      </w:r>
      <w:r w:rsidRPr="00586D23">
        <w:t xml:space="preserve">a casa na </w:t>
      </w:r>
      <w:r w:rsidR="000C5167" w:rsidRPr="00586D23">
        <w:t xml:space="preserve">praia da </w:t>
      </w:r>
      <w:r w:rsidRPr="00586D23">
        <w:t xml:space="preserve">Daniela </w:t>
      </w:r>
      <w:r w:rsidR="006B372C" w:rsidRPr="00586D23">
        <w:t xml:space="preserve">não </w:t>
      </w:r>
      <w:r w:rsidR="000C5167" w:rsidRPr="00586D23">
        <w:t xml:space="preserve">era o equivalente </w:t>
      </w:r>
      <w:r w:rsidR="006B372C" w:rsidRPr="00586D23">
        <w:t>ao valor de um apartamento no centro de Florianópolis,</w:t>
      </w:r>
      <w:r w:rsidR="00D64D2B" w:rsidRPr="00586D23">
        <w:t xml:space="preserve"> sabido que o norte da ilha </w:t>
      </w:r>
      <w:r w:rsidR="00C24BE5" w:rsidRPr="00586D23">
        <w:t xml:space="preserve">de Florianópolis </w:t>
      </w:r>
      <w:r w:rsidR="00D64D2B" w:rsidRPr="00586D23">
        <w:t>era desvalorizad</w:t>
      </w:r>
      <w:r w:rsidR="001B4F8A" w:rsidRPr="00586D23">
        <w:t>o</w:t>
      </w:r>
      <w:r w:rsidR="00D64D2B" w:rsidRPr="00586D23">
        <w:t xml:space="preserve"> e pouco</w:t>
      </w:r>
      <w:r w:rsidR="00CA0121" w:rsidRPr="00586D23">
        <w:t xml:space="preserve"> frequenta</w:t>
      </w:r>
      <w:r w:rsidR="00C24BE5" w:rsidRPr="00586D23">
        <w:t>d</w:t>
      </w:r>
      <w:r w:rsidR="001B4F8A" w:rsidRPr="00586D23">
        <w:t>o</w:t>
      </w:r>
      <w:r w:rsidR="00C24BE5" w:rsidRPr="00586D23">
        <w:t xml:space="preserve"> </w:t>
      </w:r>
      <w:r w:rsidR="009A6261" w:rsidRPr="00586D23">
        <w:t xml:space="preserve">ou </w:t>
      </w:r>
      <w:r w:rsidR="00C24BE5" w:rsidRPr="00586D23">
        <w:t>procurad</w:t>
      </w:r>
      <w:r w:rsidR="001B4F8A" w:rsidRPr="00586D23">
        <w:t>o</w:t>
      </w:r>
      <w:r w:rsidR="00C24BE5" w:rsidRPr="00586D23">
        <w:t xml:space="preserve"> pela população</w:t>
      </w:r>
      <w:r w:rsidR="00CA0121" w:rsidRPr="00586D23">
        <w:t xml:space="preserve">, </w:t>
      </w:r>
      <w:r w:rsidR="00C24BE5" w:rsidRPr="00586D23">
        <w:t>assemelhando-se à região</w:t>
      </w:r>
      <w:r w:rsidR="00D64D2B" w:rsidRPr="00586D23">
        <w:t xml:space="preserve"> </w:t>
      </w:r>
      <w:r w:rsidR="00C24BE5" w:rsidRPr="00586D23">
        <w:t xml:space="preserve">de manguezal, sem qualquer </w:t>
      </w:r>
      <w:r w:rsidR="009128D3" w:rsidRPr="00586D23">
        <w:t xml:space="preserve">infraestrutura e </w:t>
      </w:r>
      <w:r w:rsidR="00C24BE5" w:rsidRPr="00586D23">
        <w:t xml:space="preserve">com </w:t>
      </w:r>
      <w:r w:rsidR="009128D3" w:rsidRPr="00586D23">
        <w:t>frequentes alagamentos</w:t>
      </w:r>
      <w:r w:rsidR="009A6261" w:rsidRPr="00586D23">
        <w:t>,</w:t>
      </w:r>
      <w:r w:rsidR="009128D3" w:rsidRPr="00586D23">
        <w:t xml:space="preserve"> principalmente na praia da Daniela.</w:t>
      </w:r>
    </w:p>
    <w:p w14:paraId="74BDEB75" w14:textId="5066D3E3" w:rsidR="009128D3" w:rsidRPr="00586D23" w:rsidRDefault="009128D3" w:rsidP="00817E92">
      <w:pPr>
        <w:pStyle w:val="SemEspaamento"/>
      </w:pPr>
      <w:r w:rsidRPr="00586D23">
        <w:t xml:space="preserve">Portanto, como não </w:t>
      </w:r>
      <w:r w:rsidR="001B4F8A" w:rsidRPr="00586D23">
        <w:t xml:space="preserve">há prova cabal de que a sala 703 do Ed. Joana de Gusmão </w:t>
      </w:r>
      <w:r w:rsidR="009A6261" w:rsidRPr="00586D23">
        <w:t xml:space="preserve">foi adquirida antes da união estável, assim como não há informações sobre os termos do suposto negócio jurídico, para aferir </w:t>
      </w:r>
      <w:r w:rsidR="005F436A" w:rsidRPr="00586D23">
        <w:t xml:space="preserve">a existência do </w:t>
      </w:r>
      <w:r w:rsidR="005F436A" w:rsidRPr="002E725D">
        <w:rPr>
          <w:i/>
          <w:iCs/>
        </w:rPr>
        <w:t>quantum</w:t>
      </w:r>
      <w:r w:rsidR="005F436A" w:rsidRPr="00586D23">
        <w:t xml:space="preserve"> que permaneceria a título de meação, é de ser rejeitada a impugnação em relação a esse bem</w:t>
      </w:r>
      <w:r w:rsidR="00EE5870">
        <w:t xml:space="preserve">, </w:t>
      </w:r>
      <w:r w:rsidR="00E96CD2">
        <w:t>inclusive</w:t>
      </w:r>
      <w:r w:rsidR="00EE5870">
        <w:t xml:space="preserve"> porque a inventariante já estava com o </w:t>
      </w:r>
      <w:r w:rsidR="00EE5870">
        <w:rPr>
          <w:i/>
          <w:iCs/>
        </w:rPr>
        <w:t>de cujus</w:t>
      </w:r>
      <w:r w:rsidR="00EE5870">
        <w:t xml:space="preserve"> quando o imóvel foi adquirido</w:t>
      </w:r>
      <w:r w:rsidR="005F436A" w:rsidRPr="00586D23">
        <w:t>.</w:t>
      </w:r>
    </w:p>
    <w:p w14:paraId="5079F4B9" w14:textId="77777777" w:rsidR="005F436A" w:rsidRPr="00586D23" w:rsidRDefault="005F436A" w:rsidP="005F436A">
      <w:pPr>
        <w:pStyle w:val="SemEspaamento"/>
        <w:numPr>
          <w:ilvl w:val="0"/>
          <w:numId w:val="0"/>
        </w:numPr>
      </w:pPr>
    </w:p>
    <w:p w14:paraId="78A72AB3" w14:textId="79FC8641" w:rsidR="005F436A" w:rsidRPr="00586D23" w:rsidRDefault="005F436A" w:rsidP="005F436A">
      <w:pPr>
        <w:pStyle w:val="Ttulo"/>
      </w:pPr>
      <w:r w:rsidRPr="00586D23">
        <w:t>II.</w:t>
      </w:r>
      <w:r w:rsidR="00D068FF">
        <w:t>1.</w:t>
      </w:r>
      <w:r w:rsidRPr="00586D23">
        <w:t>2 – D</w:t>
      </w:r>
      <w:r w:rsidR="001D17B3" w:rsidRPr="00586D23">
        <w:t>o conjunto residencial n. 703 do Edifício Canadá</w:t>
      </w:r>
    </w:p>
    <w:p w14:paraId="66565533" w14:textId="77777777" w:rsidR="005F436A" w:rsidRPr="00586D23" w:rsidRDefault="005F436A" w:rsidP="0096347D">
      <w:pPr>
        <w:pStyle w:val="SemEspaamento"/>
        <w:numPr>
          <w:ilvl w:val="0"/>
          <w:numId w:val="0"/>
        </w:numPr>
        <w:ind w:left="1701"/>
      </w:pPr>
    </w:p>
    <w:p w14:paraId="7BAB20E4" w14:textId="5BAD6FA4" w:rsidR="001D17B3" w:rsidRPr="00586D23" w:rsidRDefault="004E2DB1" w:rsidP="001D17B3">
      <w:pPr>
        <w:pStyle w:val="SemEspaamento"/>
      </w:pPr>
      <w:r w:rsidRPr="00586D23">
        <w:t xml:space="preserve">A </w:t>
      </w:r>
      <w:r w:rsidR="006139BA">
        <w:t>peticionante</w:t>
      </w:r>
      <w:r w:rsidRPr="00586D23">
        <w:t xml:space="preserve"> Giselle </w:t>
      </w:r>
      <w:r w:rsidR="00BD0E68" w:rsidRPr="00586D23">
        <w:t xml:space="preserve">também </w:t>
      </w:r>
      <w:r w:rsidRPr="00586D23">
        <w:t>aduz que o</w:t>
      </w:r>
      <w:r w:rsidR="00BD0E68" w:rsidRPr="00586D23">
        <w:t xml:space="preserve"> apartamento n. 703 do Edifício Canadá, localizado </w:t>
      </w:r>
      <w:r w:rsidR="00744849" w:rsidRPr="00586D23">
        <w:t>na Rua Marechal Guilherme</w:t>
      </w:r>
      <w:r w:rsidR="008620EB" w:rsidRPr="00586D23">
        <w:t>, n. 23, de matrícula n. 77.798 do 1º ORI da Capital/SC</w:t>
      </w:r>
      <w:r w:rsidR="002753BD" w:rsidRPr="00586D23">
        <w:t xml:space="preserve">, </w:t>
      </w:r>
      <w:r w:rsidR="00BE6759" w:rsidRPr="00586D23">
        <w:t xml:space="preserve">registrado em nome de Bruno Gastão da Rosa, </w:t>
      </w:r>
      <w:r w:rsidR="002753BD" w:rsidRPr="00586D23">
        <w:t>deveria integrar o acervo patrimonial, pois</w:t>
      </w:r>
      <w:r w:rsidR="004A0DA1" w:rsidRPr="00586D23">
        <w:t>, segundo a própria impugnante, o imóvel</w:t>
      </w:r>
      <w:r w:rsidR="002753BD" w:rsidRPr="00586D23">
        <w:t xml:space="preserve"> seria do </w:t>
      </w:r>
      <w:r w:rsidR="002753BD" w:rsidRPr="00E96CD2">
        <w:rPr>
          <w:i/>
          <w:iCs/>
        </w:rPr>
        <w:t>de cujus</w:t>
      </w:r>
      <w:r w:rsidR="004A0DA1" w:rsidRPr="00586D23">
        <w:t>,</w:t>
      </w:r>
      <w:r w:rsidR="002753BD" w:rsidRPr="00586D23">
        <w:t xml:space="preserve"> </w:t>
      </w:r>
      <w:r w:rsidR="00BE6759" w:rsidRPr="00586D23">
        <w:t>mas “</w:t>
      </w:r>
      <w:r w:rsidR="00BE6759" w:rsidRPr="00E96CD2">
        <w:rPr>
          <w:i/>
          <w:iCs/>
        </w:rPr>
        <w:t xml:space="preserve">não </w:t>
      </w:r>
      <w:r w:rsidR="004A0DA1" w:rsidRPr="00E96CD2">
        <w:rPr>
          <w:i/>
          <w:iCs/>
        </w:rPr>
        <w:t xml:space="preserve">[foi] </w:t>
      </w:r>
      <w:r w:rsidR="00BE6759" w:rsidRPr="00E96CD2">
        <w:rPr>
          <w:i/>
          <w:iCs/>
        </w:rPr>
        <w:t>registrado em seu nome, em virtude de se encontrar, há época, com problemas de restrição creditícia</w:t>
      </w:r>
      <w:r w:rsidR="00BE6759" w:rsidRPr="00586D23">
        <w:t>”</w:t>
      </w:r>
      <w:r w:rsidR="004A0DA1" w:rsidRPr="00586D23">
        <w:t xml:space="preserve"> </w:t>
      </w:r>
      <w:r w:rsidR="004A0DA1" w:rsidRPr="00586D23">
        <w:rPr>
          <w:sz w:val="20"/>
          <w:szCs w:val="18"/>
        </w:rPr>
        <w:t>(evento 60, PET1, p. 4)</w:t>
      </w:r>
      <w:r w:rsidR="00BE6759" w:rsidRPr="00586D23">
        <w:t>.</w:t>
      </w:r>
      <w:r w:rsidR="001A73AC" w:rsidRPr="00586D23">
        <w:t xml:space="preserve"> Além disso, a impugnante alega que seria caso de adiantamento de legítima e</w:t>
      </w:r>
      <w:r w:rsidR="005A1BFB" w:rsidRPr="00586D23">
        <w:t>, mais à frente na petição,</w:t>
      </w:r>
      <w:r w:rsidR="001A73AC" w:rsidRPr="00586D23">
        <w:t xml:space="preserve"> </w:t>
      </w:r>
      <w:r w:rsidR="00AB3711" w:rsidRPr="00586D23">
        <w:t xml:space="preserve">sustenta ser </w:t>
      </w:r>
      <w:r w:rsidR="005A1BFB" w:rsidRPr="00586D23">
        <w:t>possível sonegação de bens.</w:t>
      </w:r>
    </w:p>
    <w:p w14:paraId="19944064" w14:textId="4CCD1568" w:rsidR="004A0DA1" w:rsidRPr="00586D23" w:rsidRDefault="004A0DA1" w:rsidP="006D64AF">
      <w:pPr>
        <w:pStyle w:val="SemEspaamento"/>
        <w:numPr>
          <w:ilvl w:val="0"/>
          <w:numId w:val="0"/>
        </w:numPr>
        <w:ind w:left="1701"/>
      </w:pPr>
    </w:p>
    <w:p w14:paraId="05C0C7AD" w14:textId="280B6502" w:rsidR="00BA5A44" w:rsidRPr="00586D23" w:rsidRDefault="006D64AF" w:rsidP="00BA5A44">
      <w:pPr>
        <w:pStyle w:val="SemEspaamento"/>
      </w:pPr>
      <w:r w:rsidRPr="00586D23">
        <w:rPr>
          <w:b/>
          <w:bCs/>
        </w:rPr>
        <w:t>CONTRAPONTO:</w:t>
      </w:r>
      <w:r w:rsidR="00BA5A44" w:rsidRPr="00586D23">
        <w:t xml:space="preserve"> Como já exposto</w:t>
      </w:r>
      <w:r w:rsidR="00804EEB" w:rsidRPr="00586D23">
        <w:t xml:space="preserve">, </w:t>
      </w:r>
      <w:r w:rsidR="005A1BFB" w:rsidRPr="00586D23">
        <w:t xml:space="preserve">Excelência, </w:t>
      </w:r>
      <w:r w:rsidR="00AB3711" w:rsidRPr="00586D23">
        <w:t xml:space="preserve">não se trata de adiantamento de legítima ou sonegação de bens, sobretudo </w:t>
      </w:r>
      <w:r w:rsidR="00804EEB" w:rsidRPr="00586D23">
        <w:t>p</w:t>
      </w:r>
      <w:r w:rsidR="009701B8" w:rsidRPr="00586D23">
        <w:t xml:space="preserve">or conta do </w:t>
      </w:r>
      <w:r w:rsidR="009701B8" w:rsidRPr="00712209">
        <w:rPr>
          <w:i/>
          <w:iCs/>
        </w:rPr>
        <w:t xml:space="preserve">modus operandi </w:t>
      </w:r>
      <w:r w:rsidR="009701B8" w:rsidRPr="00586D23">
        <w:t>do falecido na gestão dos seus bens,</w:t>
      </w:r>
      <w:r w:rsidR="00F97CEE" w:rsidRPr="00586D23">
        <w:t xml:space="preserve"> ou seja, diante das diversas operações </w:t>
      </w:r>
      <w:r w:rsidR="002C73A4" w:rsidRPr="00586D23">
        <w:t xml:space="preserve">que </w:t>
      </w:r>
      <w:r w:rsidR="00057F1F" w:rsidRPr="00586D23">
        <w:t xml:space="preserve">o </w:t>
      </w:r>
      <w:r w:rsidR="00057F1F" w:rsidRPr="00712209">
        <w:rPr>
          <w:i/>
          <w:iCs/>
        </w:rPr>
        <w:t>de cujus</w:t>
      </w:r>
      <w:r w:rsidR="00057F1F" w:rsidRPr="00586D23">
        <w:t xml:space="preserve"> realizava </w:t>
      </w:r>
      <w:r w:rsidR="00F97CEE" w:rsidRPr="00586D23">
        <w:t>em nome de terceiros,</w:t>
      </w:r>
      <w:r w:rsidR="009701B8" w:rsidRPr="00586D23">
        <w:t xml:space="preserve"> que é conhecida</w:t>
      </w:r>
      <w:r w:rsidR="00C44F5B" w:rsidRPr="00586D23">
        <w:t xml:space="preserve"> por todos os seus </w:t>
      </w:r>
      <w:r w:rsidR="00383EED" w:rsidRPr="00586D23">
        <w:t>herdeiros</w:t>
      </w:r>
      <w:r w:rsidRPr="00586D23">
        <w:t>.</w:t>
      </w:r>
    </w:p>
    <w:p w14:paraId="378382CE" w14:textId="476E0957" w:rsidR="006D64AF" w:rsidRDefault="00BA5A44" w:rsidP="00BA5A44">
      <w:pPr>
        <w:pStyle w:val="SemEspaamento"/>
      </w:pPr>
      <w:r w:rsidRPr="00586D23">
        <w:t>E</w:t>
      </w:r>
      <w:r w:rsidR="00F97CEE" w:rsidRPr="00586D23">
        <w:t xml:space="preserve">m verdade, </w:t>
      </w:r>
      <w:r w:rsidR="002666DA" w:rsidRPr="00586D23">
        <w:t>essa conduta do falecido</w:t>
      </w:r>
      <w:r w:rsidR="00A466D5" w:rsidRPr="00586D23">
        <w:t xml:space="preserve">, que </w:t>
      </w:r>
      <w:r w:rsidR="00FE2E4B" w:rsidRPr="00586D23">
        <w:t xml:space="preserve">escondia seus próprios bens, </w:t>
      </w:r>
      <w:r w:rsidR="00A466D5" w:rsidRPr="00586D23">
        <w:t>ocasiona</w:t>
      </w:r>
      <w:r w:rsidR="00FE2E4B" w:rsidRPr="00586D23">
        <w:t>ndo</w:t>
      </w:r>
      <w:r w:rsidR="00A466D5" w:rsidRPr="00586D23">
        <w:t xml:space="preserve"> confusão</w:t>
      </w:r>
      <w:r w:rsidR="00250050" w:rsidRPr="00586D23">
        <w:t xml:space="preserve"> patrimonial</w:t>
      </w:r>
      <w:r w:rsidR="00A466D5" w:rsidRPr="00586D23">
        <w:t xml:space="preserve"> e cria dificuldades na identificação do</w:t>
      </w:r>
      <w:r w:rsidR="00250050" w:rsidRPr="00586D23">
        <w:t xml:space="preserve"> acervo hereditário</w:t>
      </w:r>
      <w:r w:rsidR="00BD13AB" w:rsidRPr="00586D23">
        <w:t>,</w:t>
      </w:r>
      <w:r w:rsidR="002666DA" w:rsidRPr="00586D23">
        <w:t xml:space="preserve"> resultou em </w:t>
      </w:r>
      <w:r w:rsidR="00F97CEE" w:rsidRPr="00586D23">
        <w:t>um equívoco na identificação desse imóvel</w:t>
      </w:r>
      <w:r w:rsidR="00E15B36" w:rsidRPr="00586D23">
        <w:t xml:space="preserve"> </w:t>
      </w:r>
      <w:r w:rsidR="002666DA" w:rsidRPr="00586D23">
        <w:t xml:space="preserve">e, por isso, </w:t>
      </w:r>
      <w:r w:rsidR="00C43244" w:rsidRPr="00586D23">
        <w:t xml:space="preserve">ele </w:t>
      </w:r>
      <w:r w:rsidR="00F97CEE" w:rsidRPr="00586D23">
        <w:t>acabou</w:t>
      </w:r>
      <w:r w:rsidR="00C43244" w:rsidRPr="00586D23">
        <w:t xml:space="preserve"> não constando</w:t>
      </w:r>
      <w:r w:rsidR="009816C5" w:rsidRPr="00586D23">
        <w:t xml:space="preserve"> nas primeiras declarações, o que é corrigido nesse momento</w:t>
      </w:r>
      <w:r w:rsidR="000F2715">
        <w:t>,</w:t>
      </w:r>
      <w:r w:rsidR="009816C5" w:rsidRPr="00586D23">
        <w:t xml:space="preserve"> com a sua </w:t>
      </w:r>
      <w:r w:rsidR="002C73A4" w:rsidRPr="00586D23">
        <w:t>colação à lista de bens que integram o</w:t>
      </w:r>
      <w:r w:rsidR="00057F1F" w:rsidRPr="00586D23">
        <w:t xml:space="preserve"> acervo patrimonial</w:t>
      </w:r>
      <w:r w:rsidR="00092E3A" w:rsidRPr="00586D23">
        <w:t xml:space="preserve"> para a realização da partilha de bens</w:t>
      </w:r>
      <w:r w:rsidR="009856C6" w:rsidRPr="00586D23">
        <w:t>. Essa inclusão, vale registrar,</w:t>
      </w:r>
      <w:r w:rsidR="00057F1F" w:rsidRPr="00586D23">
        <w:t xml:space="preserve"> </w:t>
      </w:r>
      <w:r w:rsidR="000A0C30" w:rsidRPr="00586D23">
        <w:t>afasta qualquer hipótese de adiantamento da legítima ou sonegação de bens</w:t>
      </w:r>
      <w:r w:rsidR="00FD54BF" w:rsidRPr="00586D23">
        <w:t xml:space="preserve">, uma vez ausente qualquer tentativa de má-fé ou de ocultação </w:t>
      </w:r>
      <w:r w:rsidR="009856C6" w:rsidRPr="00586D23">
        <w:t xml:space="preserve">dolosa </w:t>
      </w:r>
      <w:r w:rsidR="00FD54BF" w:rsidRPr="00586D23">
        <w:t>do imóvel</w:t>
      </w:r>
      <w:r w:rsidR="00092E3A" w:rsidRPr="00586D23">
        <w:t>.</w:t>
      </w:r>
    </w:p>
    <w:p w14:paraId="5CD376DA" w14:textId="77777777" w:rsidR="006D64AF" w:rsidRPr="00586D23" w:rsidRDefault="006D64AF" w:rsidP="006D64AF">
      <w:pPr>
        <w:pStyle w:val="SemEspaamento"/>
        <w:numPr>
          <w:ilvl w:val="0"/>
          <w:numId w:val="0"/>
        </w:numPr>
        <w:ind w:left="1701"/>
      </w:pPr>
    </w:p>
    <w:p w14:paraId="6405447E" w14:textId="47A67E79" w:rsidR="00092E3A" w:rsidRPr="00586D23" w:rsidRDefault="00092E3A" w:rsidP="00092E3A">
      <w:pPr>
        <w:pStyle w:val="Ttulo"/>
      </w:pPr>
      <w:r w:rsidRPr="00586D23">
        <w:t>II.</w:t>
      </w:r>
      <w:r w:rsidR="006545B5">
        <w:t>1.</w:t>
      </w:r>
      <w:r w:rsidRPr="00586D23">
        <w:t>3 – Do</w:t>
      </w:r>
      <w:r w:rsidR="001B57AE" w:rsidRPr="00586D23">
        <w:t>s imóveis de matrícula n. 20.864 e n. 20.865</w:t>
      </w:r>
      <w:r w:rsidR="00ED6955" w:rsidRPr="00586D23">
        <w:t xml:space="preserve"> do 3º ORI da Capital/SC</w:t>
      </w:r>
    </w:p>
    <w:p w14:paraId="7E5A245A" w14:textId="77777777" w:rsidR="005F436A" w:rsidRPr="00586D23" w:rsidRDefault="005F436A" w:rsidP="005F436A">
      <w:pPr>
        <w:pStyle w:val="SemEspaamento"/>
        <w:numPr>
          <w:ilvl w:val="0"/>
          <w:numId w:val="0"/>
        </w:numPr>
      </w:pPr>
    </w:p>
    <w:p w14:paraId="75E3A969" w14:textId="052F8B4D" w:rsidR="000C5167" w:rsidRPr="00586D23" w:rsidRDefault="00ED6955" w:rsidP="001B57AE">
      <w:pPr>
        <w:pStyle w:val="SemEspaamento"/>
      </w:pPr>
      <w:r w:rsidRPr="00586D23">
        <w:t>Na sequência, a impugnante Giselle alega que</w:t>
      </w:r>
      <w:r w:rsidR="00CE4EF9">
        <w:t xml:space="preserve"> </w:t>
      </w:r>
      <w:r w:rsidRPr="00586D23">
        <w:t>encontrou 2 imóveis, de matrícula</w:t>
      </w:r>
      <w:r w:rsidR="002E1173" w:rsidRPr="00586D23">
        <w:t>s</w:t>
      </w:r>
      <w:r w:rsidRPr="00586D23">
        <w:t xml:space="preserve"> n. 20.864 e n. 20.865</w:t>
      </w:r>
      <w:r w:rsidR="002E1173" w:rsidRPr="00586D23">
        <w:t xml:space="preserve">, </w:t>
      </w:r>
      <w:r w:rsidR="00467722">
        <w:t xml:space="preserve">localizados em Coqueiros, </w:t>
      </w:r>
      <w:r w:rsidR="002E1173" w:rsidRPr="00586D23">
        <w:t>em nome d</w:t>
      </w:r>
      <w:r w:rsidR="007210AF" w:rsidRPr="00586D23">
        <w:t xml:space="preserve">e </w:t>
      </w:r>
      <w:r w:rsidR="002E1173" w:rsidRPr="00586D23">
        <w:t>Bruno Gastão da Rosa</w:t>
      </w:r>
      <w:r w:rsidR="00C91425" w:rsidRPr="00586D23">
        <w:t xml:space="preserve"> e</w:t>
      </w:r>
      <w:r w:rsidR="00FE2959" w:rsidRPr="00586D23">
        <w:t xml:space="preserve">, </w:t>
      </w:r>
      <w:r w:rsidR="00C91425" w:rsidRPr="00586D23">
        <w:t xml:space="preserve">por isso, </w:t>
      </w:r>
      <w:r w:rsidR="00FE2959" w:rsidRPr="00586D23">
        <w:t xml:space="preserve">deveria ser verificado se </w:t>
      </w:r>
      <w:r w:rsidR="007210AF" w:rsidRPr="00586D23">
        <w:t>o herdeiro possuía renda o suficiente para compra</w:t>
      </w:r>
      <w:r w:rsidR="00635FA4" w:rsidRPr="00586D23">
        <w:t xml:space="preserve"> ou, no seu entender, seria caso de adiantamento de legítima</w:t>
      </w:r>
      <w:r w:rsidR="00386BCD">
        <w:t xml:space="preserve"> </w:t>
      </w:r>
      <w:r w:rsidR="00386BCD" w:rsidRPr="00A874DC">
        <w:rPr>
          <w:sz w:val="20"/>
          <w:szCs w:val="18"/>
        </w:rPr>
        <w:t xml:space="preserve">(evento 60, PET1, p. </w:t>
      </w:r>
      <w:r w:rsidR="00386BCD">
        <w:rPr>
          <w:sz w:val="20"/>
          <w:szCs w:val="18"/>
        </w:rPr>
        <w:t>5</w:t>
      </w:r>
      <w:r w:rsidR="00386BCD" w:rsidRPr="00A874DC">
        <w:rPr>
          <w:sz w:val="20"/>
          <w:szCs w:val="18"/>
        </w:rPr>
        <w:t>)</w:t>
      </w:r>
      <w:r w:rsidR="007210AF" w:rsidRPr="00586D23">
        <w:t>.</w:t>
      </w:r>
    </w:p>
    <w:p w14:paraId="704823E9" w14:textId="77777777" w:rsidR="000C5167" w:rsidRPr="00586D23" w:rsidRDefault="000C5167" w:rsidP="005F436A">
      <w:pPr>
        <w:pStyle w:val="SemEspaamento"/>
        <w:numPr>
          <w:ilvl w:val="0"/>
          <w:numId w:val="0"/>
        </w:numPr>
      </w:pPr>
    </w:p>
    <w:p w14:paraId="35D5F020" w14:textId="3922F37A" w:rsidR="00302348" w:rsidRPr="00586D23" w:rsidRDefault="007210AF" w:rsidP="001232E5">
      <w:pPr>
        <w:pStyle w:val="SemEspaamento"/>
      </w:pPr>
      <w:r w:rsidRPr="00586D23">
        <w:rPr>
          <w:b/>
          <w:bCs/>
        </w:rPr>
        <w:t>CONTRAPONTO:</w:t>
      </w:r>
      <w:r w:rsidR="00635FA4" w:rsidRPr="00586D23">
        <w:t xml:space="preserve"> Excelência, </w:t>
      </w:r>
      <w:r w:rsidR="00A6319E" w:rsidRPr="00586D23">
        <w:t>todos os demais herdeiros sabem que</w:t>
      </w:r>
      <w:r w:rsidR="00563AC2" w:rsidRPr="00586D23">
        <w:t>, desde 2017,</w:t>
      </w:r>
      <w:r w:rsidR="00A6319E" w:rsidRPr="00586D23">
        <w:t xml:space="preserve"> Bruno possu</w:t>
      </w:r>
      <w:r w:rsidR="00712209">
        <w:t>i</w:t>
      </w:r>
      <w:r w:rsidR="00A6319E" w:rsidRPr="00586D23">
        <w:t xml:space="preserve"> escritório </w:t>
      </w:r>
      <w:r w:rsidR="002C0703" w:rsidRPr="00586D23">
        <w:t xml:space="preserve">próprio </w:t>
      </w:r>
      <w:r w:rsidR="00A6319E" w:rsidRPr="00586D23">
        <w:t>de advocacia</w:t>
      </w:r>
      <w:r w:rsidR="00563AC2" w:rsidRPr="00586D23">
        <w:t xml:space="preserve"> </w:t>
      </w:r>
      <w:r w:rsidR="00563AC2" w:rsidRPr="00586D23">
        <w:rPr>
          <w:sz w:val="20"/>
          <w:szCs w:val="18"/>
        </w:rPr>
        <w:t>(</w:t>
      </w:r>
      <w:r w:rsidR="002C0703" w:rsidRPr="00586D23">
        <w:rPr>
          <w:sz w:val="20"/>
          <w:szCs w:val="18"/>
        </w:rPr>
        <w:t>Gastão da Rosa Advocacia)</w:t>
      </w:r>
      <w:r w:rsidR="00A6319E" w:rsidRPr="00586D23">
        <w:t xml:space="preserve"> </w:t>
      </w:r>
      <w:r w:rsidR="00C1010F" w:rsidRPr="00586D23">
        <w:t>e</w:t>
      </w:r>
      <w:r w:rsidR="002C0703" w:rsidRPr="00586D23">
        <w:t xml:space="preserve"> </w:t>
      </w:r>
      <w:r w:rsidR="00C1010F" w:rsidRPr="00586D23">
        <w:t xml:space="preserve">que </w:t>
      </w:r>
      <w:r w:rsidR="002C0703" w:rsidRPr="00586D23">
        <w:t xml:space="preserve">também </w:t>
      </w:r>
      <w:r w:rsidR="00C1010F" w:rsidRPr="00586D23">
        <w:t>conta</w:t>
      </w:r>
      <w:r w:rsidR="002C0703" w:rsidRPr="00586D23">
        <w:t xml:space="preserve"> </w:t>
      </w:r>
      <w:r w:rsidR="00C1010F" w:rsidRPr="00586D23">
        <w:t xml:space="preserve">com o alto renome construído pelo </w:t>
      </w:r>
      <w:r w:rsidR="00C1010F" w:rsidRPr="00F83F0C">
        <w:rPr>
          <w:i/>
          <w:iCs/>
        </w:rPr>
        <w:t>de cujus</w:t>
      </w:r>
      <w:r w:rsidR="00C1010F" w:rsidRPr="00586D23">
        <w:t xml:space="preserve"> no ramo do Direito por mais de 40 anos.</w:t>
      </w:r>
    </w:p>
    <w:p w14:paraId="3D658D8B" w14:textId="1D62C2A6" w:rsidR="000C5167" w:rsidRDefault="00302348" w:rsidP="009B3BAA">
      <w:pPr>
        <w:pStyle w:val="SemEspaamento"/>
      </w:pPr>
      <w:r w:rsidRPr="00586D23">
        <w:t>Pois bem</w:t>
      </w:r>
      <w:r>
        <w:t>.</w:t>
      </w:r>
    </w:p>
    <w:p w14:paraId="3BEC5E24" w14:textId="6BDE2348" w:rsidR="005C36A1" w:rsidRDefault="002E1EBA" w:rsidP="009B3BAA">
      <w:pPr>
        <w:pStyle w:val="SemEspaamento"/>
      </w:pPr>
      <w:r>
        <w:t xml:space="preserve">Após contato com o </w:t>
      </w:r>
      <w:r w:rsidR="00586D23">
        <w:t>herdeiro Bruno</w:t>
      </w:r>
      <w:r>
        <w:t>, a inventariante recebeu informações de que esse bem foi adquirido exclusivamente com recurso próprios decorrentes do seu trabalho</w:t>
      </w:r>
      <w:r w:rsidR="007F2939">
        <w:t>, em fevereiro de 2022</w:t>
      </w:r>
      <w:r w:rsidR="006D4E0B">
        <w:t>.</w:t>
      </w:r>
    </w:p>
    <w:p w14:paraId="533CC238" w14:textId="1B917506" w:rsidR="00135546" w:rsidRDefault="004A02E8" w:rsidP="009B3BAA">
      <w:pPr>
        <w:pStyle w:val="SemEspaamento"/>
      </w:pPr>
      <w:r>
        <w:t xml:space="preserve">Prova disso </w:t>
      </w:r>
      <w:r w:rsidR="00E0244A">
        <w:t xml:space="preserve">é a </w:t>
      </w:r>
      <w:r w:rsidR="007F2939">
        <w:t xml:space="preserve">lista de processos encaminhada </w:t>
      </w:r>
      <w:r w:rsidR="004F3051">
        <w:t xml:space="preserve">por </w:t>
      </w:r>
      <w:r w:rsidR="007F2939">
        <w:t xml:space="preserve">Bruno Gastão da Rosa </w:t>
      </w:r>
      <w:r w:rsidR="007F2939" w:rsidRPr="00EE68C7">
        <w:rPr>
          <w:sz w:val="20"/>
          <w:szCs w:val="18"/>
        </w:rPr>
        <w:t>(</w:t>
      </w:r>
      <w:r w:rsidR="007F2939" w:rsidRPr="00EE68C7">
        <w:rPr>
          <w:b/>
          <w:bCs/>
          <w:sz w:val="20"/>
          <w:szCs w:val="18"/>
        </w:rPr>
        <w:t xml:space="preserve">doc. </w:t>
      </w:r>
      <w:r w:rsidR="00EE68C7" w:rsidRPr="00EE68C7">
        <w:rPr>
          <w:b/>
          <w:bCs/>
          <w:sz w:val="20"/>
          <w:szCs w:val="18"/>
        </w:rPr>
        <w:t>1</w:t>
      </w:r>
      <w:r w:rsidR="007F2939" w:rsidRPr="00EE68C7">
        <w:rPr>
          <w:sz w:val="20"/>
          <w:szCs w:val="18"/>
        </w:rPr>
        <w:t>)</w:t>
      </w:r>
      <w:r w:rsidR="007F2939">
        <w:t xml:space="preserve">, </w:t>
      </w:r>
      <w:r w:rsidR="00E0244A" w:rsidRPr="00E0244A">
        <w:t>que demonstra a atuação profissional em mais de 200 demandas somente perante o Poder Judiciário catarinense, o que já é indicativo mais do que suficiente do recebimento de recursos próprios decorrentes da contraprestação pelo trabalho realizado</w:t>
      </w:r>
      <w:r w:rsidR="009B7622">
        <w:t>.</w:t>
      </w:r>
    </w:p>
    <w:p w14:paraId="5A3C307A" w14:textId="22D7ACB1" w:rsidR="009B7622" w:rsidRDefault="009B7622" w:rsidP="009B3BAA">
      <w:pPr>
        <w:pStyle w:val="SemEspaamento"/>
      </w:pPr>
      <w:r>
        <w:t xml:space="preserve">Além disso, o herdeiro Bruno </w:t>
      </w:r>
      <w:r w:rsidR="00EE68C7">
        <w:t xml:space="preserve">encaminhou </w:t>
      </w:r>
      <w:r w:rsidR="000371C3">
        <w:t xml:space="preserve">escritura pública </w:t>
      </w:r>
      <w:r w:rsidR="00EE68C7">
        <w:t xml:space="preserve">de compra e venda de uma quitinete </w:t>
      </w:r>
      <w:r w:rsidR="00B20119">
        <w:t xml:space="preserve">localizada no Estreito, adquirida de Humberto Otto </w:t>
      </w:r>
      <w:proofErr w:type="spellStart"/>
      <w:r w:rsidR="00B20119">
        <w:t>Finger</w:t>
      </w:r>
      <w:proofErr w:type="spellEnd"/>
      <w:r w:rsidR="00B20119">
        <w:t xml:space="preserve"> e sua esposa em </w:t>
      </w:r>
      <w:r w:rsidR="00597211">
        <w:t xml:space="preserve">junho 2018 </w:t>
      </w:r>
      <w:r w:rsidR="00597211" w:rsidRPr="00EE68C7">
        <w:rPr>
          <w:sz w:val="20"/>
          <w:szCs w:val="18"/>
        </w:rPr>
        <w:t>(</w:t>
      </w:r>
      <w:r w:rsidR="00597211" w:rsidRPr="00EE68C7">
        <w:rPr>
          <w:b/>
          <w:bCs/>
          <w:sz w:val="20"/>
          <w:szCs w:val="18"/>
        </w:rPr>
        <w:t xml:space="preserve">doc. </w:t>
      </w:r>
      <w:r w:rsidR="00597211">
        <w:rPr>
          <w:b/>
          <w:bCs/>
          <w:sz w:val="20"/>
          <w:szCs w:val="18"/>
        </w:rPr>
        <w:t>2</w:t>
      </w:r>
      <w:r w:rsidR="00597211" w:rsidRPr="00EE68C7">
        <w:rPr>
          <w:sz w:val="20"/>
          <w:szCs w:val="18"/>
        </w:rPr>
        <w:t>)</w:t>
      </w:r>
      <w:r w:rsidR="00597211">
        <w:t>.</w:t>
      </w:r>
    </w:p>
    <w:p w14:paraId="3C92F87E" w14:textId="7E5A5776" w:rsidR="00923288" w:rsidRDefault="00FB002E" w:rsidP="009B3BAA">
      <w:pPr>
        <w:pStyle w:val="SemEspaamento"/>
      </w:pPr>
      <w:r>
        <w:t>Esse imóvel foi alienado para o senhor Edson Corr</w:t>
      </w:r>
      <w:r w:rsidR="00467722">
        <w:t>ê</w:t>
      </w:r>
      <w:r>
        <w:t>a</w:t>
      </w:r>
      <w:r w:rsidR="003A692E">
        <w:t xml:space="preserve"> em </w:t>
      </w:r>
      <w:r w:rsidR="009974FF">
        <w:t>junho de 2021</w:t>
      </w:r>
      <w:r w:rsidR="003A692E">
        <w:t xml:space="preserve">, </w:t>
      </w:r>
      <w:r w:rsidR="002D7604">
        <w:t xml:space="preserve">conforme se extrai do contrato particular de compra e venda </w:t>
      </w:r>
      <w:r w:rsidR="002811E0">
        <w:t xml:space="preserve">encaminhado pelo herdeiro Bruno </w:t>
      </w:r>
      <w:r w:rsidR="002D7604" w:rsidRPr="00EE68C7">
        <w:rPr>
          <w:sz w:val="20"/>
          <w:szCs w:val="18"/>
        </w:rPr>
        <w:t>(</w:t>
      </w:r>
      <w:r w:rsidR="002D7604" w:rsidRPr="00EE68C7">
        <w:rPr>
          <w:b/>
          <w:bCs/>
          <w:sz w:val="20"/>
          <w:szCs w:val="18"/>
        </w:rPr>
        <w:t xml:space="preserve">doc. </w:t>
      </w:r>
      <w:r w:rsidR="002D7604">
        <w:rPr>
          <w:b/>
          <w:bCs/>
          <w:sz w:val="20"/>
          <w:szCs w:val="18"/>
        </w:rPr>
        <w:t>3</w:t>
      </w:r>
      <w:r w:rsidR="002D7604" w:rsidRPr="00EE68C7">
        <w:rPr>
          <w:sz w:val="20"/>
          <w:szCs w:val="18"/>
        </w:rPr>
        <w:t>)</w:t>
      </w:r>
      <w:r w:rsidR="002D7604">
        <w:t xml:space="preserve">, </w:t>
      </w:r>
      <w:r w:rsidR="00854E59">
        <w:t>também como</w:t>
      </w:r>
      <w:r w:rsidR="002D7604">
        <w:t xml:space="preserve"> forma </w:t>
      </w:r>
      <w:r w:rsidR="00712209">
        <w:t xml:space="preserve">de </w:t>
      </w:r>
      <w:r w:rsidR="002D7604">
        <w:t>permitir a aquisição d</w:t>
      </w:r>
      <w:r w:rsidR="00467722">
        <w:t>o apartamento e da vaga de garagem localizados em Coqueiros, matriculados sob os nºs. 20.864 e 20.865.</w:t>
      </w:r>
    </w:p>
    <w:p w14:paraId="3FC62C54" w14:textId="49D6C0F7" w:rsidR="00467722" w:rsidRDefault="00C56A58" w:rsidP="009B3BAA">
      <w:pPr>
        <w:pStyle w:val="SemEspaamento"/>
      </w:pPr>
      <w:r>
        <w:t>E esses imóveis foram adquiridos de Lilian Wagner em fevereiro de 2022</w:t>
      </w:r>
      <w:r w:rsidR="000B0F23">
        <w:t xml:space="preserve">, como se extrai da escritura pública de compra e venda </w:t>
      </w:r>
      <w:r w:rsidR="002811E0">
        <w:t xml:space="preserve">enviada por Bruno Gastão da Rosa </w:t>
      </w:r>
      <w:r w:rsidR="000B0F23" w:rsidRPr="00EE68C7">
        <w:rPr>
          <w:sz w:val="20"/>
          <w:szCs w:val="18"/>
        </w:rPr>
        <w:t>(</w:t>
      </w:r>
      <w:r w:rsidR="000B0F23" w:rsidRPr="00EE68C7">
        <w:rPr>
          <w:b/>
          <w:bCs/>
          <w:sz w:val="20"/>
          <w:szCs w:val="18"/>
        </w:rPr>
        <w:t xml:space="preserve">doc. </w:t>
      </w:r>
      <w:r w:rsidR="000B0F23">
        <w:rPr>
          <w:b/>
          <w:bCs/>
          <w:sz w:val="20"/>
          <w:szCs w:val="18"/>
        </w:rPr>
        <w:t>4</w:t>
      </w:r>
      <w:r w:rsidR="000B0F23" w:rsidRPr="00EE68C7">
        <w:rPr>
          <w:sz w:val="20"/>
          <w:szCs w:val="18"/>
        </w:rPr>
        <w:t>)</w:t>
      </w:r>
      <w:r w:rsidR="000B0F23">
        <w:t xml:space="preserve">, </w:t>
      </w:r>
      <w:r w:rsidR="001A6945">
        <w:t xml:space="preserve">bem como </w:t>
      </w:r>
      <w:r w:rsidR="000B0F23">
        <w:t>o</w:t>
      </w:r>
      <w:r w:rsidR="002811E0">
        <w:t xml:space="preserve">s comprovantes de </w:t>
      </w:r>
      <w:r w:rsidR="00CE09D8">
        <w:t>transferência</w:t>
      </w:r>
      <w:r w:rsidR="00654742">
        <w:t xml:space="preserve"> </w:t>
      </w:r>
      <w:r w:rsidR="001A6945">
        <w:t xml:space="preserve">que </w:t>
      </w:r>
      <w:r w:rsidR="00C65961">
        <w:t>foram</w:t>
      </w:r>
      <w:r w:rsidR="001A6945">
        <w:t xml:space="preserve"> recuperados pelo herdeiro </w:t>
      </w:r>
      <w:r w:rsidR="001A6945" w:rsidRPr="00EE68C7">
        <w:rPr>
          <w:sz w:val="20"/>
          <w:szCs w:val="18"/>
        </w:rPr>
        <w:t>(</w:t>
      </w:r>
      <w:r w:rsidR="001A6945" w:rsidRPr="00EE68C7">
        <w:rPr>
          <w:b/>
          <w:bCs/>
          <w:sz w:val="20"/>
          <w:szCs w:val="18"/>
        </w:rPr>
        <w:t xml:space="preserve">doc. </w:t>
      </w:r>
      <w:r w:rsidR="001A6945">
        <w:rPr>
          <w:b/>
          <w:bCs/>
          <w:sz w:val="20"/>
          <w:szCs w:val="18"/>
        </w:rPr>
        <w:t>5</w:t>
      </w:r>
      <w:r w:rsidR="001A6945" w:rsidRPr="00EE68C7">
        <w:rPr>
          <w:sz w:val="20"/>
          <w:szCs w:val="18"/>
        </w:rPr>
        <w:t>)</w:t>
      </w:r>
      <w:r w:rsidR="001A6945">
        <w:t xml:space="preserve">, </w:t>
      </w:r>
      <w:r w:rsidR="00C65961">
        <w:t xml:space="preserve">os quais </w:t>
      </w:r>
      <w:r w:rsidR="001A6945">
        <w:t xml:space="preserve">evidenciam a lisura do negócio jurídico firmado e reforçam </w:t>
      </w:r>
      <w:r w:rsidR="00C65961">
        <w:t xml:space="preserve">que a aquisição desses bens é decorrente da sua atuação profissional </w:t>
      </w:r>
      <w:r w:rsidR="0040464B">
        <w:t>e do respectivo crescimento patrimonial por conta do exercício da advocacia.</w:t>
      </w:r>
    </w:p>
    <w:p w14:paraId="270C0B7E" w14:textId="4F1A9843" w:rsidR="00707E12" w:rsidRDefault="00707E12" w:rsidP="009B3BAA">
      <w:pPr>
        <w:pStyle w:val="SemEspaamento"/>
      </w:pPr>
      <w:r>
        <w:t xml:space="preserve">Feitos esses esclarecimentos pelo herdeiro, resta afastada a alegação de falta de renda para aquisição dos imóveis com recursos próprios e </w:t>
      </w:r>
      <w:r w:rsidR="004601A1">
        <w:t>de adiantamento de legítima, o que desde já se requer.</w:t>
      </w:r>
    </w:p>
    <w:p w14:paraId="544F9ED2" w14:textId="77777777" w:rsidR="000C5167" w:rsidRDefault="000C5167" w:rsidP="005F436A">
      <w:pPr>
        <w:pStyle w:val="SemEspaamento"/>
        <w:numPr>
          <w:ilvl w:val="0"/>
          <w:numId w:val="0"/>
        </w:numPr>
      </w:pPr>
    </w:p>
    <w:p w14:paraId="7CD16549" w14:textId="3F1CAD62" w:rsidR="003830CB" w:rsidRPr="00586D23" w:rsidRDefault="003830CB" w:rsidP="003830CB">
      <w:pPr>
        <w:pStyle w:val="Ttulo"/>
      </w:pPr>
      <w:r w:rsidRPr="00586D23">
        <w:t>II.</w:t>
      </w:r>
      <w:r w:rsidR="006545B5">
        <w:t>1.</w:t>
      </w:r>
      <w:r>
        <w:t>4</w:t>
      </w:r>
      <w:r w:rsidRPr="00586D23">
        <w:t xml:space="preserve"> – Do</w:t>
      </w:r>
      <w:r w:rsidR="007148BD">
        <w:t xml:space="preserve"> apartamento n. 703 do Edifício Frank</w:t>
      </w:r>
      <w:r w:rsidR="00B14252">
        <w:t>l</w:t>
      </w:r>
      <w:r w:rsidR="007148BD">
        <w:t xml:space="preserve">in Cascaes </w:t>
      </w:r>
    </w:p>
    <w:p w14:paraId="6E51EFB0" w14:textId="77777777" w:rsidR="000C5167" w:rsidRDefault="000C5167" w:rsidP="005F436A">
      <w:pPr>
        <w:pStyle w:val="SemEspaamento"/>
        <w:numPr>
          <w:ilvl w:val="0"/>
          <w:numId w:val="0"/>
        </w:numPr>
      </w:pPr>
    </w:p>
    <w:p w14:paraId="3A542143" w14:textId="4C7C8D66" w:rsidR="000C5167" w:rsidRDefault="00B14252" w:rsidP="007148BD">
      <w:pPr>
        <w:pStyle w:val="SemEspaamento"/>
      </w:pPr>
      <w:r>
        <w:t>Em seguida, a impugnante Giselle argumenta que o apartamento n. 703 do Ed. Franklin Cascaes</w:t>
      </w:r>
      <w:r w:rsidR="00FD2F6B">
        <w:t>, que está registrado em nome da herdeira Mônica Gastão da Rosa,</w:t>
      </w:r>
      <w:r w:rsidR="00F15CCD">
        <w:t xml:space="preserve"> seria mais um caso de “</w:t>
      </w:r>
      <w:r w:rsidR="00F15CCD" w:rsidRPr="00F9178A">
        <w:rPr>
          <w:i/>
          <w:iCs/>
        </w:rPr>
        <w:t>registro do imóvel em nome de terceiros, tão somente porque há época o de cujus passava por sérios problem</w:t>
      </w:r>
      <w:r w:rsidR="00F9178A" w:rsidRPr="00F9178A">
        <w:rPr>
          <w:i/>
          <w:iCs/>
        </w:rPr>
        <w:t>as de restrição ao crédito (várias Execuções Fiscais ajuizadas em seu desfavor), e também comentara aos demais herdeiros se tratara de averbação tão somente para ‘fugir’ da penhora</w:t>
      </w:r>
      <w:r w:rsidR="00F9178A">
        <w:t xml:space="preserve">” </w:t>
      </w:r>
      <w:r w:rsidR="00F9178A" w:rsidRPr="00FD2F6B">
        <w:rPr>
          <w:sz w:val="20"/>
          <w:szCs w:val="18"/>
        </w:rPr>
        <w:t>(evento 60, PET1, p.</w:t>
      </w:r>
      <w:r w:rsidR="00FD2F6B" w:rsidRPr="00FD2F6B">
        <w:rPr>
          <w:sz w:val="20"/>
          <w:szCs w:val="18"/>
        </w:rPr>
        <w:t xml:space="preserve"> 5)</w:t>
      </w:r>
      <w:r w:rsidR="00F9178A">
        <w:t>.</w:t>
      </w:r>
      <w:r w:rsidR="00FD2F6B">
        <w:t xml:space="preserve"> </w:t>
      </w:r>
    </w:p>
    <w:p w14:paraId="5814BDD1" w14:textId="02845386" w:rsidR="00FD2F6B" w:rsidRDefault="00FD2F6B" w:rsidP="007148BD">
      <w:pPr>
        <w:pStyle w:val="SemEspaamento"/>
      </w:pPr>
      <w:r>
        <w:t xml:space="preserve">Por conta disso, </w:t>
      </w:r>
      <w:r w:rsidR="00C560DF">
        <w:t xml:space="preserve">a peticionante </w:t>
      </w:r>
      <w:r w:rsidR="00833481">
        <w:t xml:space="preserve">aduz </w:t>
      </w:r>
      <w:r w:rsidR="00C560DF">
        <w:t xml:space="preserve">que </w:t>
      </w:r>
      <w:r w:rsidR="002F4A41">
        <w:t>a herdeira Mônica não teria condições financeiras de adquirir o imóvel</w:t>
      </w:r>
      <w:r w:rsidR="00833481">
        <w:t xml:space="preserve"> e que o apartamento deveria integrar o monte partilhável.</w:t>
      </w:r>
    </w:p>
    <w:p w14:paraId="6C47BE29" w14:textId="77777777" w:rsidR="00833481" w:rsidRDefault="00833481" w:rsidP="00833481">
      <w:pPr>
        <w:pStyle w:val="SemEspaamento"/>
        <w:numPr>
          <w:ilvl w:val="0"/>
          <w:numId w:val="0"/>
        </w:numPr>
        <w:ind w:firstLine="1701"/>
      </w:pPr>
    </w:p>
    <w:p w14:paraId="23DBC5B6" w14:textId="1967D450" w:rsidR="007206FE" w:rsidRDefault="00833481" w:rsidP="007206FE">
      <w:pPr>
        <w:pStyle w:val="SemEspaamento"/>
      </w:pPr>
      <w:r>
        <w:rPr>
          <w:b/>
          <w:bCs/>
        </w:rPr>
        <w:t>CONTRAPONTO</w:t>
      </w:r>
      <w:r>
        <w:t xml:space="preserve">: </w:t>
      </w:r>
      <w:r w:rsidR="0049558C">
        <w:t xml:space="preserve">Novamente, diante da confusão patrimonial criada pelo </w:t>
      </w:r>
      <w:r w:rsidR="0049558C">
        <w:rPr>
          <w:i/>
          <w:iCs/>
        </w:rPr>
        <w:t>de cujus</w:t>
      </w:r>
      <w:r w:rsidR="0049558C">
        <w:t xml:space="preserve">, </w:t>
      </w:r>
      <w:r w:rsidR="00950A5E">
        <w:t>que gerou um equ</w:t>
      </w:r>
      <w:r w:rsidR="0072327F">
        <w:t>ívoco na identificação d</w:t>
      </w:r>
      <w:r w:rsidR="00C17A14">
        <w:t xml:space="preserve">e todo o patrimônio deixado pelo autor da herança, </w:t>
      </w:r>
      <w:r w:rsidR="0049558C">
        <w:t xml:space="preserve">esse bem não </w:t>
      </w:r>
      <w:r w:rsidR="00C17A14">
        <w:t>constou na</w:t>
      </w:r>
      <w:r w:rsidR="007206FE">
        <w:t xml:space="preserve">s </w:t>
      </w:r>
      <w:r w:rsidR="00C17A14">
        <w:t xml:space="preserve">primeiras declarações, </w:t>
      </w:r>
      <w:r w:rsidR="007206FE">
        <w:t xml:space="preserve">embora seja de propriedade de Cláudio Gastão da Rosa, </w:t>
      </w:r>
      <w:r w:rsidR="00C17A14">
        <w:t xml:space="preserve">o que é </w:t>
      </w:r>
      <w:r w:rsidR="00773061">
        <w:t>retificado</w:t>
      </w:r>
      <w:r w:rsidR="00C17A14">
        <w:t xml:space="preserve"> </w:t>
      </w:r>
      <w:r w:rsidR="007206FE">
        <w:t xml:space="preserve">e incluído na lista de bens que compõem o acervo patrimonial agora, </w:t>
      </w:r>
      <w:r w:rsidR="004D0256">
        <w:t>cuj</w:t>
      </w:r>
      <w:r w:rsidR="00A70F9A">
        <w:t xml:space="preserve">o detalhamento será apresentado após a avaliação dos novos imóveis </w:t>
      </w:r>
      <w:r w:rsidR="00A70F9A" w:rsidRPr="00A70F9A">
        <w:rPr>
          <w:sz w:val="20"/>
          <w:szCs w:val="18"/>
        </w:rPr>
        <w:t>(</w:t>
      </w:r>
      <w:r w:rsidR="00A70F9A" w:rsidRPr="00A70F9A">
        <w:rPr>
          <w:i/>
          <w:iCs/>
          <w:sz w:val="20"/>
          <w:szCs w:val="18"/>
        </w:rPr>
        <w:t xml:space="preserve">vide </w:t>
      </w:r>
      <w:r w:rsidR="004D0256" w:rsidRPr="00A70F9A">
        <w:rPr>
          <w:sz w:val="20"/>
          <w:szCs w:val="18"/>
        </w:rPr>
        <w:t>tópico</w:t>
      </w:r>
      <w:r w:rsidR="007206FE" w:rsidRPr="00A70F9A">
        <w:rPr>
          <w:sz w:val="20"/>
          <w:szCs w:val="18"/>
        </w:rPr>
        <w:t xml:space="preserve"> </w:t>
      </w:r>
      <w:r w:rsidR="00F37ADF">
        <w:rPr>
          <w:sz w:val="20"/>
          <w:szCs w:val="18"/>
        </w:rPr>
        <w:t>V</w:t>
      </w:r>
      <w:r w:rsidR="007206FE" w:rsidRPr="00A70F9A">
        <w:rPr>
          <w:sz w:val="20"/>
          <w:szCs w:val="18"/>
        </w:rPr>
        <w:t xml:space="preserve"> d</w:t>
      </w:r>
      <w:r w:rsidR="00773061" w:rsidRPr="00A70F9A">
        <w:rPr>
          <w:sz w:val="20"/>
          <w:szCs w:val="18"/>
        </w:rPr>
        <w:t>esta peça</w:t>
      </w:r>
      <w:r w:rsidR="00A70F9A" w:rsidRPr="00A70F9A">
        <w:rPr>
          <w:sz w:val="20"/>
          <w:szCs w:val="18"/>
        </w:rPr>
        <w:t>)</w:t>
      </w:r>
      <w:r w:rsidR="00C17A14">
        <w:t>.</w:t>
      </w:r>
    </w:p>
    <w:p w14:paraId="697AB76D" w14:textId="49AAC932" w:rsidR="007206FE" w:rsidRDefault="007206FE" w:rsidP="00833481">
      <w:pPr>
        <w:pStyle w:val="SemEspaamento"/>
      </w:pPr>
      <w:r>
        <w:t>No mais</w:t>
      </w:r>
      <w:r w:rsidR="00E40D1A">
        <w:t xml:space="preserve">, para reforçar a inexistência de qualquer hipótese de sonegação de bens ou adiantamento de legítima, a inventariante expõe que </w:t>
      </w:r>
      <w:r w:rsidR="006F60CA">
        <w:t xml:space="preserve">identificou e </w:t>
      </w:r>
      <w:r w:rsidR="00D52BB0">
        <w:t>incluiu nas primeiras</w:t>
      </w:r>
      <w:r w:rsidR="00E40D1A">
        <w:t xml:space="preserve"> </w:t>
      </w:r>
      <w:r w:rsidR="00712209">
        <w:t xml:space="preserve">declarações </w:t>
      </w:r>
      <w:r w:rsidR="00DA0E0E">
        <w:t xml:space="preserve">as salas comerciais </w:t>
      </w:r>
      <w:r w:rsidR="00641722" w:rsidRPr="00CB59A2">
        <w:t>nºs. 703, 704, 705, 706, 707 e 708 do Centro Executivo Beiramar Continental, localizadas na Rua Souza Dutra, n. 145, Estreito, Florianópolis/SC</w:t>
      </w:r>
      <w:r w:rsidR="00AC748E">
        <w:t xml:space="preserve"> </w:t>
      </w:r>
      <w:r w:rsidR="00AC748E" w:rsidRPr="00BC1DAB">
        <w:rPr>
          <w:sz w:val="20"/>
          <w:szCs w:val="18"/>
        </w:rPr>
        <w:t xml:space="preserve">(item </w:t>
      </w:r>
      <w:r w:rsidR="00BC1DAB" w:rsidRPr="00BC1DAB">
        <w:rPr>
          <w:sz w:val="20"/>
          <w:szCs w:val="18"/>
        </w:rPr>
        <w:t>2 d</w:t>
      </w:r>
      <w:r w:rsidR="00BC1DAB">
        <w:rPr>
          <w:sz w:val="20"/>
          <w:szCs w:val="18"/>
        </w:rPr>
        <w:t>os imóveis descritos n</w:t>
      </w:r>
      <w:r w:rsidR="00BC1DAB" w:rsidRPr="00BC1DAB">
        <w:rPr>
          <w:sz w:val="20"/>
          <w:szCs w:val="18"/>
        </w:rPr>
        <w:t>as primeiras declarações)</w:t>
      </w:r>
      <w:r w:rsidR="00641722">
        <w:t xml:space="preserve">, </w:t>
      </w:r>
      <w:r w:rsidR="00834EE9">
        <w:t xml:space="preserve">em que </w:t>
      </w:r>
      <w:r w:rsidR="00641722">
        <w:t>só existe contrato particular de compra e venda em favor da herdeira Mônica Gastão da Rosa</w:t>
      </w:r>
      <w:r w:rsidR="003353D2">
        <w:t xml:space="preserve"> por escolha do autor da herança quando recebeu os honorários advocatícios</w:t>
      </w:r>
      <w:r w:rsidR="00641722">
        <w:t xml:space="preserve">, </w:t>
      </w:r>
      <w:r w:rsidR="006F60CA">
        <w:t xml:space="preserve">sendo que as matrículas </w:t>
      </w:r>
      <w:r w:rsidR="00641722">
        <w:t xml:space="preserve">estão registradas </w:t>
      </w:r>
      <w:r w:rsidR="006F60CA">
        <w:t xml:space="preserve">em nome </w:t>
      </w:r>
      <w:r w:rsidR="00641722">
        <w:t>da Construtora</w:t>
      </w:r>
      <w:r w:rsidR="006F60CA">
        <w:t xml:space="preserve"> que </w:t>
      </w:r>
      <w:r w:rsidR="00D52BB0">
        <w:t>realizou o empreendimento</w:t>
      </w:r>
      <w:r w:rsidR="006F60CA">
        <w:t xml:space="preserve">. </w:t>
      </w:r>
    </w:p>
    <w:p w14:paraId="729E0559" w14:textId="482047E1" w:rsidR="006F60CA" w:rsidRPr="00CA50D4" w:rsidRDefault="006F60CA" w:rsidP="00833481">
      <w:pPr>
        <w:pStyle w:val="SemEspaamento"/>
      </w:pPr>
      <w:r w:rsidRPr="00CA50D4">
        <w:t xml:space="preserve">Portanto, essa </w:t>
      </w:r>
      <w:r w:rsidR="00887AB7" w:rsidRPr="00CA50D4">
        <w:t xml:space="preserve">inclusão </w:t>
      </w:r>
      <w:r w:rsidRPr="00CA50D4">
        <w:t>evidencia</w:t>
      </w:r>
      <w:r w:rsidR="00A573B8" w:rsidRPr="00CA50D4">
        <w:t>, ainda mais,</w:t>
      </w:r>
      <w:r w:rsidRPr="00CA50D4">
        <w:t xml:space="preserve"> a ausência de má-fé</w:t>
      </w:r>
      <w:r w:rsidR="009D38D3" w:rsidRPr="00CA50D4">
        <w:t xml:space="preserve"> </w:t>
      </w:r>
      <w:r w:rsidR="00960669" w:rsidRPr="00CA50D4">
        <w:t>no caso</w:t>
      </w:r>
      <w:r w:rsidR="00887AB7" w:rsidRPr="00CA50D4">
        <w:t xml:space="preserve">, sobretudo porque, caso </w:t>
      </w:r>
      <w:r w:rsidR="0075205D" w:rsidRPr="00CA50D4">
        <w:t xml:space="preserve">houvesse </w:t>
      </w:r>
      <w:r w:rsidR="00887AB7" w:rsidRPr="00CA50D4">
        <w:t xml:space="preserve">a intenção de ocultar um imóvel, </w:t>
      </w:r>
      <w:r w:rsidR="0075205D" w:rsidRPr="00CA50D4">
        <w:t xml:space="preserve">certamente o bem </w:t>
      </w:r>
      <w:r w:rsidR="004A21C8" w:rsidRPr="00CA50D4">
        <w:t xml:space="preserve">no qual </w:t>
      </w:r>
      <w:r w:rsidR="00887AB7" w:rsidRPr="00CA50D4">
        <w:t xml:space="preserve">o </w:t>
      </w:r>
      <w:r w:rsidR="00887AB7" w:rsidRPr="00CA50D4">
        <w:rPr>
          <w:i/>
          <w:iCs/>
        </w:rPr>
        <w:t>de cujus</w:t>
      </w:r>
      <w:r w:rsidR="00887AB7" w:rsidRPr="00CA50D4">
        <w:t xml:space="preserve"> </w:t>
      </w:r>
      <w:r w:rsidR="00E325CD" w:rsidRPr="00CA50D4">
        <w:t>deixou</w:t>
      </w:r>
      <w:r w:rsidR="00D578EA" w:rsidRPr="00CA50D4">
        <w:t xml:space="preserve"> somente</w:t>
      </w:r>
      <w:r w:rsidR="00E325CD" w:rsidRPr="00CA50D4">
        <w:t xml:space="preserve"> </w:t>
      </w:r>
      <w:r w:rsidR="0075205D" w:rsidRPr="00CA50D4">
        <w:t xml:space="preserve">contrato particular de compra e venda em nome de um herdeiro não estaria </w:t>
      </w:r>
      <w:r w:rsidR="00E325CD" w:rsidRPr="00CA50D4">
        <w:t>incluso no acervo patrimonial</w:t>
      </w:r>
      <w:r w:rsidR="00D578EA" w:rsidRPr="00CA50D4">
        <w:t xml:space="preserve">. </w:t>
      </w:r>
      <w:r w:rsidR="00AC748E" w:rsidRPr="00CA50D4">
        <w:t xml:space="preserve">Em verdade, isso só </w:t>
      </w:r>
      <w:r w:rsidR="0075205D" w:rsidRPr="00CA50D4">
        <w:t>reforça</w:t>
      </w:r>
      <w:r w:rsidR="00AC748E" w:rsidRPr="00CA50D4">
        <w:t xml:space="preserve"> a complexidade de identificar </w:t>
      </w:r>
      <w:r w:rsidR="00FC690C" w:rsidRPr="00CA50D4">
        <w:t xml:space="preserve">os bens </w:t>
      </w:r>
      <w:r w:rsidR="00AC748E" w:rsidRPr="00CA50D4">
        <w:t>do falecido</w:t>
      </w:r>
      <w:r w:rsidR="00A573B8" w:rsidRPr="00CA50D4">
        <w:t xml:space="preserve"> e o levantamento d</w:t>
      </w:r>
      <w:r w:rsidR="00B03A44" w:rsidRPr="00CA50D4">
        <w:t xml:space="preserve">e todo o acervo </w:t>
      </w:r>
      <w:r w:rsidR="00FC690C" w:rsidRPr="00CA50D4">
        <w:t>hereditário</w:t>
      </w:r>
      <w:r w:rsidR="00A573B8" w:rsidRPr="00CA50D4">
        <w:t>, que está sendo prontamente</w:t>
      </w:r>
      <w:r w:rsidR="009D0A73" w:rsidRPr="00CA50D4">
        <w:t xml:space="preserve"> retificado</w:t>
      </w:r>
      <w:r w:rsidR="00AC748E" w:rsidRPr="00CA50D4">
        <w:t>.</w:t>
      </w:r>
    </w:p>
    <w:p w14:paraId="5D5FEDA2" w14:textId="77777777" w:rsidR="000C5167" w:rsidRDefault="000C5167" w:rsidP="005F436A">
      <w:pPr>
        <w:pStyle w:val="SemEspaamento"/>
        <w:numPr>
          <w:ilvl w:val="0"/>
          <w:numId w:val="0"/>
        </w:numPr>
      </w:pPr>
    </w:p>
    <w:p w14:paraId="718322AB" w14:textId="55F96300" w:rsidR="00CE54D6" w:rsidRPr="00586D23" w:rsidRDefault="00CE54D6" w:rsidP="00CE54D6">
      <w:pPr>
        <w:pStyle w:val="Ttulo"/>
      </w:pPr>
      <w:r w:rsidRPr="00586D23">
        <w:t>II.</w:t>
      </w:r>
      <w:r w:rsidR="006545B5">
        <w:t>1.</w:t>
      </w:r>
      <w:r>
        <w:t>5</w:t>
      </w:r>
      <w:r w:rsidRPr="00586D23">
        <w:t xml:space="preserve"> – Do</w:t>
      </w:r>
      <w:r>
        <w:t xml:space="preserve"> terreno localizado na Rua Major Costa</w:t>
      </w:r>
      <w:r w:rsidR="00E77357">
        <w:t>,</w:t>
      </w:r>
      <w:r>
        <w:t xml:space="preserve"> n. 97, Centro, Florianópolis/SC</w:t>
      </w:r>
    </w:p>
    <w:p w14:paraId="743FF856" w14:textId="77777777" w:rsidR="000C5167" w:rsidRDefault="000C5167" w:rsidP="005F436A">
      <w:pPr>
        <w:pStyle w:val="SemEspaamento"/>
        <w:numPr>
          <w:ilvl w:val="0"/>
          <w:numId w:val="0"/>
        </w:numPr>
      </w:pPr>
    </w:p>
    <w:p w14:paraId="4F532695" w14:textId="003260B4" w:rsidR="000C5167" w:rsidRDefault="00D76E4F" w:rsidP="00CE54D6">
      <w:pPr>
        <w:pStyle w:val="SemEspaamento"/>
      </w:pPr>
      <w:r>
        <w:t xml:space="preserve">A peticionante Giselle também </w:t>
      </w:r>
      <w:r w:rsidR="00E77357">
        <w:t xml:space="preserve">alega que o imóvel localizado na </w:t>
      </w:r>
      <w:r w:rsidR="00E77357" w:rsidRPr="00E77357">
        <w:t>Rua Major Costa, n. 97, Centro, Florianópolis/SC</w:t>
      </w:r>
      <w:r w:rsidR="00E77357">
        <w:t>, de matrícula n. 8.952</w:t>
      </w:r>
      <w:r w:rsidR="00713A14">
        <w:t>,</w:t>
      </w:r>
      <w:r w:rsidR="009A4569">
        <w:t xml:space="preserve"> da inventariante,</w:t>
      </w:r>
      <w:r w:rsidR="00713A14">
        <w:t xml:space="preserve"> teria sido adquirido na constância do casamento</w:t>
      </w:r>
      <w:r w:rsidR="00405742">
        <w:t xml:space="preserve"> e</w:t>
      </w:r>
      <w:r w:rsidR="00713A14">
        <w:t>,</w:t>
      </w:r>
      <w:r w:rsidR="00405742">
        <w:t xml:space="preserve"> por esse motivo, deveria integrar o monte a ser partilhado</w:t>
      </w:r>
      <w:r w:rsidR="00386BCD">
        <w:t xml:space="preserve"> </w:t>
      </w:r>
      <w:r w:rsidR="00386BCD" w:rsidRPr="00A874DC">
        <w:rPr>
          <w:sz w:val="20"/>
          <w:szCs w:val="18"/>
        </w:rPr>
        <w:t xml:space="preserve">(evento 60, PET1, p. </w:t>
      </w:r>
      <w:r w:rsidR="00386BCD">
        <w:rPr>
          <w:sz w:val="20"/>
          <w:szCs w:val="18"/>
        </w:rPr>
        <w:t>5/6</w:t>
      </w:r>
      <w:r w:rsidR="00386BCD" w:rsidRPr="00A874DC">
        <w:rPr>
          <w:sz w:val="20"/>
          <w:szCs w:val="18"/>
        </w:rPr>
        <w:t>)</w:t>
      </w:r>
      <w:r w:rsidR="00405742">
        <w:t xml:space="preserve">. </w:t>
      </w:r>
    </w:p>
    <w:p w14:paraId="6BCCD5DE" w14:textId="69064D2A" w:rsidR="00140BA4" w:rsidRDefault="00405742" w:rsidP="00140BA4">
      <w:pPr>
        <w:pStyle w:val="SemEspaamento"/>
      </w:pPr>
      <w:r>
        <w:t>Além disso, a impugnante</w:t>
      </w:r>
      <w:r w:rsidR="00EA536D">
        <w:t xml:space="preserve"> sustenta que a inventariante </w:t>
      </w:r>
      <w:r w:rsidR="009A4569">
        <w:t xml:space="preserve">ainda </w:t>
      </w:r>
      <w:r w:rsidR="001C6E90">
        <w:t>poderia ter</w:t>
      </w:r>
      <w:r w:rsidR="00EA536D">
        <w:t xml:space="preserve"> outros imóveis na Rua Major Costa</w:t>
      </w:r>
      <w:r w:rsidR="007815D2">
        <w:t xml:space="preserve">, </w:t>
      </w:r>
      <w:r w:rsidR="001C6E90">
        <w:t xml:space="preserve">de </w:t>
      </w:r>
      <w:r w:rsidR="00C868A6">
        <w:t>n</w:t>
      </w:r>
      <w:r w:rsidR="00AC05EB">
        <w:t>.</w:t>
      </w:r>
      <w:r w:rsidR="00C868A6">
        <w:t xml:space="preserve"> </w:t>
      </w:r>
      <w:r w:rsidR="007815D2">
        <w:t xml:space="preserve">251, </w:t>
      </w:r>
      <w:r w:rsidR="00C868A6">
        <w:t xml:space="preserve">e </w:t>
      </w:r>
      <w:r w:rsidR="00140BA4">
        <w:t>que alugaria quitinetes vizinhas a esses imóveis</w:t>
      </w:r>
      <w:r w:rsidR="00386BCD">
        <w:t xml:space="preserve"> </w:t>
      </w:r>
      <w:r w:rsidR="00386BCD" w:rsidRPr="00A874DC">
        <w:rPr>
          <w:sz w:val="20"/>
          <w:szCs w:val="18"/>
        </w:rPr>
        <w:t xml:space="preserve">(evento 60, PET1, p. </w:t>
      </w:r>
      <w:r w:rsidR="00386BCD">
        <w:rPr>
          <w:sz w:val="20"/>
          <w:szCs w:val="18"/>
        </w:rPr>
        <w:t>6/7</w:t>
      </w:r>
      <w:r w:rsidR="00386BCD" w:rsidRPr="00A874DC">
        <w:rPr>
          <w:sz w:val="20"/>
          <w:szCs w:val="18"/>
        </w:rPr>
        <w:t>)</w:t>
      </w:r>
      <w:r w:rsidR="00140BA4">
        <w:t>.</w:t>
      </w:r>
    </w:p>
    <w:p w14:paraId="6C7A6C2A" w14:textId="77777777" w:rsidR="0075101B" w:rsidRDefault="0075101B" w:rsidP="0075101B">
      <w:pPr>
        <w:pStyle w:val="SemEspaamento"/>
        <w:numPr>
          <w:ilvl w:val="0"/>
          <w:numId w:val="0"/>
        </w:numPr>
        <w:ind w:left="1701"/>
      </w:pPr>
    </w:p>
    <w:p w14:paraId="1BF40DA7" w14:textId="7233FE58" w:rsidR="00405742" w:rsidRPr="001D40DE" w:rsidRDefault="00140BA4" w:rsidP="00140BA4">
      <w:pPr>
        <w:pStyle w:val="SemEspaamento"/>
      </w:pPr>
      <w:r w:rsidRPr="001D40DE">
        <w:rPr>
          <w:b/>
          <w:bCs/>
        </w:rPr>
        <w:t>CONTRAPONTO</w:t>
      </w:r>
      <w:r w:rsidRPr="001D40DE">
        <w:t xml:space="preserve">: </w:t>
      </w:r>
      <w:r w:rsidR="00F52823" w:rsidRPr="001D40DE">
        <w:t>Como se extrai da</w:t>
      </w:r>
      <w:r w:rsidR="00DA7D4C">
        <w:t>s principais peças da</w:t>
      </w:r>
      <w:r w:rsidR="00F52823" w:rsidRPr="001D40DE">
        <w:t xml:space="preserve"> </w:t>
      </w:r>
      <w:r w:rsidR="007B693F" w:rsidRPr="001D40DE">
        <w:t>carta de adjudicação</w:t>
      </w:r>
      <w:r w:rsidR="00F52823" w:rsidRPr="001D40DE">
        <w:t xml:space="preserve"> em anexo </w:t>
      </w:r>
      <w:r w:rsidR="00F52823" w:rsidRPr="001D40DE">
        <w:rPr>
          <w:sz w:val="20"/>
          <w:szCs w:val="18"/>
        </w:rPr>
        <w:t>(</w:t>
      </w:r>
      <w:r w:rsidR="00F52823" w:rsidRPr="001D40DE">
        <w:rPr>
          <w:b/>
          <w:bCs/>
          <w:sz w:val="20"/>
          <w:szCs w:val="18"/>
        </w:rPr>
        <w:t>doc. 6</w:t>
      </w:r>
      <w:r w:rsidR="00F52823" w:rsidRPr="001D40DE">
        <w:rPr>
          <w:sz w:val="20"/>
          <w:szCs w:val="18"/>
        </w:rPr>
        <w:t>)</w:t>
      </w:r>
      <w:r w:rsidR="00F52823" w:rsidRPr="001D40DE">
        <w:t>, o</w:t>
      </w:r>
      <w:r w:rsidR="00E526C7" w:rsidRPr="001D40DE">
        <w:t xml:space="preserve"> imóvel </w:t>
      </w:r>
      <w:r w:rsidR="00EE3E8E" w:rsidRPr="001D40DE">
        <w:t xml:space="preserve">da Rua Major Costa, n. </w:t>
      </w:r>
      <w:r w:rsidR="00EA40CE" w:rsidRPr="001D40DE">
        <w:t>97, que atualmente possui o n. 251</w:t>
      </w:r>
      <w:r w:rsidR="00EE3E8E" w:rsidRPr="001D40DE">
        <w:t xml:space="preserve">, foi </w:t>
      </w:r>
      <w:r w:rsidR="00EE3E8E" w:rsidRPr="001D40DE">
        <w:rPr>
          <w:u w:val="single"/>
        </w:rPr>
        <w:t>recebido</w:t>
      </w:r>
      <w:r w:rsidR="00EE3E8E" w:rsidRPr="001D40DE">
        <w:t xml:space="preserve"> </w:t>
      </w:r>
      <w:r w:rsidR="00EE3E8E" w:rsidRPr="001D40DE">
        <w:rPr>
          <w:u w:val="single"/>
        </w:rPr>
        <w:t>por</w:t>
      </w:r>
      <w:r w:rsidR="00EE3E8E" w:rsidRPr="001D40DE">
        <w:t xml:space="preserve"> </w:t>
      </w:r>
      <w:r w:rsidR="00EE3E8E" w:rsidRPr="001D40DE">
        <w:rPr>
          <w:u w:val="single"/>
        </w:rPr>
        <w:t>doação</w:t>
      </w:r>
      <w:r w:rsidR="00EE3E8E" w:rsidRPr="001D40DE">
        <w:t xml:space="preserve"> pela inventariante, </w:t>
      </w:r>
      <w:r w:rsidR="00B856A0" w:rsidRPr="001D40DE">
        <w:t>razão pela qual não integra o acervo hereditário</w:t>
      </w:r>
      <w:r w:rsidR="004C2034" w:rsidRPr="001D40DE">
        <w:t xml:space="preserve"> </w:t>
      </w:r>
      <w:r w:rsidR="004C2034" w:rsidRPr="001D40DE">
        <w:rPr>
          <w:sz w:val="20"/>
          <w:szCs w:val="18"/>
        </w:rPr>
        <w:t xml:space="preserve">(CC, </w:t>
      </w:r>
      <w:r w:rsidR="00F52823" w:rsidRPr="001D40DE">
        <w:rPr>
          <w:sz w:val="20"/>
          <w:szCs w:val="18"/>
        </w:rPr>
        <w:t xml:space="preserve">art. </w:t>
      </w:r>
      <w:r w:rsidR="004C2034" w:rsidRPr="001D40DE">
        <w:rPr>
          <w:sz w:val="20"/>
          <w:szCs w:val="18"/>
        </w:rPr>
        <w:t>1.659, inciso I)</w:t>
      </w:r>
      <w:r w:rsidR="00B856A0" w:rsidRPr="001D40DE">
        <w:t>.</w:t>
      </w:r>
    </w:p>
    <w:p w14:paraId="7B43C1D2" w14:textId="349C7B4B" w:rsidR="00B856A0" w:rsidRDefault="00141437" w:rsidP="00140BA4">
      <w:pPr>
        <w:pStyle w:val="SemEspaamento"/>
      </w:pPr>
      <w:r>
        <w:t>Dito isso, quanto à</w:t>
      </w:r>
      <w:r w:rsidR="001C6E90">
        <w:t xml:space="preserve"> suposição de que a inventariante</w:t>
      </w:r>
      <w:r w:rsidR="007402D2">
        <w:t xml:space="preserve"> aluga</w:t>
      </w:r>
      <w:r w:rsidR="00AB0E7F">
        <w:t>ria</w:t>
      </w:r>
      <w:r w:rsidR="007402D2">
        <w:t xml:space="preserve"> quitinetes na vizinhança</w:t>
      </w:r>
      <w:r w:rsidR="00AB0E7F">
        <w:t xml:space="preserve"> e teria outros bens no local</w:t>
      </w:r>
      <w:r w:rsidR="007402D2">
        <w:t xml:space="preserve">, </w:t>
      </w:r>
      <w:r w:rsidR="0041272A">
        <w:t xml:space="preserve">cumpre expor que </w:t>
      </w:r>
      <w:r w:rsidR="007402D2">
        <w:t xml:space="preserve">esses imóveis foram todos vendidos pelo </w:t>
      </w:r>
      <w:r w:rsidR="007402D2">
        <w:rPr>
          <w:i/>
          <w:iCs/>
        </w:rPr>
        <w:t>de cujus</w:t>
      </w:r>
      <w:r w:rsidR="00AB0E7F">
        <w:t>, em vida,</w:t>
      </w:r>
      <w:r w:rsidR="007402D2">
        <w:t xml:space="preserve"> </w:t>
      </w:r>
      <w:r w:rsidR="00054CB4">
        <w:t>juntamente com a casa de sua propriedade localizada na Rua Joaquim Costa, Agronômica, Florianópolis/SC</w:t>
      </w:r>
      <w:r w:rsidR="000A2F57">
        <w:t xml:space="preserve">, </w:t>
      </w:r>
      <w:r w:rsidR="0041272A">
        <w:t xml:space="preserve">ou seja, </w:t>
      </w:r>
      <w:r w:rsidR="000A2F57">
        <w:t xml:space="preserve">não </w:t>
      </w:r>
      <w:r w:rsidR="0041272A">
        <w:t xml:space="preserve">são </w:t>
      </w:r>
      <w:r w:rsidR="000A2F57">
        <w:t>de propriedade da inventariante</w:t>
      </w:r>
      <w:r w:rsidR="00054CB4">
        <w:t>.</w:t>
      </w:r>
    </w:p>
    <w:p w14:paraId="2B9EA676" w14:textId="1E130988" w:rsidR="00054CB4" w:rsidRDefault="0041272A" w:rsidP="00140BA4">
      <w:pPr>
        <w:pStyle w:val="SemEspaamento"/>
      </w:pPr>
      <w:r>
        <w:t>Como visto, p</w:t>
      </w:r>
      <w:r w:rsidR="00054CB4">
        <w:t>ortanto</w:t>
      </w:r>
      <w:r w:rsidR="00AB0E7F">
        <w:t xml:space="preserve">, </w:t>
      </w:r>
      <w:r w:rsidR="00B34291">
        <w:t>os bens mencionados anteriormente não integram o patrimônio do espólio</w:t>
      </w:r>
      <w:r w:rsidR="002A6A60">
        <w:t>.</w:t>
      </w:r>
    </w:p>
    <w:p w14:paraId="368DB8CA" w14:textId="77777777" w:rsidR="000C5167" w:rsidRDefault="000C5167" w:rsidP="005F436A">
      <w:pPr>
        <w:pStyle w:val="SemEspaamento"/>
        <w:numPr>
          <w:ilvl w:val="0"/>
          <w:numId w:val="0"/>
        </w:numPr>
      </w:pPr>
    </w:p>
    <w:p w14:paraId="71BA8157" w14:textId="522A62D4" w:rsidR="002A6A60" w:rsidRPr="00586D23" w:rsidRDefault="002A6A60" w:rsidP="002A6A60">
      <w:pPr>
        <w:pStyle w:val="Ttulo"/>
      </w:pPr>
      <w:r w:rsidRPr="00586D23">
        <w:t>II.</w:t>
      </w:r>
      <w:r w:rsidR="006545B5">
        <w:t>1.</w:t>
      </w:r>
      <w:r>
        <w:t>6</w:t>
      </w:r>
      <w:r w:rsidRPr="00586D23">
        <w:t xml:space="preserve"> – Do</w:t>
      </w:r>
      <w:r>
        <w:t xml:space="preserve"> apartamento n. 103 </w:t>
      </w:r>
      <w:r w:rsidR="005E555A">
        <w:t>do Edifício</w:t>
      </w:r>
      <w:r w:rsidR="003461BE">
        <w:t xml:space="preserve"> Eduardo Dias </w:t>
      </w:r>
    </w:p>
    <w:p w14:paraId="2D340176" w14:textId="77777777" w:rsidR="002A6A60" w:rsidRDefault="002A6A60" w:rsidP="005F436A">
      <w:pPr>
        <w:pStyle w:val="SemEspaamento"/>
        <w:numPr>
          <w:ilvl w:val="0"/>
          <w:numId w:val="0"/>
        </w:numPr>
      </w:pPr>
    </w:p>
    <w:p w14:paraId="1D99D298" w14:textId="2AAFF4FD" w:rsidR="002A6A60" w:rsidRDefault="002A6A60" w:rsidP="002A6A60">
      <w:pPr>
        <w:pStyle w:val="SemEspaamento"/>
      </w:pPr>
      <w:r>
        <w:t xml:space="preserve">A peticionante </w:t>
      </w:r>
      <w:r w:rsidR="00496D06">
        <w:t xml:space="preserve">Giselle </w:t>
      </w:r>
      <w:r>
        <w:t xml:space="preserve">também </w:t>
      </w:r>
      <w:r w:rsidR="00496D06">
        <w:t xml:space="preserve">argumenta </w:t>
      </w:r>
      <w:r w:rsidR="00FF05DE">
        <w:t xml:space="preserve">que o apartamento n. 103, </w:t>
      </w:r>
      <w:r w:rsidR="003461BE">
        <w:t xml:space="preserve">do Ed. Eduardo Dias, </w:t>
      </w:r>
      <w:r w:rsidR="00FF05DE">
        <w:t xml:space="preserve">situado na Rua Vidal Ramos, n. 54, Centro, Florianópolis/SC, de matrícula n. 8.836 do 1º ORI de Florianópolis, </w:t>
      </w:r>
      <w:r w:rsidR="00496D06">
        <w:t>integraria o patrimônio do espólio</w:t>
      </w:r>
      <w:r w:rsidR="003E0E62">
        <w:t>, contestando a sua exclusão registrada nas primeiras declarações</w:t>
      </w:r>
      <w:r w:rsidR="0034527E">
        <w:t xml:space="preserve"> </w:t>
      </w:r>
      <w:r w:rsidR="0034527E" w:rsidRPr="00A874DC">
        <w:rPr>
          <w:sz w:val="20"/>
          <w:szCs w:val="18"/>
        </w:rPr>
        <w:t xml:space="preserve">(evento 60, PET1, p. </w:t>
      </w:r>
      <w:r w:rsidR="001A550F">
        <w:rPr>
          <w:sz w:val="20"/>
          <w:szCs w:val="18"/>
        </w:rPr>
        <w:t>8</w:t>
      </w:r>
      <w:r w:rsidR="0034527E" w:rsidRPr="00A874DC">
        <w:rPr>
          <w:sz w:val="20"/>
          <w:szCs w:val="18"/>
        </w:rPr>
        <w:t>)</w:t>
      </w:r>
      <w:r w:rsidR="00496D06">
        <w:t>.</w:t>
      </w:r>
    </w:p>
    <w:p w14:paraId="0BE72563" w14:textId="75CFEDAC" w:rsidR="00496D06" w:rsidRDefault="00071430" w:rsidP="002A6A60">
      <w:pPr>
        <w:pStyle w:val="SemEspaamento"/>
      </w:pPr>
      <w:r>
        <w:t xml:space="preserve">Isso porque, no seu entender, o imóvel foi adquirido pelo autor da herança durante a constância do casamento com a ex-esposa, </w:t>
      </w:r>
      <w:proofErr w:type="spellStart"/>
      <w:r>
        <w:t>Zelita</w:t>
      </w:r>
      <w:proofErr w:type="spellEnd"/>
      <w:r>
        <w:t xml:space="preserve"> </w:t>
      </w:r>
      <w:proofErr w:type="spellStart"/>
      <w:r>
        <w:t>Charmone</w:t>
      </w:r>
      <w:proofErr w:type="spellEnd"/>
      <w:r>
        <w:t>,</w:t>
      </w:r>
      <w:r w:rsidR="000B68E3">
        <w:t xml:space="preserve"> sem o conhecimento dela,</w:t>
      </w:r>
      <w:r w:rsidR="00FE43E3">
        <w:t xml:space="preserve"> e teria sido registrado em nome de </w:t>
      </w:r>
      <w:r w:rsidR="003E0E62">
        <w:t xml:space="preserve">Maria Aparecida para evitar a partilha, </w:t>
      </w:r>
      <w:r w:rsidR="00F84F30">
        <w:t xml:space="preserve">além de afirmar que </w:t>
      </w:r>
      <w:r w:rsidR="000B68E3">
        <w:t xml:space="preserve">o relacionamento que o </w:t>
      </w:r>
      <w:r w:rsidR="000B68E3">
        <w:rPr>
          <w:i/>
          <w:iCs/>
        </w:rPr>
        <w:t>de cujus</w:t>
      </w:r>
      <w:r w:rsidR="000B68E3">
        <w:t xml:space="preserve"> tinha com a inventariante seria extraconjugal</w:t>
      </w:r>
      <w:r w:rsidR="00FB1E33">
        <w:t xml:space="preserve"> </w:t>
      </w:r>
      <w:r w:rsidR="00FB1E33" w:rsidRPr="00A874DC">
        <w:rPr>
          <w:sz w:val="20"/>
          <w:szCs w:val="18"/>
        </w:rPr>
        <w:t xml:space="preserve">(evento 60, PET1, p. </w:t>
      </w:r>
      <w:r w:rsidR="00FB1E33">
        <w:rPr>
          <w:sz w:val="20"/>
          <w:szCs w:val="18"/>
        </w:rPr>
        <w:t>13/14</w:t>
      </w:r>
      <w:r w:rsidR="00FB1E33" w:rsidRPr="00A874DC">
        <w:rPr>
          <w:sz w:val="20"/>
          <w:szCs w:val="18"/>
        </w:rPr>
        <w:t>)</w:t>
      </w:r>
      <w:r w:rsidR="000B68E3">
        <w:t>.</w:t>
      </w:r>
    </w:p>
    <w:p w14:paraId="253AE771" w14:textId="77777777" w:rsidR="00F84F30" w:rsidRDefault="00F84F30" w:rsidP="00F84F30">
      <w:pPr>
        <w:pStyle w:val="SemEspaamento"/>
        <w:numPr>
          <w:ilvl w:val="0"/>
          <w:numId w:val="0"/>
        </w:numPr>
        <w:ind w:left="1701"/>
      </w:pPr>
    </w:p>
    <w:p w14:paraId="0CBF7055" w14:textId="7455F303" w:rsidR="00372493" w:rsidRDefault="00F84F30" w:rsidP="00372493">
      <w:pPr>
        <w:pStyle w:val="SemEspaamento"/>
      </w:pPr>
      <w:r>
        <w:rPr>
          <w:b/>
          <w:bCs/>
        </w:rPr>
        <w:t>CONTRAPONTO:</w:t>
      </w:r>
      <w:r>
        <w:t xml:space="preserve"> Excelência, </w:t>
      </w:r>
      <w:r w:rsidR="001F4CB9">
        <w:t xml:space="preserve">diante do relacionamento que mantinham à época, </w:t>
      </w:r>
      <w:r w:rsidR="00F71DBE">
        <w:t xml:space="preserve">o </w:t>
      </w:r>
      <w:r w:rsidR="00F71DBE">
        <w:rPr>
          <w:i/>
          <w:iCs/>
        </w:rPr>
        <w:t xml:space="preserve">de cujus </w:t>
      </w:r>
      <w:r w:rsidR="00F71DBE">
        <w:t xml:space="preserve">presenteou </w:t>
      </w:r>
      <w:r w:rsidR="001F4CB9">
        <w:t xml:space="preserve">a inventariante </w:t>
      </w:r>
      <w:r w:rsidR="00F71DBE">
        <w:t xml:space="preserve">com </w:t>
      </w:r>
      <w:r w:rsidR="00990D79">
        <w:t>esse imóvel</w:t>
      </w:r>
      <w:r w:rsidR="001F4CB9">
        <w:t xml:space="preserve">, ou seja, trata-se de doação </w:t>
      </w:r>
      <w:r w:rsidR="00F71DBE">
        <w:t>da parte disponível do</w:t>
      </w:r>
      <w:r w:rsidR="007E4101">
        <w:t xml:space="preserve"> patrimônio do falecido, realizada </w:t>
      </w:r>
      <w:r w:rsidR="001F4CB9">
        <w:t>por livre e espontânea vontade do doador</w:t>
      </w:r>
      <w:r w:rsidR="007E4101">
        <w:t xml:space="preserve"> e </w:t>
      </w:r>
      <w:r w:rsidR="00E71C2A">
        <w:t>recebida pel</w:t>
      </w:r>
      <w:r w:rsidR="007E4101">
        <w:t>a beneficiária</w:t>
      </w:r>
      <w:r w:rsidR="00F71DBE">
        <w:t xml:space="preserve">, </w:t>
      </w:r>
      <w:r w:rsidR="007E4101">
        <w:t>de modo que o imóvel também não integra o acervo hereditário.</w:t>
      </w:r>
      <w:r w:rsidR="00372493">
        <w:t xml:space="preserve"> </w:t>
      </w:r>
    </w:p>
    <w:p w14:paraId="100148CB" w14:textId="0E09E71E" w:rsidR="007E4101" w:rsidRDefault="00372493" w:rsidP="007E4101">
      <w:pPr>
        <w:pStyle w:val="SemEspaamento"/>
      </w:pPr>
      <w:r>
        <w:t xml:space="preserve">E, como registrado nas primeiras declarações, esse bem foi objeto da ação de adjudicação compulsória n. </w:t>
      </w:r>
      <w:r w:rsidR="00554296" w:rsidRPr="00CB59A2">
        <w:t>5007609-70.2019.8.24.0023</w:t>
      </w:r>
      <w:r w:rsidR="00554296">
        <w:t>, ajuizada enquanto o autor da herança estava vivo</w:t>
      </w:r>
      <w:r w:rsidR="00290C07">
        <w:t>, para regularizar a propriedade do apartamento.</w:t>
      </w:r>
    </w:p>
    <w:p w14:paraId="6F183DA1" w14:textId="438CD8E1" w:rsidR="007E4101" w:rsidRDefault="007E4101" w:rsidP="00F84F30">
      <w:pPr>
        <w:pStyle w:val="SemEspaamento"/>
      </w:pPr>
      <w:r>
        <w:t xml:space="preserve">Aliás, </w:t>
      </w:r>
      <w:r w:rsidR="00290C07">
        <w:t>n</w:t>
      </w:r>
      <w:r w:rsidR="00FF30FB">
        <w:t>a própria petição inicial da ação de adjudicação compulsória foi registrado que “</w:t>
      </w:r>
      <w:r w:rsidR="00FF30FB" w:rsidRPr="00834F1A">
        <w:rPr>
          <w:i/>
          <w:iCs/>
        </w:rPr>
        <w:t xml:space="preserve">Cláudio Gastão da Rosa, de boa-fé, decidiu comprar o apartamento </w:t>
      </w:r>
      <w:r w:rsidR="00FF30FB" w:rsidRPr="00834F1A">
        <w:rPr>
          <w:b/>
          <w:bCs/>
          <w:i/>
          <w:iCs/>
        </w:rPr>
        <w:t xml:space="preserve">e </w:t>
      </w:r>
      <w:r w:rsidR="00FF30FB" w:rsidRPr="00834F1A">
        <w:rPr>
          <w:b/>
          <w:bCs/>
          <w:i/>
          <w:iCs/>
          <w:u w:val="single"/>
        </w:rPr>
        <w:t>dar</w:t>
      </w:r>
      <w:r w:rsidR="00FF30FB" w:rsidRPr="00834F1A">
        <w:rPr>
          <w:b/>
          <w:bCs/>
          <w:i/>
          <w:iCs/>
        </w:rPr>
        <w:t xml:space="preserve"> </w:t>
      </w:r>
      <w:r w:rsidR="00FF30FB" w:rsidRPr="00834F1A">
        <w:rPr>
          <w:b/>
          <w:bCs/>
          <w:i/>
          <w:iCs/>
          <w:u w:val="single"/>
        </w:rPr>
        <w:t>de</w:t>
      </w:r>
      <w:r w:rsidR="00FF30FB" w:rsidRPr="00834F1A">
        <w:rPr>
          <w:b/>
          <w:bCs/>
          <w:i/>
          <w:iCs/>
        </w:rPr>
        <w:t xml:space="preserve"> </w:t>
      </w:r>
      <w:r w:rsidR="00FF30FB" w:rsidRPr="00834F1A">
        <w:rPr>
          <w:b/>
          <w:bCs/>
          <w:i/>
          <w:iCs/>
          <w:u w:val="single"/>
        </w:rPr>
        <w:t>presente</w:t>
      </w:r>
      <w:r w:rsidR="00FF30FB" w:rsidRPr="00834F1A">
        <w:rPr>
          <w:b/>
          <w:bCs/>
          <w:i/>
          <w:iCs/>
        </w:rPr>
        <w:t xml:space="preserve"> para a sua companheira</w:t>
      </w:r>
      <w:r w:rsidR="00FF30FB" w:rsidRPr="00834F1A">
        <w:rPr>
          <w:i/>
          <w:iCs/>
        </w:rPr>
        <w:t>, com a qual posteriormente veio se casar</w:t>
      </w:r>
      <w:r w:rsidR="00834F1A">
        <w:t>”</w:t>
      </w:r>
      <w:r w:rsidR="009B0E08">
        <w:t xml:space="preserve"> </w:t>
      </w:r>
      <w:r w:rsidR="009B0E08" w:rsidRPr="00EB67E9">
        <w:rPr>
          <w:sz w:val="20"/>
          <w:szCs w:val="18"/>
        </w:rPr>
        <w:t>(</w:t>
      </w:r>
      <w:r w:rsidR="009B0E08" w:rsidRPr="00EB67E9">
        <w:rPr>
          <w:i/>
          <w:iCs/>
          <w:sz w:val="20"/>
          <w:szCs w:val="18"/>
        </w:rPr>
        <w:t>vide</w:t>
      </w:r>
      <w:r w:rsidR="009B0E08" w:rsidRPr="00EB67E9">
        <w:rPr>
          <w:sz w:val="20"/>
          <w:szCs w:val="18"/>
        </w:rPr>
        <w:t xml:space="preserve"> evento</w:t>
      </w:r>
      <w:r w:rsidR="00EB67E9" w:rsidRPr="00EB67E9">
        <w:rPr>
          <w:sz w:val="20"/>
          <w:szCs w:val="18"/>
        </w:rPr>
        <w:t xml:space="preserve"> 60, PET1, p. 13</w:t>
      </w:r>
      <w:r w:rsidR="00AE4CBE">
        <w:rPr>
          <w:sz w:val="20"/>
          <w:szCs w:val="18"/>
        </w:rPr>
        <w:t xml:space="preserve"> e evento 60, ANEXO34, p. </w:t>
      </w:r>
      <w:r w:rsidR="00B76D99">
        <w:rPr>
          <w:sz w:val="20"/>
          <w:szCs w:val="18"/>
        </w:rPr>
        <w:t>5</w:t>
      </w:r>
      <w:r w:rsidR="00EB67E9" w:rsidRPr="00EB67E9">
        <w:rPr>
          <w:sz w:val="20"/>
          <w:szCs w:val="18"/>
        </w:rPr>
        <w:t>)</w:t>
      </w:r>
      <w:r w:rsidR="00FF30FB">
        <w:t>,</w:t>
      </w:r>
      <w:r w:rsidR="00834F1A">
        <w:t xml:space="preserve"> o que comprova, de uma vez por todas, a </w:t>
      </w:r>
      <w:r w:rsidR="009B0E08">
        <w:t>doação realizada, de forma espontânea</w:t>
      </w:r>
      <w:r w:rsidR="00EB67E9">
        <w:t xml:space="preserve"> e legal</w:t>
      </w:r>
      <w:r w:rsidR="009B0E08">
        <w:t>, para a inventariante.</w:t>
      </w:r>
    </w:p>
    <w:p w14:paraId="7C01E125" w14:textId="603E51BB" w:rsidR="00EB67E9" w:rsidRDefault="00EB67E9" w:rsidP="00F84F30">
      <w:pPr>
        <w:pStyle w:val="SemEspaamento"/>
      </w:pPr>
      <w:r>
        <w:t xml:space="preserve">Por fim, </w:t>
      </w:r>
      <w:r w:rsidR="00963BFF">
        <w:t xml:space="preserve">basta verificar o acordo de </w:t>
      </w:r>
      <w:r w:rsidR="00AC16EE">
        <w:t xml:space="preserve">separação consensual havido entre o </w:t>
      </w:r>
      <w:r w:rsidR="00AC16EE">
        <w:rPr>
          <w:i/>
          <w:iCs/>
        </w:rPr>
        <w:t>de cujus</w:t>
      </w:r>
      <w:r w:rsidR="00AC16EE">
        <w:t xml:space="preserve"> e a ex-esposa, </w:t>
      </w:r>
      <w:proofErr w:type="spellStart"/>
      <w:r w:rsidR="00AC16EE">
        <w:t>Zelita</w:t>
      </w:r>
      <w:proofErr w:type="spellEnd"/>
      <w:r w:rsidR="00AC16EE">
        <w:t xml:space="preserve"> </w:t>
      </w:r>
      <w:proofErr w:type="spellStart"/>
      <w:r w:rsidR="00AC16EE">
        <w:t>Chamone</w:t>
      </w:r>
      <w:proofErr w:type="spellEnd"/>
      <w:r w:rsidR="00120C9C">
        <w:t xml:space="preserve"> </w:t>
      </w:r>
      <w:r w:rsidR="00120C9C" w:rsidRPr="00120C9C">
        <w:rPr>
          <w:sz w:val="20"/>
          <w:szCs w:val="18"/>
        </w:rPr>
        <w:t>(evento 60, PET1, p. 3</w:t>
      </w:r>
      <w:r w:rsidR="00DB1B59">
        <w:rPr>
          <w:sz w:val="20"/>
          <w:szCs w:val="18"/>
        </w:rPr>
        <w:t xml:space="preserve"> e evento 60, ACORDO3</w:t>
      </w:r>
      <w:r w:rsidR="008E0834">
        <w:rPr>
          <w:sz w:val="20"/>
          <w:szCs w:val="18"/>
        </w:rPr>
        <w:t>6</w:t>
      </w:r>
      <w:r w:rsidR="00120C9C" w:rsidRPr="00120C9C">
        <w:rPr>
          <w:sz w:val="20"/>
          <w:szCs w:val="18"/>
        </w:rPr>
        <w:t>)</w:t>
      </w:r>
      <w:r w:rsidR="00AC16EE">
        <w:t>,</w:t>
      </w:r>
      <w:r w:rsidR="00120C9C">
        <w:t xml:space="preserve"> para se constatar que o </w:t>
      </w:r>
      <w:r w:rsidR="00120C9C" w:rsidRPr="00ED6B4F">
        <w:rPr>
          <w:u w:val="single"/>
        </w:rPr>
        <w:t>apartamento</w:t>
      </w:r>
      <w:r w:rsidR="00120C9C">
        <w:t xml:space="preserve"> </w:t>
      </w:r>
      <w:r w:rsidR="00120C9C" w:rsidRPr="00ED6B4F">
        <w:rPr>
          <w:u w:val="single"/>
        </w:rPr>
        <w:t>doado</w:t>
      </w:r>
      <w:r w:rsidR="00AC16EE">
        <w:t xml:space="preserve"> </w:t>
      </w:r>
      <w:r w:rsidR="00120C9C">
        <w:t xml:space="preserve">para a inventariante saiu da </w:t>
      </w:r>
      <w:r w:rsidR="00120C9C" w:rsidRPr="00ED6B4F">
        <w:rPr>
          <w:u w:val="single"/>
        </w:rPr>
        <w:t>parte</w:t>
      </w:r>
      <w:r w:rsidR="00120C9C">
        <w:t xml:space="preserve"> </w:t>
      </w:r>
      <w:r w:rsidR="00120C9C" w:rsidRPr="00ED6B4F">
        <w:rPr>
          <w:u w:val="single"/>
        </w:rPr>
        <w:t>disponível</w:t>
      </w:r>
      <w:r w:rsidR="00120C9C">
        <w:t xml:space="preserve"> do falecido e não causou nenhum prejuízo à </w:t>
      </w:r>
      <w:r w:rsidR="00F436D6">
        <w:t>meação</w:t>
      </w:r>
      <w:r w:rsidR="00120C9C">
        <w:t>, tendo em vista que</w:t>
      </w:r>
      <w:r w:rsidR="00ED6B4F">
        <w:t>, com a separação,</w:t>
      </w:r>
      <w:r w:rsidR="00F436D6">
        <w:t xml:space="preserve"> </w:t>
      </w:r>
      <w:r w:rsidR="00ED6B4F">
        <w:t xml:space="preserve">o patrimônio do ex-casal </w:t>
      </w:r>
      <w:r w:rsidR="00F436D6">
        <w:t xml:space="preserve">partilhado </w:t>
      </w:r>
      <w:r w:rsidR="00ED6B4F">
        <w:t xml:space="preserve">era constituído por </w:t>
      </w:r>
      <w:r w:rsidR="00F436D6">
        <w:t xml:space="preserve">1 </w:t>
      </w:r>
      <w:r w:rsidR="00ED6B4F">
        <w:t>casa</w:t>
      </w:r>
      <w:r w:rsidR="00F436D6">
        <w:t xml:space="preserve"> em Coqueiros, 3 garagens no Edifício Ônix, </w:t>
      </w:r>
      <w:r w:rsidR="004A44FF">
        <w:t>6</w:t>
      </w:r>
      <w:r w:rsidR="00680E21">
        <w:t xml:space="preserve"> garagens no Edifício Topázio, 1 apartamento </w:t>
      </w:r>
      <w:r w:rsidR="003407A9">
        <w:t>e vaga de garagem</w:t>
      </w:r>
      <w:r w:rsidR="00ED6B4F">
        <w:t xml:space="preserve"> </w:t>
      </w:r>
      <w:r w:rsidR="00680E21">
        <w:t xml:space="preserve">no Edifício Ilha do Arvoredo, </w:t>
      </w:r>
      <w:r w:rsidR="003407A9">
        <w:t xml:space="preserve">1 quitinete no Edifício </w:t>
      </w:r>
      <w:proofErr w:type="spellStart"/>
      <w:r w:rsidR="003407A9">
        <w:t>Solarium</w:t>
      </w:r>
      <w:proofErr w:type="spellEnd"/>
      <w:r w:rsidR="003407A9">
        <w:t>, o apto n. 50</w:t>
      </w:r>
      <w:r w:rsidR="00A35037">
        <w:t xml:space="preserve">7 em nome de </w:t>
      </w:r>
      <w:proofErr w:type="spellStart"/>
      <w:r w:rsidR="00A35037">
        <w:t>Roneci</w:t>
      </w:r>
      <w:proofErr w:type="spellEnd"/>
      <w:r w:rsidR="00A35037">
        <w:t xml:space="preserve"> Jacques, </w:t>
      </w:r>
      <w:r w:rsidR="005B57D6">
        <w:t>10</w:t>
      </w:r>
      <w:r w:rsidR="00A35037">
        <w:t xml:space="preserve"> terrenos no loteamento Vila Suissa na Lagoa dos Esteves, em Criciúma/SC,</w:t>
      </w:r>
      <w:r w:rsidR="004A44FF">
        <w:t xml:space="preserve"> 1 carro Del Rey, ano 1.988, e 1 Casa na Praia da Daniela.</w:t>
      </w:r>
    </w:p>
    <w:p w14:paraId="552B29CD" w14:textId="6BAD4C7B" w:rsidR="00946B72" w:rsidRDefault="00507380" w:rsidP="00F84F30">
      <w:pPr>
        <w:pStyle w:val="SemEspaamento"/>
      </w:pPr>
      <w:r>
        <w:t>Assim sendo</w:t>
      </w:r>
      <w:r w:rsidR="00946B72">
        <w:t xml:space="preserve">, </w:t>
      </w:r>
      <w:r>
        <w:t xml:space="preserve">como </w:t>
      </w:r>
      <w:r w:rsidR="00946B72">
        <w:t xml:space="preserve">o apartamento n. 103 do Edifício Eduardo Dias foi recebido </w:t>
      </w:r>
      <w:r w:rsidR="00D0659C">
        <w:t xml:space="preserve">pela inventariante </w:t>
      </w:r>
      <w:r w:rsidR="00946B72">
        <w:t>por doação</w:t>
      </w:r>
      <w:r w:rsidR="00D0659C">
        <w:t xml:space="preserve"> da parte disponível do autor da herança</w:t>
      </w:r>
      <w:r>
        <w:t xml:space="preserve">, esse bem </w:t>
      </w:r>
      <w:r w:rsidR="00946B72">
        <w:t>não integra</w:t>
      </w:r>
      <w:r>
        <w:t xml:space="preserve"> </w:t>
      </w:r>
      <w:r w:rsidR="00946B72">
        <w:t>o acervo patrimonial do espólio.</w:t>
      </w:r>
    </w:p>
    <w:p w14:paraId="756A8084" w14:textId="77777777" w:rsidR="00EC5D2B" w:rsidRDefault="00EC5D2B" w:rsidP="00193716">
      <w:pPr>
        <w:pStyle w:val="SemEspaamento"/>
        <w:numPr>
          <w:ilvl w:val="0"/>
          <w:numId w:val="0"/>
        </w:numPr>
      </w:pPr>
    </w:p>
    <w:p w14:paraId="223204C1" w14:textId="0863599C" w:rsidR="006B24CC" w:rsidRDefault="006B24CC" w:rsidP="003162C6">
      <w:pPr>
        <w:pStyle w:val="Ttulo"/>
      </w:pPr>
      <w:r w:rsidRPr="00586D23">
        <w:t>II.</w:t>
      </w:r>
      <w:r w:rsidR="006545B5">
        <w:t>1.</w:t>
      </w:r>
      <w:r>
        <w:t>7</w:t>
      </w:r>
      <w:r w:rsidRPr="00586D23">
        <w:t xml:space="preserve"> – Do</w:t>
      </w:r>
      <w:r>
        <w:t xml:space="preserve"> </w:t>
      </w:r>
      <w:r w:rsidR="00220D61">
        <w:t>testamento público deixado pelo autor da herança e o imóvel</w:t>
      </w:r>
      <w:r w:rsidR="003162C6">
        <w:t xml:space="preserve"> da Rua Acelon Eduardo Silva, n. 321, Córrego Grande</w:t>
      </w:r>
    </w:p>
    <w:p w14:paraId="6AA7C76B" w14:textId="77777777" w:rsidR="006B24CC" w:rsidRDefault="006B24CC" w:rsidP="00790FDA">
      <w:pPr>
        <w:pStyle w:val="SemEspaamento"/>
        <w:numPr>
          <w:ilvl w:val="0"/>
          <w:numId w:val="0"/>
        </w:numPr>
        <w:ind w:left="1701"/>
      </w:pPr>
    </w:p>
    <w:p w14:paraId="45366C12" w14:textId="6268BCE3" w:rsidR="00A65642" w:rsidRDefault="00B414EF" w:rsidP="00B414EF">
      <w:pPr>
        <w:pStyle w:val="SemEspaamento"/>
      </w:pPr>
      <w:r>
        <w:t>No mais, a impugnante Giselle</w:t>
      </w:r>
      <w:r w:rsidR="00CB5DE0">
        <w:t>, no item “g”</w:t>
      </w:r>
      <w:r w:rsidR="009E4853">
        <w:t xml:space="preserve"> e “h”</w:t>
      </w:r>
      <w:r w:rsidR="00CB5DE0">
        <w:t xml:space="preserve"> da petição de evento 60,</w:t>
      </w:r>
      <w:r>
        <w:t xml:space="preserve"> também contesta a validade do testamento público deixado pelo falecido, embora não seja essa a demanda adequada para tanto, alegando que </w:t>
      </w:r>
      <w:r w:rsidR="00193076">
        <w:t>haveria indícios de que o documento público teria sido firmado por coação</w:t>
      </w:r>
      <w:r w:rsidR="009E4853">
        <w:t xml:space="preserve"> e que o </w:t>
      </w:r>
      <w:r w:rsidR="009E4853">
        <w:rPr>
          <w:i/>
          <w:iCs/>
        </w:rPr>
        <w:t>de cujus</w:t>
      </w:r>
      <w:r w:rsidR="00D91154">
        <w:t xml:space="preserve"> estaria debilitado, com comprometimento cerebral</w:t>
      </w:r>
      <w:r w:rsidR="0023576B">
        <w:t xml:space="preserve"> </w:t>
      </w:r>
      <w:r w:rsidR="0023576B" w:rsidRPr="00A874DC">
        <w:rPr>
          <w:sz w:val="20"/>
          <w:szCs w:val="18"/>
        </w:rPr>
        <w:t xml:space="preserve">(evento 60, PET1, p. </w:t>
      </w:r>
      <w:r w:rsidR="0023576B">
        <w:rPr>
          <w:sz w:val="20"/>
          <w:szCs w:val="18"/>
        </w:rPr>
        <w:t>8</w:t>
      </w:r>
      <w:r w:rsidR="00641E57">
        <w:rPr>
          <w:sz w:val="20"/>
          <w:szCs w:val="18"/>
        </w:rPr>
        <w:t>/10</w:t>
      </w:r>
      <w:r w:rsidR="0023576B" w:rsidRPr="00A874DC">
        <w:rPr>
          <w:sz w:val="20"/>
          <w:szCs w:val="18"/>
        </w:rPr>
        <w:t>)</w:t>
      </w:r>
      <w:r w:rsidR="00193076">
        <w:t xml:space="preserve">. </w:t>
      </w:r>
    </w:p>
    <w:p w14:paraId="585331AD" w14:textId="567CF8AB" w:rsidR="006B24CC" w:rsidRDefault="00193076" w:rsidP="00B414EF">
      <w:pPr>
        <w:pStyle w:val="SemEspaamento"/>
      </w:pPr>
      <w:r>
        <w:t xml:space="preserve">Além disso, </w:t>
      </w:r>
      <w:r w:rsidR="0050663A">
        <w:t>a</w:t>
      </w:r>
      <w:r w:rsidR="00160CEC">
        <w:t xml:space="preserve"> peticionante sugere que poderia ser caso de doação inoficiosa</w:t>
      </w:r>
      <w:r w:rsidR="004A0E30">
        <w:t xml:space="preserve"> e que </w:t>
      </w:r>
      <w:r w:rsidR="00A65642">
        <w:t xml:space="preserve">essa </w:t>
      </w:r>
      <w:r w:rsidR="0050663A">
        <w:t>casa</w:t>
      </w:r>
      <w:r w:rsidR="0069358F">
        <w:t>,</w:t>
      </w:r>
      <w:r w:rsidR="0050663A">
        <w:t xml:space="preserve"> localizada n</w:t>
      </w:r>
      <w:r w:rsidR="0014561A">
        <w:t>a Rua Acelon Eduardo Silva, n. 321,</w:t>
      </w:r>
      <w:r w:rsidR="0050663A">
        <w:t xml:space="preserve"> Córrego Grande</w:t>
      </w:r>
      <w:r w:rsidR="0014561A">
        <w:t>,</w:t>
      </w:r>
      <w:r w:rsidR="0050663A">
        <w:t xml:space="preserve"> </w:t>
      </w:r>
      <w:r w:rsidR="002C1F16">
        <w:t>teria sido adquirida com o fruto da venda d</w:t>
      </w:r>
      <w:r w:rsidR="00231311">
        <w:t xml:space="preserve">o apartamento n. 204 do Edifício </w:t>
      </w:r>
      <w:r w:rsidR="002B63F5">
        <w:t>Velásquez</w:t>
      </w:r>
      <w:r w:rsidR="00231311">
        <w:t xml:space="preserve">, recebido de herança pelo </w:t>
      </w:r>
      <w:r w:rsidR="00231311">
        <w:rPr>
          <w:i/>
          <w:iCs/>
        </w:rPr>
        <w:t>de cuju</w:t>
      </w:r>
      <w:r w:rsidR="00A80E02">
        <w:rPr>
          <w:i/>
          <w:iCs/>
        </w:rPr>
        <w:t>s</w:t>
      </w:r>
      <w:r w:rsidR="0014561A">
        <w:t>.</w:t>
      </w:r>
    </w:p>
    <w:p w14:paraId="07BF50D1" w14:textId="77777777" w:rsidR="001C237E" w:rsidRDefault="001C237E" w:rsidP="001C237E">
      <w:pPr>
        <w:pStyle w:val="SemEspaamento"/>
        <w:numPr>
          <w:ilvl w:val="0"/>
          <w:numId w:val="0"/>
        </w:numPr>
        <w:ind w:firstLine="1701"/>
      </w:pPr>
    </w:p>
    <w:p w14:paraId="48A7827B" w14:textId="05E3A7A4" w:rsidR="0014561A" w:rsidRDefault="001C237E" w:rsidP="0014561A">
      <w:pPr>
        <w:pStyle w:val="SemEspaamento"/>
      </w:pPr>
      <w:r>
        <w:rPr>
          <w:b/>
          <w:bCs/>
        </w:rPr>
        <w:t xml:space="preserve">CONTRAPONTO: </w:t>
      </w:r>
      <w:r w:rsidR="000C72F3">
        <w:t>Por uma questão de eficiência e respeito aos limites</w:t>
      </w:r>
      <w:r w:rsidR="008B68D6">
        <w:t xml:space="preserve"> da demanda</w:t>
      </w:r>
      <w:r w:rsidR="000C72F3">
        <w:t xml:space="preserve">, as </w:t>
      </w:r>
      <w:r>
        <w:t xml:space="preserve">questões </w:t>
      </w:r>
      <w:r w:rsidR="000C72F3">
        <w:t xml:space="preserve">relativas ao testamento público serão realizadas exclusivamente na ação de abertura, registro e cumprimento de testamento n. </w:t>
      </w:r>
      <w:r w:rsidR="00514DEA" w:rsidRPr="00514DEA">
        <w:t>5010719-28.2023.8.24.0091</w:t>
      </w:r>
      <w:r w:rsidR="00514DEA">
        <w:t xml:space="preserve">, que é </w:t>
      </w:r>
      <w:r w:rsidR="008B68D6">
        <w:t>o processo destinado a</w:t>
      </w:r>
      <w:r w:rsidR="00514DEA">
        <w:t xml:space="preserve"> tratar </w:t>
      </w:r>
      <w:r w:rsidR="008B68D6">
        <w:t xml:space="preserve">sobre </w:t>
      </w:r>
      <w:r w:rsidR="00514DEA">
        <w:t>o documento público deixado pelo autor da herança.</w:t>
      </w:r>
    </w:p>
    <w:p w14:paraId="41745D78" w14:textId="57EF5200" w:rsidR="00791EC4" w:rsidRDefault="00514DEA" w:rsidP="00791EC4">
      <w:pPr>
        <w:pStyle w:val="SemEspaamento"/>
      </w:pPr>
      <w:r>
        <w:t xml:space="preserve">No mais, </w:t>
      </w:r>
      <w:r w:rsidR="001236BB">
        <w:t>é evidente que não se está diante</w:t>
      </w:r>
      <w:r w:rsidR="00712209">
        <w:t xml:space="preserve"> de</w:t>
      </w:r>
      <w:r w:rsidR="001236BB">
        <w:t xml:space="preserve"> doação inoficiosa, sobretudo porque o </w:t>
      </w:r>
      <w:r w:rsidR="001236BB" w:rsidRPr="00B01F05">
        <w:rPr>
          <w:i/>
          <w:iCs/>
        </w:rPr>
        <w:t xml:space="preserve">de cujus </w:t>
      </w:r>
      <w:r w:rsidR="001236BB">
        <w:t xml:space="preserve">deixou vultoso patrimônio de herança, o que é </w:t>
      </w:r>
      <w:r w:rsidR="002E7A4F">
        <w:t xml:space="preserve">constatado pelos bens descritos nas primeiras declarações, além dos que </w:t>
      </w:r>
      <w:r w:rsidR="006D7E7A">
        <w:t>estão sendo</w:t>
      </w:r>
      <w:r w:rsidR="002E7A4F">
        <w:t xml:space="preserve"> incluídos agora</w:t>
      </w:r>
      <w:r w:rsidR="00E21496">
        <w:t>. Aliás, a própria herdeira Giselle reconhece</w:t>
      </w:r>
      <w:r w:rsidR="006D7E7A">
        <w:t xml:space="preserve"> categoricamente</w:t>
      </w:r>
      <w:r w:rsidR="001236BB">
        <w:t xml:space="preserve">, inclusive, </w:t>
      </w:r>
      <w:r w:rsidR="00E106FC">
        <w:t xml:space="preserve">que </w:t>
      </w:r>
      <w:r w:rsidR="00E21496">
        <w:t>essa ação trata de “</w:t>
      </w:r>
      <w:r w:rsidR="00E21496" w:rsidRPr="00B01F05">
        <w:rPr>
          <w:i/>
          <w:iCs/>
        </w:rPr>
        <w:t>vasto e milionário patrimônio do Inventariado</w:t>
      </w:r>
      <w:r w:rsidR="00E21496">
        <w:t>”</w:t>
      </w:r>
      <w:r w:rsidR="00B01F05">
        <w:t xml:space="preserve"> </w:t>
      </w:r>
      <w:r w:rsidR="00B01F05" w:rsidRPr="00DE4447">
        <w:rPr>
          <w:sz w:val="20"/>
          <w:szCs w:val="18"/>
        </w:rPr>
        <w:t xml:space="preserve">(evento 60, PET1, </w:t>
      </w:r>
      <w:r w:rsidR="00DE4447" w:rsidRPr="00DE4447">
        <w:rPr>
          <w:sz w:val="20"/>
          <w:szCs w:val="18"/>
        </w:rPr>
        <w:t>p. 20)</w:t>
      </w:r>
      <w:r w:rsidR="00B01F05">
        <w:t>.</w:t>
      </w:r>
    </w:p>
    <w:p w14:paraId="1061331C" w14:textId="39B5A2A2" w:rsidR="006B24CC" w:rsidRDefault="00DE4447" w:rsidP="002B63F5">
      <w:pPr>
        <w:pStyle w:val="SemEspaamento"/>
      </w:pPr>
      <w:r>
        <w:t>Por fim, qualquer discussão sobre a origem da aquisição d</w:t>
      </w:r>
      <w:r w:rsidR="00A775D7">
        <w:t>a casa localizada no Córrego Grande só será eventualmente necessári</w:t>
      </w:r>
      <w:r w:rsidR="002D5B36">
        <w:t>a</w:t>
      </w:r>
      <w:r w:rsidR="00A775D7">
        <w:t xml:space="preserve"> após o encerramento da ação de abertura, registro e cumprimento de testamento n. </w:t>
      </w:r>
      <w:r w:rsidR="00A775D7" w:rsidRPr="00514DEA">
        <w:t>5010719-28.2023.8.24.0091</w:t>
      </w:r>
      <w:r w:rsidR="00A775D7">
        <w:t>,</w:t>
      </w:r>
      <w:r w:rsidR="002B63F5">
        <w:t xml:space="preserve"> motivo pelo qual a inventariante deixa de se manifestar sobre a venda do apartamento n. 204 do Ed. Velásquez</w:t>
      </w:r>
      <w:r w:rsidR="002D5B36">
        <w:t xml:space="preserve"> neste momento.</w:t>
      </w:r>
    </w:p>
    <w:p w14:paraId="1D4D78D8" w14:textId="77777777" w:rsidR="006B24CC" w:rsidRDefault="006B24CC" w:rsidP="00790FDA">
      <w:pPr>
        <w:pStyle w:val="SemEspaamento"/>
        <w:numPr>
          <w:ilvl w:val="0"/>
          <w:numId w:val="0"/>
        </w:numPr>
        <w:ind w:left="1701"/>
      </w:pPr>
    </w:p>
    <w:p w14:paraId="1F74CF05" w14:textId="2831E499" w:rsidR="00B7485E" w:rsidRDefault="00B7485E" w:rsidP="00B7485E">
      <w:pPr>
        <w:pStyle w:val="Ttulo"/>
      </w:pPr>
      <w:r w:rsidRPr="00586D23">
        <w:t>II.</w:t>
      </w:r>
      <w:r w:rsidR="006545B5">
        <w:t>1.</w:t>
      </w:r>
      <w:r>
        <w:t>8</w:t>
      </w:r>
      <w:r w:rsidRPr="00586D23">
        <w:t xml:space="preserve"> – </w:t>
      </w:r>
      <w:r w:rsidR="00A80E02">
        <w:t>Da apresentação das declarações de imposto de renda do autor da herança</w:t>
      </w:r>
    </w:p>
    <w:p w14:paraId="6698798D" w14:textId="77777777" w:rsidR="006B24CC" w:rsidRDefault="006B24CC" w:rsidP="00790FDA">
      <w:pPr>
        <w:pStyle w:val="SemEspaamento"/>
        <w:numPr>
          <w:ilvl w:val="0"/>
          <w:numId w:val="0"/>
        </w:numPr>
        <w:ind w:left="1701"/>
      </w:pPr>
    </w:p>
    <w:p w14:paraId="68731EF2" w14:textId="43EA2049" w:rsidR="006B24CC" w:rsidRDefault="00A80E02" w:rsidP="00A80E02">
      <w:pPr>
        <w:pStyle w:val="SemEspaamento"/>
      </w:pPr>
      <w:r>
        <w:t xml:space="preserve">No item seguinte, Excelência, a impugnante Giselle </w:t>
      </w:r>
      <w:r w:rsidR="00E71228">
        <w:t xml:space="preserve">argumenta </w:t>
      </w:r>
      <w:r>
        <w:t>que</w:t>
      </w:r>
      <w:r w:rsidR="00E71228">
        <w:t xml:space="preserve"> o autor da herança camuflava seu patrimônio e, na sequência, faz uma suposição totalmente infundada no sentido de que seria “</w:t>
      </w:r>
      <w:r w:rsidR="00E71228" w:rsidRPr="00787C59">
        <w:rPr>
          <w:i/>
          <w:iCs/>
        </w:rPr>
        <w:t>com a conivência da Inventariante</w:t>
      </w:r>
      <w:r w:rsidR="00E71228">
        <w:t>”, o que</w:t>
      </w:r>
      <w:r w:rsidR="00A55CFB">
        <w:t xml:space="preserve"> </w:t>
      </w:r>
      <w:r w:rsidR="00E71228">
        <w:t>não é verdade</w:t>
      </w:r>
      <w:r w:rsidR="00787C59">
        <w:t xml:space="preserve">, requerendo a apresentação das 3 últimas declarações de imposto de renda da inventariante e do </w:t>
      </w:r>
      <w:r w:rsidR="00787C59">
        <w:rPr>
          <w:i/>
          <w:iCs/>
        </w:rPr>
        <w:t>de cujus</w:t>
      </w:r>
      <w:r w:rsidR="00A55CFB">
        <w:t xml:space="preserve">, para verificar </w:t>
      </w:r>
      <w:r w:rsidR="000A45F4">
        <w:t>se existem imóveis de posse recebidos a título de honorários advocatícios</w:t>
      </w:r>
      <w:r w:rsidR="00641E57">
        <w:t xml:space="preserve"> </w:t>
      </w:r>
      <w:r w:rsidR="00641E57" w:rsidRPr="00A874DC">
        <w:rPr>
          <w:sz w:val="20"/>
          <w:szCs w:val="18"/>
        </w:rPr>
        <w:t xml:space="preserve">(evento 60, PET1, p. </w:t>
      </w:r>
      <w:r w:rsidR="00641E57">
        <w:rPr>
          <w:sz w:val="20"/>
          <w:szCs w:val="18"/>
        </w:rPr>
        <w:t>1</w:t>
      </w:r>
      <w:r w:rsidR="00187BCE">
        <w:rPr>
          <w:sz w:val="20"/>
          <w:szCs w:val="18"/>
        </w:rPr>
        <w:t>1</w:t>
      </w:r>
      <w:r w:rsidR="00641E57" w:rsidRPr="00A874DC">
        <w:rPr>
          <w:sz w:val="20"/>
          <w:szCs w:val="18"/>
        </w:rPr>
        <w:t>)</w:t>
      </w:r>
      <w:r w:rsidR="000A45F4">
        <w:t>.</w:t>
      </w:r>
    </w:p>
    <w:p w14:paraId="49CB83D0" w14:textId="77777777" w:rsidR="00787C59" w:rsidRDefault="00787C59" w:rsidP="00A55CFB">
      <w:pPr>
        <w:pStyle w:val="SemEspaamento"/>
        <w:numPr>
          <w:ilvl w:val="0"/>
          <w:numId w:val="0"/>
        </w:numPr>
        <w:ind w:firstLine="1701"/>
      </w:pPr>
    </w:p>
    <w:p w14:paraId="6CEB72A6" w14:textId="639FCE66" w:rsidR="00B04FDA" w:rsidRDefault="00A55CFB" w:rsidP="00B04FDA">
      <w:pPr>
        <w:pStyle w:val="SemEspaamento"/>
      </w:pPr>
      <w:r>
        <w:rPr>
          <w:b/>
          <w:bCs/>
        </w:rPr>
        <w:t>CONTRAPONTO:</w:t>
      </w:r>
      <w:r w:rsidR="000A45F4">
        <w:t xml:space="preserve"> Inicialmente, Excelência, convém registrar que a inventariante </w:t>
      </w:r>
      <w:r w:rsidR="00B17EC1">
        <w:t>nunca</w:t>
      </w:r>
      <w:r w:rsidR="000A45F4">
        <w:t xml:space="preserve"> </w:t>
      </w:r>
      <w:r w:rsidR="00B17EC1">
        <w:t xml:space="preserve">teve </w:t>
      </w:r>
      <w:r w:rsidR="000A45F4">
        <w:t xml:space="preserve">qualquer participação ou influência nas condutas </w:t>
      </w:r>
      <w:r w:rsidR="00B17EC1">
        <w:t>praticadas pelo autor da herança</w:t>
      </w:r>
      <w:r w:rsidR="003D161B">
        <w:t>,</w:t>
      </w:r>
      <w:r w:rsidR="008A66AE">
        <w:t xml:space="preserve"> nem na condução da gestão da sua vida financeira</w:t>
      </w:r>
      <w:r w:rsidR="00B17EC1">
        <w:t xml:space="preserve">, muito pelo contrário, como cuidava dos filhos e da </w:t>
      </w:r>
      <w:r w:rsidR="006A5F4B">
        <w:t>residência</w:t>
      </w:r>
      <w:r w:rsidR="00B17EC1">
        <w:t xml:space="preserve">, </w:t>
      </w:r>
      <w:r w:rsidR="00580D48">
        <w:t xml:space="preserve">não tinha conhecimento dos detalhes relativos ao patrimônio </w:t>
      </w:r>
      <w:r w:rsidR="003D161B">
        <w:t>administrado pel</w:t>
      </w:r>
      <w:r w:rsidR="00580D48">
        <w:t>o falecido</w:t>
      </w:r>
      <w:r w:rsidR="00CE3FDE">
        <w:t xml:space="preserve"> e </w:t>
      </w:r>
      <w:r w:rsidR="00B04FDA">
        <w:t xml:space="preserve">apenas </w:t>
      </w:r>
      <w:r w:rsidR="00CE3FDE">
        <w:t>acatava as suas decisões</w:t>
      </w:r>
      <w:r w:rsidR="00B04FDA">
        <w:t xml:space="preserve"> porque, na condição de esposa, acreditava ser o melhor para a sua família</w:t>
      </w:r>
      <w:r w:rsidR="003D161B">
        <w:t xml:space="preserve">. </w:t>
      </w:r>
    </w:p>
    <w:p w14:paraId="0BA52E92" w14:textId="26B877CA" w:rsidR="00372B46" w:rsidRDefault="003D161B" w:rsidP="00372B46">
      <w:pPr>
        <w:pStyle w:val="SemEspaamento"/>
      </w:pPr>
      <w:r>
        <w:t>Portanto, é totalmente i</w:t>
      </w:r>
      <w:r w:rsidR="004E7BAD">
        <w:t xml:space="preserve">nfundada a presunção maliciosa da impugnante Giselle de que a inventariante era conivente com </w:t>
      </w:r>
      <w:r w:rsidR="00372B46">
        <w:t xml:space="preserve">a ocultação do patrimônio realizada pelo </w:t>
      </w:r>
      <w:r w:rsidR="00372B46">
        <w:rPr>
          <w:i/>
          <w:iCs/>
        </w:rPr>
        <w:t>de cujus</w:t>
      </w:r>
      <w:r w:rsidR="00596263">
        <w:t xml:space="preserve">, </w:t>
      </w:r>
      <w:r w:rsidR="00856F7C">
        <w:t xml:space="preserve">na medida em que </w:t>
      </w:r>
      <w:r w:rsidR="00AC0E33">
        <w:t>ela cuidava da casa e dos filhos e o ex-marido era o responsável pela subsistência da família e gestão do patrimônio construído</w:t>
      </w:r>
      <w:r w:rsidR="00E95185">
        <w:t xml:space="preserve"> ao longo dos anos</w:t>
      </w:r>
      <w:r w:rsidR="00AC0E33">
        <w:t>.</w:t>
      </w:r>
    </w:p>
    <w:p w14:paraId="0AAB69B3" w14:textId="784C0C05" w:rsidR="00C7134E" w:rsidRDefault="00372B46" w:rsidP="00A55CFB">
      <w:pPr>
        <w:pStyle w:val="SemEspaamento"/>
      </w:pPr>
      <w:r>
        <w:t xml:space="preserve">Dito isso, </w:t>
      </w:r>
      <w:r w:rsidR="00CE3FDE">
        <w:t>a inventariante informa que</w:t>
      </w:r>
      <w:r w:rsidR="00C7134E">
        <w:t xml:space="preserve"> não tem conhecimento d</w:t>
      </w:r>
      <w:r w:rsidR="00232BE9">
        <w:t>a existência de</w:t>
      </w:r>
      <w:r w:rsidR="00C7134E">
        <w:t xml:space="preserve"> outros imóveis, seja</w:t>
      </w:r>
      <w:r w:rsidR="00232BE9">
        <w:t>m</w:t>
      </w:r>
      <w:r w:rsidR="00C7134E">
        <w:t xml:space="preserve"> de posse ou com registro de propriedade, que seriam do</w:t>
      </w:r>
      <w:r w:rsidR="00232BE9">
        <w:t xml:space="preserve"> </w:t>
      </w:r>
      <w:r w:rsidR="00232BE9">
        <w:rPr>
          <w:i/>
          <w:iCs/>
        </w:rPr>
        <w:t>de cujus</w:t>
      </w:r>
      <w:r w:rsidR="00232BE9">
        <w:t xml:space="preserve"> </w:t>
      </w:r>
      <w:r w:rsidR="0040512F">
        <w:t xml:space="preserve">e teriam sido recebidos a título de honorários advocatícios. </w:t>
      </w:r>
      <w:r w:rsidR="00305D91">
        <w:t xml:space="preserve">Todos os </w:t>
      </w:r>
      <w:r w:rsidR="0040512F">
        <w:t xml:space="preserve">bens que </w:t>
      </w:r>
      <w:r w:rsidR="00305D91">
        <w:t xml:space="preserve">tinha conhecimento foram incluídos nas primeiras declarações, inclusive, as salas comerciais </w:t>
      </w:r>
      <w:r w:rsidR="00ED659A">
        <w:t xml:space="preserve">do Centro Executivo </w:t>
      </w:r>
      <w:r w:rsidR="00ED659A" w:rsidRPr="00CB59A2">
        <w:t>Beiramar Continental</w:t>
      </w:r>
      <w:r w:rsidR="00ED659A">
        <w:t xml:space="preserve">, no Estreito, Florianópolis/SC, que </w:t>
      </w:r>
      <w:r w:rsidR="00736EC5">
        <w:t>está</w:t>
      </w:r>
      <w:r w:rsidR="00ED659A">
        <w:t xml:space="preserve"> registrado em nome da Construtora que realizou o empreendimento e há contrato particular de compra e venda em favor da herdeira Mônica, por opção exclusiva do</w:t>
      </w:r>
      <w:r w:rsidR="000A0D54">
        <w:t xml:space="preserve"> falecido.</w:t>
      </w:r>
    </w:p>
    <w:p w14:paraId="6D4859AD" w14:textId="78BCB60E" w:rsidR="00372B46" w:rsidRDefault="000A0D54" w:rsidP="00A55CFB">
      <w:pPr>
        <w:pStyle w:val="SemEspaamento"/>
      </w:pPr>
      <w:r>
        <w:t>No mais</w:t>
      </w:r>
      <w:r w:rsidR="00CE3FDE">
        <w:t xml:space="preserve">, </w:t>
      </w:r>
      <w:r>
        <w:t xml:space="preserve">a inventariante registra que, </w:t>
      </w:r>
      <w:r w:rsidR="000104AC">
        <w:t>ao que tem notícia</w:t>
      </w:r>
      <w:r w:rsidR="00E95185">
        <w:t>,</w:t>
      </w:r>
      <w:r w:rsidR="00CE3FDE">
        <w:t xml:space="preserve"> </w:t>
      </w:r>
      <w:r w:rsidR="000104AC">
        <w:t>o falecido não declarava imposto de renda e, a pedido do próprio autor da herança, que, repita-se, era o responsável pela administração das finanças e do patrimônio d</w:t>
      </w:r>
      <w:r w:rsidR="006A13F6">
        <w:t>o</w:t>
      </w:r>
      <w:r w:rsidR="000104AC">
        <w:t xml:space="preserve"> casa</w:t>
      </w:r>
      <w:r w:rsidR="006A13F6">
        <w:t>l</w:t>
      </w:r>
      <w:r w:rsidR="000104AC">
        <w:t xml:space="preserve">, também </w:t>
      </w:r>
      <w:r w:rsidR="00CE3FDE">
        <w:t xml:space="preserve">não </w:t>
      </w:r>
      <w:r w:rsidR="000104AC">
        <w:t xml:space="preserve">declarou </w:t>
      </w:r>
      <w:r w:rsidR="00CE3FDE">
        <w:t>imposto de renda</w:t>
      </w:r>
      <w:r w:rsidR="006A13F6">
        <w:t xml:space="preserve"> até o ano de 2023</w:t>
      </w:r>
      <w:r w:rsidR="00C7134E">
        <w:t>.</w:t>
      </w:r>
    </w:p>
    <w:p w14:paraId="7F79D61E" w14:textId="7FC00BF2" w:rsidR="00C7134E" w:rsidRPr="00272A9E" w:rsidRDefault="00C7134E" w:rsidP="00A55CFB">
      <w:pPr>
        <w:pStyle w:val="SemEspaamento"/>
      </w:pPr>
      <w:r w:rsidRPr="00272A9E">
        <w:t xml:space="preserve">De qualquer forma, </w:t>
      </w:r>
      <w:r w:rsidR="00B115FB" w:rsidRPr="00272A9E">
        <w:t>por uma questão boa-fé e transparência</w:t>
      </w:r>
      <w:r w:rsidR="006A13F6" w:rsidRPr="00272A9E">
        <w:t xml:space="preserve">, a inventariante </w:t>
      </w:r>
      <w:r w:rsidR="00FD3692" w:rsidRPr="00272A9E">
        <w:t>junta aos autos a</w:t>
      </w:r>
      <w:r w:rsidR="001F643E" w:rsidRPr="00272A9E">
        <w:t xml:space="preserve"> sua</w:t>
      </w:r>
      <w:r w:rsidR="00FD3692" w:rsidRPr="00272A9E">
        <w:t xml:space="preserve"> declaração de imposto de renda</w:t>
      </w:r>
      <w:r w:rsidR="00712209" w:rsidRPr="00272A9E">
        <w:t xml:space="preserve"> </w:t>
      </w:r>
      <w:r w:rsidR="00FD3692" w:rsidRPr="00272A9E">
        <w:t xml:space="preserve">realizada no ano passado </w:t>
      </w:r>
      <w:r w:rsidR="00FD3692" w:rsidRPr="00272A9E">
        <w:rPr>
          <w:sz w:val="20"/>
          <w:szCs w:val="18"/>
        </w:rPr>
        <w:t>(</w:t>
      </w:r>
      <w:r w:rsidR="00FD3692" w:rsidRPr="00272A9E">
        <w:rPr>
          <w:b/>
          <w:bCs/>
          <w:sz w:val="20"/>
          <w:szCs w:val="18"/>
        </w:rPr>
        <w:t>doc. 7</w:t>
      </w:r>
      <w:r w:rsidR="00FD3692" w:rsidRPr="00272A9E">
        <w:rPr>
          <w:sz w:val="20"/>
          <w:szCs w:val="18"/>
        </w:rPr>
        <w:t>)</w:t>
      </w:r>
      <w:r w:rsidR="00FD3692" w:rsidRPr="00272A9E">
        <w:t xml:space="preserve"> e </w:t>
      </w:r>
      <w:r w:rsidR="006A13F6" w:rsidRPr="00272A9E">
        <w:t xml:space="preserve">não se opõe à </w:t>
      </w:r>
      <w:r w:rsidR="001A58A5" w:rsidRPr="00272A9E">
        <w:t>requisição judicial desses documentos perante a Receita Federal do Brasil</w:t>
      </w:r>
      <w:r w:rsidR="00982F5C" w:rsidRPr="00272A9E">
        <w:t xml:space="preserve"> em relação ao </w:t>
      </w:r>
      <w:r w:rsidR="00982F5C" w:rsidRPr="00272A9E">
        <w:rPr>
          <w:i/>
          <w:iCs/>
        </w:rPr>
        <w:t>de cujus</w:t>
      </w:r>
      <w:r w:rsidR="001A58A5" w:rsidRPr="00272A9E">
        <w:t xml:space="preserve">, uma vez que não possui acesso </w:t>
      </w:r>
      <w:r w:rsidR="00B115FB" w:rsidRPr="00272A9E">
        <w:t>nem conhecimento d</w:t>
      </w:r>
      <w:r w:rsidR="00982F5C" w:rsidRPr="00272A9E">
        <w:t xml:space="preserve">essas </w:t>
      </w:r>
      <w:r w:rsidR="001A58A5" w:rsidRPr="00272A9E">
        <w:t>informações</w:t>
      </w:r>
      <w:r w:rsidR="00FD3692" w:rsidRPr="00272A9E">
        <w:t>.</w:t>
      </w:r>
    </w:p>
    <w:p w14:paraId="2D02304D" w14:textId="77777777" w:rsidR="006B24CC" w:rsidRDefault="006B24CC" w:rsidP="00790FDA">
      <w:pPr>
        <w:pStyle w:val="SemEspaamento"/>
        <w:numPr>
          <w:ilvl w:val="0"/>
          <w:numId w:val="0"/>
        </w:numPr>
        <w:ind w:left="1701"/>
      </w:pPr>
    </w:p>
    <w:p w14:paraId="186C0B65" w14:textId="45CD5F6D" w:rsidR="00621FB4" w:rsidRDefault="00621FB4" w:rsidP="00621FB4">
      <w:pPr>
        <w:pStyle w:val="Ttulo"/>
      </w:pPr>
      <w:r w:rsidRPr="00586D23">
        <w:t>II.</w:t>
      </w:r>
      <w:r w:rsidR="006545B5">
        <w:t>1.</w:t>
      </w:r>
      <w:r>
        <w:t>9</w:t>
      </w:r>
      <w:r w:rsidRPr="00586D23">
        <w:t xml:space="preserve"> – </w:t>
      </w:r>
      <w:r>
        <w:t>D</w:t>
      </w:r>
      <w:r w:rsidR="001D6214">
        <w:t>o</w:t>
      </w:r>
      <w:r w:rsidR="009D2C6E">
        <w:t xml:space="preserve"> imóvel de São José/SC e do Santinho</w:t>
      </w:r>
      <w:r w:rsidR="00A27CC5">
        <w:t>, Florianópolis/SC</w:t>
      </w:r>
    </w:p>
    <w:p w14:paraId="52133013" w14:textId="77777777" w:rsidR="006B24CC" w:rsidRDefault="006B24CC" w:rsidP="00790FDA">
      <w:pPr>
        <w:pStyle w:val="SemEspaamento"/>
        <w:numPr>
          <w:ilvl w:val="0"/>
          <w:numId w:val="0"/>
        </w:numPr>
        <w:ind w:left="1701"/>
      </w:pPr>
    </w:p>
    <w:p w14:paraId="2DA940E9" w14:textId="61D177E0" w:rsidR="00072B41" w:rsidRDefault="00A27CC5" w:rsidP="00072B41">
      <w:pPr>
        <w:pStyle w:val="SemEspaamento"/>
      </w:pPr>
      <w:r>
        <w:t xml:space="preserve">A peticionante Giselle, no item “k”, afirma que </w:t>
      </w:r>
      <w:r w:rsidR="00851689">
        <w:t>existiria</w:t>
      </w:r>
      <w:r>
        <w:t xml:space="preserve"> um imóvel de posse localizado em São José/SC e outro no Santinho, Florianópolis/SC, que teria sido recebido</w:t>
      </w:r>
      <w:r w:rsidR="00072B41">
        <w:t xml:space="preserve"> a título de honorários advocatícios pelo </w:t>
      </w:r>
      <w:r w:rsidR="00072B41">
        <w:rPr>
          <w:i/>
          <w:iCs/>
        </w:rPr>
        <w:t>de cujus</w:t>
      </w:r>
      <w:r w:rsidR="00851689">
        <w:t>. Contudo, na sequência</w:t>
      </w:r>
      <w:r w:rsidR="00072B41">
        <w:t xml:space="preserve">, </w:t>
      </w:r>
      <w:r w:rsidR="00851689">
        <w:t xml:space="preserve">a impugnante </w:t>
      </w:r>
      <w:r w:rsidR="00072B41">
        <w:t>alega que teria que averiguar a existência desses bens e requer o prazo de 30 dias para realizar as diligências necessárias</w:t>
      </w:r>
      <w:r w:rsidR="007E64E6">
        <w:t xml:space="preserve"> </w:t>
      </w:r>
      <w:r w:rsidR="007E64E6" w:rsidRPr="00A874DC">
        <w:rPr>
          <w:sz w:val="20"/>
          <w:szCs w:val="18"/>
        </w:rPr>
        <w:t xml:space="preserve">(evento 60, PET1, p. </w:t>
      </w:r>
      <w:r w:rsidR="00F50C8F">
        <w:rPr>
          <w:sz w:val="20"/>
          <w:szCs w:val="18"/>
        </w:rPr>
        <w:t>12</w:t>
      </w:r>
      <w:r w:rsidR="007E64E6" w:rsidRPr="00A874DC">
        <w:rPr>
          <w:sz w:val="20"/>
          <w:szCs w:val="18"/>
        </w:rPr>
        <w:t>)</w:t>
      </w:r>
      <w:r w:rsidR="00072B41">
        <w:t>.</w:t>
      </w:r>
    </w:p>
    <w:p w14:paraId="424C84DD" w14:textId="2702F62F" w:rsidR="005B37C3" w:rsidRDefault="00072B41" w:rsidP="00072B41">
      <w:pPr>
        <w:pStyle w:val="SemEspaamento"/>
      </w:pPr>
      <w:r>
        <w:rPr>
          <w:b/>
          <w:bCs/>
        </w:rPr>
        <w:t>CONTRAPONTO</w:t>
      </w:r>
      <w:r w:rsidRPr="00A51B26">
        <w:rPr>
          <w:b/>
          <w:bCs/>
        </w:rPr>
        <w:t>:</w:t>
      </w:r>
      <w:r w:rsidR="00266323">
        <w:rPr>
          <w:b/>
          <w:bCs/>
        </w:rPr>
        <w:t xml:space="preserve"> </w:t>
      </w:r>
      <w:r w:rsidR="00266323">
        <w:t>A</w:t>
      </w:r>
      <w:r w:rsidR="00A51B26">
        <w:t xml:space="preserve"> inventariante </w:t>
      </w:r>
      <w:r w:rsidR="00266323">
        <w:t>desconhecia</w:t>
      </w:r>
      <w:r w:rsidR="00665613">
        <w:t>, até o momento,</w:t>
      </w:r>
      <w:r w:rsidR="00266323">
        <w:t xml:space="preserve"> a existência desses imóveis mencionados pela herdeira Giselle. Quanto ao imóvel localizado em São José/SC, </w:t>
      </w:r>
      <w:r w:rsidR="00665613">
        <w:t xml:space="preserve">a inventariante </w:t>
      </w:r>
      <w:r w:rsidR="00A51B26">
        <w:t xml:space="preserve">compareceu pessoalmente </w:t>
      </w:r>
      <w:r w:rsidR="00665613">
        <w:t>a</w:t>
      </w:r>
      <w:r w:rsidR="00A51B26">
        <w:t>o</w:t>
      </w:r>
      <w:r w:rsidR="00A82328">
        <w:t>s</w:t>
      </w:r>
      <w:r w:rsidR="00A51B26">
        <w:t xml:space="preserve"> </w:t>
      </w:r>
      <w:r w:rsidR="00A82328">
        <w:t xml:space="preserve">3 Ofícios de Registro de Imóveis </w:t>
      </w:r>
      <w:r w:rsidR="000D6E42">
        <w:t xml:space="preserve">do Município </w:t>
      </w:r>
      <w:r w:rsidR="00665613">
        <w:t>e não encontrou nenhum</w:t>
      </w:r>
      <w:r w:rsidR="002B4994">
        <w:t>a informação sobre</w:t>
      </w:r>
      <w:r w:rsidR="00665613">
        <w:t xml:space="preserve"> bem do falecido.</w:t>
      </w:r>
      <w:r w:rsidR="000C2F36">
        <w:t xml:space="preserve"> </w:t>
      </w:r>
    </w:p>
    <w:p w14:paraId="202DC0CD" w14:textId="767862EE" w:rsidR="00072B41" w:rsidRDefault="005B37C3" w:rsidP="00635AD9">
      <w:pPr>
        <w:pStyle w:val="SemEspaamento"/>
      </w:pPr>
      <w:r>
        <w:t xml:space="preserve">A informação </w:t>
      </w:r>
      <w:r w:rsidR="00BF647C">
        <w:t xml:space="preserve">que a inventariante tem é </w:t>
      </w:r>
      <w:r w:rsidR="000D6E42">
        <w:t xml:space="preserve">que o autor da herança </w:t>
      </w:r>
      <w:r w:rsidR="004C3B28">
        <w:t xml:space="preserve">apenas </w:t>
      </w:r>
      <w:r w:rsidR="000D6E42">
        <w:t xml:space="preserve">atuou como advogado </w:t>
      </w:r>
      <w:r w:rsidR="00BF647C">
        <w:t>do senhor Art</w:t>
      </w:r>
      <w:r w:rsidR="002A3B4F">
        <w:t xml:space="preserve">ur Henrique da Veiga Carvalho, herdeiro de Henrique Hudson </w:t>
      </w:r>
      <w:r w:rsidR="007F150E">
        <w:t xml:space="preserve">da </w:t>
      </w:r>
      <w:r w:rsidR="002A3B4F">
        <w:t>Veiga Carvalho</w:t>
      </w:r>
      <w:r w:rsidR="00910436">
        <w:t>,</w:t>
      </w:r>
      <w:r w:rsidR="007F150E">
        <w:t xml:space="preserve"> </w:t>
      </w:r>
      <w:r w:rsidR="00BF647C">
        <w:t xml:space="preserve">perante Cartório </w:t>
      </w:r>
      <w:r w:rsidR="004C3B28">
        <w:t>em São José.</w:t>
      </w:r>
      <w:r w:rsidR="00BF647C">
        <w:t xml:space="preserve"> </w:t>
      </w:r>
      <w:r w:rsidR="004C3B28">
        <w:t>De qualquer maneira</w:t>
      </w:r>
      <w:r w:rsidR="000C2F36">
        <w:t xml:space="preserve">, estão sendo providenciadas </w:t>
      </w:r>
      <w:r w:rsidR="004C3B28">
        <w:t>nov</w:t>
      </w:r>
      <w:r w:rsidR="000C2F36">
        <w:t xml:space="preserve">as diligências necessárias para constatar se esse imóvel existe e se é </w:t>
      </w:r>
      <w:r w:rsidR="004C3B28">
        <w:t>de propriedade do falecido.</w:t>
      </w:r>
    </w:p>
    <w:p w14:paraId="18B1942B" w14:textId="373ACDF4" w:rsidR="00665613" w:rsidRDefault="004C3B28" w:rsidP="00072B41">
      <w:pPr>
        <w:pStyle w:val="SemEspaamento"/>
      </w:pPr>
      <w:r>
        <w:t xml:space="preserve">No que diz respeito ao imóvel do Santinho, a inventariante não conseguiu, até o momento, </w:t>
      </w:r>
      <w:r w:rsidR="00F50C8F">
        <w:t xml:space="preserve">maiores </w:t>
      </w:r>
      <w:r>
        <w:t xml:space="preserve">informações sobre </w:t>
      </w:r>
      <w:r w:rsidR="00F50C8F">
        <w:t>o bem ou a titularidade do autor da herança</w:t>
      </w:r>
      <w:r>
        <w:t xml:space="preserve">, mas também está providenciando as diligências necessárias para o levantamento de eventual existência de imóvel que </w:t>
      </w:r>
      <w:r w:rsidR="007D7778">
        <w:t>deva</w:t>
      </w:r>
      <w:r>
        <w:t xml:space="preserve"> integrar o acervo hereditário.</w:t>
      </w:r>
    </w:p>
    <w:p w14:paraId="40693349" w14:textId="77777777" w:rsidR="006B24CC" w:rsidRDefault="006B24CC" w:rsidP="00790FDA">
      <w:pPr>
        <w:pStyle w:val="SemEspaamento"/>
        <w:numPr>
          <w:ilvl w:val="0"/>
          <w:numId w:val="0"/>
        </w:numPr>
        <w:ind w:left="1701"/>
      </w:pPr>
    </w:p>
    <w:p w14:paraId="3D3EF532" w14:textId="17620C61" w:rsidR="00D56FF5" w:rsidRDefault="00D56FF5" w:rsidP="00D56FF5">
      <w:pPr>
        <w:pStyle w:val="Ttulo"/>
      </w:pPr>
      <w:r w:rsidRPr="00586D23">
        <w:t>II.</w:t>
      </w:r>
      <w:r w:rsidR="006545B5">
        <w:t>1.</w:t>
      </w:r>
      <w:r>
        <w:t>10</w:t>
      </w:r>
      <w:r w:rsidRPr="00586D23">
        <w:t xml:space="preserve"> – </w:t>
      </w:r>
      <w:r>
        <w:t xml:space="preserve">Da impugnação à </w:t>
      </w:r>
      <w:r w:rsidR="00A47A3C">
        <w:t>avaliação mercadológica do imóvel de Coqueiros</w:t>
      </w:r>
    </w:p>
    <w:p w14:paraId="42DBC089" w14:textId="77777777" w:rsidR="006B24CC" w:rsidRDefault="006B24CC" w:rsidP="00790FDA">
      <w:pPr>
        <w:pStyle w:val="SemEspaamento"/>
        <w:numPr>
          <w:ilvl w:val="0"/>
          <w:numId w:val="0"/>
        </w:numPr>
        <w:ind w:left="1701"/>
      </w:pPr>
    </w:p>
    <w:p w14:paraId="67A07C12" w14:textId="73A88C0B" w:rsidR="006B24CC" w:rsidRDefault="00A47A3C" w:rsidP="00D56FF5">
      <w:pPr>
        <w:pStyle w:val="SemEspaamento"/>
      </w:pPr>
      <w:r>
        <w:t xml:space="preserve">A impugnante Giselle contesta, também, o valor mercadológico apresentado </w:t>
      </w:r>
      <w:r w:rsidR="00791742">
        <w:t xml:space="preserve">em relação à Casa localizada na Rua Miguel </w:t>
      </w:r>
      <w:proofErr w:type="spellStart"/>
      <w:r w:rsidR="00791742">
        <w:t>Daux</w:t>
      </w:r>
      <w:proofErr w:type="spellEnd"/>
      <w:r w:rsidR="00791742">
        <w:t>, n. 125, Coqueiros, Florianópolis/SC, alegando que o valor não levaria em consideração “</w:t>
      </w:r>
      <w:r w:rsidR="00791742" w:rsidRPr="00791742">
        <w:rPr>
          <w:i/>
          <w:iCs/>
        </w:rPr>
        <w:t>o real estado do imóvel, com suas depreciações</w:t>
      </w:r>
      <w:r w:rsidR="00791742">
        <w:t>”, requerendo perícia judicial para avaliar o imóvel</w:t>
      </w:r>
      <w:r w:rsidR="001B2920">
        <w:t xml:space="preserve"> </w:t>
      </w:r>
      <w:r w:rsidR="001B2920" w:rsidRPr="00A874DC">
        <w:rPr>
          <w:sz w:val="20"/>
          <w:szCs w:val="18"/>
        </w:rPr>
        <w:t xml:space="preserve">(evento 60, PET1, p. </w:t>
      </w:r>
      <w:r w:rsidR="001B2920">
        <w:rPr>
          <w:sz w:val="20"/>
          <w:szCs w:val="18"/>
        </w:rPr>
        <w:t>12</w:t>
      </w:r>
      <w:r w:rsidR="001B2920" w:rsidRPr="00A874DC">
        <w:rPr>
          <w:sz w:val="20"/>
          <w:szCs w:val="18"/>
        </w:rPr>
        <w:t>)</w:t>
      </w:r>
      <w:r w:rsidR="00791742">
        <w:t>.</w:t>
      </w:r>
    </w:p>
    <w:p w14:paraId="320269C8" w14:textId="49DB189F" w:rsidR="00791742" w:rsidRDefault="00486377" w:rsidP="00D56FF5">
      <w:pPr>
        <w:pStyle w:val="SemEspaamento"/>
      </w:pPr>
      <w:r>
        <w:t>Considerando a motivação exposta pela peticionante, a</w:t>
      </w:r>
      <w:r w:rsidR="00791742">
        <w:t xml:space="preserve"> inventariante não se opõe à avaliação judicial do bem, </w:t>
      </w:r>
      <w:r>
        <w:t xml:space="preserve">sobretudo </w:t>
      </w:r>
      <w:r w:rsidR="00791742">
        <w:t xml:space="preserve">para evitar qualquer </w:t>
      </w:r>
      <w:r>
        <w:t>tipo de desconfiança ou de falta de transparência em relação ao levantamento do valor real do acervo patrimonial deixado pelo falecido.</w:t>
      </w:r>
    </w:p>
    <w:p w14:paraId="20BC71DD" w14:textId="77777777" w:rsidR="006B24CC" w:rsidRDefault="006B24CC" w:rsidP="00790FDA">
      <w:pPr>
        <w:pStyle w:val="SemEspaamento"/>
        <w:numPr>
          <w:ilvl w:val="0"/>
          <w:numId w:val="0"/>
        </w:numPr>
        <w:ind w:left="1701"/>
      </w:pPr>
    </w:p>
    <w:p w14:paraId="67BEB9CB" w14:textId="3586CB38" w:rsidR="00486377" w:rsidRDefault="00486377" w:rsidP="00486377">
      <w:pPr>
        <w:pStyle w:val="Ttulo"/>
      </w:pPr>
      <w:r w:rsidRPr="00586D23">
        <w:t>II.</w:t>
      </w:r>
      <w:r w:rsidR="006545B5">
        <w:t>1.</w:t>
      </w:r>
      <w:r>
        <w:t>11</w:t>
      </w:r>
      <w:r w:rsidRPr="00586D23">
        <w:t xml:space="preserve"> – </w:t>
      </w:r>
      <w:r>
        <w:t xml:space="preserve">Da </w:t>
      </w:r>
      <w:r w:rsidR="00445DE2">
        <w:t xml:space="preserve">vaga de garagem 01-A do Edifício Residencial </w:t>
      </w:r>
      <w:proofErr w:type="spellStart"/>
      <w:r w:rsidR="00445DE2">
        <w:t>Bellaluna</w:t>
      </w:r>
      <w:proofErr w:type="spellEnd"/>
    </w:p>
    <w:p w14:paraId="4293FBC3" w14:textId="77777777" w:rsidR="00486377" w:rsidRDefault="00486377" w:rsidP="00790FDA">
      <w:pPr>
        <w:pStyle w:val="SemEspaamento"/>
        <w:numPr>
          <w:ilvl w:val="0"/>
          <w:numId w:val="0"/>
        </w:numPr>
        <w:ind w:left="1701"/>
      </w:pPr>
    </w:p>
    <w:p w14:paraId="23584C61" w14:textId="4C82F6B4" w:rsidR="00486377" w:rsidRDefault="00A76BB6" w:rsidP="00486377">
      <w:pPr>
        <w:pStyle w:val="SemEspaamento"/>
      </w:pPr>
      <w:r>
        <w:t xml:space="preserve">A peticionante Giselle </w:t>
      </w:r>
      <w:r w:rsidR="00E0520A">
        <w:t>argumenta, em seguida, que teria identificado</w:t>
      </w:r>
      <w:r w:rsidR="00F23A23">
        <w:t xml:space="preserve"> que</w:t>
      </w:r>
      <w:r w:rsidR="00E0520A">
        <w:t xml:space="preserve"> a vaga de garagem 01-A do Edifício Residencial </w:t>
      </w:r>
      <w:proofErr w:type="spellStart"/>
      <w:r w:rsidR="00E0520A">
        <w:t>Bellaluna</w:t>
      </w:r>
      <w:proofErr w:type="spellEnd"/>
      <w:r w:rsidR="00F23A23">
        <w:t>, localizado na Rua dos Polvos, n. 515, em Jurerê, Florianópolis/SC, pertenceria à inventariante</w:t>
      </w:r>
      <w:r w:rsidR="00227298">
        <w:t>, bem como que foi adquirido na constância do casamento</w:t>
      </w:r>
      <w:r w:rsidR="00F23A23">
        <w:t xml:space="preserve"> e</w:t>
      </w:r>
      <w:r w:rsidR="00227298">
        <w:t xml:space="preserve"> deveria integrar o patrimônio do espólio</w:t>
      </w:r>
      <w:r w:rsidR="001B2920">
        <w:t xml:space="preserve"> </w:t>
      </w:r>
      <w:r w:rsidR="001B2920" w:rsidRPr="00A874DC">
        <w:rPr>
          <w:sz w:val="20"/>
          <w:szCs w:val="18"/>
        </w:rPr>
        <w:t xml:space="preserve">(evento 60, PET1, p. </w:t>
      </w:r>
      <w:r w:rsidR="001B2920">
        <w:rPr>
          <w:sz w:val="20"/>
          <w:szCs w:val="18"/>
        </w:rPr>
        <w:t>12</w:t>
      </w:r>
      <w:r w:rsidR="001B2920" w:rsidRPr="00A874DC">
        <w:rPr>
          <w:sz w:val="20"/>
          <w:szCs w:val="18"/>
        </w:rPr>
        <w:t>)</w:t>
      </w:r>
      <w:r w:rsidR="00227298">
        <w:t>.</w:t>
      </w:r>
    </w:p>
    <w:p w14:paraId="5B9E11A7" w14:textId="77777777" w:rsidR="00227298" w:rsidRDefault="00227298" w:rsidP="00227298">
      <w:pPr>
        <w:pStyle w:val="SemEspaamento"/>
        <w:numPr>
          <w:ilvl w:val="0"/>
          <w:numId w:val="0"/>
        </w:numPr>
        <w:ind w:firstLine="1701"/>
      </w:pPr>
    </w:p>
    <w:p w14:paraId="0AC5A939" w14:textId="050210EC" w:rsidR="00837E81" w:rsidRPr="00316288" w:rsidRDefault="00227298" w:rsidP="00837E81">
      <w:pPr>
        <w:pStyle w:val="SemEspaamento"/>
      </w:pPr>
      <w:r w:rsidRPr="00316288">
        <w:rPr>
          <w:b/>
          <w:bCs/>
        </w:rPr>
        <w:t xml:space="preserve">CONTRAPONTO: </w:t>
      </w:r>
      <w:r w:rsidR="0009442A" w:rsidRPr="00316288">
        <w:t xml:space="preserve">A inventariante registra, por oportuno, que </w:t>
      </w:r>
      <w:r w:rsidR="0010315F" w:rsidRPr="00316288">
        <w:t>não tinha conhecimento</w:t>
      </w:r>
      <w:r w:rsidR="009561CC" w:rsidRPr="00316288">
        <w:t xml:space="preserve"> </w:t>
      </w:r>
      <w:r w:rsidR="00316288">
        <w:t xml:space="preserve">de </w:t>
      </w:r>
      <w:r w:rsidR="0086382C" w:rsidRPr="00316288">
        <w:t xml:space="preserve">que </w:t>
      </w:r>
      <w:r w:rsidR="0010315F" w:rsidRPr="00316288">
        <w:t>este imóvel</w:t>
      </w:r>
      <w:r w:rsidR="0086382C" w:rsidRPr="00316288">
        <w:t xml:space="preserve"> era de sua titularidade</w:t>
      </w:r>
      <w:r w:rsidR="0010315F" w:rsidRPr="00316288">
        <w:t xml:space="preserve">, </w:t>
      </w:r>
      <w:r w:rsidR="0086382C" w:rsidRPr="00316288">
        <w:t xml:space="preserve">uma vez </w:t>
      </w:r>
      <w:r w:rsidR="0009442A" w:rsidRPr="00316288">
        <w:t xml:space="preserve">que foi </w:t>
      </w:r>
      <w:r w:rsidR="0010315F" w:rsidRPr="00316288">
        <w:t xml:space="preserve">recebido pelo </w:t>
      </w:r>
      <w:r w:rsidR="0010315F" w:rsidRPr="00316288">
        <w:rPr>
          <w:i/>
          <w:iCs/>
        </w:rPr>
        <w:t>de cujus</w:t>
      </w:r>
      <w:r w:rsidR="0010315F" w:rsidRPr="00316288">
        <w:t xml:space="preserve"> </w:t>
      </w:r>
      <w:r w:rsidR="00322E3A" w:rsidRPr="00316288">
        <w:t>em vida e</w:t>
      </w:r>
      <w:r w:rsidR="003D5718" w:rsidRPr="00316288">
        <w:t xml:space="preserve"> que</w:t>
      </w:r>
      <w:r w:rsidR="00322E3A" w:rsidRPr="00316288">
        <w:t xml:space="preserve">, </w:t>
      </w:r>
      <w:r w:rsidR="006C065F" w:rsidRPr="00316288">
        <w:t xml:space="preserve">à época, </w:t>
      </w:r>
      <w:r w:rsidR="00322E3A" w:rsidRPr="00316288">
        <w:t>utilizando-se</w:t>
      </w:r>
      <w:r w:rsidR="00EA3AF5" w:rsidRPr="00316288">
        <w:t xml:space="preserve"> da conduta </w:t>
      </w:r>
      <w:r w:rsidR="003D5718" w:rsidRPr="00316288">
        <w:t>de ocultar o seu próprio</w:t>
      </w:r>
      <w:r w:rsidR="004219FE" w:rsidRPr="00316288">
        <w:t xml:space="preserve"> patrimônio</w:t>
      </w:r>
      <w:r w:rsidR="00322E3A" w:rsidRPr="00316288">
        <w:t>,</w:t>
      </w:r>
      <w:r w:rsidR="003D5718" w:rsidRPr="00316288">
        <w:t xml:space="preserve"> registrou o bem n</w:t>
      </w:r>
      <w:r w:rsidR="004219FE" w:rsidRPr="00316288">
        <w:t>o nome da esposa.</w:t>
      </w:r>
    </w:p>
    <w:p w14:paraId="22C215A9" w14:textId="356C530C" w:rsidR="00837E81" w:rsidRDefault="00837E81" w:rsidP="00A856E3">
      <w:pPr>
        <w:pStyle w:val="SemEspaamento"/>
      </w:pPr>
      <w:r>
        <w:t xml:space="preserve">Após diligenciar por maiores informações sobre o imóvel, a inventariante recebeu a informação síndico do condomínio, sr. Rubens </w:t>
      </w:r>
      <w:r w:rsidRPr="0009442A">
        <w:rPr>
          <w:sz w:val="20"/>
          <w:szCs w:val="18"/>
        </w:rPr>
        <w:t>(telefone: 48 9 8816-1671)</w:t>
      </w:r>
      <w:r>
        <w:t xml:space="preserve">, de que foi construído um bicicletário para o Edifício Residencial </w:t>
      </w:r>
      <w:proofErr w:type="spellStart"/>
      <w:r>
        <w:t>Bellaluna</w:t>
      </w:r>
      <w:proofErr w:type="spellEnd"/>
      <w:r>
        <w:t xml:space="preserve"> no local desse bem, ou seja, essa vaga de garagem não existe</w:t>
      </w:r>
      <w:r w:rsidR="00A856E3">
        <w:t xml:space="preserve"> atualmente</w:t>
      </w:r>
      <w:r>
        <w:t xml:space="preserve">. </w:t>
      </w:r>
    </w:p>
    <w:p w14:paraId="69F4937C" w14:textId="77777777" w:rsidR="006B24CC" w:rsidRDefault="006B24CC" w:rsidP="00790FDA">
      <w:pPr>
        <w:pStyle w:val="SemEspaamento"/>
        <w:numPr>
          <w:ilvl w:val="0"/>
          <w:numId w:val="0"/>
        </w:numPr>
        <w:ind w:left="1701"/>
      </w:pPr>
    </w:p>
    <w:p w14:paraId="0BFB69F4" w14:textId="14D1327F" w:rsidR="00A856E3" w:rsidRDefault="00A856E3" w:rsidP="00A856E3">
      <w:pPr>
        <w:pStyle w:val="Ttulo"/>
      </w:pPr>
      <w:r w:rsidRPr="00586D23">
        <w:t>II.</w:t>
      </w:r>
      <w:r w:rsidR="006545B5">
        <w:t>1.</w:t>
      </w:r>
      <w:r>
        <w:t>12</w:t>
      </w:r>
      <w:r w:rsidRPr="00586D23">
        <w:t xml:space="preserve"> – </w:t>
      </w:r>
      <w:r>
        <w:t xml:space="preserve">Da </w:t>
      </w:r>
      <w:r w:rsidR="00956255">
        <w:t>conta internacional da AVENUE</w:t>
      </w:r>
    </w:p>
    <w:p w14:paraId="0905F785" w14:textId="77777777" w:rsidR="00956255" w:rsidRDefault="00956255" w:rsidP="00956255"/>
    <w:p w14:paraId="14ADA125" w14:textId="6D45FC0D" w:rsidR="00956255" w:rsidRDefault="00637EF7" w:rsidP="00956255">
      <w:pPr>
        <w:pStyle w:val="SemEspaamento"/>
      </w:pPr>
      <w:r>
        <w:t>A</w:t>
      </w:r>
      <w:r w:rsidR="00956255">
        <w:t xml:space="preserve"> impugnante Giselle</w:t>
      </w:r>
      <w:r>
        <w:t xml:space="preserve"> questiona</w:t>
      </w:r>
      <w:r w:rsidR="00956255">
        <w:t>,</w:t>
      </w:r>
      <w:r>
        <w:t xml:space="preserve"> ainda, se não teria sido feito algum aporte na plataforma AVENUE e, se foi realizado, requereu a apresentação</w:t>
      </w:r>
      <w:r w:rsidR="007E0A78">
        <w:t xml:space="preserve"> do extrato da conta</w:t>
      </w:r>
      <w:r w:rsidR="001B2920">
        <w:t xml:space="preserve"> </w:t>
      </w:r>
      <w:r w:rsidR="001B2920" w:rsidRPr="00A874DC">
        <w:rPr>
          <w:sz w:val="20"/>
          <w:szCs w:val="18"/>
        </w:rPr>
        <w:t xml:space="preserve">(evento 60, PET1, p. </w:t>
      </w:r>
      <w:r w:rsidR="001B2920">
        <w:rPr>
          <w:sz w:val="20"/>
          <w:szCs w:val="18"/>
        </w:rPr>
        <w:t>12</w:t>
      </w:r>
      <w:r w:rsidR="001B2920" w:rsidRPr="00A874DC">
        <w:rPr>
          <w:sz w:val="20"/>
          <w:szCs w:val="18"/>
        </w:rPr>
        <w:t>)</w:t>
      </w:r>
      <w:r w:rsidR="007E0A78">
        <w:t>.</w:t>
      </w:r>
    </w:p>
    <w:p w14:paraId="7AA1D958" w14:textId="77777777" w:rsidR="007E0A78" w:rsidRDefault="007E0A78" w:rsidP="007E0A78">
      <w:pPr>
        <w:pStyle w:val="SemEspaamento"/>
        <w:numPr>
          <w:ilvl w:val="0"/>
          <w:numId w:val="0"/>
        </w:numPr>
        <w:ind w:firstLine="1701"/>
      </w:pPr>
    </w:p>
    <w:p w14:paraId="0352C27F" w14:textId="29ACF821" w:rsidR="007E0A78" w:rsidRPr="00956255" w:rsidRDefault="007E0A78" w:rsidP="007E0A78">
      <w:pPr>
        <w:pStyle w:val="SemEspaamento"/>
      </w:pPr>
      <w:r>
        <w:rPr>
          <w:b/>
          <w:bCs/>
        </w:rPr>
        <w:t>CONTRAPONTO:</w:t>
      </w:r>
      <w:r>
        <w:t xml:space="preserve"> O autor da herança e a inventariante nunca tiveram conta internacional na AVENUE, de modo que, por conta disso, não foi juntado</w:t>
      </w:r>
      <w:r w:rsidR="00BC294B">
        <w:t xml:space="preserve"> nenhum documento ou registro de valores depositados nas primeiras declarações.</w:t>
      </w:r>
    </w:p>
    <w:p w14:paraId="1122989E" w14:textId="77777777" w:rsidR="006B24CC" w:rsidRDefault="006B24CC" w:rsidP="00790FDA">
      <w:pPr>
        <w:pStyle w:val="SemEspaamento"/>
        <w:numPr>
          <w:ilvl w:val="0"/>
          <w:numId w:val="0"/>
        </w:numPr>
        <w:ind w:left="1701"/>
      </w:pPr>
    </w:p>
    <w:p w14:paraId="2894E557" w14:textId="4FF4B77C" w:rsidR="00BC294B" w:rsidRDefault="00BC294B" w:rsidP="00BC294B">
      <w:pPr>
        <w:pStyle w:val="Ttulo"/>
      </w:pPr>
      <w:r w:rsidRPr="00586D23">
        <w:t>II.</w:t>
      </w:r>
      <w:r w:rsidR="006545B5">
        <w:t>2</w:t>
      </w:r>
      <w:r w:rsidRPr="00586D23">
        <w:t xml:space="preserve"> – </w:t>
      </w:r>
      <w:r>
        <w:t>D</w:t>
      </w:r>
      <w:r w:rsidR="008713CA">
        <w:t>os alegados indícios de</w:t>
      </w:r>
      <w:r w:rsidR="00272DD1">
        <w:t xml:space="preserve"> fraude </w:t>
      </w:r>
      <w:r w:rsidR="00034B10">
        <w:t>e a penalidade de sonegados em relação ao apartamento n. 103 do Edifício Eduardo Dias</w:t>
      </w:r>
    </w:p>
    <w:p w14:paraId="47AFB0E3" w14:textId="77777777" w:rsidR="006B24CC" w:rsidRDefault="006B24CC" w:rsidP="00790FDA">
      <w:pPr>
        <w:pStyle w:val="SemEspaamento"/>
        <w:numPr>
          <w:ilvl w:val="0"/>
          <w:numId w:val="0"/>
        </w:numPr>
        <w:ind w:left="1701"/>
      </w:pPr>
    </w:p>
    <w:p w14:paraId="279BB5ED" w14:textId="6B2E5108" w:rsidR="009357CB" w:rsidRDefault="00F15174" w:rsidP="008713CA">
      <w:pPr>
        <w:pStyle w:val="SemEspaamento"/>
      </w:pPr>
      <w:r>
        <w:t xml:space="preserve">Em um segundo momento, a peticionante Giselle </w:t>
      </w:r>
      <w:r w:rsidR="0057429F">
        <w:t>discorre novamente sobre o apartamento n. 103 do Edifício Eduardo Dias, localizado na Rua Vidal Ramos, n. 140, Centro, Florianópolis/SC</w:t>
      </w:r>
      <w:r w:rsidR="003A34FB">
        <w:t xml:space="preserve">, alegando que ele teria sido adquirido pelo </w:t>
      </w:r>
      <w:r w:rsidR="003A34FB">
        <w:rPr>
          <w:i/>
          <w:iCs/>
        </w:rPr>
        <w:t xml:space="preserve">de cujus </w:t>
      </w:r>
      <w:r w:rsidR="003A34FB">
        <w:t xml:space="preserve">durante a constância do casamento anterior, com </w:t>
      </w:r>
      <w:proofErr w:type="spellStart"/>
      <w:r w:rsidR="003A34FB">
        <w:t>Zelita</w:t>
      </w:r>
      <w:proofErr w:type="spellEnd"/>
      <w:r w:rsidR="003A34FB">
        <w:t xml:space="preserve"> </w:t>
      </w:r>
      <w:proofErr w:type="spellStart"/>
      <w:r w:rsidR="003A34FB">
        <w:t>Chamone</w:t>
      </w:r>
      <w:proofErr w:type="spellEnd"/>
      <w:r w:rsidR="004B72DD">
        <w:t xml:space="preserve"> </w:t>
      </w:r>
      <w:r w:rsidR="004B72DD" w:rsidRPr="00A874DC">
        <w:rPr>
          <w:sz w:val="20"/>
          <w:szCs w:val="18"/>
        </w:rPr>
        <w:t xml:space="preserve">(evento 60, PET1, p. </w:t>
      </w:r>
      <w:r w:rsidR="004B72DD">
        <w:rPr>
          <w:sz w:val="20"/>
          <w:szCs w:val="18"/>
        </w:rPr>
        <w:t>1</w:t>
      </w:r>
      <w:r w:rsidR="00756452">
        <w:rPr>
          <w:sz w:val="20"/>
          <w:szCs w:val="18"/>
        </w:rPr>
        <w:t>3</w:t>
      </w:r>
      <w:r w:rsidR="004B72DD" w:rsidRPr="00A874DC">
        <w:rPr>
          <w:sz w:val="20"/>
          <w:szCs w:val="18"/>
        </w:rPr>
        <w:t>)</w:t>
      </w:r>
      <w:r w:rsidR="00BD7C08">
        <w:t xml:space="preserve">. </w:t>
      </w:r>
    </w:p>
    <w:p w14:paraId="606A47BA" w14:textId="6074075E" w:rsidR="00E71C00" w:rsidRDefault="00BD7C08" w:rsidP="008713CA">
      <w:pPr>
        <w:pStyle w:val="SemEspaamento"/>
      </w:pPr>
      <w:r>
        <w:t xml:space="preserve">Além disso, </w:t>
      </w:r>
      <w:r w:rsidR="00E50F9C">
        <w:t xml:space="preserve">a impugnante </w:t>
      </w:r>
      <w:r>
        <w:t>argumenta que haveria indícios de fraude, porque o imóvel não foi registrado em nome do autor da herança, mas no d</w:t>
      </w:r>
      <w:r w:rsidR="009357CB">
        <w:t xml:space="preserve">a inventariante, que se relacionava com o </w:t>
      </w:r>
      <w:r w:rsidR="009357CB">
        <w:rPr>
          <w:i/>
          <w:iCs/>
        </w:rPr>
        <w:t xml:space="preserve">de cujus </w:t>
      </w:r>
      <w:r w:rsidR="009357CB">
        <w:t>à época</w:t>
      </w:r>
      <w:r w:rsidR="008E7D04">
        <w:t xml:space="preserve">, pleiteando pela </w:t>
      </w:r>
      <w:r w:rsidR="00E71C00">
        <w:t xml:space="preserve">aplicação da </w:t>
      </w:r>
      <w:r w:rsidR="008E7D04">
        <w:t>pena de sonegados para a</w:t>
      </w:r>
      <w:r w:rsidR="00E71C00">
        <w:t xml:space="preserve"> meeira</w:t>
      </w:r>
      <w:r w:rsidR="00756452">
        <w:t xml:space="preserve"> </w:t>
      </w:r>
      <w:r w:rsidR="00756452" w:rsidRPr="00A874DC">
        <w:rPr>
          <w:sz w:val="20"/>
          <w:szCs w:val="18"/>
        </w:rPr>
        <w:t xml:space="preserve">(evento 60, PET1, p. </w:t>
      </w:r>
      <w:r w:rsidR="00756452">
        <w:rPr>
          <w:sz w:val="20"/>
          <w:szCs w:val="18"/>
        </w:rPr>
        <w:t>13/14</w:t>
      </w:r>
      <w:r w:rsidR="00756452" w:rsidRPr="00A874DC">
        <w:rPr>
          <w:sz w:val="20"/>
          <w:szCs w:val="18"/>
        </w:rPr>
        <w:t>)</w:t>
      </w:r>
      <w:r w:rsidR="009357CB">
        <w:t xml:space="preserve">. </w:t>
      </w:r>
    </w:p>
    <w:p w14:paraId="009AC3BB" w14:textId="7102177B" w:rsidR="008713CA" w:rsidRDefault="00E71C00" w:rsidP="008713CA">
      <w:pPr>
        <w:pStyle w:val="SemEspaamento"/>
      </w:pPr>
      <w:r>
        <w:t>Pois bem.</w:t>
      </w:r>
    </w:p>
    <w:p w14:paraId="657E3A5D" w14:textId="77777777" w:rsidR="007F498E" w:rsidRDefault="00E71C00" w:rsidP="00E71C00">
      <w:pPr>
        <w:pStyle w:val="SemEspaamento"/>
      </w:pPr>
      <w:r>
        <w:t xml:space="preserve">Conforme exposto no tópico II.1.6, o autor da herança e a inventariante mantinham relacionamento à época, razão pela qual o </w:t>
      </w:r>
      <w:r>
        <w:rPr>
          <w:i/>
          <w:iCs/>
        </w:rPr>
        <w:t xml:space="preserve">de cujus </w:t>
      </w:r>
      <w:r>
        <w:t>presenteou a inventariante com esse imóvel</w:t>
      </w:r>
      <w:r w:rsidR="007F498E">
        <w:t xml:space="preserve">. </w:t>
      </w:r>
    </w:p>
    <w:p w14:paraId="216A5703" w14:textId="68F27A37" w:rsidR="00E71C00" w:rsidRDefault="007F498E" w:rsidP="00E71C00">
      <w:pPr>
        <w:pStyle w:val="SemEspaamento"/>
      </w:pPr>
      <w:r>
        <w:t xml:space="preserve">Portanto, está-se diante de hipótese de </w:t>
      </w:r>
      <w:r w:rsidR="00E71C00">
        <w:t xml:space="preserve">doação da parte disponível do patrimônio do falecido, realizada por livre e espontânea vontade do doador e recebida pela </w:t>
      </w:r>
      <w:r>
        <w:t>inventariante</w:t>
      </w:r>
      <w:r w:rsidR="00E71C00">
        <w:t xml:space="preserve">, </w:t>
      </w:r>
      <w:r>
        <w:t xml:space="preserve">motivo pelo qual, repita-se, </w:t>
      </w:r>
      <w:r w:rsidR="00E71C00">
        <w:t>o imóvel não integra o acervo hereditário</w:t>
      </w:r>
      <w:r>
        <w:t xml:space="preserve"> e, por consequência lógica, não há qualquer </w:t>
      </w:r>
      <w:r w:rsidR="00B37C21">
        <w:t>fraude ou sonegação de bens, o que derrui por completo a argumentação da</w:t>
      </w:r>
      <w:r w:rsidR="00D903F7">
        <w:t xml:space="preserve"> impugnante Giselle</w:t>
      </w:r>
      <w:r w:rsidR="00E71C00">
        <w:t xml:space="preserve">. </w:t>
      </w:r>
    </w:p>
    <w:p w14:paraId="67B451CB" w14:textId="40DD89B1" w:rsidR="00D903F7" w:rsidRDefault="00514799" w:rsidP="00D903F7">
      <w:pPr>
        <w:pStyle w:val="SemEspaamento"/>
      </w:pPr>
      <w:r>
        <w:t>Frisa-se, por oportuno</w:t>
      </w:r>
      <w:r w:rsidR="00D903F7">
        <w:t xml:space="preserve">, </w:t>
      </w:r>
      <w:r>
        <w:t xml:space="preserve">que </w:t>
      </w:r>
      <w:r w:rsidR="00D903F7">
        <w:t xml:space="preserve">na própria </w:t>
      </w:r>
      <w:r>
        <w:t xml:space="preserve">exordial </w:t>
      </w:r>
      <w:r w:rsidR="00D903F7">
        <w:t>da ação de adjudicação compulsória foi registrado que “</w:t>
      </w:r>
      <w:r w:rsidR="00D903F7" w:rsidRPr="00834F1A">
        <w:rPr>
          <w:i/>
          <w:iCs/>
        </w:rPr>
        <w:t xml:space="preserve">Cláudio Gastão da Rosa, de boa-fé, decidiu comprar o apartamento </w:t>
      </w:r>
      <w:r w:rsidR="00D903F7" w:rsidRPr="00834F1A">
        <w:rPr>
          <w:b/>
          <w:bCs/>
          <w:i/>
          <w:iCs/>
        </w:rPr>
        <w:t xml:space="preserve">e </w:t>
      </w:r>
      <w:r w:rsidR="00D903F7" w:rsidRPr="00834F1A">
        <w:rPr>
          <w:b/>
          <w:bCs/>
          <w:i/>
          <w:iCs/>
          <w:u w:val="single"/>
        </w:rPr>
        <w:t>dar</w:t>
      </w:r>
      <w:r w:rsidR="00D903F7" w:rsidRPr="00834F1A">
        <w:rPr>
          <w:b/>
          <w:bCs/>
          <w:i/>
          <w:iCs/>
        </w:rPr>
        <w:t xml:space="preserve"> </w:t>
      </w:r>
      <w:r w:rsidR="00D903F7" w:rsidRPr="00834F1A">
        <w:rPr>
          <w:b/>
          <w:bCs/>
          <w:i/>
          <w:iCs/>
          <w:u w:val="single"/>
        </w:rPr>
        <w:t>de</w:t>
      </w:r>
      <w:r w:rsidR="00D903F7" w:rsidRPr="00834F1A">
        <w:rPr>
          <w:b/>
          <w:bCs/>
          <w:i/>
          <w:iCs/>
        </w:rPr>
        <w:t xml:space="preserve"> </w:t>
      </w:r>
      <w:r w:rsidR="00D903F7" w:rsidRPr="00834F1A">
        <w:rPr>
          <w:b/>
          <w:bCs/>
          <w:i/>
          <w:iCs/>
          <w:u w:val="single"/>
        </w:rPr>
        <w:t>presente</w:t>
      </w:r>
      <w:r w:rsidR="00D903F7" w:rsidRPr="00834F1A">
        <w:rPr>
          <w:b/>
          <w:bCs/>
          <w:i/>
          <w:iCs/>
        </w:rPr>
        <w:t xml:space="preserve"> para a sua companheira</w:t>
      </w:r>
      <w:r w:rsidR="00D903F7" w:rsidRPr="00834F1A">
        <w:rPr>
          <w:i/>
          <w:iCs/>
        </w:rPr>
        <w:t>, com a qual posteriormente veio se casar</w:t>
      </w:r>
      <w:r w:rsidR="00D903F7">
        <w:t xml:space="preserve">” </w:t>
      </w:r>
      <w:r w:rsidR="00D903F7" w:rsidRPr="00EB67E9">
        <w:rPr>
          <w:sz w:val="20"/>
          <w:szCs w:val="18"/>
        </w:rPr>
        <w:t>(</w:t>
      </w:r>
      <w:r w:rsidR="00D903F7" w:rsidRPr="00EB67E9">
        <w:rPr>
          <w:i/>
          <w:iCs/>
          <w:sz w:val="20"/>
          <w:szCs w:val="18"/>
        </w:rPr>
        <w:t>vide</w:t>
      </w:r>
      <w:r w:rsidR="00D903F7" w:rsidRPr="00EB67E9">
        <w:rPr>
          <w:sz w:val="20"/>
          <w:szCs w:val="18"/>
        </w:rPr>
        <w:t xml:space="preserve"> evento 60, PET1, p. 13</w:t>
      </w:r>
      <w:r w:rsidR="00D903F7">
        <w:rPr>
          <w:sz w:val="20"/>
          <w:szCs w:val="18"/>
        </w:rPr>
        <w:t xml:space="preserve"> e evento 60, ANEXO34, p. 5</w:t>
      </w:r>
      <w:r w:rsidR="00D903F7" w:rsidRPr="00EB67E9">
        <w:rPr>
          <w:sz w:val="20"/>
          <w:szCs w:val="18"/>
        </w:rPr>
        <w:t>)</w:t>
      </w:r>
      <w:r w:rsidR="00D903F7">
        <w:t xml:space="preserve">, o que comprova, </w:t>
      </w:r>
      <w:r w:rsidR="00A226A9">
        <w:t>sem qualquer dúvida</w:t>
      </w:r>
      <w:r w:rsidR="00D903F7">
        <w:t>, a doação realizada, de forma espontânea e legal, para a inventariante.</w:t>
      </w:r>
    </w:p>
    <w:p w14:paraId="0798D86C" w14:textId="2B136C22" w:rsidR="00E71C00" w:rsidRDefault="00B37C21" w:rsidP="00E71C00">
      <w:pPr>
        <w:pStyle w:val="SemEspaamento"/>
      </w:pPr>
      <w:r>
        <w:t xml:space="preserve">Vale repetir, ainda, que </w:t>
      </w:r>
      <w:r w:rsidR="00E71C00">
        <w:t xml:space="preserve">esse </w:t>
      </w:r>
      <w:r>
        <w:t xml:space="preserve">imóvel </w:t>
      </w:r>
      <w:r w:rsidR="00E71C00">
        <w:t xml:space="preserve">foi objeto da ação de adjudicação compulsória n. </w:t>
      </w:r>
      <w:r w:rsidR="00E71C00" w:rsidRPr="00CB59A2">
        <w:t>5007609-70.2019.8.24.0023</w:t>
      </w:r>
      <w:r w:rsidR="00E71C00">
        <w:t xml:space="preserve">, </w:t>
      </w:r>
      <w:r>
        <w:t xml:space="preserve">proposta </w:t>
      </w:r>
      <w:r w:rsidR="00E71C00">
        <w:t xml:space="preserve">enquanto o autor da herança estava vivo, para regularizar a propriedade do </w:t>
      </w:r>
      <w:r>
        <w:t>bem</w:t>
      </w:r>
      <w:r w:rsidR="00E71C00">
        <w:t>.</w:t>
      </w:r>
    </w:p>
    <w:p w14:paraId="0A9628F1" w14:textId="75EE679D" w:rsidR="00E71C00" w:rsidRDefault="00E71C00" w:rsidP="00301067">
      <w:pPr>
        <w:pStyle w:val="SemEspaamento"/>
      </w:pPr>
      <w:r>
        <w:t xml:space="preserve">Assim sendo, como o apartamento n. 103 do Edifício Eduardo Dias foi recebido pela inventariante por </w:t>
      </w:r>
      <w:r w:rsidRPr="001E6DB7">
        <w:rPr>
          <w:u w:val="single"/>
        </w:rPr>
        <w:t>doação</w:t>
      </w:r>
      <w:r>
        <w:t xml:space="preserve"> da parte disponível do autor da herança, esse bem não integra o acervo patrimonial do espólio</w:t>
      </w:r>
      <w:r w:rsidR="00514799">
        <w:t xml:space="preserve">, </w:t>
      </w:r>
      <w:r w:rsidR="006635A6">
        <w:t xml:space="preserve">de modo que </w:t>
      </w:r>
      <w:r w:rsidR="00514799">
        <w:t>não há</w:t>
      </w:r>
      <w:r w:rsidR="00301067">
        <w:t xml:space="preserve"> qualquer </w:t>
      </w:r>
      <w:r w:rsidR="006635A6">
        <w:t xml:space="preserve">indício de </w:t>
      </w:r>
      <w:r w:rsidR="00301067">
        <w:t>fraude ou sonegação de bens no caso</w:t>
      </w:r>
      <w:r>
        <w:t>.</w:t>
      </w:r>
    </w:p>
    <w:p w14:paraId="3EEBA5E5" w14:textId="77777777" w:rsidR="008713CA" w:rsidRDefault="008713CA" w:rsidP="008713CA">
      <w:pPr>
        <w:pStyle w:val="SemEspaamento"/>
        <w:numPr>
          <w:ilvl w:val="0"/>
          <w:numId w:val="0"/>
        </w:numPr>
        <w:ind w:left="1701"/>
      </w:pPr>
    </w:p>
    <w:p w14:paraId="0E13BA35" w14:textId="7DBE8245" w:rsidR="00301067" w:rsidRDefault="00301067" w:rsidP="00301067">
      <w:pPr>
        <w:pStyle w:val="Ttulo"/>
      </w:pPr>
      <w:r w:rsidRPr="00586D23">
        <w:t>II.</w:t>
      </w:r>
      <w:r>
        <w:t>3</w:t>
      </w:r>
      <w:r w:rsidRPr="00586D23">
        <w:t xml:space="preserve"> – </w:t>
      </w:r>
      <w:r>
        <w:t xml:space="preserve">Dos bens móveis que guarnecem a residência do ex-casal </w:t>
      </w:r>
    </w:p>
    <w:p w14:paraId="2F1F5DF7" w14:textId="77777777" w:rsidR="008713CA" w:rsidRDefault="008713CA" w:rsidP="008713CA">
      <w:pPr>
        <w:pStyle w:val="SemEspaamento"/>
        <w:numPr>
          <w:ilvl w:val="0"/>
          <w:numId w:val="0"/>
        </w:numPr>
      </w:pPr>
    </w:p>
    <w:p w14:paraId="3DC65A14" w14:textId="6997BD8C" w:rsidR="006B24CC" w:rsidRDefault="00301067" w:rsidP="00F15174">
      <w:pPr>
        <w:pStyle w:val="SemEspaamento"/>
      </w:pPr>
      <w:r>
        <w:t>A peticionante Giselle</w:t>
      </w:r>
      <w:r w:rsidR="0014534A">
        <w:t xml:space="preserve"> </w:t>
      </w:r>
      <w:r w:rsidR="00F15174">
        <w:t>argumenta</w:t>
      </w:r>
      <w:r w:rsidR="0014534A">
        <w:t>, ainda,</w:t>
      </w:r>
      <w:r w:rsidR="00F15174">
        <w:t xml:space="preserve"> que “</w:t>
      </w:r>
      <w:r w:rsidR="00F15174" w:rsidRPr="003939E5">
        <w:rPr>
          <w:i/>
          <w:iCs/>
        </w:rPr>
        <w:t>os móveis da residência onde o de cujus morava com a Inventariante</w:t>
      </w:r>
      <w:r w:rsidR="0037545F">
        <w:t>”</w:t>
      </w:r>
      <w:r w:rsidR="00F15174">
        <w:t xml:space="preserve"> fora</w:t>
      </w:r>
      <w:r w:rsidR="0037545F">
        <w:t>m adquiridos na constância da união e, por isso, alega que os bens devem ser inventariados e</w:t>
      </w:r>
      <w:r w:rsidR="006D174B">
        <w:t xml:space="preserve"> partilhados</w:t>
      </w:r>
      <w:r w:rsidR="00756452">
        <w:t xml:space="preserve"> </w:t>
      </w:r>
      <w:r w:rsidR="00756452" w:rsidRPr="00A874DC">
        <w:rPr>
          <w:sz w:val="20"/>
          <w:szCs w:val="18"/>
        </w:rPr>
        <w:t xml:space="preserve">(evento 60, PET1, p. </w:t>
      </w:r>
      <w:r w:rsidR="00756452">
        <w:rPr>
          <w:sz w:val="20"/>
          <w:szCs w:val="18"/>
        </w:rPr>
        <w:t>14/15</w:t>
      </w:r>
      <w:r w:rsidR="00756452" w:rsidRPr="00A874DC">
        <w:rPr>
          <w:sz w:val="20"/>
          <w:szCs w:val="18"/>
        </w:rPr>
        <w:t>)</w:t>
      </w:r>
      <w:r w:rsidR="006D174B">
        <w:t>.</w:t>
      </w:r>
    </w:p>
    <w:p w14:paraId="3E202F4E" w14:textId="5DD010EB" w:rsidR="006D174B" w:rsidRDefault="006D174B" w:rsidP="00F15174">
      <w:pPr>
        <w:pStyle w:val="SemEspaamento"/>
      </w:pPr>
      <w:r>
        <w:t>Pois bem.</w:t>
      </w:r>
    </w:p>
    <w:p w14:paraId="5A4B9D44" w14:textId="2708226F" w:rsidR="00FD6D29" w:rsidRDefault="003A2FFC" w:rsidP="00F15174">
      <w:pPr>
        <w:pStyle w:val="SemEspaamento"/>
      </w:pPr>
      <w:r>
        <w:t xml:space="preserve">A inventariante registra, inicialmente, que os bens móveis </w:t>
      </w:r>
      <w:r w:rsidR="0031755C">
        <w:t xml:space="preserve">que guarnecem a residência </w:t>
      </w:r>
      <w:r w:rsidR="0014534A">
        <w:t xml:space="preserve">do ex-casal não possuem valor elevado e </w:t>
      </w:r>
      <w:r w:rsidR="00FD6D29">
        <w:t>grande parte deles são meramente decorativos</w:t>
      </w:r>
      <w:r w:rsidR="00C66609">
        <w:t>, diversamente do que sustenta a impugnante</w:t>
      </w:r>
      <w:r w:rsidR="00FD6D29">
        <w:t xml:space="preserve">. </w:t>
      </w:r>
    </w:p>
    <w:p w14:paraId="4C336D0A" w14:textId="2DE783F8" w:rsidR="008572E1" w:rsidRDefault="00FD6D29" w:rsidP="00F15174">
      <w:pPr>
        <w:pStyle w:val="SemEspaamento"/>
      </w:pPr>
      <w:r>
        <w:t>De qualquer forma, para evitar qualquer conflito ou tensão entre os sucessores do autor da herança, a inventariante não se opõe a resolver essa questão amigavelmente</w:t>
      </w:r>
      <w:r w:rsidR="00C66609">
        <w:t>,</w:t>
      </w:r>
      <w:r>
        <w:t xml:space="preserve"> </w:t>
      </w:r>
      <w:r w:rsidR="00C66609">
        <w:t xml:space="preserve">com a participação de </w:t>
      </w:r>
      <w:r>
        <w:t>todos os herdeiros</w:t>
      </w:r>
      <w:r w:rsidR="00C66609">
        <w:t>,</w:t>
      </w:r>
      <w:r>
        <w:t xml:space="preserve"> ou</w:t>
      </w:r>
      <w:r w:rsidR="008572E1">
        <w:t xml:space="preserve"> proceder à avaliação</w:t>
      </w:r>
      <w:r w:rsidR="00C66609">
        <w:t xml:space="preserve"> dos bens</w:t>
      </w:r>
      <w:r w:rsidR="008572E1">
        <w:t xml:space="preserve"> por oficial de justiça, para a realização de futura partilha.</w:t>
      </w:r>
      <w:r w:rsidR="0031755C">
        <w:t xml:space="preserve"> </w:t>
      </w:r>
    </w:p>
    <w:p w14:paraId="5F882FE1" w14:textId="77777777" w:rsidR="006B24CC" w:rsidRDefault="006B24CC" w:rsidP="00790FDA">
      <w:pPr>
        <w:pStyle w:val="SemEspaamento"/>
        <w:numPr>
          <w:ilvl w:val="0"/>
          <w:numId w:val="0"/>
        </w:numPr>
        <w:ind w:left="1701"/>
      </w:pPr>
    </w:p>
    <w:p w14:paraId="0FF60E1C" w14:textId="06EFF8D0" w:rsidR="00F57415" w:rsidRDefault="00F57415" w:rsidP="00F57415">
      <w:pPr>
        <w:pStyle w:val="Ttulo"/>
      </w:pPr>
      <w:r w:rsidRPr="00586D23">
        <w:t>II.</w:t>
      </w:r>
      <w:r>
        <w:t>4</w:t>
      </w:r>
      <w:r w:rsidRPr="00586D23">
        <w:t xml:space="preserve"> – </w:t>
      </w:r>
      <w:r>
        <w:t>Do</w:t>
      </w:r>
      <w:r w:rsidR="001E23DD">
        <w:t xml:space="preserve"> encerramento do exercício profissional do Inventariado – Advocacia</w:t>
      </w:r>
    </w:p>
    <w:p w14:paraId="27ACE07C" w14:textId="77777777" w:rsidR="001E23DD" w:rsidRDefault="001E23DD" w:rsidP="001E23DD"/>
    <w:p w14:paraId="2490EA2A" w14:textId="7F9B593D" w:rsidR="001E23DD" w:rsidRDefault="00FB4A7C" w:rsidP="001E23DD">
      <w:pPr>
        <w:pStyle w:val="SemEspaamento"/>
      </w:pPr>
      <w:r>
        <w:t>A impugnante</w:t>
      </w:r>
      <w:r w:rsidR="00824E92">
        <w:t xml:space="preserve"> Giselle, n</w:t>
      </w:r>
      <w:r>
        <w:t>o tópico I.3 da petição do evento 60</w:t>
      </w:r>
      <w:r w:rsidR="00824E92">
        <w:t xml:space="preserve">, </w:t>
      </w:r>
      <w:r w:rsidR="00F40356">
        <w:t xml:space="preserve">argumenta que os sucessores do </w:t>
      </w:r>
      <w:r w:rsidR="00F40356">
        <w:rPr>
          <w:i/>
          <w:iCs/>
        </w:rPr>
        <w:t>de cujus</w:t>
      </w:r>
      <w:r w:rsidR="00F40356">
        <w:t xml:space="preserve"> possuem direito à participação </w:t>
      </w:r>
      <w:r w:rsidR="009956BE">
        <w:t xml:space="preserve">em eventuais </w:t>
      </w:r>
      <w:r w:rsidR="00F40356">
        <w:t>honorários a serem recebidos</w:t>
      </w:r>
      <w:r w:rsidR="00276993">
        <w:t>,</w:t>
      </w:r>
      <w:r w:rsidR="009956BE">
        <w:t xml:space="preserve"> </w:t>
      </w:r>
      <w:r w:rsidR="00276993">
        <w:t>em relação aos processos nos quais atuou e, posteriormente, substabeleceu para o herdeiro Bruno Gastão da Rosa. Na sequência, a</w:t>
      </w:r>
      <w:r w:rsidR="00E93871">
        <w:t xml:space="preserve"> peticionante requer a apresentação da lista de todos os processos que foram patrocinados pelo falecido e</w:t>
      </w:r>
      <w:r w:rsidR="00BA4717">
        <w:t xml:space="preserve"> substabelecidos para o herdeiro Bruno</w:t>
      </w:r>
      <w:r w:rsidR="00756452">
        <w:t xml:space="preserve"> </w:t>
      </w:r>
      <w:r w:rsidR="00756452" w:rsidRPr="00A874DC">
        <w:rPr>
          <w:sz w:val="20"/>
          <w:szCs w:val="18"/>
        </w:rPr>
        <w:t xml:space="preserve">(evento 60, PET1, p. </w:t>
      </w:r>
      <w:r w:rsidR="00756452">
        <w:rPr>
          <w:sz w:val="20"/>
          <w:szCs w:val="18"/>
        </w:rPr>
        <w:t>15</w:t>
      </w:r>
      <w:r w:rsidR="00756452" w:rsidRPr="00A874DC">
        <w:rPr>
          <w:sz w:val="20"/>
          <w:szCs w:val="18"/>
        </w:rPr>
        <w:t>)</w:t>
      </w:r>
      <w:r w:rsidR="00BA4717">
        <w:t>.</w:t>
      </w:r>
    </w:p>
    <w:p w14:paraId="5873F768" w14:textId="361DC404" w:rsidR="008E3296" w:rsidRPr="003B3DC1" w:rsidRDefault="008E3296" w:rsidP="001E23DD">
      <w:pPr>
        <w:pStyle w:val="SemEspaamento"/>
      </w:pPr>
      <w:r>
        <w:t xml:space="preserve">Além disso, ao apresentar lista parcial </w:t>
      </w:r>
      <w:r w:rsidR="009561CC">
        <w:t xml:space="preserve">de </w:t>
      </w:r>
      <w:r>
        <w:t xml:space="preserve">processos, a impugnante </w:t>
      </w:r>
      <w:r w:rsidRPr="003F208C">
        <w:rPr>
          <w:u w:val="single"/>
        </w:rPr>
        <w:t>falta</w:t>
      </w:r>
      <w:r>
        <w:t xml:space="preserve"> </w:t>
      </w:r>
      <w:r w:rsidRPr="003F208C">
        <w:rPr>
          <w:u w:val="single"/>
        </w:rPr>
        <w:t>com</w:t>
      </w:r>
      <w:r>
        <w:t xml:space="preserve"> </w:t>
      </w:r>
      <w:r w:rsidRPr="003F208C">
        <w:rPr>
          <w:u w:val="single"/>
        </w:rPr>
        <w:t>a</w:t>
      </w:r>
      <w:r>
        <w:t xml:space="preserve"> </w:t>
      </w:r>
      <w:r w:rsidRPr="003F208C">
        <w:rPr>
          <w:u w:val="single"/>
        </w:rPr>
        <w:t>verdade</w:t>
      </w:r>
      <w:r>
        <w:t xml:space="preserve"> </w:t>
      </w:r>
      <w:r w:rsidR="003F208C">
        <w:t xml:space="preserve">ao afirmar </w:t>
      </w:r>
      <w:r>
        <w:t xml:space="preserve">que teria ocorrido substabelecimento para Bruno Gastão da Rosa 5 dias após o falecimento do </w:t>
      </w:r>
      <w:r>
        <w:rPr>
          <w:i/>
        </w:rPr>
        <w:t>de cujus</w:t>
      </w:r>
      <w:r>
        <w:rPr>
          <w:iCs/>
        </w:rPr>
        <w:t>,</w:t>
      </w:r>
      <w:r w:rsidR="00DA0A62">
        <w:rPr>
          <w:iCs/>
        </w:rPr>
        <w:t xml:space="preserve"> no processo n. 0000983-13.2020.8.24.0500</w:t>
      </w:r>
      <w:r w:rsidR="003F208C">
        <w:rPr>
          <w:iCs/>
        </w:rPr>
        <w:t xml:space="preserve"> </w:t>
      </w:r>
      <w:r w:rsidR="00756452" w:rsidRPr="00A874DC">
        <w:rPr>
          <w:sz w:val="20"/>
          <w:szCs w:val="18"/>
        </w:rPr>
        <w:t xml:space="preserve">(evento 60, PET1, p. </w:t>
      </w:r>
      <w:r w:rsidR="00756452">
        <w:rPr>
          <w:sz w:val="20"/>
          <w:szCs w:val="18"/>
        </w:rPr>
        <w:t>15/16</w:t>
      </w:r>
      <w:r w:rsidR="00756452" w:rsidRPr="00A874DC">
        <w:rPr>
          <w:sz w:val="20"/>
          <w:szCs w:val="18"/>
        </w:rPr>
        <w:t>)</w:t>
      </w:r>
      <w:r w:rsidR="00DA0A62">
        <w:rPr>
          <w:iCs/>
        </w:rPr>
        <w:t>,</w:t>
      </w:r>
      <w:r>
        <w:rPr>
          <w:iCs/>
        </w:rPr>
        <w:t xml:space="preserve"> </w:t>
      </w:r>
      <w:r w:rsidR="00DA0A62">
        <w:rPr>
          <w:iCs/>
        </w:rPr>
        <w:t xml:space="preserve">o que é rechaçado pelo próprio espelho processual da demanda, em anexo </w:t>
      </w:r>
      <w:r w:rsidR="00DA0A62" w:rsidRPr="00DA0A62">
        <w:rPr>
          <w:iCs/>
          <w:sz w:val="20"/>
          <w:szCs w:val="18"/>
        </w:rPr>
        <w:t>(</w:t>
      </w:r>
      <w:r w:rsidR="00DA0A62" w:rsidRPr="00DA0A62">
        <w:rPr>
          <w:b/>
          <w:bCs/>
          <w:iCs/>
          <w:sz w:val="20"/>
          <w:szCs w:val="18"/>
        </w:rPr>
        <w:t>doc. 8</w:t>
      </w:r>
      <w:r w:rsidR="00DA0A62" w:rsidRPr="00DA0A62">
        <w:rPr>
          <w:iCs/>
          <w:sz w:val="20"/>
          <w:szCs w:val="18"/>
        </w:rPr>
        <w:t>)</w:t>
      </w:r>
      <w:r w:rsidR="00DA0A62">
        <w:rPr>
          <w:iCs/>
        </w:rPr>
        <w:t xml:space="preserve">, </w:t>
      </w:r>
      <w:r w:rsidR="00B4345A">
        <w:rPr>
          <w:iCs/>
        </w:rPr>
        <w:t xml:space="preserve">onde se constata </w:t>
      </w:r>
      <w:r w:rsidR="00DA0A62">
        <w:rPr>
          <w:iCs/>
        </w:rPr>
        <w:t xml:space="preserve">que </w:t>
      </w:r>
      <w:r w:rsidR="00376A7A">
        <w:rPr>
          <w:iCs/>
        </w:rPr>
        <w:t xml:space="preserve">não </w:t>
      </w:r>
      <w:r w:rsidR="002E764D">
        <w:rPr>
          <w:iCs/>
        </w:rPr>
        <w:t xml:space="preserve">ocorreu </w:t>
      </w:r>
      <w:r w:rsidR="00DA0A62">
        <w:rPr>
          <w:iCs/>
        </w:rPr>
        <w:t xml:space="preserve">substabelecimento </w:t>
      </w:r>
      <w:r w:rsidR="00376A7A">
        <w:rPr>
          <w:iCs/>
        </w:rPr>
        <w:t xml:space="preserve">após </w:t>
      </w:r>
      <w:r w:rsidR="001B4835">
        <w:rPr>
          <w:iCs/>
        </w:rPr>
        <w:t>9.</w:t>
      </w:r>
      <w:r w:rsidR="00407393">
        <w:rPr>
          <w:iCs/>
        </w:rPr>
        <w:t>6</w:t>
      </w:r>
      <w:r w:rsidR="001B4835">
        <w:rPr>
          <w:iCs/>
        </w:rPr>
        <w:t>.2023</w:t>
      </w:r>
      <w:r w:rsidR="00DA0A62">
        <w:rPr>
          <w:iCs/>
        </w:rPr>
        <w:t xml:space="preserve">, ou seja, </w:t>
      </w:r>
      <w:r w:rsidR="00376A7A">
        <w:rPr>
          <w:iCs/>
        </w:rPr>
        <w:t xml:space="preserve">depois do </w:t>
      </w:r>
      <w:r w:rsidR="00DA0A62">
        <w:rPr>
          <w:iCs/>
        </w:rPr>
        <w:t>falecimento</w:t>
      </w:r>
      <w:r w:rsidR="00376A7A">
        <w:rPr>
          <w:iCs/>
        </w:rPr>
        <w:t xml:space="preserve"> do autor da herança</w:t>
      </w:r>
      <w:r w:rsidR="00DA0A62">
        <w:rPr>
          <w:iCs/>
        </w:rPr>
        <w:t>.</w:t>
      </w:r>
      <w:r w:rsidR="00B47643">
        <w:rPr>
          <w:iCs/>
        </w:rPr>
        <w:t xml:space="preserve"> </w:t>
      </w:r>
    </w:p>
    <w:p w14:paraId="22590BD3" w14:textId="4C9D948D" w:rsidR="003B3DC1" w:rsidRPr="00943E2A" w:rsidRDefault="003B3DC1" w:rsidP="001E23DD">
      <w:pPr>
        <w:pStyle w:val="SemEspaamento"/>
      </w:pPr>
      <w:r>
        <w:rPr>
          <w:iCs/>
        </w:rPr>
        <w:t xml:space="preserve">Aliás, </w:t>
      </w:r>
      <w:r w:rsidR="00B0309C">
        <w:rPr>
          <w:iCs/>
        </w:rPr>
        <w:t xml:space="preserve">no evento </w:t>
      </w:r>
      <w:r w:rsidR="00842576">
        <w:rPr>
          <w:iCs/>
        </w:rPr>
        <w:t>33</w:t>
      </w:r>
      <w:r w:rsidR="00B0309C">
        <w:rPr>
          <w:iCs/>
        </w:rPr>
        <w:t xml:space="preserve"> do espelho processual </w:t>
      </w:r>
      <w:r w:rsidR="00842576">
        <w:rPr>
          <w:iCs/>
        </w:rPr>
        <w:t xml:space="preserve">consta o registro de que Bruno Gastão da Rosa </w:t>
      </w:r>
      <w:r w:rsidR="005B262F">
        <w:rPr>
          <w:iCs/>
        </w:rPr>
        <w:t xml:space="preserve">já </w:t>
      </w:r>
      <w:r w:rsidR="00842576">
        <w:rPr>
          <w:iCs/>
        </w:rPr>
        <w:t>representava</w:t>
      </w:r>
      <w:r w:rsidR="005B262F">
        <w:rPr>
          <w:iCs/>
        </w:rPr>
        <w:t xml:space="preserve"> a parte autora em março de 2021, ou seja, muito antes do falecimento do</w:t>
      </w:r>
      <w:r w:rsidR="008E57D1">
        <w:rPr>
          <w:iCs/>
        </w:rPr>
        <w:t xml:space="preserve"> </w:t>
      </w:r>
      <w:r w:rsidR="008E57D1">
        <w:rPr>
          <w:i/>
        </w:rPr>
        <w:t>de cujus</w:t>
      </w:r>
      <w:r w:rsidR="008E57D1">
        <w:rPr>
          <w:iCs/>
        </w:rPr>
        <w:t>.</w:t>
      </w:r>
    </w:p>
    <w:p w14:paraId="0293BD3F" w14:textId="6784DEB6" w:rsidR="00943E2A" w:rsidRDefault="00943E2A" w:rsidP="001E23DD">
      <w:pPr>
        <w:pStyle w:val="SemEspaamento"/>
      </w:pPr>
      <w:r>
        <w:rPr>
          <w:iCs/>
        </w:rPr>
        <w:t>Por fim, a</w:t>
      </w:r>
      <w:r w:rsidR="00300233">
        <w:rPr>
          <w:iCs/>
        </w:rPr>
        <w:t xml:space="preserve"> impugnante ainda alega existir divergências nas assinaturas colhidas do inventariado</w:t>
      </w:r>
      <w:r w:rsidR="00746017">
        <w:rPr>
          <w:iCs/>
        </w:rPr>
        <w:t>, em procuração utilizada pelo herdeiro Bruno</w:t>
      </w:r>
      <w:r w:rsidR="00756452">
        <w:rPr>
          <w:iCs/>
        </w:rPr>
        <w:t xml:space="preserve"> </w:t>
      </w:r>
      <w:r w:rsidR="00756452" w:rsidRPr="00A874DC">
        <w:rPr>
          <w:sz w:val="20"/>
          <w:szCs w:val="18"/>
        </w:rPr>
        <w:t xml:space="preserve">(evento 60, PET1, p. </w:t>
      </w:r>
      <w:r w:rsidR="00756452">
        <w:rPr>
          <w:sz w:val="20"/>
          <w:szCs w:val="18"/>
        </w:rPr>
        <w:t>16/17</w:t>
      </w:r>
      <w:r w:rsidR="00756452" w:rsidRPr="00A874DC">
        <w:rPr>
          <w:sz w:val="20"/>
          <w:szCs w:val="18"/>
        </w:rPr>
        <w:t>)</w:t>
      </w:r>
      <w:r w:rsidR="00746017">
        <w:rPr>
          <w:iCs/>
        </w:rPr>
        <w:t>.</w:t>
      </w:r>
    </w:p>
    <w:p w14:paraId="3ACAF178" w14:textId="77777777" w:rsidR="00123F39" w:rsidRPr="009760A5" w:rsidRDefault="00123F39" w:rsidP="001E23DD">
      <w:pPr>
        <w:pStyle w:val="SemEspaamento"/>
      </w:pPr>
      <w:r w:rsidRPr="009760A5">
        <w:t xml:space="preserve">Diante desse contexto, a </w:t>
      </w:r>
      <w:r w:rsidR="00276993" w:rsidRPr="009760A5">
        <w:t>inventariante</w:t>
      </w:r>
      <w:r w:rsidR="00BA4717" w:rsidRPr="009760A5">
        <w:t xml:space="preserve"> registra, inicialmente,</w:t>
      </w:r>
      <w:r w:rsidR="00276993" w:rsidRPr="009760A5">
        <w:t xml:space="preserve"> que</w:t>
      </w:r>
      <w:r w:rsidR="00BA4717" w:rsidRPr="009760A5">
        <w:t xml:space="preserve"> a lista de processos </w:t>
      </w:r>
      <w:r w:rsidR="009D3C0B" w:rsidRPr="009760A5">
        <w:t xml:space="preserve">requerida </w:t>
      </w:r>
      <w:r w:rsidR="005D3585" w:rsidRPr="009760A5">
        <w:t xml:space="preserve">está </w:t>
      </w:r>
      <w:r w:rsidRPr="009760A5">
        <w:t xml:space="preserve">ao alcance da </w:t>
      </w:r>
      <w:r w:rsidR="005D3585" w:rsidRPr="009760A5">
        <w:t xml:space="preserve">advogada da peticionante, por meio do sistema de pesquisa do </w:t>
      </w:r>
      <w:r w:rsidR="005D3585" w:rsidRPr="009760A5">
        <w:rPr>
          <w:i/>
          <w:iCs/>
        </w:rPr>
        <w:t>eproc</w:t>
      </w:r>
      <w:r w:rsidR="009A3F81" w:rsidRPr="009760A5">
        <w:t xml:space="preserve"> com a numeração da OAB/SC do falecido </w:t>
      </w:r>
      <w:r w:rsidR="009A3F81" w:rsidRPr="009760A5">
        <w:rPr>
          <w:sz w:val="20"/>
          <w:szCs w:val="18"/>
        </w:rPr>
        <w:t>(OAB/SC n. 2.948)</w:t>
      </w:r>
      <w:r w:rsidR="009D3C0B" w:rsidRPr="009760A5">
        <w:t xml:space="preserve">. </w:t>
      </w:r>
    </w:p>
    <w:p w14:paraId="6636CD5F" w14:textId="260510AC" w:rsidR="00276993" w:rsidRPr="006A0CD7" w:rsidRDefault="009D3C0B" w:rsidP="001E23DD">
      <w:pPr>
        <w:pStyle w:val="SemEspaamento"/>
      </w:pPr>
      <w:r w:rsidRPr="006A0CD7">
        <w:t xml:space="preserve">De qualquer forma, a inventariante </w:t>
      </w:r>
      <w:r w:rsidR="0082527B" w:rsidRPr="006A0CD7">
        <w:t>providenciará</w:t>
      </w:r>
      <w:r w:rsidR="00123F39" w:rsidRPr="006A0CD7">
        <w:t xml:space="preserve">, com o herdeiro Bruno, </w:t>
      </w:r>
      <w:r w:rsidR="009760A5" w:rsidRPr="006A0CD7">
        <w:t xml:space="preserve">toda </w:t>
      </w:r>
      <w:r w:rsidRPr="006A0CD7">
        <w:t>a lista de p</w:t>
      </w:r>
      <w:r w:rsidR="008E3296" w:rsidRPr="006A0CD7">
        <w:t>rocessos</w:t>
      </w:r>
      <w:r w:rsidR="005D3585" w:rsidRPr="006A0CD7">
        <w:t xml:space="preserve"> </w:t>
      </w:r>
      <w:r w:rsidR="00123F39" w:rsidRPr="006A0CD7">
        <w:t xml:space="preserve">nos quais o autor da herança substabeleceu </w:t>
      </w:r>
      <w:r w:rsidR="0082527B" w:rsidRPr="006A0CD7">
        <w:t>os autos ao seu filho</w:t>
      </w:r>
      <w:r w:rsidR="006A0CD7">
        <w:t xml:space="preserve"> e</w:t>
      </w:r>
      <w:r w:rsidR="00B54C28">
        <w:t xml:space="preserve"> </w:t>
      </w:r>
      <w:r w:rsidR="00033E94">
        <w:t>juntará</w:t>
      </w:r>
      <w:r w:rsidR="00D47E05">
        <w:t xml:space="preserve"> nesta demanda</w:t>
      </w:r>
      <w:r w:rsidR="00033E94">
        <w:t>, assim que possível</w:t>
      </w:r>
      <w:r w:rsidR="0082527B" w:rsidRPr="006A0CD7">
        <w:t>.</w:t>
      </w:r>
      <w:r w:rsidR="00125BE4" w:rsidRPr="006A0CD7">
        <w:t xml:space="preserve"> </w:t>
      </w:r>
    </w:p>
    <w:p w14:paraId="01EE0086" w14:textId="70663C53" w:rsidR="006F6262" w:rsidRDefault="0082527B" w:rsidP="001E23DD">
      <w:pPr>
        <w:pStyle w:val="SemEspaamento"/>
      </w:pPr>
      <w:r>
        <w:t>No mais, a inventariante expõe que</w:t>
      </w:r>
      <w:r w:rsidR="0082404B">
        <w:t>, em relação aos processos substabelecidos,</w:t>
      </w:r>
      <w:r>
        <w:t xml:space="preserve"> </w:t>
      </w:r>
      <w:r w:rsidR="0082404B">
        <w:t>o herdeiro Bruno informou que não recebeu nenhuma quantia a título de honorários após o falecimento do autor da herança</w:t>
      </w:r>
      <w:r w:rsidR="00BD40A8">
        <w:t xml:space="preserve">, sobretudo porque os honorários </w:t>
      </w:r>
      <w:r w:rsidR="00BB3815">
        <w:t xml:space="preserve">advocatícios </w:t>
      </w:r>
      <w:r w:rsidR="00E62804">
        <w:t xml:space="preserve">já </w:t>
      </w:r>
      <w:r w:rsidR="00BD40A8">
        <w:t xml:space="preserve">foram recebidos pelo </w:t>
      </w:r>
      <w:r w:rsidR="00BD40A8">
        <w:rPr>
          <w:i/>
          <w:iCs/>
        </w:rPr>
        <w:t>de cujus</w:t>
      </w:r>
      <w:r w:rsidR="00BD40A8">
        <w:t xml:space="preserve"> </w:t>
      </w:r>
      <w:r w:rsidR="00F732F7">
        <w:t>em vida, no momento da contratação</w:t>
      </w:r>
      <w:r w:rsidR="0082404B">
        <w:t xml:space="preserve">. </w:t>
      </w:r>
    </w:p>
    <w:p w14:paraId="0ECB69B9" w14:textId="761D941D" w:rsidR="006F6262" w:rsidRDefault="006F6262" w:rsidP="001E23DD">
      <w:pPr>
        <w:pStyle w:val="SemEspaamento"/>
      </w:pPr>
      <w:r>
        <w:t>Ess</w:t>
      </w:r>
      <w:r w:rsidR="00417677">
        <w:t>a falta de contraprestação financeira</w:t>
      </w:r>
      <w:r>
        <w:t xml:space="preserve">, aliás, foi o motivo pelo qual os demais herdeiros formados em direito, Cláudio Gastão da Rosa Filho, </w:t>
      </w:r>
      <w:r w:rsidR="00BB3815">
        <w:t>Michelle Gastão da Rosa e Mônica Gastão da Rosa, não tiveram interesse em atuar em processos judiciais assumidos pelo autor da herança, quando ele optou por se aposentar e se afastar do exercício da nobre profissão d</w:t>
      </w:r>
      <w:r w:rsidR="00417677">
        <w:t>a advocacia.</w:t>
      </w:r>
    </w:p>
    <w:p w14:paraId="0CEB00AD" w14:textId="7C9A007D" w:rsidR="0082527B" w:rsidRDefault="00F732F7" w:rsidP="001E23DD">
      <w:pPr>
        <w:pStyle w:val="SemEspaamento"/>
      </w:pPr>
      <w:r>
        <w:t xml:space="preserve">De qualquer maneira, </w:t>
      </w:r>
      <w:r w:rsidR="00522518">
        <w:t xml:space="preserve">Bruno Gastão da Rosa </w:t>
      </w:r>
      <w:r w:rsidR="00417677">
        <w:t>expôs</w:t>
      </w:r>
      <w:r w:rsidR="00B00D91">
        <w:t xml:space="preserve">, também, que </w:t>
      </w:r>
      <w:r w:rsidR="00522518">
        <w:t xml:space="preserve">se compromete a </w:t>
      </w:r>
      <w:r w:rsidR="00B00D91">
        <w:t>informar</w:t>
      </w:r>
      <w:r w:rsidR="00417677">
        <w:t>,</w:t>
      </w:r>
      <w:r w:rsidR="00417677" w:rsidRPr="00417677">
        <w:t xml:space="preserve"> </w:t>
      </w:r>
      <w:r w:rsidR="00417677">
        <w:t>nos autos do inventário,</w:t>
      </w:r>
      <w:r w:rsidR="00B00D91">
        <w:t xml:space="preserve"> </w:t>
      </w:r>
      <w:r>
        <w:t xml:space="preserve">caso haja </w:t>
      </w:r>
      <w:r w:rsidR="0079733E">
        <w:t xml:space="preserve">o </w:t>
      </w:r>
      <w:r w:rsidR="00B00D91">
        <w:t xml:space="preserve">recebimento de qualquer </w:t>
      </w:r>
      <w:r w:rsidR="00A2620A">
        <w:t>montante</w:t>
      </w:r>
      <w:r w:rsidR="006330DC">
        <w:t xml:space="preserve"> </w:t>
      </w:r>
      <w:r>
        <w:t xml:space="preserve">nas demandas que atuou em conjunto com o seu pai, </w:t>
      </w:r>
      <w:r w:rsidR="006F6262">
        <w:t>para que seja aferido se há necessidade de reserva de algum valor</w:t>
      </w:r>
      <w:r w:rsidR="00417677">
        <w:t xml:space="preserve"> destinado ao espólio</w:t>
      </w:r>
      <w:r w:rsidR="006330DC">
        <w:t>.</w:t>
      </w:r>
      <w:r w:rsidR="007E5A9C">
        <w:t xml:space="preserve"> </w:t>
      </w:r>
    </w:p>
    <w:p w14:paraId="21DA0B05" w14:textId="576B3714" w:rsidR="00746017" w:rsidRDefault="00746017" w:rsidP="001E23DD">
      <w:pPr>
        <w:pStyle w:val="SemEspaamento"/>
      </w:pPr>
      <w:r>
        <w:t>Quanto à divergência de assinatura</w:t>
      </w:r>
      <w:r w:rsidR="00162A90">
        <w:t xml:space="preserve"> apontada</w:t>
      </w:r>
      <w:r>
        <w:t xml:space="preserve">, </w:t>
      </w:r>
      <w:r w:rsidR="00162A90">
        <w:t xml:space="preserve">em primeiro lugar, </w:t>
      </w:r>
      <w:r w:rsidR="00C816E1">
        <w:t xml:space="preserve">é preciso expor </w:t>
      </w:r>
      <w:r w:rsidR="00162A90">
        <w:t xml:space="preserve">que </w:t>
      </w:r>
      <w:r w:rsidR="00C816E1">
        <w:t xml:space="preserve">há </w:t>
      </w:r>
      <w:r w:rsidR="00004C8E">
        <w:t xml:space="preserve">mais de </w:t>
      </w:r>
      <w:r w:rsidR="00C816E1">
        <w:t>3</w:t>
      </w:r>
      <w:r w:rsidR="00004C8E">
        <w:t>0</w:t>
      </w:r>
      <w:r w:rsidR="00C816E1">
        <w:t xml:space="preserve"> anos de </w:t>
      </w:r>
      <w:r w:rsidR="00162A90">
        <w:t>diferença e</w:t>
      </w:r>
      <w:r w:rsidR="00C816E1">
        <w:t>ntre as assinaturas</w:t>
      </w:r>
      <w:r w:rsidR="00004C8E">
        <w:t xml:space="preserve"> dos dois documentos mencionados</w:t>
      </w:r>
      <w:r w:rsidR="00012FD2">
        <w:t xml:space="preserve"> e</w:t>
      </w:r>
      <w:r w:rsidR="00004C8E">
        <w:t xml:space="preserve"> isso</w:t>
      </w:r>
      <w:r w:rsidR="00C816E1">
        <w:t>, certamente</w:t>
      </w:r>
      <w:r w:rsidR="00012FD2">
        <w:t>,</w:t>
      </w:r>
      <w:r w:rsidR="00C816E1">
        <w:t xml:space="preserve"> </w:t>
      </w:r>
      <w:r w:rsidR="00004C8E">
        <w:t xml:space="preserve">ocasionou </w:t>
      </w:r>
      <w:r w:rsidR="00012FD2">
        <w:t xml:space="preserve">pequenas </w:t>
      </w:r>
      <w:r w:rsidR="00C816E1">
        <w:t xml:space="preserve">diferenças </w:t>
      </w:r>
      <w:r w:rsidR="00004C8E">
        <w:t xml:space="preserve">entre elas, </w:t>
      </w:r>
      <w:r w:rsidR="00C816E1">
        <w:t xml:space="preserve">por conta da idade avançada do </w:t>
      </w:r>
      <w:r w:rsidR="00012FD2">
        <w:t>autor da herança</w:t>
      </w:r>
      <w:r w:rsidR="004B319B">
        <w:t>, em relação à assinatura que realizou em 1990</w:t>
      </w:r>
      <w:r w:rsidR="00012FD2">
        <w:t>.</w:t>
      </w:r>
    </w:p>
    <w:p w14:paraId="1E339D16" w14:textId="553CD2B3" w:rsidR="004B319B" w:rsidRPr="001E23DD" w:rsidRDefault="004B319B" w:rsidP="001E23DD">
      <w:pPr>
        <w:pStyle w:val="SemEspaamento"/>
      </w:pPr>
      <w:r>
        <w:t xml:space="preserve">No mais, é de conhecimento de todos os sucessores que o herdeiro Bruno Gastão da Rosa foi o único que se dispôs a auxiliar o pai </w:t>
      </w:r>
      <w:r w:rsidR="00D72042">
        <w:t xml:space="preserve">a se aposentar, assumindo os processos dele em curso, não havendo qualquer </w:t>
      </w:r>
      <w:r w:rsidR="0059298E">
        <w:t xml:space="preserve">motivo </w:t>
      </w:r>
      <w:r w:rsidR="00822B1C">
        <w:t xml:space="preserve">plausível </w:t>
      </w:r>
      <w:r w:rsidR="00D72042">
        <w:t>para a alegação</w:t>
      </w:r>
      <w:r w:rsidR="0059298E">
        <w:t xml:space="preserve"> </w:t>
      </w:r>
      <w:r w:rsidR="00822B1C">
        <w:t xml:space="preserve">da impugnante </w:t>
      </w:r>
      <w:r w:rsidR="0059298E">
        <w:t xml:space="preserve">de que </w:t>
      </w:r>
      <w:r w:rsidR="00822B1C">
        <w:t xml:space="preserve">haveria </w:t>
      </w:r>
      <w:r w:rsidR="0059298E">
        <w:t xml:space="preserve">divergência </w:t>
      </w:r>
      <w:r w:rsidR="00822B1C">
        <w:t xml:space="preserve">de </w:t>
      </w:r>
      <w:r w:rsidR="0059298E">
        <w:t>assinatura.</w:t>
      </w:r>
    </w:p>
    <w:p w14:paraId="6BEA20B7" w14:textId="77777777" w:rsidR="00F57415" w:rsidRDefault="00F57415" w:rsidP="00790FDA">
      <w:pPr>
        <w:pStyle w:val="SemEspaamento"/>
        <w:numPr>
          <w:ilvl w:val="0"/>
          <w:numId w:val="0"/>
        </w:numPr>
        <w:ind w:left="1701"/>
      </w:pPr>
    </w:p>
    <w:p w14:paraId="771454E4" w14:textId="493E6238" w:rsidR="0079733E" w:rsidRDefault="0079733E" w:rsidP="0079733E">
      <w:pPr>
        <w:pStyle w:val="Ttulo"/>
      </w:pPr>
      <w:r w:rsidRPr="00586D23">
        <w:t>II.</w:t>
      </w:r>
      <w:r w:rsidR="00822B1C">
        <w:t>6</w:t>
      </w:r>
      <w:r w:rsidRPr="00586D23">
        <w:t xml:space="preserve"> – </w:t>
      </w:r>
      <w:r>
        <w:t xml:space="preserve">Dos </w:t>
      </w:r>
      <w:r w:rsidR="00D40814">
        <w:t>veículos</w:t>
      </w:r>
      <w:r>
        <w:t xml:space="preserve"> </w:t>
      </w:r>
    </w:p>
    <w:p w14:paraId="7BF4BD6F" w14:textId="77777777" w:rsidR="0079733E" w:rsidRDefault="0079733E" w:rsidP="00790FDA">
      <w:pPr>
        <w:pStyle w:val="SemEspaamento"/>
        <w:numPr>
          <w:ilvl w:val="0"/>
          <w:numId w:val="0"/>
        </w:numPr>
        <w:ind w:left="1701"/>
      </w:pPr>
    </w:p>
    <w:p w14:paraId="0591BE07" w14:textId="058D7D2D" w:rsidR="00DF396B" w:rsidRDefault="00D40814" w:rsidP="00DF396B">
      <w:pPr>
        <w:pStyle w:val="SemEspaamento"/>
      </w:pPr>
      <w:r>
        <w:t xml:space="preserve">Aduz a impugnante Giselle, </w:t>
      </w:r>
      <w:r w:rsidR="00504D45">
        <w:t>também, que haveria</w:t>
      </w:r>
      <w:r w:rsidR="009561CC">
        <w:t xml:space="preserve"> o</w:t>
      </w:r>
      <w:r w:rsidR="00504D45">
        <w:t xml:space="preserve"> veículo Mercedes-Benz C180K registrado em nome da inventariante, </w:t>
      </w:r>
      <w:r w:rsidR="00CE75F5">
        <w:t xml:space="preserve">bem como existiriam outros 4 veículos registrados em nome do autor da herança, </w:t>
      </w:r>
      <w:r w:rsidR="00504D45">
        <w:t xml:space="preserve">que </w:t>
      </w:r>
      <w:r w:rsidR="00CE75F5">
        <w:t>deveriam</w:t>
      </w:r>
      <w:r w:rsidR="0035753D">
        <w:t xml:space="preserve"> integrar o patrimônio do espólio</w:t>
      </w:r>
      <w:r w:rsidR="00CE75F5">
        <w:t xml:space="preserve"> </w:t>
      </w:r>
      <w:r w:rsidR="0035753D">
        <w:t xml:space="preserve">e </w:t>
      </w:r>
      <w:r w:rsidR="00CE75F5">
        <w:t>ser</w:t>
      </w:r>
      <w:r w:rsidR="0035753D">
        <w:t>em</w:t>
      </w:r>
      <w:r w:rsidR="00CE75F5">
        <w:t xml:space="preserve"> partilhados</w:t>
      </w:r>
      <w:r w:rsidR="00756452">
        <w:t xml:space="preserve"> </w:t>
      </w:r>
      <w:r w:rsidR="00756452" w:rsidRPr="00A874DC">
        <w:rPr>
          <w:sz w:val="20"/>
          <w:szCs w:val="18"/>
        </w:rPr>
        <w:t xml:space="preserve">(evento 60, PET1, p. </w:t>
      </w:r>
      <w:r w:rsidR="00756452">
        <w:rPr>
          <w:sz w:val="20"/>
          <w:szCs w:val="18"/>
        </w:rPr>
        <w:t>1</w:t>
      </w:r>
      <w:r w:rsidR="0049218B">
        <w:rPr>
          <w:sz w:val="20"/>
          <w:szCs w:val="18"/>
        </w:rPr>
        <w:t>7</w:t>
      </w:r>
      <w:r w:rsidR="00756452" w:rsidRPr="00A874DC">
        <w:rPr>
          <w:sz w:val="20"/>
          <w:szCs w:val="18"/>
        </w:rPr>
        <w:t>)</w:t>
      </w:r>
      <w:r w:rsidR="00CE75F5">
        <w:t>.</w:t>
      </w:r>
    </w:p>
    <w:p w14:paraId="7FAC1547" w14:textId="497645AA" w:rsidR="00CE75F5" w:rsidRDefault="00CE75F5" w:rsidP="00DF396B">
      <w:pPr>
        <w:pStyle w:val="SemEspaamento"/>
      </w:pPr>
      <w:r>
        <w:t>Na sequência, a peticionante discorre sobre a sonegação de bens</w:t>
      </w:r>
      <w:r w:rsidR="007A4386">
        <w:t xml:space="preserve"> e </w:t>
      </w:r>
      <w:r w:rsidR="004332E4">
        <w:t xml:space="preserve">a possibilidade de </w:t>
      </w:r>
      <w:r w:rsidR="007A4386">
        <w:t>adiantamento de legítima relacionado aos veículos</w:t>
      </w:r>
      <w:r w:rsidR="004332E4">
        <w:t>, sendo que, nesse hipótese, deveria ser aferida eventual doação inoficiosa</w:t>
      </w:r>
      <w:r w:rsidR="0049218B">
        <w:t xml:space="preserve"> </w:t>
      </w:r>
      <w:r w:rsidR="0049218B" w:rsidRPr="00A874DC">
        <w:rPr>
          <w:sz w:val="20"/>
          <w:szCs w:val="18"/>
        </w:rPr>
        <w:t xml:space="preserve">(evento 60, PET1, p. </w:t>
      </w:r>
      <w:r w:rsidR="0049218B">
        <w:rPr>
          <w:sz w:val="20"/>
          <w:szCs w:val="18"/>
        </w:rPr>
        <w:t>18/19</w:t>
      </w:r>
      <w:r w:rsidR="0049218B" w:rsidRPr="00A874DC">
        <w:rPr>
          <w:sz w:val="20"/>
          <w:szCs w:val="18"/>
        </w:rPr>
        <w:t>)</w:t>
      </w:r>
      <w:r w:rsidR="004332E4">
        <w:t>.</w:t>
      </w:r>
    </w:p>
    <w:p w14:paraId="24F51EC7" w14:textId="77777777" w:rsidR="0049218B" w:rsidRDefault="0049218B" w:rsidP="0049218B">
      <w:pPr>
        <w:pStyle w:val="SemEspaamento"/>
        <w:numPr>
          <w:ilvl w:val="0"/>
          <w:numId w:val="0"/>
        </w:numPr>
        <w:ind w:firstLine="1701"/>
      </w:pPr>
    </w:p>
    <w:p w14:paraId="1169D26A" w14:textId="6E34856D" w:rsidR="004F163B" w:rsidRDefault="0049218B" w:rsidP="004F163B">
      <w:pPr>
        <w:pStyle w:val="SemEspaamento"/>
      </w:pPr>
      <w:r w:rsidRPr="0049218B">
        <w:rPr>
          <w:b/>
          <w:bCs/>
        </w:rPr>
        <w:t>CONTRAPONTO:</w:t>
      </w:r>
      <w:r>
        <w:t xml:space="preserve"> </w:t>
      </w:r>
      <w:r w:rsidR="004F163B">
        <w:t xml:space="preserve">A inventariante explica que nenhum dos veículos eram de sua propriedade ou do autor da herança quando do falecimento, pois todos já tinha sido alienados pelo </w:t>
      </w:r>
      <w:r w:rsidR="004F163B">
        <w:rPr>
          <w:i/>
          <w:iCs/>
        </w:rPr>
        <w:t>de cujus</w:t>
      </w:r>
      <w:r w:rsidR="004F163B">
        <w:t xml:space="preserve"> em vida.</w:t>
      </w:r>
    </w:p>
    <w:p w14:paraId="55719C68" w14:textId="11B8CA25" w:rsidR="000823DC" w:rsidRDefault="004F163B" w:rsidP="0049218B">
      <w:pPr>
        <w:pStyle w:val="SemEspaamento"/>
      </w:pPr>
      <w:r>
        <w:t xml:space="preserve">Com relação ao veículo Mercedes-Benz C180k, </w:t>
      </w:r>
      <w:r w:rsidR="0010283A">
        <w:t xml:space="preserve">o autor da herança </w:t>
      </w:r>
      <w:r w:rsidR="009C5A99">
        <w:t>realizou a compra</w:t>
      </w:r>
      <w:r w:rsidR="0010283A">
        <w:t xml:space="preserve"> </w:t>
      </w:r>
      <w:r w:rsidR="009C5A99">
        <w:t>d</w:t>
      </w:r>
      <w:r>
        <w:t xml:space="preserve">esse </w:t>
      </w:r>
      <w:r w:rsidR="00A90242">
        <w:t>automóvel</w:t>
      </w:r>
      <w:r>
        <w:t xml:space="preserve"> em nome da inventariante</w:t>
      </w:r>
      <w:r w:rsidR="009C5A99">
        <w:t xml:space="preserve"> e</w:t>
      </w:r>
      <w:r w:rsidR="000823DC">
        <w:t>m 2012</w:t>
      </w:r>
      <w:r>
        <w:t xml:space="preserve">, </w:t>
      </w:r>
      <w:r w:rsidR="000823DC">
        <w:t xml:space="preserve">tendo sido feita a comunicação de venda pela inventariante no mesmo ano </w:t>
      </w:r>
      <w:r w:rsidR="000823DC" w:rsidRPr="000823DC">
        <w:rPr>
          <w:sz w:val="20"/>
          <w:szCs w:val="18"/>
        </w:rPr>
        <w:t>(</w:t>
      </w:r>
      <w:r w:rsidR="000823DC" w:rsidRPr="000823DC">
        <w:rPr>
          <w:b/>
          <w:bCs/>
          <w:sz w:val="20"/>
          <w:szCs w:val="18"/>
        </w:rPr>
        <w:t>doc. 9</w:t>
      </w:r>
      <w:r w:rsidR="000823DC" w:rsidRPr="000823DC">
        <w:rPr>
          <w:sz w:val="20"/>
          <w:szCs w:val="18"/>
        </w:rPr>
        <w:t>)</w:t>
      </w:r>
      <w:r w:rsidR="000823DC">
        <w:t xml:space="preserve">. </w:t>
      </w:r>
    </w:p>
    <w:p w14:paraId="285F65F2" w14:textId="732CCFD7" w:rsidR="0049218B" w:rsidRDefault="000823DC" w:rsidP="0049218B">
      <w:pPr>
        <w:pStyle w:val="SemEspaamento"/>
      </w:pPr>
      <w:r>
        <w:t xml:space="preserve">Ocorre, no entanto, que essa aquisição </w:t>
      </w:r>
      <w:r w:rsidR="0010283A">
        <w:t xml:space="preserve">acabou ocasionando diversos problemas </w:t>
      </w:r>
      <w:r>
        <w:t xml:space="preserve">para a inventariante, </w:t>
      </w:r>
      <w:r w:rsidR="00471E3A">
        <w:t>o que motivou o registro do boletim de ocorrência</w:t>
      </w:r>
      <w:r w:rsidR="00861210">
        <w:t xml:space="preserve"> em anexo </w:t>
      </w:r>
      <w:r w:rsidR="00861210" w:rsidRPr="000823DC">
        <w:rPr>
          <w:sz w:val="20"/>
          <w:szCs w:val="18"/>
        </w:rPr>
        <w:t>(</w:t>
      </w:r>
      <w:r w:rsidR="00861210" w:rsidRPr="000823DC">
        <w:rPr>
          <w:b/>
          <w:bCs/>
          <w:sz w:val="20"/>
          <w:szCs w:val="18"/>
        </w:rPr>
        <w:t>doc. 9</w:t>
      </w:r>
      <w:r w:rsidR="00861210" w:rsidRPr="000823DC">
        <w:rPr>
          <w:sz w:val="20"/>
          <w:szCs w:val="18"/>
        </w:rPr>
        <w:t>)</w:t>
      </w:r>
      <w:r w:rsidR="00861210">
        <w:t>, no ano de 2022.</w:t>
      </w:r>
    </w:p>
    <w:p w14:paraId="20CF95CD" w14:textId="5A71B23E" w:rsidR="00861210" w:rsidRDefault="00861210" w:rsidP="0049218B">
      <w:pPr>
        <w:pStyle w:val="SemEspaamento"/>
      </w:pPr>
      <w:r>
        <w:t>Portanto, esse veículo já foi alienado em 2012</w:t>
      </w:r>
      <w:r w:rsidR="00ED77BA">
        <w:t xml:space="preserve"> e</w:t>
      </w:r>
      <w:r>
        <w:t xml:space="preserve"> não integra o acervo patrimonial do inventário.</w:t>
      </w:r>
    </w:p>
    <w:p w14:paraId="257201A0" w14:textId="655C22A7" w:rsidR="00861210" w:rsidRPr="0049218B" w:rsidRDefault="00861210" w:rsidP="0049218B">
      <w:pPr>
        <w:pStyle w:val="SemEspaamento"/>
      </w:pPr>
      <w:r>
        <w:t>Quanto aos demais automóveis, a inventariante esclarece que o autor da herança</w:t>
      </w:r>
      <w:r w:rsidR="003161F1">
        <w:t xml:space="preserve"> também</w:t>
      </w:r>
      <w:r>
        <w:t xml:space="preserve"> vendeu todos em vida, sem, no entanto, se preocupar com a retirada d</w:t>
      </w:r>
      <w:r w:rsidR="00E62ABB">
        <w:t xml:space="preserve">a titularidade a propriedade do seu nome, </w:t>
      </w:r>
      <w:r w:rsidR="003161F1">
        <w:t xml:space="preserve">de modo </w:t>
      </w:r>
      <w:r w:rsidR="00E62ABB">
        <w:t xml:space="preserve">que </w:t>
      </w:r>
      <w:r w:rsidR="003161F1">
        <w:t>os bens também não integram o acervo hereditário, restando prejudicadas as alegações de sonegação de bens e adiantamento de legítima.</w:t>
      </w:r>
    </w:p>
    <w:p w14:paraId="02C90CB7" w14:textId="77777777" w:rsidR="006B24CC" w:rsidRDefault="006B24CC" w:rsidP="00790FDA">
      <w:pPr>
        <w:pStyle w:val="SemEspaamento"/>
        <w:numPr>
          <w:ilvl w:val="0"/>
          <w:numId w:val="0"/>
        </w:numPr>
        <w:ind w:left="1701"/>
      </w:pPr>
    </w:p>
    <w:p w14:paraId="70CA760F" w14:textId="5E42FDA1" w:rsidR="003161F1" w:rsidRDefault="003161F1" w:rsidP="003161F1">
      <w:pPr>
        <w:pStyle w:val="Ttulo"/>
      </w:pPr>
      <w:r w:rsidRPr="00586D23">
        <w:t>II.</w:t>
      </w:r>
      <w:r>
        <w:t>7</w:t>
      </w:r>
      <w:r w:rsidRPr="00586D23">
        <w:t xml:space="preserve"> – </w:t>
      </w:r>
      <w:r w:rsidR="00B94BAC">
        <w:t xml:space="preserve">Das joias e </w:t>
      </w:r>
      <w:r w:rsidR="00744D15">
        <w:t xml:space="preserve">dos </w:t>
      </w:r>
      <w:r w:rsidR="00B94BAC">
        <w:t>relógios</w:t>
      </w:r>
      <w:r>
        <w:t xml:space="preserve"> </w:t>
      </w:r>
    </w:p>
    <w:p w14:paraId="1F871228" w14:textId="77777777" w:rsidR="003161F1" w:rsidRDefault="003161F1" w:rsidP="00790FDA">
      <w:pPr>
        <w:pStyle w:val="SemEspaamento"/>
        <w:numPr>
          <w:ilvl w:val="0"/>
          <w:numId w:val="0"/>
        </w:numPr>
        <w:ind w:left="1701"/>
      </w:pPr>
    </w:p>
    <w:p w14:paraId="11952960" w14:textId="7A5E8697" w:rsidR="00B94BAC" w:rsidRDefault="00B94BAC" w:rsidP="00B94BAC">
      <w:pPr>
        <w:pStyle w:val="SemEspaamento"/>
      </w:pPr>
      <w:r>
        <w:t>A peticionante Giselle aduz, no mais, que seria necessário</w:t>
      </w:r>
      <w:r w:rsidR="00C35955">
        <w:t xml:space="preserve"> o levantamento de joias e relógios para inclusão no inventário</w:t>
      </w:r>
      <w:r w:rsidR="00DC1466">
        <w:t xml:space="preserve">, </w:t>
      </w:r>
      <w:r w:rsidR="00D92536">
        <w:t xml:space="preserve">por entender que poderiam ser bens móveis comprados como investimento, </w:t>
      </w:r>
      <w:r w:rsidR="00DC1466">
        <w:t>mesmo expondo entendimento de que podem ser considerados bens pessoais e não integrarem o acervo hereditário</w:t>
      </w:r>
      <w:r w:rsidR="008223D1">
        <w:t xml:space="preserve"> </w:t>
      </w:r>
      <w:r w:rsidR="008223D1" w:rsidRPr="008223D1">
        <w:rPr>
          <w:sz w:val="20"/>
          <w:szCs w:val="18"/>
        </w:rPr>
        <w:t>(art. 1.659, V, do CC)</w:t>
      </w:r>
      <w:r w:rsidR="00DC1466">
        <w:t>.</w:t>
      </w:r>
    </w:p>
    <w:p w14:paraId="1263B598" w14:textId="5F67BF26" w:rsidR="00DC1466" w:rsidRDefault="00DC1466" w:rsidP="00B94BAC">
      <w:pPr>
        <w:pStyle w:val="SemEspaamento"/>
      </w:pPr>
      <w:r>
        <w:t>Registra a impugnante, ainda, que</w:t>
      </w:r>
      <w:r w:rsidR="00C84037">
        <w:t xml:space="preserve"> </w:t>
      </w:r>
      <w:r w:rsidR="00CB537F">
        <w:t xml:space="preserve">poderia ter ocorrido a distribuição informal, mas </w:t>
      </w:r>
      <w:r w:rsidR="00020E7E">
        <w:t xml:space="preserve">a </w:t>
      </w:r>
      <w:r w:rsidR="00CB537F">
        <w:t>divergência</w:t>
      </w:r>
      <w:r w:rsidR="00020E7E">
        <w:t xml:space="preserve"> entre os irmãos do primeiro casamento, com o do segundo casamento e a inventariante</w:t>
      </w:r>
      <w:r w:rsidR="003810F5">
        <w:t>, impossibilitam essa providência.</w:t>
      </w:r>
    </w:p>
    <w:p w14:paraId="35D06106" w14:textId="238A4C60" w:rsidR="003810F5" w:rsidRDefault="003810F5" w:rsidP="00B94BAC">
      <w:pPr>
        <w:pStyle w:val="SemEspaamento"/>
      </w:pPr>
      <w:r>
        <w:t>Pois bem.</w:t>
      </w:r>
    </w:p>
    <w:p w14:paraId="7290F588" w14:textId="28CC842F" w:rsidR="005549A0" w:rsidRDefault="005549A0" w:rsidP="00D61F2C">
      <w:pPr>
        <w:pStyle w:val="SemEspaamento"/>
        <w:ind w:firstLine="1560"/>
      </w:pPr>
      <w:r>
        <w:t xml:space="preserve">Em primeiro lugar, a inventariante registra que o ex-casal não possuía joias e também não tinha relógios de alto valor. </w:t>
      </w:r>
    </w:p>
    <w:p w14:paraId="79BB0888" w14:textId="73A2DE78" w:rsidR="003810F5" w:rsidRDefault="00453B17" w:rsidP="003810F5">
      <w:pPr>
        <w:pStyle w:val="SemEspaamento"/>
        <w:ind w:firstLine="1560"/>
      </w:pPr>
      <w:r>
        <w:t>Sobre os relógios, aliás,</w:t>
      </w:r>
      <w:r w:rsidR="00607FE5">
        <w:t xml:space="preserve"> diversamente do que sustenta a impugnante, que alega se lembrar </w:t>
      </w:r>
      <w:r w:rsidR="00DB5266">
        <w:t>de que o autor da herança adquiria valiosos relógios,</w:t>
      </w:r>
      <w:r>
        <w:t xml:space="preserve"> tratam-se de diversas réplicas de relógios de marcas de alto renome, sem qualquer valor expressivo.</w:t>
      </w:r>
    </w:p>
    <w:p w14:paraId="02FA49F6" w14:textId="771558E2" w:rsidR="00B86F0D" w:rsidRDefault="00B86F0D" w:rsidP="003810F5">
      <w:pPr>
        <w:pStyle w:val="SemEspaamento"/>
        <w:ind w:firstLine="1560"/>
      </w:pPr>
      <w:r>
        <w:t>No mais, não procede a alegação de que as divergências impediriam a distribuição amigável desses bens entre as partes, tendo em vista que a inventariante entrou em contato, por diversas vezes, com os herdeiros para buscar uma solução consensual do inventário e, em nenhum momento, demonstrou litigiosidade</w:t>
      </w:r>
      <w:r w:rsidR="00EB18A3">
        <w:t>. Aliás,</w:t>
      </w:r>
      <w:r>
        <w:t xml:space="preserve"> muito pelo contrário, </w:t>
      </w:r>
      <w:r w:rsidR="00EB18A3">
        <w:t xml:space="preserve">a inventariante </w:t>
      </w:r>
      <w:r>
        <w:t>está sempre buscando</w:t>
      </w:r>
      <w:r w:rsidR="00EB18A3">
        <w:t xml:space="preserve"> a melhor resolução das questões relacionadas ao presente inventário, mesmo diante </w:t>
      </w:r>
      <w:r w:rsidR="002D4A3F">
        <w:t xml:space="preserve">da </w:t>
      </w:r>
      <w:r w:rsidR="009561CC">
        <w:t>resistência beligerante</w:t>
      </w:r>
      <w:r w:rsidR="002D4A3F">
        <w:t xml:space="preserve"> da parte contrária.</w:t>
      </w:r>
    </w:p>
    <w:p w14:paraId="6FDBA8B8" w14:textId="2C708E62" w:rsidR="00453B17" w:rsidRDefault="002D4A3F" w:rsidP="003810F5">
      <w:pPr>
        <w:pStyle w:val="SemEspaamento"/>
        <w:ind w:firstLine="1560"/>
      </w:pPr>
      <w:r>
        <w:t>Feito esse registro</w:t>
      </w:r>
      <w:r w:rsidR="00C253A4">
        <w:t>, caso Vossa Excelência entenda ser necessário, a inventariante não se opõe ao levantamento desses bens</w:t>
      </w:r>
      <w:r w:rsidR="00B86F0D">
        <w:t xml:space="preserve">. </w:t>
      </w:r>
    </w:p>
    <w:p w14:paraId="1ED187F2" w14:textId="77777777" w:rsidR="003161F1" w:rsidRDefault="003161F1" w:rsidP="00790FDA">
      <w:pPr>
        <w:pStyle w:val="SemEspaamento"/>
        <w:numPr>
          <w:ilvl w:val="0"/>
          <w:numId w:val="0"/>
        </w:numPr>
        <w:ind w:left="1701"/>
      </w:pPr>
    </w:p>
    <w:p w14:paraId="3270F68D" w14:textId="655B09BF" w:rsidR="00D713C6" w:rsidRDefault="00D713C6" w:rsidP="00D713C6">
      <w:pPr>
        <w:pStyle w:val="Ttulo"/>
      </w:pPr>
      <w:r w:rsidRPr="00586D23">
        <w:t>II.</w:t>
      </w:r>
      <w:r>
        <w:t>7</w:t>
      </w:r>
      <w:r w:rsidRPr="00586D23">
        <w:t xml:space="preserve"> – </w:t>
      </w:r>
      <w:r>
        <w:t>Das dívidas d</w:t>
      </w:r>
      <w:r w:rsidR="00604BC0">
        <w:t xml:space="preserve">o imóvel localizado na Rua Miguel </w:t>
      </w:r>
      <w:proofErr w:type="spellStart"/>
      <w:r w:rsidR="00604BC0">
        <w:t>Daux</w:t>
      </w:r>
      <w:proofErr w:type="spellEnd"/>
      <w:r w:rsidR="00604BC0">
        <w:t>, n. 125, Coqueiros</w:t>
      </w:r>
    </w:p>
    <w:p w14:paraId="1A4DB6F8" w14:textId="77777777" w:rsidR="00D713C6" w:rsidRDefault="00D713C6" w:rsidP="00790FDA">
      <w:pPr>
        <w:pStyle w:val="SemEspaamento"/>
        <w:numPr>
          <w:ilvl w:val="0"/>
          <w:numId w:val="0"/>
        </w:numPr>
        <w:ind w:left="1701"/>
      </w:pPr>
    </w:p>
    <w:p w14:paraId="07410BDB" w14:textId="3C49838A" w:rsidR="006153B3" w:rsidRDefault="00F60E2D" w:rsidP="00D713C6">
      <w:pPr>
        <w:pStyle w:val="SemEspaamento"/>
        <w:ind w:firstLine="1560"/>
      </w:pPr>
      <w:r>
        <w:t>Na sequência, a</w:t>
      </w:r>
      <w:r w:rsidR="00D713C6">
        <w:t xml:space="preserve"> impugnante Giselle contesta </w:t>
      </w:r>
      <w:r>
        <w:t>a</w:t>
      </w:r>
      <w:r w:rsidR="00CB62F8">
        <w:t xml:space="preserve"> sua responsabilidade </w:t>
      </w:r>
      <w:r w:rsidR="007E4C0D">
        <w:t xml:space="preserve">em relação </w:t>
      </w:r>
      <w:r w:rsidR="00CB62F8">
        <w:t>a</w:t>
      </w:r>
      <w:r>
        <w:t xml:space="preserve">os débitos </w:t>
      </w:r>
      <w:r w:rsidR="00CB62F8">
        <w:t>d</w:t>
      </w:r>
      <w:r>
        <w:t xml:space="preserve">o imóvel </w:t>
      </w:r>
      <w:r w:rsidR="00CB62F8">
        <w:t xml:space="preserve">do espólio </w:t>
      </w:r>
      <w:r>
        <w:t xml:space="preserve">localizado </w:t>
      </w:r>
      <w:r w:rsidR="005D6D3A">
        <w:t xml:space="preserve">na Rua Miguel </w:t>
      </w:r>
      <w:proofErr w:type="spellStart"/>
      <w:r w:rsidR="005D6D3A">
        <w:t>Daux</w:t>
      </w:r>
      <w:proofErr w:type="spellEnd"/>
      <w:r w:rsidR="005D6D3A">
        <w:t xml:space="preserve">, n. 125, </w:t>
      </w:r>
      <w:r>
        <w:t>Coqueiros</w:t>
      </w:r>
      <w:r w:rsidR="005D6D3A">
        <w:t>, Florianópolis/SC</w:t>
      </w:r>
      <w:r>
        <w:t xml:space="preserve">, </w:t>
      </w:r>
      <w:r w:rsidR="00CE6AA3">
        <w:t>que estava cedido pelo autor da herança</w:t>
      </w:r>
      <w:r w:rsidR="007E4C0D">
        <w:t xml:space="preserve"> à </w:t>
      </w:r>
      <w:r w:rsidR="009561CC">
        <w:t xml:space="preserve">filha </w:t>
      </w:r>
      <w:r w:rsidR="007E4C0D">
        <w:t xml:space="preserve">Giselle desde 2005, pelo menos, </w:t>
      </w:r>
      <w:r w:rsidR="00CE6AA3">
        <w:t>e</w:t>
      </w:r>
      <w:r w:rsidR="00577A0A">
        <w:t xml:space="preserve"> </w:t>
      </w:r>
      <w:r w:rsidR="006153B3">
        <w:t xml:space="preserve">no qual ela estava </w:t>
      </w:r>
      <w:r w:rsidR="00CB62F8">
        <w:t>desempenhando atividade econômica</w:t>
      </w:r>
      <w:r w:rsidR="006153B3">
        <w:t>.</w:t>
      </w:r>
    </w:p>
    <w:p w14:paraId="1FAD4E6B" w14:textId="041E9E5A" w:rsidR="00D713C6" w:rsidRDefault="006153B3" w:rsidP="00D713C6">
      <w:pPr>
        <w:pStyle w:val="SemEspaamento"/>
        <w:ind w:firstLine="1560"/>
      </w:pPr>
      <w:r>
        <w:t>Argumenta, para tanto, que</w:t>
      </w:r>
      <w:r w:rsidR="005D6D3A">
        <w:t xml:space="preserve"> haveria acordo verbal</w:t>
      </w:r>
      <w:r w:rsidR="00CB62F8">
        <w:t xml:space="preserve"> </w:t>
      </w:r>
      <w:r w:rsidR="005D6D3A">
        <w:t xml:space="preserve">de que o </w:t>
      </w:r>
      <w:r w:rsidR="005D6D3A">
        <w:rPr>
          <w:i/>
          <w:iCs/>
        </w:rPr>
        <w:t>de cujus</w:t>
      </w:r>
      <w:r w:rsidR="005D6D3A">
        <w:t xml:space="preserve"> pagaria o IPTU</w:t>
      </w:r>
      <w:r w:rsidR="009B39D7">
        <w:t xml:space="preserve"> para compensar o </w:t>
      </w:r>
      <w:r w:rsidR="00A5637A">
        <w:t xml:space="preserve">atraso no pagamento </w:t>
      </w:r>
      <w:r w:rsidR="009B39D7">
        <w:t>de pensão alimentícia</w:t>
      </w:r>
      <w:r w:rsidR="00A5637A">
        <w:t>, o que, no seu entender, resultaria na obrigação de quitação dessa dívida pelo</w:t>
      </w:r>
      <w:r w:rsidR="002D24E5">
        <w:t xml:space="preserve"> autor da herança e, agora, pelo acervo hereditário.</w:t>
      </w:r>
    </w:p>
    <w:p w14:paraId="0DA39BF7" w14:textId="0FA900BD" w:rsidR="002D24E5" w:rsidRDefault="00674CD1" w:rsidP="00D713C6">
      <w:pPr>
        <w:pStyle w:val="SemEspaamento"/>
        <w:ind w:firstLine="1560"/>
      </w:pPr>
      <w:r>
        <w:t>Em seguida</w:t>
      </w:r>
      <w:r w:rsidR="002D24E5">
        <w:t xml:space="preserve">, </w:t>
      </w:r>
      <w:r w:rsidR="00CB39FD">
        <w:t xml:space="preserve">a impugnante apresenta comprovante de </w:t>
      </w:r>
      <w:r w:rsidR="003C53AA">
        <w:t>depósito</w:t>
      </w:r>
      <w:r w:rsidR="00E2756E">
        <w:t>, no valor de R$ 9.000,00, realizado</w:t>
      </w:r>
      <w:r w:rsidR="00CB39FD">
        <w:t xml:space="preserve"> </w:t>
      </w:r>
      <w:r w:rsidR="00E2756E">
        <w:t xml:space="preserve">pela inventariante </w:t>
      </w:r>
      <w:r w:rsidR="00CB39FD">
        <w:t xml:space="preserve">em </w:t>
      </w:r>
      <w:r w:rsidR="003C53AA">
        <w:t xml:space="preserve">março de 2023, </w:t>
      </w:r>
      <w:r w:rsidR="00E2756E">
        <w:t xml:space="preserve">que alega ter sido a pedido do autor da herança para quitar um parcelamento de dívida do imóvel. </w:t>
      </w:r>
    </w:p>
    <w:p w14:paraId="50E983A5" w14:textId="7412A1C7" w:rsidR="00E2756E" w:rsidRDefault="00AD5E7B" w:rsidP="00D713C6">
      <w:pPr>
        <w:pStyle w:val="SemEspaamento"/>
        <w:ind w:firstLine="1560"/>
      </w:pPr>
      <w:r>
        <w:t xml:space="preserve">Aduz, </w:t>
      </w:r>
      <w:r w:rsidR="00674CD1">
        <w:t>também</w:t>
      </w:r>
      <w:r>
        <w:t xml:space="preserve">, que, na hipótese de ser responsável pelo pagamento, a peticionante Giselle argumenta que os valores devem ser divididos com </w:t>
      </w:r>
      <w:proofErr w:type="spellStart"/>
      <w:r>
        <w:t>Zelita</w:t>
      </w:r>
      <w:proofErr w:type="spellEnd"/>
      <w:r>
        <w:t xml:space="preserve"> </w:t>
      </w:r>
      <w:proofErr w:type="spellStart"/>
      <w:r>
        <w:t>Chamone</w:t>
      </w:r>
      <w:proofErr w:type="spellEnd"/>
      <w:r>
        <w:t>, sua genitora, que detém 50% do</w:t>
      </w:r>
      <w:r w:rsidR="00D91E84">
        <w:t xml:space="preserve"> imóvel localizado em Coqueiros.</w:t>
      </w:r>
    </w:p>
    <w:p w14:paraId="70E6CC4B" w14:textId="76D1B8DB" w:rsidR="00D91E84" w:rsidRDefault="00BA6585" w:rsidP="00D713C6">
      <w:pPr>
        <w:pStyle w:val="SemEspaamento"/>
        <w:ind w:firstLine="1560"/>
      </w:pPr>
      <w:r>
        <w:t>A impugnante trata ainda sobre eventual cobrança de aluguel pelo uso do imóvel, argumentando não seria cabível pois usava parte do imóvel e porque encerrou as atividades</w:t>
      </w:r>
      <w:r w:rsidR="0075374E">
        <w:t xml:space="preserve"> desenvolvidas no local.</w:t>
      </w:r>
    </w:p>
    <w:p w14:paraId="2E98B820" w14:textId="6E019471" w:rsidR="0075374E" w:rsidRDefault="0075374E" w:rsidP="00D713C6">
      <w:pPr>
        <w:pStyle w:val="SemEspaamento"/>
        <w:ind w:firstLine="1560"/>
      </w:pPr>
      <w:r>
        <w:t xml:space="preserve">No mais, </w:t>
      </w:r>
      <w:r w:rsidR="00804753">
        <w:t xml:space="preserve">a </w:t>
      </w:r>
      <w:r w:rsidR="009561CC">
        <w:t>impugnan</w:t>
      </w:r>
      <w:r w:rsidR="00804753">
        <w:t>te registra que também não seria responsável em relação aos débitos anteriores a novembro de 2005, pois não estava ocupando o imóvel</w:t>
      </w:r>
      <w:r w:rsidR="00ED6646">
        <w:t>, como no</w:t>
      </w:r>
      <w:r w:rsidR="00DB6C08">
        <w:t xml:space="preserve"> caso dos autos n. 0014636-34.2015.8.24.0023, e encerra reafirmando que</w:t>
      </w:r>
      <w:r w:rsidR="00371B46">
        <w:t xml:space="preserve"> essas despesas deveriam ser custeadas pelo espólio</w:t>
      </w:r>
      <w:r w:rsidR="00804753">
        <w:t>.</w:t>
      </w:r>
    </w:p>
    <w:p w14:paraId="5C6FEB7E" w14:textId="77777777" w:rsidR="003161F1" w:rsidRDefault="003161F1" w:rsidP="00790FDA">
      <w:pPr>
        <w:pStyle w:val="SemEspaamento"/>
        <w:numPr>
          <w:ilvl w:val="0"/>
          <w:numId w:val="0"/>
        </w:numPr>
        <w:ind w:left="1701"/>
      </w:pPr>
    </w:p>
    <w:p w14:paraId="0CA6B76E" w14:textId="4F8C1C5D" w:rsidR="00335772" w:rsidRDefault="002C1C96" w:rsidP="00327749">
      <w:pPr>
        <w:pStyle w:val="SemEspaamento"/>
        <w:ind w:firstLine="1560"/>
      </w:pPr>
      <w:r>
        <w:rPr>
          <w:b/>
          <w:bCs/>
        </w:rPr>
        <w:t>CONTRAPONTO:</w:t>
      </w:r>
      <w:r>
        <w:t xml:space="preserve"> Com a devida vênia, Excelência, a inventariante não sabe desse suposto acordo verbal firmado entre o </w:t>
      </w:r>
      <w:r>
        <w:rPr>
          <w:i/>
          <w:iCs/>
        </w:rPr>
        <w:t>de cujus</w:t>
      </w:r>
      <w:r>
        <w:t xml:space="preserve"> e</w:t>
      </w:r>
      <w:r w:rsidR="00ED7197">
        <w:t xml:space="preserve"> </w:t>
      </w:r>
      <w:proofErr w:type="spellStart"/>
      <w:r w:rsidR="00ED7197">
        <w:t>Zelita</w:t>
      </w:r>
      <w:proofErr w:type="spellEnd"/>
      <w:r w:rsidR="00ED7197">
        <w:t xml:space="preserve"> e/ou Giselle</w:t>
      </w:r>
      <w:r w:rsidR="00335772">
        <w:t>, no sentido de que seria o responsável pelo pagamento dos impostos do imóvel localizado em Coqueiros, e, agora, após o falecimento, não há como certificar a existência e validade do alegado acordo verbal.</w:t>
      </w:r>
    </w:p>
    <w:p w14:paraId="0B4FBA32" w14:textId="50A3F3C6" w:rsidR="00335772" w:rsidRDefault="00335772" w:rsidP="00327749">
      <w:pPr>
        <w:pStyle w:val="SemEspaamento"/>
        <w:ind w:firstLine="1560"/>
      </w:pPr>
      <w:r>
        <w:t>Portanto, diante desse contexto, o fato é que o imóvel foi cedido à herdeira Giselle e ela desenvolveu atividade econômica</w:t>
      </w:r>
      <w:r w:rsidR="006F7C03">
        <w:t xml:space="preserve"> no imóvel do autor da herança</w:t>
      </w:r>
      <w:r>
        <w:t xml:space="preserve">, com </w:t>
      </w:r>
      <w:r w:rsidR="006F7C03">
        <w:t xml:space="preserve">o </w:t>
      </w:r>
      <w:r w:rsidR="006F7C03" w:rsidRPr="00CB59A2">
        <w:t>Centro Educacional e Recreativo Quatro Estações</w:t>
      </w:r>
      <w:r w:rsidR="006F7C03">
        <w:t xml:space="preserve">. E, em contrapartida, como de praxe, os tributos e despesas incidentes no imóvel ficam a cargo da pessoa que está usufruindo </w:t>
      </w:r>
      <w:r w:rsidR="00CE1850">
        <w:t>do bem e, mais, auferindo renda com o uso gratuito dele.</w:t>
      </w:r>
    </w:p>
    <w:p w14:paraId="722DB8DB" w14:textId="6DA4202E" w:rsidR="00CE1850" w:rsidRDefault="00CE1850" w:rsidP="00327749">
      <w:pPr>
        <w:pStyle w:val="SemEspaamento"/>
        <w:ind w:firstLine="1560"/>
      </w:pPr>
      <w:r>
        <w:t>Assim, não há dúvida quanto a responsabilidade da herdeira Giselle em relação aos débitos do</w:t>
      </w:r>
      <w:r w:rsidR="00737C40">
        <w:t xml:space="preserve"> imóvel durante o período em que ela utilizou o bem, ou seja, a partir de novembro de 2005 até a sua desocupação.</w:t>
      </w:r>
    </w:p>
    <w:p w14:paraId="184766A5" w14:textId="6B451349" w:rsidR="00737C40" w:rsidRDefault="00737C40" w:rsidP="00327749">
      <w:pPr>
        <w:pStyle w:val="SemEspaamento"/>
        <w:ind w:firstLine="1560"/>
      </w:pPr>
      <w:r>
        <w:t xml:space="preserve">No mais, assiste razão à impugnante quanto à necessidade de divisão igualitária dos débitos com </w:t>
      </w:r>
      <w:proofErr w:type="spellStart"/>
      <w:r>
        <w:t>Zelita</w:t>
      </w:r>
      <w:proofErr w:type="spellEnd"/>
      <w:r>
        <w:t xml:space="preserve"> </w:t>
      </w:r>
      <w:proofErr w:type="spellStart"/>
      <w:r>
        <w:t>Chamone</w:t>
      </w:r>
      <w:proofErr w:type="spellEnd"/>
      <w:r>
        <w:t xml:space="preserve">, ex-esposa e proprietária de 50% do imóvel de coqueiros, local onde, segundo informações, serve de moradia para </w:t>
      </w:r>
      <w:proofErr w:type="spellStart"/>
      <w:r>
        <w:t>Zelita</w:t>
      </w:r>
      <w:proofErr w:type="spellEnd"/>
      <w:r>
        <w:t xml:space="preserve"> até hoje.</w:t>
      </w:r>
    </w:p>
    <w:p w14:paraId="64C206E4" w14:textId="77777777" w:rsidR="00090C5B" w:rsidRDefault="00090C5B" w:rsidP="00090C5B">
      <w:pPr>
        <w:pStyle w:val="SemEspaamento"/>
        <w:numPr>
          <w:ilvl w:val="0"/>
          <w:numId w:val="0"/>
        </w:numPr>
        <w:ind w:firstLine="1701"/>
      </w:pPr>
    </w:p>
    <w:p w14:paraId="12E52B2D" w14:textId="3BC44836" w:rsidR="00090C5B" w:rsidRDefault="00090C5B" w:rsidP="00090C5B">
      <w:pPr>
        <w:pStyle w:val="Ttulo"/>
      </w:pPr>
      <w:r w:rsidRPr="00586D23">
        <w:t>II.</w:t>
      </w:r>
      <w:r>
        <w:t>8</w:t>
      </w:r>
      <w:r w:rsidRPr="00586D23">
        <w:t xml:space="preserve"> – </w:t>
      </w:r>
      <w:r>
        <w:t>Das procurações</w:t>
      </w:r>
    </w:p>
    <w:p w14:paraId="1985890B" w14:textId="77777777" w:rsidR="00090C5B" w:rsidRDefault="00090C5B" w:rsidP="00090C5B">
      <w:pPr>
        <w:pStyle w:val="SemEspaamento"/>
        <w:numPr>
          <w:ilvl w:val="0"/>
          <w:numId w:val="0"/>
        </w:numPr>
        <w:ind w:left="1701"/>
      </w:pPr>
    </w:p>
    <w:p w14:paraId="6A463A12" w14:textId="44D75BC4" w:rsidR="00090C5B" w:rsidRDefault="004C07A0" w:rsidP="00327749">
      <w:pPr>
        <w:pStyle w:val="SemEspaamento"/>
        <w:ind w:firstLine="1560"/>
      </w:pPr>
      <w:r>
        <w:t xml:space="preserve">A peticionante Giselle requer </w:t>
      </w:r>
      <w:r w:rsidR="00977678">
        <w:t>o cancelamento de eventuais procurações outorgadas pelo falecido em nome d</w:t>
      </w:r>
      <w:r w:rsidR="00B97FEB">
        <w:t xml:space="preserve">a inventariante para que o representasse em atos civis do cotidiano, inclusive </w:t>
      </w:r>
      <w:r w:rsidR="00051056">
        <w:t>perante instituições financeiras, caso a inventariante já não tenha feito o cancelamento.</w:t>
      </w:r>
    </w:p>
    <w:p w14:paraId="3DEA5C1D" w14:textId="77777777" w:rsidR="006621F6" w:rsidRDefault="006621F6" w:rsidP="00327749">
      <w:pPr>
        <w:pStyle w:val="SemEspaamento"/>
        <w:ind w:firstLine="1560"/>
      </w:pPr>
      <w:r>
        <w:t xml:space="preserve">Pois bem. </w:t>
      </w:r>
    </w:p>
    <w:p w14:paraId="74D27802" w14:textId="766953B7" w:rsidR="00AD0D25" w:rsidRDefault="006621F6" w:rsidP="00327749">
      <w:pPr>
        <w:pStyle w:val="SemEspaamento"/>
        <w:ind w:firstLine="1560"/>
      </w:pPr>
      <w:r>
        <w:t>A inventariante registra que já foram canceladas todas as procurações outorgadas pelo falecido</w:t>
      </w:r>
      <w:r w:rsidR="009561CC">
        <w:t>.</w:t>
      </w:r>
    </w:p>
    <w:p w14:paraId="0A7343AA" w14:textId="77777777" w:rsidR="00AD0D25" w:rsidRDefault="00AD0D25" w:rsidP="00610B40">
      <w:pPr>
        <w:pStyle w:val="Ttulo"/>
      </w:pPr>
    </w:p>
    <w:p w14:paraId="453EAD05" w14:textId="77777777" w:rsidR="00FD4EE1" w:rsidRDefault="00FD4EE1" w:rsidP="00610B40">
      <w:pPr>
        <w:pStyle w:val="Ttulo"/>
      </w:pPr>
    </w:p>
    <w:p w14:paraId="2942D9A6" w14:textId="77777777" w:rsidR="00FD4EE1" w:rsidRDefault="00FD4EE1" w:rsidP="00610B40">
      <w:pPr>
        <w:pStyle w:val="Ttulo"/>
      </w:pPr>
    </w:p>
    <w:p w14:paraId="32ADAE52" w14:textId="77777777" w:rsidR="00FD4EE1" w:rsidRDefault="00FD4EE1" w:rsidP="00610B40">
      <w:pPr>
        <w:pStyle w:val="Ttulo"/>
      </w:pPr>
    </w:p>
    <w:p w14:paraId="70EF9965" w14:textId="04A46B1B" w:rsidR="00694E23" w:rsidRDefault="00610B40" w:rsidP="00610B40">
      <w:pPr>
        <w:pStyle w:val="Ttulo"/>
      </w:pPr>
      <w:r w:rsidRPr="00586D23">
        <w:t>II.</w:t>
      </w:r>
      <w:r>
        <w:t>8</w:t>
      </w:r>
      <w:r w:rsidRPr="00586D23">
        <w:t xml:space="preserve"> – </w:t>
      </w:r>
      <w:r>
        <w:t>D</w:t>
      </w:r>
      <w:r w:rsidR="00694E23">
        <w:t>a acusação d</w:t>
      </w:r>
      <w:r w:rsidR="008E1C84">
        <w:t>e sonegação de bens</w:t>
      </w:r>
    </w:p>
    <w:p w14:paraId="116D3C9E" w14:textId="77777777" w:rsidR="00694E23" w:rsidRDefault="00694E23" w:rsidP="00694E23">
      <w:pPr>
        <w:pStyle w:val="SemEspaamento"/>
        <w:numPr>
          <w:ilvl w:val="0"/>
          <w:numId w:val="0"/>
        </w:numPr>
        <w:ind w:left="1701"/>
      </w:pPr>
    </w:p>
    <w:p w14:paraId="4D061504" w14:textId="03DA1B67" w:rsidR="00694E23" w:rsidRDefault="008E1C84" w:rsidP="00327749">
      <w:pPr>
        <w:pStyle w:val="SemEspaamento"/>
        <w:ind w:firstLine="1560"/>
      </w:pPr>
      <w:r>
        <w:t xml:space="preserve">A impugnante, ao prosseguir, sustenta que </w:t>
      </w:r>
      <w:r w:rsidR="00C07AF7">
        <w:t xml:space="preserve">poderiam ter </w:t>
      </w:r>
      <w:r>
        <w:t>sido sonegados bens</w:t>
      </w:r>
      <w:r w:rsidR="00C07AF7">
        <w:t xml:space="preserve"> do acervo hereditário, supondo </w:t>
      </w:r>
      <w:r w:rsidR="0026051A">
        <w:t xml:space="preserve">que </w:t>
      </w:r>
      <w:r w:rsidR="007C4E5C">
        <w:t>haveria ocultação dolosa do patrimônio</w:t>
      </w:r>
      <w:r w:rsidR="0026051A">
        <w:t xml:space="preserve"> </w:t>
      </w:r>
      <w:r w:rsidR="00B72D7A">
        <w:t xml:space="preserve">do falecido e que isso </w:t>
      </w:r>
      <w:r w:rsidR="0026051A">
        <w:t xml:space="preserve">teria o </w:t>
      </w:r>
      <w:r w:rsidR="00C07AF7">
        <w:t>objetivo de que “</w:t>
      </w:r>
      <w:r w:rsidR="00C07AF7" w:rsidRPr="00AD0D25">
        <w:rPr>
          <w:i/>
          <w:iCs/>
        </w:rPr>
        <w:t>esses bens não sejam trazidos à colação para</w:t>
      </w:r>
      <w:r w:rsidR="0026051A" w:rsidRPr="00AD0D25">
        <w:rPr>
          <w:i/>
          <w:iCs/>
        </w:rPr>
        <w:t xml:space="preserve"> o efeito de igualar as legítimas</w:t>
      </w:r>
      <w:r w:rsidR="0026051A">
        <w:t>”,</w:t>
      </w:r>
      <w:r w:rsidR="00B72D7A">
        <w:t xml:space="preserve"> requerendo a pena</w:t>
      </w:r>
      <w:r w:rsidR="005D2FF4">
        <w:t>lidade</w:t>
      </w:r>
      <w:r w:rsidR="00B72D7A">
        <w:t xml:space="preserve"> de sonegados </w:t>
      </w:r>
      <w:r w:rsidR="00B72D7A" w:rsidRPr="00AD0D25">
        <w:rPr>
          <w:sz w:val="20"/>
          <w:szCs w:val="18"/>
        </w:rPr>
        <w:t xml:space="preserve">(evento 60, PET1, </w:t>
      </w:r>
      <w:r w:rsidR="00644137" w:rsidRPr="00AD0D25">
        <w:rPr>
          <w:sz w:val="20"/>
          <w:szCs w:val="18"/>
        </w:rPr>
        <w:t>p. 23</w:t>
      </w:r>
      <w:r w:rsidR="00AD0D25" w:rsidRPr="00AD0D25">
        <w:rPr>
          <w:sz w:val="20"/>
          <w:szCs w:val="18"/>
        </w:rPr>
        <w:t>/24)</w:t>
      </w:r>
      <w:r w:rsidR="00B72D7A">
        <w:t>.</w:t>
      </w:r>
    </w:p>
    <w:p w14:paraId="524E3A62" w14:textId="77777777" w:rsidR="00AD0D25" w:rsidRDefault="00AD0D25" w:rsidP="00A475AA">
      <w:pPr>
        <w:pStyle w:val="SemEspaamento"/>
        <w:numPr>
          <w:ilvl w:val="0"/>
          <w:numId w:val="0"/>
        </w:numPr>
        <w:ind w:firstLine="1418"/>
      </w:pPr>
    </w:p>
    <w:p w14:paraId="12F0F0F3" w14:textId="1BCD2C1D" w:rsidR="00A475AA" w:rsidRDefault="00AD0D25" w:rsidP="00327749">
      <w:pPr>
        <w:pStyle w:val="SemEspaamento"/>
        <w:ind w:firstLine="1560"/>
      </w:pPr>
      <w:r>
        <w:rPr>
          <w:b/>
          <w:bCs/>
        </w:rPr>
        <w:t xml:space="preserve">CONTRAPONTO: </w:t>
      </w:r>
      <w:r>
        <w:t xml:space="preserve">Excelência, ao contrário do que insiste a herdeira Giselle, não há qualquer hipótese de sonegação </w:t>
      </w:r>
      <w:r w:rsidR="00A475AA">
        <w:t xml:space="preserve">ou ocultação dolosa </w:t>
      </w:r>
      <w:r>
        <w:t xml:space="preserve">de bens. </w:t>
      </w:r>
    </w:p>
    <w:p w14:paraId="36E8F6BF" w14:textId="13A9E8A8" w:rsidR="00A475AA" w:rsidRDefault="00AD0D25" w:rsidP="00327749">
      <w:pPr>
        <w:pStyle w:val="SemEspaamento"/>
        <w:ind w:firstLine="1560"/>
      </w:pPr>
      <w:r>
        <w:t>Primeiro, porque o autor da herança, responsável pela gestão do patrimônio da família,</w:t>
      </w:r>
      <w:r w:rsidRPr="00AD0D25">
        <w:t xml:space="preserve"> </w:t>
      </w:r>
      <w:r>
        <w:t>ocultava</w:t>
      </w:r>
      <w:r w:rsidRPr="00AD0D25">
        <w:t xml:space="preserve"> os seus próprios bens</w:t>
      </w:r>
      <w:r>
        <w:t xml:space="preserve"> para evitar medidas constritivas</w:t>
      </w:r>
      <w:r w:rsidRPr="00AD0D25">
        <w:t xml:space="preserve">, o que </w:t>
      </w:r>
      <w:r>
        <w:t xml:space="preserve">resultou na extrema dificuldade de identificar o </w:t>
      </w:r>
      <w:r w:rsidRPr="00AD0D25">
        <w:t xml:space="preserve">patrimônio que </w:t>
      </w:r>
      <w:r>
        <w:t xml:space="preserve">o </w:t>
      </w:r>
      <w:r>
        <w:rPr>
          <w:i/>
          <w:iCs/>
        </w:rPr>
        <w:t xml:space="preserve">de cujus </w:t>
      </w:r>
      <w:r>
        <w:t xml:space="preserve">deixou e que </w:t>
      </w:r>
      <w:r w:rsidRPr="00AD0D25">
        <w:t xml:space="preserve">integra o acervo hereditário. </w:t>
      </w:r>
    </w:p>
    <w:p w14:paraId="4281C534" w14:textId="67070940" w:rsidR="00AD0D25" w:rsidRPr="00AD0D25" w:rsidRDefault="007D0F90" w:rsidP="00327749">
      <w:pPr>
        <w:pStyle w:val="SemEspaamento"/>
        <w:ind w:firstLine="1560"/>
      </w:pPr>
      <w:r>
        <w:t>Ora, apenas a conduta de deixar de registrar o seu patrimônio em nome próprio</w:t>
      </w:r>
      <w:r w:rsidR="00A475AA">
        <w:t>, utilizando</w:t>
      </w:r>
      <w:r w:rsidR="00E0657F">
        <w:t>-se</w:t>
      </w:r>
      <w:r w:rsidR="00A475AA">
        <w:t xml:space="preserve"> de terceiros</w:t>
      </w:r>
      <w:r w:rsidR="00E0657F">
        <w:t xml:space="preserve"> como titulares do seu patrimônio,</w:t>
      </w:r>
      <w:r>
        <w:t xml:space="preserve"> já seria o suficiente para afastar qualquer intenção dolosa de ocultar bens que </w:t>
      </w:r>
      <w:r w:rsidR="00A475AA">
        <w:t xml:space="preserve">integram </w:t>
      </w:r>
      <w:r>
        <w:t>o espólio.</w:t>
      </w:r>
    </w:p>
    <w:p w14:paraId="53FC9DAF" w14:textId="77777777" w:rsidR="00E0657F" w:rsidRDefault="00AD0D25" w:rsidP="00327749">
      <w:pPr>
        <w:pStyle w:val="SemEspaamento"/>
        <w:ind w:firstLine="1560"/>
      </w:pPr>
      <w:r>
        <w:t>Mas não é só.</w:t>
      </w:r>
    </w:p>
    <w:p w14:paraId="729E54B6" w14:textId="39F65874" w:rsidR="00E0657F" w:rsidRDefault="00E0657F" w:rsidP="00327749">
      <w:pPr>
        <w:pStyle w:val="SemEspaamento"/>
        <w:ind w:firstLine="1560"/>
      </w:pPr>
      <w:r>
        <w:t xml:space="preserve">Todos os bens </w:t>
      </w:r>
      <w:r w:rsidR="00812895">
        <w:t xml:space="preserve">do falecido </w:t>
      </w:r>
      <w:r>
        <w:t xml:space="preserve">que a inventariante </w:t>
      </w:r>
      <w:r w:rsidR="00812895">
        <w:t xml:space="preserve">conseguiu identificar </w:t>
      </w:r>
      <w:r>
        <w:t>foram arrolados nas primeiras declarações.</w:t>
      </w:r>
      <w:r w:rsidR="00084C16">
        <w:t xml:space="preserve"> </w:t>
      </w:r>
      <w:r>
        <w:t>Prova disso é a</w:t>
      </w:r>
      <w:r w:rsidR="00A43E44">
        <w:t xml:space="preserve"> apresentação</w:t>
      </w:r>
      <w:r w:rsidR="00A43E44" w:rsidRPr="00A43E44">
        <w:t xml:space="preserve"> </w:t>
      </w:r>
      <w:r w:rsidR="00351306">
        <w:t xml:space="preserve">das </w:t>
      </w:r>
      <w:r w:rsidR="00A43E44">
        <w:t xml:space="preserve">salas comerciais </w:t>
      </w:r>
      <w:r w:rsidR="00A43E44" w:rsidRPr="00CB59A2">
        <w:t>nºs. 703, 704, 705, 706, 707 e 708 do Centro Executivo Beiramar Continental</w:t>
      </w:r>
      <w:r w:rsidR="00A43E44">
        <w:t xml:space="preserve">, que foi recebido pelo autor da herança a título de honorários, mas cuja matrícula dos imóveis está em nome da construtora responsável pela obra e foi feito contrato particular de compra e venda para a herdeira Mônica Gastão da Rosa, a pedido do </w:t>
      </w:r>
      <w:r w:rsidR="00A43E44" w:rsidRPr="00084C16">
        <w:rPr>
          <w:i/>
          <w:iCs/>
        </w:rPr>
        <w:t>de cujus</w:t>
      </w:r>
      <w:r w:rsidR="00A43E44">
        <w:t>.</w:t>
      </w:r>
    </w:p>
    <w:p w14:paraId="1E30A6CF" w14:textId="182D73BB" w:rsidR="00A43E44" w:rsidRDefault="00A43E44" w:rsidP="00327749">
      <w:pPr>
        <w:pStyle w:val="SemEspaamento"/>
        <w:ind w:firstLine="1560"/>
      </w:pPr>
      <w:r>
        <w:t xml:space="preserve">Aliás, a alegação mostra-se ainda mais infundada quando se </w:t>
      </w:r>
      <w:r w:rsidR="00012C6B">
        <w:t>constata</w:t>
      </w:r>
      <w:r>
        <w:t xml:space="preserve"> que a inventariante e seus 3 filhos detém </w:t>
      </w:r>
      <w:r w:rsidR="003F02CA">
        <w:t xml:space="preserve">mais de 71% dos imóveis colacionados, tendo em vista os 50% da meação e </w:t>
      </w:r>
      <w:r w:rsidR="00084C16">
        <w:t xml:space="preserve">aproximadamente </w:t>
      </w:r>
      <w:r w:rsidR="003F02CA">
        <w:t xml:space="preserve">7,14% de cada um dos herdeiros </w:t>
      </w:r>
      <w:r w:rsidR="003C7852">
        <w:t>do autor da herança</w:t>
      </w:r>
      <w:r w:rsidR="00012C6B">
        <w:t xml:space="preserve">, percentual que Giselle tem direito da herança </w:t>
      </w:r>
      <w:r w:rsidR="00084C16" w:rsidRPr="00084C16">
        <w:rPr>
          <w:sz w:val="20"/>
          <w:szCs w:val="18"/>
        </w:rPr>
        <w:t>(50% divididos entre os 7 filhos)</w:t>
      </w:r>
      <w:r w:rsidR="003C7852">
        <w:t>.</w:t>
      </w:r>
      <w:r w:rsidR="00012C6B">
        <w:t xml:space="preserve"> </w:t>
      </w:r>
    </w:p>
    <w:p w14:paraId="15B81BBE" w14:textId="6D223D8E" w:rsidR="003C7852" w:rsidRDefault="003C7852" w:rsidP="00327749">
      <w:pPr>
        <w:pStyle w:val="SemEspaamento"/>
        <w:ind w:firstLine="1560"/>
      </w:pPr>
      <w:r>
        <w:t>No mais,</w:t>
      </w:r>
      <w:r w:rsidR="00C03F34">
        <w:t xml:space="preserve"> as primeiras declarações </w:t>
      </w:r>
      <w:r w:rsidR="00AB5D85">
        <w:t xml:space="preserve">são </w:t>
      </w:r>
      <w:r w:rsidR="00C03F34">
        <w:t xml:space="preserve">um mero </w:t>
      </w:r>
      <w:r w:rsidR="00AB5D85">
        <w:t>levantamento, provisório,</w:t>
      </w:r>
      <w:r w:rsidR="00C03F34">
        <w:t xml:space="preserve"> de todo o patrimônio do</w:t>
      </w:r>
      <w:r w:rsidR="00AB5D85">
        <w:t xml:space="preserve"> </w:t>
      </w:r>
      <w:r w:rsidR="00AB5D85">
        <w:rPr>
          <w:i/>
          <w:iCs/>
        </w:rPr>
        <w:t>de cujus</w:t>
      </w:r>
      <w:r w:rsidR="00AB5D85">
        <w:t>, que pode e deve ser complementado ou alterado com a participação dos demais herdeiros e interessados, como ocorre no presente caso.</w:t>
      </w:r>
    </w:p>
    <w:p w14:paraId="27EF5634" w14:textId="1411E52B" w:rsidR="00954563" w:rsidRDefault="00954563" w:rsidP="00327749">
      <w:pPr>
        <w:pStyle w:val="SemEspaamento"/>
        <w:ind w:firstLine="1560"/>
      </w:pPr>
      <w:r>
        <w:t>Não prevalece, portanto, a alegação de que, por ter participação nos bens da herança, Giselle teria “</w:t>
      </w:r>
      <w:r w:rsidRPr="002574D4">
        <w:rPr>
          <w:i/>
          <w:iCs/>
        </w:rPr>
        <w:t xml:space="preserve">direito às rendas proporcionadas por eles durante o tempo em que eles </w:t>
      </w:r>
      <w:r w:rsidRPr="002574D4">
        <w:rPr>
          <w:b/>
          <w:bCs/>
          <w:i/>
          <w:iCs/>
        </w:rPr>
        <w:t>permaneceram</w:t>
      </w:r>
      <w:r w:rsidR="003938A0" w:rsidRPr="002574D4">
        <w:rPr>
          <w:b/>
          <w:bCs/>
          <w:i/>
          <w:iCs/>
        </w:rPr>
        <w:t>, irregularmente</w:t>
      </w:r>
      <w:r w:rsidR="003938A0" w:rsidRPr="002574D4">
        <w:rPr>
          <w:i/>
          <w:iCs/>
        </w:rPr>
        <w:t>, em poder dos ‘Réus’</w:t>
      </w:r>
      <w:r w:rsidR="003938A0">
        <w:t xml:space="preserve">” </w:t>
      </w:r>
      <w:r w:rsidR="003938A0" w:rsidRPr="002574D4">
        <w:rPr>
          <w:sz w:val="20"/>
          <w:szCs w:val="18"/>
        </w:rPr>
        <w:t>(evento 60, PET1, p.</w:t>
      </w:r>
      <w:r w:rsidR="00154AE4" w:rsidRPr="002574D4">
        <w:rPr>
          <w:sz w:val="20"/>
          <w:szCs w:val="18"/>
        </w:rPr>
        <w:t xml:space="preserve"> 24)</w:t>
      </w:r>
      <w:r w:rsidR="00154AE4">
        <w:t>, na medida em que não há qualquer</w:t>
      </w:r>
      <w:r w:rsidR="002574D4">
        <w:t xml:space="preserve"> irregularidade ou ocultação dolosa de bens, além de a gestão do acervo patrimonial estar sendo feita de forma regular pela inventariante</w:t>
      </w:r>
      <w:r w:rsidR="00154AE4">
        <w:t>.</w:t>
      </w:r>
    </w:p>
    <w:p w14:paraId="30ABE30F" w14:textId="77C6299E" w:rsidR="003C7852" w:rsidRPr="00694E23" w:rsidRDefault="002574D4" w:rsidP="00327749">
      <w:pPr>
        <w:pStyle w:val="SemEspaamento"/>
        <w:ind w:firstLine="1560"/>
      </w:pPr>
      <w:r>
        <w:t>Desse modo</w:t>
      </w:r>
      <w:r w:rsidR="00AB5D85">
        <w:t>, d</w:t>
      </w:r>
      <w:r w:rsidR="003C7852">
        <w:t xml:space="preserve">iante das circunstâncias, </w:t>
      </w:r>
      <w:r w:rsidR="00AB5D85">
        <w:t xml:space="preserve">é evidente que </w:t>
      </w:r>
      <w:r w:rsidR="003C7852">
        <w:t xml:space="preserve">não há qualquer </w:t>
      </w:r>
      <w:r w:rsidR="00AB5D85">
        <w:t xml:space="preserve">tentativa de ocultação dolosa de bens e, por consequência, de </w:t>
      </w:r>
      <w:r>
        <w:t xml:space="preserve">possibilidade de </w:t>
      </w:r>
      <w:r w:rsidR="00AB5D85">
        <w:t>aplicação da pena de sonegados.</w:t>
      </w:r>
    </w:p>
    <w:p w14:paraId="55ECBBF1" w14:textId="77777777" w:rsidR="00694E23" w:rsidRDefault="00694E23" w:rsidP="00610B40">
      <w:pPr>
        <w:pStyle w:val="Ttulo"/>
      </w:pPr>
    </w:p>
    <w:p w14:paraId="5392F25F" w14:textId="36650F9D" w:rsidR="00610B40" w:rsidRDefault="00187FDE" w:rsidP="00610B40">
      <w:pPr>
        <w:pStyle w:val="Ttulo"/>
      </w:pPr>
      <w:r>
        <w:t>II.9 – Do</w:t>
      </w:r>
      <w:r w:rsidR="00BF4690">
        <w:t xml:space="preserve"> pleito de remoção da inventariante</w:t>
      </w:r>
    </w:p>
    <w:p w14:paraId="4AAABB6D" w14:textId="77777777" w:rsidR="00090C5B" w:rsidRDefault="00090C5B" w:rsidP="00090C5B">
      <w:pPr>
        <w:pStyle w:val="SemEspaamento"/>
        <w:numPr>
          <w:ilvl w:val="0"/>
          <w:numId w:val="0"/>
        </w:numPr>
        <w:ind w:firstLine="1701"/>
      </w:pPr>
    </w:p>
    <w:p w14:paraId="596799BF" w14:textId="072ADC69" w:rsidR="002C1C96" w:rsidRDefault="000E0B9E" w:rsidP="00327749">
      <w:pPr>
        <w:pStyle w:val="SemEspaamento"/>
        <w:ind w:firstLine="1560"/>
      </w:pPr>
      <w:r>
        <w:t>Por fim, a impugnante</w:t>
      </w:r>
      <w:r w:rsidR="00536BD7">
        <w:t xml:space="preserve"> Giselle</w:t>
      </w:r>
      <w:r w:rsidR="00E01F6C">
        <w:t xml:space="preserve"> requer a remoção de Maria Aparecida do cargo de inventariante, ao argumento</w:t>
      </w:r>
      <w:r w:rsidR="00053DA1">
        <w:t>, em síntese,</w:t>
      </w:r>
      <w:r w:rsidR="00E01F6C">
        <w:t xml:space="preserve"> de que</w:t>
      </w:r>
      <w:r w:rsidR="00521AEC">
        <w:t xml:space="preserve"> a</w:t>
      </w:r>
      <w:r w:rsidR="00053DA1">
        <w:t xml:space="preserve"> meeira não estaria cumprindo com o “</w:t>
      </w:r>
      <w:r w:rsidR="00053DA1">
        <w:rPr>
          <w:i/>
          <w:iCs/>
        </w:rPr>
        <w:t>múnus público de agir com boa-fé na administração dos bens</w:t>
      </w:r>
      <w:r w:rsidR="00053DA1">
        <w:t>”</w:t>
      </w:r>
      <w:r w:rsidR="00D24115">
        <w:t xml:space="preserve">, o que, já se viu, não </w:t>
      </w:r>
      <w:r w:rsidR="00BC073C">
        <w:t>é verdade.</w:t>
      </w:r>
    </w:p>
    <w:p w14:paraId="16C36BE7" w14:textId="0A936694" w:rsidR="00BC073C" w:rsidRDefault="00BC073C" w:rsidP="00327749">
      <w:pPr>
        <w:pStyle w:val="SemEspaamento"/>
        <w:ind w:firstLine="1560"/>
      </w:pPr>
      <w:r>
        <w:t xml:space="preserve">Ora, nas primeiras a inventariante apresentou todo o patrimônio do falecido que conseguiu identificar e, além disso, </w:t>
      </w:r>
      <w:r w:rsidR="002A0818">
        <w:t xml:space="preserve">apresentou prestação </w:t>
      </w:r>
      <w:r w:rsidR="009561CC">
        <w:t xml:space="preserve">de </w:t>
      </w:r>
      <w:r>
        <w:t xml:space="preserve">contas </w:t>
      </w:r>
      <w:r w:rsidR="001F0448">
        <w:t xml:space="preserve">da renda gerada </w:t>
      </w:r>
      <w:r w:rsidR="002A0818">
        <w:t xml:space="preserve">pelo patrimônio do </w:t>
      </w:r>
      <w:r w:rsidR="001F0448">
        <w:t>espólio no evento</w:t>
      </w:r>
      <w:r w:rsidR="002A0818">
        <w:t xml:space="preserve"> 25.</w:t>
      </w:r>
      <w:r w:rsidR="00351306">
        <w:t xml:space="preserve"> Aliás, vale repetir, esse é o caso das salas comerciais </w:t>
      </w:r>
      <w:r w:rsidR="00351306" w:rsidRPr="00CB59A2">
        <w:t>nºs. 703, 704, 705, 706, 707 e 708 do Centro Executivo Beiramar Continental</w:t>
      </w:r>
      <w:r w:rsidR="00351306">
        <w:t xml:space="preserve">, que foram recebidas pelo </w:t>
      </w:r>
      <w:r w:rsidR="00351306">
        <w:rPr>
          <w:i/>
          <w:iCs/>
        </w:rPr>
        <w:t xml:space="preserve">de cujus </w:t>
      </w:r>
      <w:r w:rsidR="00351306">
        <w:t>a título de honorários, no entanto, os imóveis estão registrados em nome da construtora responsável pela obra na matrícula e existe apenas contrato particular de compra e venda para a herdeira Mônica Gastão da Rosa, que foi feito a pedido do falecido.</w:t>
      </w:r>
    </w:p>
    <w:p w14:paraId="5D9B17E7" w14:textId="0C9FE451" w:rsidR="002A0818" w:rsidRDefault="002A0818" w:rsidP="00327749">
      <w:pPr>
        <w:pStyle w:val="SemEspaamento"/>
        <w:ind w:firstLine="1560"/>
      </w:pPr>
      <w:r>
        <w:t>Mas não é só.</w:t>
      </w:r>
    </w:p>
    <w:p w14:paraId="5FEEC250" w14:textId="7993A87C" w:rsidR="00B90860" w:rsidRPr="00327749" w:rsidRDefault="002A0818" w:rsidP="00327749">
      <w:pPr>
        <w:pStyle w:val="SemEspaamento"/>
        <w:ind w:firstLine="1560"/>
      </w:pPr>
      <w:r w:rsidRPr="00327749">
        <w:t xml:space="preserve">A inventariante também realizou </w:t>
      </w:r>
      <w:r w:rsidR="002F3DDC">
        <w:t>2</w:t>
      </w:r>
      <w:r w:rsidR="003E0C26" w:rsidRPr="00327749">
        <w:t xml:space="preserve"> </w:t>
      </w:r>
      <w:r w:rsidRPr="00327749">
        <w:t>acordo</w:t>
      </w:r>
      <w:r w:rsidR="003E0C26" w:rsidRPr="00327749">
        <w:t>s</w:t>
      </w:r>
      <w:r w:rsidRPr="00327749">
        <w:t xml:space="preserve"> </w:t>
      </w:r>
      <w:r w:rsidR="00B90860" w:rsidRPr="00327749">
        <w:t>em cumprimento</w:t>
      </w:r>
      <w:r w:rsidR="003E0C26" w:rsidRPr="00327749">
        <w:t>s</w:t>
      </w:r>
      <w:r w:rsidR="00B90860" w:rsidRPr="00327749">
        <w:t xml:space="preserve"> de sentença movido</w:t>
      </w:r>
      <w:r w:rsidR="003E0C26" w:rsidRPr="00327749">
        <w:t>s</w:t>
      </w:r>
      <w:r w:rsidR="00B90860" w:rsidRPr="00327749">
        <w:t xml:space="preserve"> contra o falecido</w:t>
      </w:r>
      <w:r w:rsidR="003E0C26" w:rsidRPr="00327749">
        <w:t>,</w:t>
      </w:r>
      <w:r w:rsidR="00B90860" w:rsidRPr="00327749">
        <w:t xml:space="preserve"> </w:t>
      </w:r>
      <w:r w:rsidRPr="00327749">
        <w:t xml:space="preserve">para reduzir o passivo deixado pelo </w:t>
      </w:r>
      <w:r w:rsidRPr="00327749">
        <w:rPr>
          <w:i/>
          <w:iCs/>
        </w:rPr>
        <w:t>de cujus</w:t>
      </w:r>
      <w:r w:rsidRPr="00327749">
        <w:t xml:space="preserve"> </w:t>
      </w:r>
      <w:r w:rsidRPr="00327749">
        <w:rPr>
          <w:sz w:val="20"/>
          <w:szCs w:val="18"/>
        </w:rPr>
        <w:t>(</w:t>
      </w:r>
      <w:r w:rsidRPr="00327749">
        <w:rPr>
          <w:b/>
          <w:bCs/>
          <w:sz w:val="20"/>
          <w:szCs w:val="18"/>
        </w:rPr>
        <w:t>doc. 10</w:t>
      </w:r>
      <w:r w:rsidRPr="00327749">
        <w:rPr>
          <w:sz w:val="20"/>
          <w:szCs w:val="18"/>
        </w:rPr>
        <w:t>)</w:t>
      </w:r>
      <w:r w:rsidR="00B90860" w:rsidRPr="00327749">
        <w:t>.</w:t>
      </w:r>
      <w:r w:rsidR="0051648D" w:rsidRPr="00327749">
        <w:t xml:space="preserve"> </w:t>
      </w:r>
    </w:p>
    <w:p w14:paraId="35F95905" w14:textId="435C97B9" w:rsidR="002A0818" w:rsidRDefault="00B90860" w:rsidP="00990889">
      <w:pPr>
        <w:pStyle w:val="SemEspaamento"/>
        <w:ind w:firstLine="1560"/>
      </w:pPr>
      <w:r>
        <w:t xml:space="preserve">Além disso, a inventariante </w:t>
      </w:r>
      <w:r w:rsidR="0051648D">
        <w:t>está negociando para encerrar outros cumprimentos de sentença no qual o autor da herança figura com executado</w:t>
      </w:r>
      <w:r w:rsidR="00437B7B">
        <w:t xml:space="preserve"> </w:t>
      </w:r>
      <w:r w:rsidR="00437B7B" w:rsidRPr="00437B7B">
        <w:rPr>
          <w:sz w:val="20"/>
          <w:szCs w:val="18"/>
        </w:rPr>
        <w:t>(</w:t>
      </w:r>
      <w:r w:rsidR="00437B7B" w:rsidRPr="00437B7B">
        <w:rPr>
          <w:b/>
          <w:bCs/>
          <w:sz w:val="20"/>
          <w:szCs w:val="18"/>
        </w:rPr>
        <w:t>doc. 11</w:t>
      </w:r>
      <w:r w:rsidR="00437B7B" w:rsidRPr="00437B7B">
        <w:rPr>
          <w:sz w:val="20"/>
          <w:szCs w:val="18"/>
        </w:rPr>
        <w:t>)</w:t>
      </w:r>
      <w:r w:rsidR="0051648D">
        <w:t xml:space="preserve">, de forma a economizar </w:t>
      </w:r>
      <w:r w:rsidR="00DC2388">
        <w:t>os recursos financeiros do espólio e beneficiar os sucessores.</w:t>
      </w:r>
    </w:p>
    <w:p w14:paraId="020FED04" w14:textId="56E54DEB" w:rsidR="00DC2388" w:rsidRDefault="00206460" w:rsidP="00990889">
      <w:pPr>
        <w:pStyle w:val="SemEspaamento"/>
        <w:ind w:firstLine="1560"/>
      </w:pPr>
      <w:r>
        <w:t>Como visto, portanto</w:t>
      </w:r>
      <w:r w:rsidR="00DC2388">
        <w:t xml:space="preserve">, </w:t>
      </w:r>
      <w:r w:rsidR="00241FDF">
        <w:t xml:space="preserve">deve ser rechaçado o pleito de remoção da inventariante judicial, </w:t>
      </w:r>
      <w:r>
        <w:t xml:space="preserve">uma vez que </w:t>
      </w:r>
      <w:r w:rsidR="00DC2388">
        <w:t>o caso não se amolda a qualquer hipótese de</w:t>
      </w:r>
      <w:r w:rsidR="00351306">
        <w:t xml:space="preserve"> afastamento da inventarian</w:t>
      </w:r>
      <w:r w:rsidR="009561CC">
        <w:t>ça</w:t>
      </w:r>
      <w:r w:rsidR="00351306">
        <w:t xml:space="preserve"> </w:t>
      </w:r>
      <w:r w:rsidR="009561CC">
        <w:t>atu</w:t>
      </w:r>
      <w:r w:rsidR="00351306">
        <w:t>al, sobretudo por conta</w:t>
      </w:r>
      <w:r w:rsidR="002A7E46">
        <w:t xml:space="preserve"> da </w:t>
      </w:r>
      <w:r>
        <w:t xml:space="preserve">boa-fé e </w:t>
      </w:r>
      <w:r w:rsidR="002A7E46">
        <w:t xml:space="preserve">transparência </w:t>
      </w:r>
      <w:r>
        <w:t>de Maria Aparecida na condução e gestão do acervo hereditário.</w:t>
      </w:r>
    </w:p>
    <w:p w14:paraId="7576D4DA" w14:textId="77777777" w:rsidR="003938A0" w:rsidRPr="00CB59A2" w:rsidRDefault="003938A0" w:rsidP="003938A0">
      <w:pPr>
        <w:pStyle w:val="SemEspaamento"/>
        <w:numPr>
          <w:ilvl w:val="0"/>
          <w:numId w:val="0"/>
        </w:numPr>
        <w:ind w:firstLine="1701"/>
      </w:pPr>
    </w:p>
    <w:p w14:paraId="283DBABA" w14:textId="4AC9A0C3" w:rsidR="000E0B9E" w:rsidRDefault="00F3443C" w:rsidP="00E871C0">
      <w:pPr>
        <w:pStyle w:val="Ttulo"/>
        <w:rPr>
          <w:rFonts w:cs="Arial"/>
        </w:rPr>
      </w:pPr>
      <w:r w:rsidRPr="00CB59A2">
        <w:rPr>
          <w:rFonts w:cs="Arial"/>
        </w:rPr>
        <w:t>I</w:t>
      </w:r>
      <w:r w:rsidR="000E0B9E">
        <w:rPr>
          <w:rFonts w:cs="Arial"/>
        </w:rPr>
        <w:t>II – CONTRAPOSIÇÃO À IMPUGNAÇÃO FEITA PELA HERDEIRA VALENTINA</w:t>
      </w:r>
    </w:p>
    <w:p w14:paraId="7201F106" w14:textId="77777777" w:rsidR="000E0B9E" w:rsidRDefault="000E0B9E" w:rsidP="000E0B9E">
      <w:pPr>
        <w:pStyle w:val="SemEspaamento"/>
        <w:numPr>
          <w:ilvl w:val="0"/>
          <w:numId w:val="0"/>
        </w:numPr>
        <w:ind w:firstLine="1701"/>
      </w:pPr>
    </w:p>
    <w:p w14:paraId="53222C16" w14:textId="469BCE17" w:rsidR="00536BD7" w:rsidRPr="00E01F6C" w:rsidRDefault="00536BD7" w:rsidP="00990889">
      <w:pPr>
        <w:pStyle w:val="SemEspaamento"/>
        <w:ind w:firstLine="1560"/>
      </w:pPr>
      <w:r w:rsidRPr="00E01F6C">
        <w:t>Com relação à impugnação feita pela herdeira Valentina</w:t>
      </w:r>
      <w:r w:rsidR="007F487F" w:rsidRPr="00E01F6C">
        <w:t xml:space="preserve"> </w:t>
      </w:r>
      <w:r w:rsidR="007F487F" w:rsidRPr="00E01F6C">
        <w:rPr>
          <w:sz w:val="20"/>
          <w:szCs w:val="18"/>
        </w:rPr>
        <w:t>(evento 61)</w:t>
      </w:r>
      <w:r w:rsidRPr="00E01F6C">
        <w:t>, que veicula essencialmente os argumentos já apresentados pela impugnante Giselle, a inventariante se reporta às considerações realizadas acima, para evitar tautologia</w:t>
      </w:r>
      <w:r w:rsidR="00F60930" w:rsidRPr="00E01F6C">
        <w:t xml:space="preserve"> e em atenção à objetividade que se mostra necessária na atuação</w:t>
      </w:r>
    </w:p>
    <w:p w14:paraId="0F6B8FF8" w14:textId="536E9A05" w:rsidR="004C7DF7" w:rsidRDefault="004C7DF7" w:rsidP="00990889">
      <w:pPr>
        <w:pStyle w:val="SemEspaamento"/>
        <w:ind w:firstLine="1560"/>
      </w:pPr>
      <w:r w:rsidRPr="00E01F6C">
        <w:t xml:space="preserve">O único ponto distinto da </w:t>
      </w:r>
      <w:r w:rsidR="007F487F" w:rsidRPr="00E01F6C">
        <w:t xml:space="preserve">impugnação de Valentina diz respeito à de sonegação de bens, em que é fundamentada, também, </w:t>
      </w:r>
      <w:r w:rsidR="00C745C2" w:rsidRPr="00E01F6C">
        <w:t xml:space="preserve">na acusação </w:t>
      </w:r>
      <w:r w:rsidR="007F487F" w:rsidRPr="00E01F6C">
        <w:t xml:space="preserve">de que </w:t>
      </w:r>
      <w:r w:rsidR="00C745C2" w:rsidRPr="00E01F6C">
        <w:t>“</w:t>
      </w:r>
      <w:r w:rsidR="007F487F" w:rsidRPr="00E01F6C">
        <w:rPr>
          <w:i/>
          <w:iCs/>
        </w:rPr>
        <w:t>a família</w:t>
      </w:r>
      <w:r w:rsidR="00C745C2" w:rsidRPr="00E01F6C">
        <w:rPr>
          <w:i/>
          <w:iCs/>
        </w:rPr>
        <w:t xml:space="preserve"> do de cujus (Maria Aparecida; Bruno; Mônica e Maria Luiza) poucos meses após o falecimento do pai viajaram à Europa, tendo ficado meses por lá (fotos abaixo), o que mostra haver indícios de estarem utilizando do patrimônio deixado pelo de cujus antecipadamente e indiretamente restringindo o direito dos demais herdeiros, contrariando a norma legal”</w:t>
      </w:r>
      <w:r w:rsidR="009A1E10">
        <w:t xml:space="preserve"> </w:t>
      </w:r>
      <w:r w:rsidR="009A1E10" w:rsidRPr="0051648D">
        <w:rPr>
          <w:sz w:val="20"/>
          <w:szCs w:val="18"/>
        </w:rPr>
        <w:t>(evento</w:t>
      </w:r>
      <w:r w:rsidR="0051648D" w:rsidRPr="0051648D">
        <w:rPr>
          <w:sz w:val="20"/>
          <w:szCs w:val="18"/>
        </w:rPr>
        <w:t xml:space="preserve"> 61, PET1, p.10/11)</w:t>
      </w:r>
      <w:r w:rsidR="00C745C2" w:rsidRPr="00E01F6C">
        <w:t>.</w:t>
      </w:r>
    </w:p>
    <w:p w14:paraId="7075F0C4" w14:textId="7F07BB96" w:rsidR="00203771" w:rsidRDefault="00203771" w:rsidP="00990889">
      <w:pPr>
        <w:pStyle w:val="SemEspaamento"/>
        <w:ind w:firstLine="1560"/>
      </w:pPr>
      <w:r>
        <w:t>Com o devido respeito, Excelência, esse argumento parte da premissa totalmente equivocada de que a meeira e os herdeiros não desempenham qualquer atividade profissional e estariam se locupletando com o patrimônio do espólio, o que obviamente não é verdade.</w:t>
      </w:r>
    </w:p>
    <w:p w14:paraId="0C41F621" w14:textId="2CC14ECA" w:rsidR="007B6D20" w:rsidRDefault="00FB4105" w:rsidP="00990889">
      <w:pPr>
        <w:pStyle w:val="SemEspaamento"/>
        <w:ind w:firstLine="1560"/>
      </w:pPr>
      <w:r>
        <w:t xml:space="preserve">Em primeiro lugar, </w:t>
      </w:r>
      <w:r w:rsidR="00034048">
        <w:t xml:space="preserve">a impugnante falta com a verdade quando diz que a viagem durou meses, </w:t>
      </w:r>
      <w:r w:rsidR="00B920F6">
        <w:t xml:space="preserve">tendo em vista </w:t>
      </w:r>
      <w:r w:rsidR="00034048">
        <w:t>que</w:t>
      </w:r>
      <w:r w:rsidR="007B6D20">
        <w:t xml:space="preserve"> </w:t>
      </w:r>
      <w:r w:rsidR="00674670">
        <w:t xml:space="preserve">o passeio </w:t>
      </w:r>
      <w:r w:rsidR="007B6D20">
        <w:t xml:space="preserve">não passou de </w:t>
      </w:r>
      <w:r w:rsidR="00002108">
        <w:t>2</w:t>
      </w:r>
      <w:r w:rsidR="00AC46B5">
        <w:t>2</w:t>
      </w:r>
      <w:r w:rsidR="00002108">
        <w:t xml:space="preserve"> dias</w:t>
      </w:r>
      <w:r w:rsidR="00034048">
        <w:t>, conforme as passagens em anexo</w:t>
      </w:r>
      <w:r w:rsidR="00971C34">
        <w:t xml:space="preserve"> </w:t>
      </w:r>
      <w:r w:rsidR="00971C34" w:rsidRPr="00971C34">
        <w:rPr>
          <w:sz w:val="20"/>
          <w:szCs w:val="18"/>
        </w:rPr>
        <w:t>(</w:t>
      </w:r>
      <w:r w:rsidR="00971C34" w:rsidRPr="00971C34">
        <w:rPr>
          <w:b/>
          <w:bCs/>
          <w:sz w:val="20"/>
          <w:szCs w:val="18"/>
        </w:rPr>
        <w:t>doc. 1</w:t>
      </w:r>
      <w:r w:rsidR="00F51051">
        <w:rPr>
          <w:b/>
          <w:bCs/>
          <w:sz w:val="20"/>
          <w:szCs w:val="18"/>
        </w:rPr>
        <w:t>2</w:t>
      </w:r>
      <w:r w:rsidR="00971C34" w:rsidRPr="00971C34">
        <w:rPr>
          <w:sz w:val="20"/>
          <w:szCs w:val="18"/>
        </w:rPr>
        <w:t>)</w:t>
      </w:r>
      <w:r w:rsidR="007B6D20">
        <w:t xml:space="preserve">. </w:t>
      </w:r>
    </w:p>
    <w:p w14:paraId="5E61CC99" w14:textId="25F8B735" w:rsidR="00FB4105" w:rsidRDefault="007B6D20" w:rsidP="00990889">
      <w:pPr>
        <w:pStyle w:val="SemEspaamento"/>
        <w:ind w:firstLine="1560"/>
      </w:pPr>
      <w:r>
        <w:t>Ou seja, a viagem não teve nem 1 mês de duração, mas a herdeira, por desconhecimento ou má-fé, simplesmente opta por fazer uma afirmação totalmente infundada e que não corresponde com a verdade.</w:t>
      </w:r>
      <w:r w:rsidR="00C9235C" w:rsidRPr="00C9235C">
        <w:t xml:space="preserve"> </w:t>
      </w:r>
      <w:r w:rsidR="00C9235C">
        <w:t>Somente a herdeira Maria Luíza</w:t>
      </w:r>
      <w:r w:rsidR="00C9235C" w:rsidRPr="004F10A3">
        <w:t xml:space="preserve"> </w:t>
      </w:r>
      <w:r w:rsidR="00C9235C">
        <w:t>acabou ficando um pouco mais de tempo na Europa, por conta do namorado, que possui 2 apartamentos em Paris.</w:t>
      </w:r>
    </w:p>
    <w:p w14:paraId="50E95F03" w14:textId="77777777" w:rsidR="007B6D20" w:rsidRDefault="007B6D20" w:rsidP="00990889">
      <w:pPr>
        <w:pStyle w:val="SemEspaamento"/>
        <w:ind w:firstLine="1560"/>
      </w:pPr>
      <w:r>
        <w:t xml:space="preserve">Mas não é só. </w:t>
      </w:r>
    </w:p>
    <w:p w14:paraId="5123270A" w14:textId="6C4E6208" w:rsidR="00203771" w:rsidRDefault="007B6D20" w:rsidP="00990889">
      <w:pPr>
        <w:pStyle w:val="SemEspaamento"/>
        <w:ind w:firstLine="1560"/>
      </w:pPr>
      <w:r>
        <w:t xml:space="preserve">Como já dito, </w:t>
      </w:r>
      <w:r w:rsidR="00CC5612">
        <w:t xml:space="preserve">há mais de 7 anos </w:t>
      </w:r>
      <w:r w:rsidR="00203771">
        <w:t>o herdeiro Bruno Gastão da Rosa possui escritório de advocacia</w:t>
      </w:r>
      <w:r w:rsidR="00CC5612">
        <w:t>, que conta com o renome que seu pai construiu ao longo de mais de 4 décadas de trabalho</w:t>
      </w:r>
      <w:r w:rsidR="000A68F9">
        <w:t xml:space="preserve">. </w:t>
      </w:r>
      <w:r>
        <w:t>E, hoje</w:t>
      </w:r>
      <w:r w:rsidR="000A68F9">
        <w:t>, Bruno atua em cerca de 200 causas somente na Justiça Estadual de Santa Catarina</w:t>
      </w:r>
      <w:r w:rsidR="00DF5EC2">
        <w:t xml:space="preserve"> </w:t>
      </w:r>
      <w:r w:rsidR="00DF5EC2" w:rsidRPr="00890B71">
        <w:rPr>
          <w:sz w:val="20"/>
          <w:szCs w:val="18"/>
        </w:rPr>
        <w:t>(</w:t>
      </w:r>
      <w:r w:rsidR="00DF5EC2" w:rsidRPr="00890B71">
        <w:rPr>
          <w:b/>
          <w:bCs/>
          <w:sz w:val="20"/>
          <w:szCs w:val="18"/>
        </w:rPr>
        <w:t>doc.</w:t>
      </w:r>
      <w:r w:rsidR="00890B71" w:rsidRPr="00890B71">
        <w:rPr>
          <w:b/>
          <w:bCs/>
          <w:sz w:val="20"/>
          <w:szCs w:val="18"/>
        </w:rPr>
        <w:t xml:space="preserve"> 1</w:t>
      </w:r>
      <w:r w:rsidR="00890B71" w:rsidRPr="00890B71">
        <w:rPr>
          <w:sz w:val="20"/>
          <w:szCs w:val="18"/>
        </w:rPr>
        <w:t>)</w:t>
      </w:r>
      <w:r w:rsidR="000A68F9">
        <w:t xml:space="preserve">, o que já demonstra o sucesso profissional do herdeiro e, por consectário lógico, </w:t>
      </w:r>
      <w:r w:rsidR="00FB4105">
        <w:t>o recebimento de recursos financeiros compatíveis</w:t>
      </w:r>
      <w:r>
        <w:t xml:space="preserve"> com a realização de uma viagem à Europa por </w:t>
      </w:r>
      <w:r w:rsidR="00126305">
        <w:t>2</w:t>
      </w:r>
      <w:r w:rsidR="00AC46B5">
        <w:t>2</w:t>
      </w:r>
      <w:r>
        <w:t xml:space="preserve"> dias.</w:t>
      </w:r>
    </w:p>
    <w:p w14:paraId="4EF8319E" w14:textId="3D5ABF7F" w:rsidR="007B6D20" w:rsidRDefault="007B6D20" w:rsidP="00990889">
      <w:pPr>
        <w:pStyle w:val="SemEspaamento"/>
        <w:ind w:firstLine="1560"/>
      </w:pPr>
      <w:r>
        <w:t xml:space="preserve">A herdeira Mônica, por sua vez, </w:t>
      </w:r>
      <w:r w:rsidR="00990889">
        <w:t xml:space="preserve">ocupa o cargo de </w:t>
      </w:r>
      <w:r w:rsidR="00890B71">
        <w:t>especialista de inve</w:t>
      </w:r>
      <w:r w:rsidR="00990889">
        <w:t>s</w:t>
      </w:r>
      <w:r w:rsidR="00890B71">
        <w:t>timentos</w:t>
      </w:r>
      <w:r w:rsidR="00AE5040">
        <w:t xml:space="preserve"> </w:t>
      </w:r>
      <w:r w:rsidR="00990889">
        <w:t>n</w:t>
      </w:r>
      <w:r w:rsidR="00AE5040">
        <w:t xml:space="preserve">o Banco </w:t>
      </w:r>
      <w:r w:rsidR="000246CC">
        <w:t>Itaú</w:t>
      </w:r>
      <w:r w:rsidR="00AE5040">
        <w:t>,</w:t>
      </w:r>
      <w:r w:rsidR="00BD261E">
        <w:t xml:space="preserve"> ocupação que lhe proporciona renda confortável para realizar uma viagem à Europa com a família, no final do ano.</w:t>
      </w:r>
      <w:r w:rsidR="00953E96">
        <w:t xml:space="preserve"> Aliás, a viagem de Mônica durou apenas 15 dias, por conta de outros compromissos já agendados no Brasil.</w:t>
      </w:r>
    </w:p>
    <w:p w14:paraId="14FA255B" w14:textId="7DAB723D" w:rsidR="00BD261E" w:rsidRDefault="00BD261E" w:rsidP="00990889">
      <w:pPr>
        <w:pStyle w:val="SemEspaamento"/>
        <w:ind w:firstLine="1560"/>
      </w:pPr>
      <w:r>
        <w:t>A viúva meeira</w:t>
      </w:r>
      <w:r w:rsidR="00FA7E91">
        <w:t xml:space="preserve"> tem aposentadoria e, além disso, a </w:t>
      </w:r>
      <w:r w:rsidR="0022107E">
        <w:t xml:space="preserve">renda decorrente da </w:t>
      </w:r>
      <w:r w:rsidR="00FA7E91">
        <w:t>meação</w:t>
      </w:r>
      <w:r w:rsidR="0022107E">
        <w:t>, que</w:t>
      </w:r>
      <w:r w:rsidR="00FA7E91">
        <w:t xml:space="preserve"> lhe garante 50% dos aluguéis dos imóveis do espólio, como informado no evento 25</w:t>
      </w:r>
      <w:r w:rsidR="0022107E">
        <w:t>, e permite, também, a realização de uma única viagem ao exterior.</w:t>
      </w:r>
    </w:p>
    <w:p w14:paraId="06672D01" w14:textId="3362F607" w:rsidR="0022107E" w:rsidRDefault="00A928BA" w:rsidP="00990889">
      <w:pPr>
        <w:pStyle w:val="SemEspaamento"/>
        <w:ind w:firstLine="1560"/>
      </w:pPr>
      <w:r>
        <w:t xml:space="preserve">A herdeira Maria Luiza está morando </w:t>
      </w:r>
      <w:r w:rsidR="005861B8">
        <w:t xml:space="preserve">em São Paulo </w:t>
      </w:r>
      <w:r>
        <w:t xml:space="preserve">com </w:t>
      </w:r>
      <w:r w:rsidR="005861B8">
        <w:t xml:space="preserve">o </w:t>
      </w:r>
      <w:r>
        <w:t>seu companheiro</w:t>
      </w:r>
      <w:r w:rsidR="005861B8">
        <w:t>, que possui residências</w:t>
      </w:r>
      <w:r>
        <w:t xml:space="preserve"> na França, ambos têm ocupação lícita e, embora seja óbvio, vale registrar que não possuem qualquer relação com o patrimônio do </w:t>
      </w:r>
      <w:r w:rsidR="008D6282">
        <w:t>espólio.</w:t>
      </w:r>
    </w:p>
    <w:p w14:paraId="1355E5BF" w14:textId="12125B70" w:rsidR="008D6282" w:rsidRPr="00E01F6C" w:rsidRDefault="008D6282" w:rsidP="00990889">
      <w:pPr>
        <w:pStyle w:val="SemEspaamento"/>
        <w:ind w:firstLine="1560"/>
      </w:pPr>
      <w:r>
        <w:t>Não há, assim, qualquer fundamento na suposição totalmente inverídica veiculada pela herdeira Valentina, que deve ser rechaçada de plano, o que desde já se requer.</w:t>
      </w:r>
    </w:p>
    <w:p w14:paraId="412103F4" w14:textId="77777777" w:rsidR="000E0B9E" w:rsidRDefault="000E0B9E" w:rsidP="00E871C0">
      <w:pPr>
        <w:pStyle w:val="Ttulo"/>
        <w:rPr>
          <w:rFonts w:cs="Arial"/>
        </w:rPr>
      </w:pPr>
    </w:p>
    <w:p w14:paraId="3427F214" w14:textId="4F8875EE" w:rsidR="003161F1" w:rsidRDefault="003161F1" w:rsidP="00E871C0">
      <w:pPr>
        <w:pStyle w:val="Ttulo"/>
        <w:rPr>
          <w:rFonts w:cs="Arial"/>
        </w:rPr>
      </w:pPr>
      <w:r>
        <w:rPr>
          <w:rFonts w:cs="Arial"/>
        </w:rPr>
        <w:t>V</w:t>
      </w:r>
      <w:r w:rsidR="00F3443C" w:rsidRPr="00CB59A2">
        <w:rPr>
          <w:rFonts w:cs="Arial"/>
        </w:rPr>
        <w:t xml:space="preserve"> – </w:t>
      </w:r>
      <w:r>
        <w:rPr>
          <w:rFonts w:cs="Arial"/>
        </w:rPr>
        <w:t>DA RETIFICAÇÃO DOS BENS QUE INTEGRAM O ACERVO HEREDITÁRIO</w:t>
      </w:r>
    </w:p>
    <w:p w14:paraId="1AE9DDC5" w14:textId="77777777" w:rsidR="003161F1" w:rsidRDefault="003161F1" w:rsidP="003161F1"/>
    <w:p w14:paraId="351B34DB" w14:textId="59AA5623" w:rsidR="00EE751D" w:rsidRDefault="00F61819" w:rsidP="00990889">
      <w:pPr>
        <w:pStyle w:val="SemEspaamento"/>
        <w:ind w:firstLine="1560"/>
      </w:pPr>
      <w:r>
        <w:t>Excelência, como foram conhecidos novos bens que integram o acervo hereditário, que não foram identificados por conta da conduta do autor da herança de ocultar seus próprios bens em nome de terceiros, a inventariante apresenta</w:t>
      </w:r>
      <w:r w:rsidR="00EE751D">
        <w:t>rá</w:t>
      </w:r>
      <w:r>
        <w:t xml:space="preserve"> </w:t>
      </w:r>
      <w:r w:rsidR="00EE751D">
        <w:t xml:space="preserve">em petição separada </w:t>
      </w:r>
      <w:r>
        <w:t>a relação dos bens que compõem o acervo patrimonial deixado pelo falecido</w:t>
      </w:r>
      <w:r w:rsidR="002915F2">
        <w:t>.</w:t>
      </w:r>
    </w:p>
    <w:p w14:paraId="61C62BE7" w14:textId="0D8292D0" w:rsidR="00873CF4" w:rsidRDefault="00DC5149" w:rsidP="00990889">
      <w:pPr>
        <w:pStyle w:val="SemEspaamento"/>
        <w:ind w:firstLine="1560"/>
      </w:pPr>
      <w:r>
        <w:t xml:space="preserve">Isso porque </w:t>
      </w:r>
      <w:r w:rsidR="00CA49A5">
        <w:t>será necessário realizar a avaliação do valor de mercado dos novos imóveis que passam a integrar o acervo hereditário</w:t>
      </w:r>
      <w:r w:rsidR="00FC5BF5">
        <w:t xml:space="preserve"> </w:t>
      </w:r>
      <w:r w:rsidR="00FC5BF5" w:rsidRPr="00FC5BF5">
        <w:rPr>
          <w:sz w:val="20"/>
          <w:szCs w:val="18"/>
        </w:rPr>
        <w:t>(apartamento 703 do Edifício Canadá e apartamento 703 do Edifício Franklin Cascaes)</w:t>
      </w:r>
      <w:r w:rsidR="00873CF4">
        <w:t xml:space="preserve"> </w:t>
      </w:r>
      <w:r w:rsidR="00FC5BF5">
        <w:t>para, somente após, ter condições de apresentar</w:t>
      </w:r>
      <w:r w:rsidR="00F94376">
        <w:t>, detalhadamente, todo</w:t>
      </w:r>
      <w:r w:rsidR="00F15172">
        <w:t xml:space="preserve"> o patrimônio </w:t>
      </w:r>
      <w:r w:rsidR="00FC5BF5">
        <w:t xml:space="preserve">deixado pelo </w:t>
      </w:r>
      <w:r w:rsidR="00FC5BF5">
        <w:rPr>
          <w:i/>
          <w:iCs/>
        </w:rPr>
        <w:t>de cujus</w:t>
      </w:r>
      <w:r w:rsidR="00FC5BF5">
        <w:t xml:space="preserve"> </w:t>
      </w:r>
      <w:r w:rsidR="00F15172">
        <w:t>o seu respectivo va</w:t>
      </w:r>
      <w:r w:rsidR="003B239C">
        <w:t>lor, de forma a permitir a partilha de bens.</w:t>
      </w:r>
    </w:p>
    <w:p w14:paraId="0980AFE6" w14:textId="22482B2F" w:rsidR="00DC5149" w:rsidRDefault="00DC5149" w:rsidP="00990889">
      <w:pPr>
        <w:pStyle w:val="SemEspaamento"/>
        <w:ind w:firstLine="1560"/>
      </w:pPr>
      <w:r>
        <w:t>No mais, essa providência também se mostra a mais adequada pelo fato de que ainda estão sendo realizadas diligências para verificar se existe mais algum patrimônio deixado pelo autor da herança</w:t>
      </w:r>
      <w:r w:rsidR="00190853">
        <w:t xml:space="preserve">, diante da dificuldade ocasionada pela forma que o </w:t>
      </w:r>
      <w:r w:rsidR="00190853">
        <w:rPr>
          <w:i/>
          <w:iCs/>
        </w:rPr>
        <w:t>de cujus</w:t>
      </w:r>
      <w:r w:rsidR="0046057D">
        <w:t xml:space="preserve"> realizava a gestão do seu patrimônio</w:t>
      </w:r>
      <w:r>
        <w:t>.</w:t>
      </w:r>
    </w:p>
    <w:p w14:paraId="677BC09D" w14:textId="77777777" w:rsidR="00493886" w:rsidRDefault="00493886" w:rsidP="00493886">
      <w:pPr>
        <w:pStyle w:val="SemEspaamento"/>
        <w:numPr>
          <w:ilvl w:val="0"/>
          <w:numId w:val="0"/>
        </w:numPr>
        <w:ind w:left="1560"/>
      </w:pPr>
    </w:p>
    <w:p w14:paraId="24B92A6C" w14:textId="51EE1E68" w:rsidR="000169F1" w:rsidRPr="00CB59A2" w:rsidRDefault="003161F1" w:rsidP="00E871C0">
      <w:pPr>
        <w:pStyle w:val="Ttulo"/>
        <w:rPr>
          <w:rFonts w:cs="Arial"/>
        </w:rPr>
      </w:pPr>
      <w:r>
        <w:rPr>
          <w:rFonts w:cs="Arial"/>
        </w:rPr>
        <w:t>V</w:t>
      </w:r>
      <w:r w:rsidR="00F37ADF">
        <w:rPr>
          <w:rFonts w:cs="Arial"/>
        </w:rPr>
        <w:t>I</w:t>
      </w:r>
      <w:r>
        <w:rPr>
          <w:rFonts w:cs="Arial"/>
        </w:rPr>
        <w:t xml:space="preserve"> – </w:t>
      </w:r>
      <w:r w:rsidR="000169F1" w:rsidRPr="00CB59A2">
        <w:rPr>
          <w:rFonts w:cs="Arial"/>
        </w:rPr>
        <w:t xml:space="preserve">REQUERIMENTOS </w:t>
      </w:r>
    </w:p>
    <w:p w14:paraId="6E9D28D4" w14:textId="77777777" w:rsidR="000169F1" w:rsidRPr="00A92D37" w:rsidRDefault="000169F1" w:rsidP="00790FDA">
      <w:pPr>
        <w:pStyle w:val="SemEspaamento"/>
        <w:numPr>
          <w:ilvl w:val="0"/>
          <w:numId w:val="0"/>
        </w:numPr>
        <w:ind w:left="1701"/>
      </w:pPr>
    </w:p>
    <w:p w14:paraId="4F65209F" w14:textId="470920C6" w:rsidR="000169F1" w:rsidRPr="00CB59A2" w:rsidRDefault="00C41C93" w:rsidP="00F61819">
      <w:pPr>
        <w:pStyle w:val="SemEspaamento"/>
        <w:ind w:firstLine="1418"/>
      </w:pPr>
      <w:r>
        <w:t>Ante o exposto</w:t>
      </w:r>
      <w:r w:rsidR="00445C78" w:rsidRPr="00CB59A2">
        <w:t xml:space="preserve">, </w:t>
      </w:r>
      <w:r>
        <w:t xml:space="preserve">a inventariante requer a rejeição dos </w:t>
      </w:r>
      <w:r w:rsidR="007A12B3">
        <w:t xml:space="preserve">pontos contrapostos das impugnações dos eventos 60 e 61, além de pugnar pelo </w:t>
      </w:r>
      <w:r w:rsidR="002E16FE" w:rsidRPr="00CB59A2">
        <w:t>prosseguimento</w:t>
      </w:r>
      <w:r w:rsidR="00B332CD" w:rsidRPr="00CB59A2">
        <w:t xml:space="preserve"> do feito, em seus ulteriores termos</w:t>
      </w:r>
      <w:r w:rsidR="009226F7" w:rsidRPr="00CB59A2">
        <w:t>,</w:t>
      </w:r>
      <w:r w:rsidR="007A12B3">
        <w:t xml:space="preserve"> procedendo-se à citação, com a urgência que o caso requer, dos demais herdeiros</w:t>
      </w:r>
      <w:r w:rsidR="00B332CD" w:rsidRPr="00CB59A2">
        <w:t>.</w:t>
      </w:r>
    </w:p>
    <w:p w14:paraId="613E0336" w14:textId="77777777" w:rsidR="00BA631A" w:rsidRPr="00DE021B" w:rsidRDefault="00BA631A" w:rsidP="00BA631A">
      <w:pPr>
        <w:pStyle w:val="Ttulo"/>
        <w:rPr>
          <w:rFonts w:cs="Arial"/>
          <w:sz w:val="4"/>
          <w:szCs w:val="6"/>
        </w:rPr>
      </w:pPr>
    </w:p>
    <w:p w14:paraId="75A14894" w14:textId="77777777" w:rsidR="000169F1" w:rsidRPr="00CB59A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Arial"/>
          <w:sz w:val="24"/>
          <w:szCs w:val="24"/>
        </w:rPr>
      </w:pPr>
      <w:r w:rsidRPr="00CB59A2">
        <w:rPr>
          <w:rFonts w:ascii="Arial" w:eastAsia="Calibri" w:hAnsi="Arial" w:cs="Arial"/>
          <w:sz w:val="24"/>
          <w:szCs w:val="24"/>
        </w:rPr>
        <w:t xml:space="preserve">Pede deferimento. </w:t>
      </w:r>
    </w:p>
    <w:p w14:paraId="476A4748" w14:textId="30F23414" w:rsidR="000169F1" w:rsidRPr="00CB59A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Arial"/>
          <w:sz w:val="24"/>
          <w:szCs w:val="24"/>
        </w:rPr>
      </w:pPr>
      <w:r w:rsidRPr="00CB59A2">
        <w:rPr>
          <w:rFonts w:ascii="Arial" w:eastAsia="Calibri" w:hAnsi="Arial" w:cs="Arial"/>
          <w:sz w:val="24"/>
          <w:szCs w:val="24"/>
        </w:rPr>
        <w:t xml:space="preserve">Florianópolis, </w:t>
      </w:r>
      <w:r w:rsidRPr="00CB59A2">
        <w:rPr>
          <w:rFonts w:ascii="Arial" w:eastAsia="Calibri" w:hAnsi="Arial" w:cs="Arial"/>
          <w:sz w:val="24"/>
          <w:szCs w:val="24"/>
        </w:rPr>
        <w:fldChar w:fldCharType="begin"/>
      </w:r>
      <w:r w:rsidRPr="00CB59A2">
        <w:rPr>
          <w:rFonts w:ascii="Arial" w:eastAsia="Calibri" w:hAnsi="Arial" w:cs="Arial"/>
          <w:sz w:val="24"/>
          <w:szCs w:val="24"/>
        </w:rPr>
        <w:instrText xml:space="preserve"> TIME \@ "d' de 'MMMM' de 'yyyy" </w:instrText>
      </w:r>
      <w:r w:rsidRPr="00CB59A2">
        <w:rPr>
          <w:rFonts w:ascii="Arial" w:eastAsia="Calibri" w:hAnsi="Arial" w:cs="Arial"/>
          <w:sz w:val="24"/>
          <w:szCs w:val="24"/>
        </w:rPr>
        <w:fldChar w:fldCharType="separate"/>
      </w:r>
      <w:r w:rsidR="00AD1464">
        <w:rPr>
          <w:rFonts w:ascii="Arial" w:eastAsia="Calibri" w:hAnsi="Arial" w:cs="Arial"/>
          <w:noProof/>
          <w:sz w:val="24"/>
          <w:szCs w:val="24"/>
        </w:rPr>
        <w:t>13 de agosto de 2025</w:t>
      </w:r>
      <w:r w:rsidRPr="00CB59A2">
        <w:rPr>
          <w:rFonts w:ascii="Arial" w:eastAsia="Calibri" w:hAnsi="Arial" w:cs="Arial"/>
          <w:sz w:val="24"/>
          <w:szCs w:val="24"/>
        </w:rPr>
        <w:fldChar w:fldCharType="end"/>
      </w:r>
      <w:r w:rsidRPr="00CB59A2">
        <w:rPr>
          <w:rFonts w:ascii="Arial" w:eastAsia="Calibri" w:hAnsi="Arial" w:cs="Arial"/>
          <w:sz w:val="24"/>
          <w:szCs w:val="24"/>
        </w:rPr>
        <w:t>.</w:t>
      </w:r>
    </w:p>
    <w:p w14:paraId="77EBF1E4" w14:textId="77777777" w:rsidR="000169F1" w:rsidRPr="00DE021B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2"/>
          <w:szCs w:val="12"/>
          <w:lang w:val="pt"/>
        </w:rPr>
      </w:pPr>
    </w:p>
    <w:p w14:paraId="31ABAB98" w14:textId="77777777" w:rsidR="000169F1" w:rsidRPr="00DE021B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  <w:lang w:val="pt"/>
        </w:rPr>
      </w:pPr>
    </w:p>
    <w:p w14:paraId="21E2B220" w14:textId="77777777" w:rsidR="000169F1" w:rsidRPr="00712209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Arial"/>
          <w:sz w:val="24"/>
          <w:szCs w:val="24"/>
          <w:lang w:val="en-US"/>
        </w:rPr>
      </w:pPr>
      <w:r w:rsidRPr="00712209">
        <w:rPr>
          <w:rFonts w:ascii="Arial" w:eastAsia="Times New Roman" w:hAnsi="Arial" w:cs="Arial"/>
          <w:b/>
          <w:sz w:val="24"/>
          <w:szCs w:val="24"/>
          <w:lang w:val="en-US"/>
        </w:rPr>
        <w:t>Paulo Ekke Moukarzel Junior</w:t>
      </w:r>
    </w:p>
    <w:p w14:paraId="09D2B3AD" w14:textId="2ED5F5F5" w:rsidR="00131BEB" w:rsidRPr="00712209" w:rsidRDefault="000169F1" w:rsidP="00B47A5D">
      <w:pPr>
        <w:spacing w:after="0" w:line="240" w:lineRule="auto"/>
        <w:ind w:right="-2"/>
        <w:jc w:val="center"/>
        <w:rPr>
          <w:rFonts w:ascii="Arial" w:eastAsia="Times New Roman" w:hAnsi="Arial" w:cs="Arial"/>
          <w:sz w:val="24"/>
          <w:szCs w:val="24"/>
          <w:lang w:val="en-US"/>
        </w:rPr>
      </w:pPr>
      <w:r w:rsidRPr="00712209">
        <w:rPr>
          <w:rFonts w:ascii="Arial" w:eastAsia="Times New Roman" w:hAnsi="Arial" w:cs="Arial"/>
          <w:sz w:val="24"/>
          <w:szCs w:val="24"/>
          <w:lang w:val="en-US"/>
        </w:rPr>
        <w:t>OAB/SC 36.591</w:t>
      </w:r>
    </w:p>
    <w:p w14:paraId="53F272CE" w14:textId="77777777" w:rsidR="005E0C18" w:rsidRPr="00712209" w:rsidRDefault="005E0C18" w:rsidP="00B06CBD">
      <w:pPr>
        <w:pStyle w:val="Ttulo2"/>
        <w:spacing w:line="276" w:lineRule="auto"/>
        <w:ind w:left="0"/>
        <w:rPr>
          <w:rFonts w:cs="Arial"/>
          <w:u w:val="single"/>
          <w:lang w:val="en-US"/>
        </w:rPr>
      </w:pPr>
    </w:p>
    <w:p w14:paraId="708CEE19" w14:textId="77777777" w:rsidR="005E0C18" w:rsidRPr="00712209" w:rsidRDefault="005E0C18" w:rsidP="00B06CBD">
      <w:pPr>
        <w:pStyle w:val="Ttulo2"/>
        <w:spacing w:line="276" w:lineRule="auto"/>
        <w:ind w:left="0"/>
        <w:rPr>
          <w:rFonts w:cs="Arial"/>
          <w:u w:val="single"/>
          <w:lang w:val="en-US"/>
        </w:rPr>
      </w:pPr>
    </w:p>
    <w:p w14:paraId="6CC70F36" w14:textId="77777777" w:rsidR="00A24368" w:rsidRPr="00712209" w:rsidRDefault="00A24368" w:rsidP="005E0C18">
      <w:pPr>
        <w:spacing w:after="0" w:line="240" w:lineRule="auto"/>
        <w:ind w:right="-2"/>
        <w:rPr>
          <w:rFonts w:ascii="Arial" w:eastAsia="Times New Roman" w:hAnsi="Arial" w:cs="Arial"/>
          <w:sz w:val="24"/>
          <w:szCs w:val="24"/>
          <w:lang w:val="en-US"/>
        </w:rPr>
      </w:pPr>
    </w:p>
    <w:sectPr w:rsidR="00A24368" w:rsidRPr="00712209" w:rsidSect="006E2808">
      <w:headerReference w:type="default" r:id="rId8"/>
      <w:footerReference w:type="default" r:id="rId9"/>
      <w:pgSz w:w="11906" w:h="16838"/>
      <w:pgMar w:top="1843" w:right="1416" w:bottom="993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BC363" w14:textId="77777777" w:rsidR="00F71FEF" w:rsidRDefault="00F71FEF" w:rsidP="00943258">
      <w:pPr>
        <w:spacing w:after="0" w:line="240" w:lineRule="auto"/>
      </w:pPr>
      <w:r>
        <w:separator/>
      </w:r>
    </w:p>
  </w:endnote>
  <w:endnote w:type="continuationSeparator" w:id="0">
    <w:p w14:paraId="28726C04" w14:textId="77777777" w:rsidR="00F71FEF" w:rsidRDefault="00F71FEF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Content>
      <w:p w14:paraId="7EDD7B86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2AA82BD5" wp14:editId="10A65BC1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216868611" name="Imagem 121686861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11D8ADC8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AF25B3" w14:textId="77777777" w:rsidR="00F71FEF" w:rsidRDefault="00F71FEF" w:rsidP="00943258">
      <w:pPr>
        <w:spacing w:after="0" w:line="240" w:lineRule="auto"/>
      </w:pPr>
      <w:r>
        <w:separator/>
      </w:r>
    </w:p>
  </w:footnote>
  <w:footnote w:type="continuationSeparator" w:id="0">
    <w:p w14:paraId="32FA338E" w14:textId="77777777" w:rsidR="00F71FEF" w:rsidRDefault="00F71FEF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1A5C4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46C73333" wp14:editId="6303FA5A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509288863" name="Imagem 509288863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74611044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4AB9E628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58BF6445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F1D6C"/>
    <w:multiLevelType w:val="hybridMultilevel"/>
    <w:tmpl w:val="9A5A0E2C"/>
    <w:lvl w:ilvl="0" w:tplc="FE26B81E">
      <w:start w:val="1"/>
      <w:numFmt w:val="lowerLetter"/>
      <w:lvlText w:val="%1)"/>
      <w:lvlJc w:val="left"/>
      <w:pPr>
        <w:ind w:left="2061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" w15:restartNumberingAfterBreak="0">
    <w:nsid w:val="7C1E637B"/>
    <w:multiLevelType w:val="hybridMultilevel"/>
    <w:tmpl w:val="50B6BA8C"/>
    <w:lvl w:ilvl="0" w:tplc="25383B68">
      <w:start w:val="1"/>
      <w:numFmt w:val="decimal"/>
      <w:lvlText w:val="%1)"/>
      <w:lvlJc w:val="left"/>
      <w:pPr>
        <w:ind w:left="2138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2858" w:hanging="360"/>
      </w:pPr>
    </w:lvl>
    <w:lvl w:ilvl="2" w:tplc="0416001B" w:tentative="1">
      <w:start w:val="1"/>
      <w:numFmt w:val="lowerRoman"/>
      <w:lvlText w:val="%3."/>
      <w:lvlJc w:val="right"/>
      <w:pPr>
        <w:ind w:left="3578" w:hanging="180"/>
      </w:pPr>
    </w:lvl>
    <w:lvl w:ilvl="3" w:tplc="0416000F" w:tentative="1">
      <w:start w:val="1"/>
      <w:numFmt w:val="decimal"/>
      <w:lvlText w:val="%4."/>
      <w:lvlJc w:val="left"/>
      <w:pPr>
        <w:ind w:left="4298" w:hanging="360"/>
      </w:pPr>
    </w:lvl>
    <w:lvl w:ilvl="4" w:tplc="04160019" w:tentative="1">
      <w:start w:val="1"/>
      <w:numFmt w:val="lowerLetter"/>
      <w:lvlText w:val="%5."/>
      <w:lvlJc w:val="left"/>
      <w:pPr>
        <w:ind w:left="5018" w:hanging="360"/>
      </w:pPr>
    </w:lvl>
    <w:lvl w:ilvl="5" w:tplc="0416001B" w:tentative="1">
      <w:start w:val="1"/>
      <w:numFmt w:val="lowerRoman"/>
      <w:lvlText w:val="%6."/>
      <w:lvlJc w:val="right"/>
      <w:pPr>
        <w:ind w:left="5738" w:hanging="180"/>
      </w:pPr>
    </w:lvl>
    <w:lvl w:ilvl="6" w:tplc="0416000F" w:tentative="1">
      <w:start w:val="1"/>
      <w:numFmt w:val="decimal"/>
      <w:lvlText w:val="%7."/>
      <w:lvlJc w:val="left"/>
      <w:pPr>
        <w:ind w:left="6458" w:hanging="360"/>
      </w:pPr>
    </w:lvl>
    <w:lvl w:ilvl="7" w:tplc="04160019" w:tentative="1">
      <w:start w:val="1"/>
      <w:numFmt w:val="lowerLetter"/>
      <w:lvlText w:val="%8."/>
      <w:lvlJc w:val="left"/>
      <w:pPr>
        <w:ind w:left="7178" w:hanging="360"/>
      </w:pPr>
    </w:lvl>
    <w:lvl w:ilvl="8" w:tplc="0416001B" w:tentative="1">
      <w:start w:val="1"/>
      <w:numFmt w:val="lowerRoman"/>
      <w:lvlText w:val="%9."/>
      <w:lvlJc w:val="right"/>
      <w:pPr>
        <w:ind w:left="7898" w:hanging="180"/>
      </w:pPr>
    </w:lvl>
  </w:abstractNum>
  <w:num w:numId="1" w16cid:durableId="926309199">
    <w:abstractNumId w:val="1"/>
  </w:num>
  <w:num w:numId="2" w16cid:durableId="806433346">
    <w:abstractNumId w:val="2"/>
  </w:num>
  <w:num w:numId="3" w16cid:durableId="93594246">
    <w:abstractNumId w:val="1"/>
    <w:lvlOverride w:ilvl="0">
      <w:startOverride w:val="1"/>
    </w:lvlOverride>
  </w:num>
  <w:num w:numId="4" w16cid:durableId="44527868">
    <w:abstractNumId w:val="1"/>
    <w:lvlOverride w:ilvl="0">
      <w:startOverride w:val="1"/>
    </w:lvlOverride>
  </w:num>
  <w:num w:numId="5" w16cid:durableId="1860775392">
    <w:abstractNumId w:val="0"/>
  </w:num>
  <w:num w:numId="6" w16cid:durableId="1511915881">
    <w:abstractNumId w:val="3"/>
  </w:num>
  <w:num w:numId="7" w16cid:durableId="1181242761">
    <w:abstractNumId w:val="1"/>
    <w:lvlOverride w:ilvl="0">
      <w:startOverride w:val="1"/>
    </w:lvlOverride>
  </w:num>
  <w:num w:numId="8" w16cid:durableId="1349025521">
    <w:abstractNumId w:val="1"/>
    <w:lvlOverride w:ilvl="0">
      <w:startOverride w:val="1"/>
    </w:lvlOverride>
  </w:num>
  <w:num w:numId="9" w16cid:durableId="183291359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319"/>
    <w:rsid w:val="00002108"/>
    <w:rsid w:val="00003F31"/>
    <w:rsid w:val="00004C8E"/>
    <w:rsid w:val="000104AC"/>
    <w:rsid w:val="00012300"/>
    <w:rsid w:val="00012C6B"/>
    <w:rsid w:val="00012FD2"/>
    <w:rsid w:val="00015714"/>
    <w:rsid w:val="000169F1"/>
    <w:rsid w:val="00020558"/>
    <w:rsid w:val="00020E7E"/>
    <w:rsid w:val="000246CC"/>
    <w:rsid w:val="00025ABD"/>
    <w:rsid w:val="00033E94"/>
    <w:rsid w:val="00034048"/>
    <w:rsid w:val="00034B10"/>
    <w:rsid w:val="00035D29"/>
    <w:rsid w:val="00036947"/>
    <w:rsid w:val="000371C3"/>
    <w:rsid w:val="0004284E"/>
    <w:rsid w:val="0004298B"/>
    <w:rsid w:val="00051056"/>
    <w:rsid w:val="00051DCA"/>
    <w:rsid w:val="0005261F"/>
    <w:rsid w:val="00053009"/>
    <w:rsid w:val="00053CE4"/>
    <w:rsid w:val="00053DA1"/>
    <w:rsid w:val="00054CB4"/>
    <w:rsid w:val="000557A5"/>
    <w:rsid w:val="00057D4A"/>
    <w:rsid w:val="00057ED8"/>
    <w:rsid w:val="00057F1F"/>
    <w:rsid w:val="00060962"/>
    <w:rsid w:val="00065FAF"/>
    <w:rsid w:val="0007111B"/>
    <w:rsid w:val="00071430"/>
    <w:rsid w:val="0007176F"/>
    <w:rsid w:val="00072B41"/>
    <w:rsid w:val="00075CBB"/>
    <w:rsid w:val="00075F5F"/>
    <w:rsid w:val="00075FDB"/>
    <w:rsid w:val="000823DC"/>
    <w:rsid w:val="00083C79"/>
    <w:rsid w:val="00084C16"/>
    <w:rsid w:val="0008503D"/>
    <w:rsid w:val="00086AF3"/>
    <w:rsid w:val="000879F7"/>
    <w:rsid w:val="00090C5B"/>
    <w:rsid w:val="00091BE1"/>
    <w:rsid w:val="0009224C"/>
    <w:rsid w:val="00092E3A"/>
    <w:rsid w:val="0009442A"/>
    <w:rsid w:val="00094D3C"/>
    <w:rsid w:val="00097661"/>
    <w:rsid w:val="000A0AED"/>
    <w:rsid w:val="000A0C30"/>
    <w:rsid w:val="000A0D54"/>
    <w:rsid w:val="000A1465"/>
    <w:rsid w:val="000A2F57"/>
    <w:rsid w:val="000A37FF"/>
    <w:rsid w:val="000A45F4"/>
    <w:rsid w:val="000A68F9"/>
    <w:rsid w:val="000B0F23"/>
    <w:rsid w:val="000B68E3"/>
    <w:rsid w:val="000C2F36"/>
    <w:rsid w:val="000C31FC"/>
    <w:rsid w:val="000C3C2B"/>
    <w:rsid w:val="000C5167"/>
    <w:rsid w:val="000C6BA0"/>
    <w:rsid w:val="000C72F3"/>
    <w:rsid w:val="000D228C"/>
    <w:rsid w:val="000D6E42"/>
    <w:rsid w:val="000D70B5"/>
    <w:rsid w:val="000D779A"/>
    <w:rsid w:val="000E0B9E"/>
    <w:rsid w:val="000E38DD"/>
    <w:rsid w:val="000E76EF"/>
    <w:rsid w:val="000E78BD"/>
    <w:rsid w:val="000F2715"/>
    <w:rsid w:val="000F4299"/>
    <w:rsid w:val="000F48A4"/>
    <w:rsid w:val="00100F76"/>
    <w:rsid w:val="001025C5"/>
    <w:rsid w:val="0010283A"/>
    <w:rsid w:val="001030FB"/>
    <w:rsid w:val="0010315F"/>
    <w:rsid w:val="001058F2"/>
    <w:rsid w:val="00114BD5"/>
    <w:rsid w:val="00114F39"/>
    <w:rsid w:val="0011555A"/>
    <w:rsid w:val="00120B75"/>
    <w:rsid w:val="00120C9C"/>
    <w:rsid w:val="00121740"/>
    <w:rsid w:val="001229E7"/>
    <w:rsid w:val="001232E5"/>
    <w:rsid w:val="001236BB"/>
    <w:rsid w:val="00123C62"/>
    <w:rsid w:val="00123F39"/>
    <w:rsid w:val="00125BE4"/>
    <w:rsid w:val="00126305"/>
    <w:rsid w:val="00131480"/>
    <w:rsid w:val="00131BEB"/>
    <w:rsid w:val="00134194"/>
    <w:rsid w:val="00134903"/>
    <w:rsid w:val="00135546"/>
    <w:rsid w:val="00136EAA"/>
    <w:rsid w:val="00137F18"/>
    <w:rsid w:val="00140BA4"/>
    <w:rsid w:val="00141437"/>
    <w:rsid w:val="00141897"/>
    <w:rsid w:val="0014534A"/>
    <w:rsid w:val="0014561A"/>
    <w:rsid w:val="00147A2E"/>
    <w:rsid w:val="00154A62"/>
    <w:rsid w:val="00154AE4"/>
    <w:rsid w:val="00154C97"/>
    <w:rsid w:val="00160CEC"/>
    <w:rsid w:val="001624AC"/>
    <w:rsid w:val="00162A34"/>
    <w:rsid w:val="00162A90"/>
    <w:rsid w:val="001667B0"/>
    <w:rsid w:val="00172552"/>
    <w:rsid w:val="001761C0"/>
    <w:rsid w:val="001802CA"/>
    <w:rsid w:val="00181D48"/>
    <w:rsid w:val="00181D50"/>
    <w:rsid w:val="00183902"/>
    <w:rsid w:val="00183BE2"/>
    <w:rsid w:val="00184F29"/>
    <w:rsid w:val="00185F61"/>
    <w:rsid w:val="00186885"/>
    <w:rsid w:val="00187BCE"/>
    <w:rsid w:val="00187FDE"/>
    <w:rsid w:val="00190853"/>
    <w:rsid w:val="001911B6"/>
    <w:rsid w:val="00193076"/>
    <w:rsid w:val="00193716"/>
    <w:rsid w:val="001960E0"/>
    <w:rsid w:val="001A0285"/>
    <w:rsid w:val="001A550F"/>
    <w:rsid w:val="001A58A5"/>
    <w:rsid w:val="001A6316"/>
    <w:rsid w:val="001A6945"/>
    <w:rsid w:val="001A73AC"/>
    <w:rsid w:val="001B2920"/>
    <w:rsid w:val="001B2B98"/>
    <w:rsid w:val="001B2E75"/>
    <w:rsid w:val="001B4835"/>
    <w:rsid w:val="001B4F8A"/>
    <w:rsid w:val="001B57AE"/>
    <w:rsid w:val="001B6946"/>
    <w:rsid w:val="001B6E5E"/>
    <w:rsid w:val="001C237E"/>
    <w:rsid w:val="001C6E90"/>
    <w:rsid w:val="001D17B3"/>
    <w:rsid w:val="001D2455"/>
    <w:rsid w:val="001D385D"/>
    <w:rsid w:val="001D40DE"/>
    <w:rsid w:val="001D4ADB"/>
    <w:rsid w:val="001D6214"/>
    <w:rsid w:val="001E1978"/>
    <w:rsid w:val="001E1F83"/>
    <w:rsid w:val="001E23DD"/>
    <w:rsid w:val="001E33A7"/>
    <w:rsid w:val="001E6DB7"/>
    <w:rsid w:val="001F0448"/>
    <w:rsid w:val="001F0D04"/>
    <w:rsid w:val="001F425E"/>
    <w:rsid w:val="001F4CB9"/>
    <w:rsid w:val="001F643E"/>
    <w:rsid w:val="001F7225"/>
    <w:rsid w:val="00200FC0"/>
    <w:rsid w:val="00201F45"/>
    <w:rsid w:val="00202020"/>
    <w:rsid w:val="00203771"/>
    <w:rsid w:val="0020622B"/>
    <w:rsid w:val="00206460"/>
    <w:rsid w:val="00207BE4"/>
    <w:rsid w:val="002125D1"/>
    <w:rsid w:val="002137FD"/>
    <w:rsid w:val="00214D61"/>
    <w:rsid w:val="00214E09"/>
    <w:rsid w:val="00220D61"/>
    <w:rsid w:val="0022107E"/>
    <w:rsid w:val="00221109"/>
    <w:rsid w:val="00225598"/>
    <w:rsid w:val="00227279"/>
    <w:rsid w:val="00227298"/>
    <w:rsid w:val="00231311"/>
    <w:rsid w:val="00232BE9"/>
    <w:rsid w:val="0023576B"/>
    <w:rsid w:val="00236687"/>
    <w:rsid w:val="00236E46"/>
    <w:rsid w:val="00241FDF"/>
    <w:rsid w:val="002466FF"/>
    <w:rsid w:val="00247FB2"/>
    <w:rsid w:val="00250050"/>
    <w:rsid w:val="00252E9B"/>
    <w:rsid w:val="00253062"/>
    <w:rsid w:val="0025603D"/>
    <w:rsid w:val="002574D4"/>
    <w:rsid w:val="002575C0"/>
    <w:rsid w:val="0026051A"/>
    <w:rsid w:val="0026083B"/>
    <w:rsid w:val="00260B3D"/>
    <w:rsid w:val="00262F87"/>
    <w:rsid w:val="00266323"/>
    <w:rsid w:val="002666DA"/>
    <w:rsid w:val="00272A9E"/>
    <w:rsid w:val="00272BFB"/>
    <w:rsid w:val="00272DD1"/>
    <w:rsid w:val="00272EB6"/>
    <w:rsid w:val="00273AA1"/>
    <w:rsid w:val="00273FEB"/>
    <w:rsid w:val="002744B6"/>
    <w:rsid w:val="002753BD"/>
    <w:rsid w:val="00276993"/>
    <w:rsid w:val="002811E0"/>
    <w:rsid w:val="00282076"/>
    <w:rsid w:val="00285204"/>
    <w:rsid w:val="00285364"/>
    <w:rsid w:val="00287429"/>
    <w:rsid w:val="00290C07"/>
    <w:rsid w:val="002915F2"/>
    <w:rsid w:val="00291BC6"/>
    <w:rsid w:val="00291F6C"/>
    <w:rsid w:val="00292F3C"/>
    <w:rsid w:val="00294059"/>
    <w:rsid w:val="002959C5"/>
    <w:rsid w:val="002A0818"/>
    <w:rsid w:val="002A0FF7"/>
    <w:rsid w:val="002A10D9"/>
    <w:rsid w:val="002A29EE"/>
    <w:rsid w:val="002A3B4F"/>
    <w:rsid w:val="002A3C9B"/>
    <w:rsid w:val="002A6A60"/>
    <w:rsid w:val="002A7E46"/>
    <w:rsid w:val="002A7E76"/>
    <w:rsid w:val="002B38D9"/>
    <w:rsid w:val="002B4994"/>
    <w:rsid w:val="002B6204"/>
    <w:rsid w:val="002B63F5"/>
    <w:rsid w:val="002C0703"/>
    <w:rsid w:val="002C1C96"/>
    <w:rsid w:val="002C1F16"/>
    <w:rsid w:val="002C35B4"/>
    <w:rsid w:val="002C3DE5"/>
    <w:rsid w:val="002C4DB5"/>
    <w:rsid w:val="002C73A4"/>
    <w:rsid w:val="002D01E7"/>
    <w:rsid w:val="002D24E5"/>
    <w:rsid w:val="002D2A81"/>
    <w:rsid w:val="002D4A3F"/>
    <w:rsid w:val="002D4F12"/>
    <w:rsid w:val="002D53BC"/>
    <w:rsid w:val="002D5B36"/>
    <w:rsid w:val="002D7604"/>
    <w:rsid w:val="002D7A60"/>
    <w:rsid w:val="002E1173"/>
    <w:rsid w:val="002E16FE"/>
    <w:rsid w:val="002E1EBA"/>
    <w:rsid w:val="002E5BC8"/>
    <w:rsid w:val="002E725D"/>
    <w:rsid w:val="002E764D"/>
    <w:rsid w:val="002E7A4F"/>
    <w:rsid w:val="002F2C81"/>
    <w:rsid w:val="002F3DDC"/>
    <w:rsid w:val="002F4A41"/>
    <w:rsid w:val="00300233"/>
    <w:rsid w:val="00301067"/>
    <w:rsid w:val="00302348"/>
    <w:rsid w:val="00303E9D"/>
    <w:rsid w:val="0030485A"/>
    <w:rsid w:val="00304A7D"/>
    <w:rsid w:val="00305D91"/>
    <w:rsid w:val="0031456D"/>
    <w:rsid w:val="003161F1"/>
    <w:rsid w:val="00316288"/>
    <w:rsid w:val="003162C6"/>
    <w:rsid w:val="0031755C"/>
    <w:rsid w:val="00322BB8"/>
    <w:rsid w:val="00322E3A"/>
    <w:rsid w:val="00327749"/>
    <w:rsid w:val="00327A96"/>
    <w:rsid w:val="00332098"/>
    <w:rsid w:val="0033354F"/>
    <w:rsid w:val="003353D2"/>
    <w:rsid w:val="00335772"/>
    <w:rsid w:val="003407A9"/>
    <w:rsid w:val="00343813"/>
    <w:rsid w:val="0034527E"/>
    <w:rsid w:val="003461BE"/>
    <w:rsid w:val="00346538"/>
    <w:rsid w:val="00347673"/>
    <w:rsid w:val="00351306"/>
    <w:rsid w:val="00355B08"/>
    <w:rsid w:val="00355C3A"/>
    <w:rsid w:val="0035753D"/>
    <w:rsid w:val="003618E5"/>
    <w:rsid w:val="00366AFE"/>
    <w:rsid w:val="00371426"/>
    <w:rsid w:val="00371B46"/>
    <w:rsid w:val="00372493"/>
    <w:rsid w:val="00372B46"/>
    <w:rsid w:val="003738AC"/>
    <w:rsid w:val="0037545F"/>
    <w:rsid w:val="00376A7A"/>
    <w:rsid w:val="00377A2E"/>
    <w:rsid w:val="003801CD"/>
    <w:rsid w:val="00380A31"/>
    <w:rsid w:val="003810F5"/>
    <w:rsid w:val="003830CB"/>
    <w:rsid w:val="00383EED"/>
    <w:rsid w:val="00386BCD"/>
    <w:rsid w:val="003916DB"/>
    <w:rsid w:val="0039272B"/>
    <w:rsid w:val="003938A0"/>
    <w:rsid w:val="003939E5"/>
    <w:rsid w:val="003A2FFC"/>
    <w:rsid w:val="003A34FB"/>
    <w:rsid w:val="003A692E"/>
    <w:rsid w:val="003B042F"/>
    <w:rsid w:val="003B086A"/>
    <w:rsid w:val="003B1D44"/>
    <w:rsid w:val="003B239C"/>
    <w:rsid w:val="003B3DC1"/>
    <w:rsid w:val="003C3CB8"/>
    <w:rsid w:val="003C53AA"/>
    <w:rsid w:val="003C7852"/>
    <w:rsid w:val="003D161B"/>
    <w:rsid w:val="003D5437"/>
    <w:rsid w:val="003D5718"/>
    <w:rsid w:val="003E0C26"/>
    <w:rsid w:val="003E0E62"/>
    <w:rsid w:val="003E46B9"/>
    <w:rsid w:val="003E78D8"/>
    <w:rsid w:val="003F02CA"/>
    <w:rsid w:val="003F200D"/>
    <w:rsid w:val="003F208C"/>
    <w:rsid w:val="003F3B75"/>
    <w:rsid w:val="003F478C"/>
    <w:rsid w:val="003F5442"/>
    <w:rsid w:val="003F6596"/>
    <w:rsid w:val="0040464B"/>
    <w:rsid w:val="0040512F"/>
    <w:rsid w:val="00405742"/>
    <w:rsid w:val="0040614E"/>
    <w:rsid w:val="004066AE"/>
    <w:rsid w:val="00407393"/>
    <w:rsid w:val="004102F5"/>
    <w:rsid w:val="004104AE"/>
    <w:rsid w:val="00412622"/>
    <w:rsid w:val="0041272A"/>
    <w:rsid w:val="004148AC"/>
    <w:rsid w:val="00417677"/>
    <w:rsid w:val="004219FE"/>
    <w:rsid w:val="00427E42"/>
    <w:rsid w:val="00431F4D"/>
    <w:rsid w:val="004332E4"/>
    <w:rsid w:val="00437B7B"/>
    <w:rsid w:val="00440B0B"/>
    <w:rsid w:val="00443EBF"/>
    <w:rsid w:val="00445C78"/>
    <w:rsid w:val="00445DE2"/>
    <w:rsid w:val="0044799F"/>
    <w:rsid w:val="00452F98"/>
    <w:rsid w:val="00453B17"/>
    <w:rsid w:val="004600DC"/>
    <w:rsid w:val="004601A1"/>
    <w:rsid w:val="0046057D"/>
    <w:rsid w:val="00463CF3"/>
    <w:rsid w:val="004646F6"/>
    <w:rsid w:val="00464D53"/>
    <w:rsid w:val="00465A3D"/>
    <w:rsid w:val="00467722"/>
    <w:rsid w:val="00470913"/>
    <w:rsid w:val="00471166"/>
    <w:rsid w:val="00471E3A"/>
    <w:rsid w:val="004741A6"/>
    <w:rsid w:val="00475BAA"/>
    <w:rsid w:val="0047644D"/>
    <w:rsid w:val="00477079"/>
    <w:rsid w:val="00482CD4"/>
    <w:rsid w:val="00486377"/>
    <w:rsid w:val="0049218B"/>
    <w:rsid w:val="00493886"/>
    <w:rsid w:val="004949AD"/>
    <w:rsid w:val="0049558C"/>
    <w:rsid w:val="0049655D"/>
    <w:rsid w:val="00496D06"/>
    <w:rsid w:val="004A02E8"/>
    <w:rsid w:val="004A0DA1"/>
    <w:rsid w:val="004A0E30"/>
    <w:rsid w:val="004A17D2"/>
    <w:rsid w:val="004A21C8"/>
    <w:rsid w:val="004A44FF"/>
    <w:rsid w:val="004B1FD6"/>
    <w:rsid w:val="004B319B"/>
    <w:rsid w:val="004B6351"/>
    <w:rsid w:val="004B72DD"/>
    <w:rsid w:val="004C07A0"/>
    <w:rsid w:val="004C2034"/>
    <w:rsid w:val="004C27A5"/>
    <w:rsid w:val="004C3B28"/>
    <w:rsid w:val="004C7DF7"/>
    <w:rsid w:val="004D0256"/>
    <w:rsid w:val="004D251A"/>
    <w:rsid w:val="004D34CB"/>
    <w:rsid w:val="004D60F5"/>
    <w:rsid w:val="004D7B54"/>
    <w:rsid w:val="004D7D79"/>
    <w:rsid w:val="004E2DB1"/>
    <w:rsid w:val="004E4544"/>
    <w:rsid w:val="004E5E4F"/>
    <w:rsid w:val="004E7BAD"/>
    <w:rsid w:val="004F10A3"/>
    <w:rsid w:val="004F163B"/>
    <w:rsid w:val="004F2B78"/>
    <w:rsid w:val="004F3051"/>
    <w:rsid w:val="004F3079"/>
    <w:rsid w:val="004F384D"/>
    <w:rsid w:val="004F3AFC"/>
    <w:rsid w:val="004F5F16"/>
    <w:rsid w:val="00500217"/>
    <w:rsid w:val="00501A18"/>
    <w:rsid w:val="00504D45"/>
    <w:rsid w:val="0050663A"/>
    <w:rsid w:val="00507380"/>
    <w:rsid w:val="00512CE6"/>
    <w:rsid w:val="00514799"/>
    <w:rsid w:val="00514DEA"/>
    <w:rsid w:val="00515586"/>
    <w:rsid w:val="0051648D"/>
    <w:rsid w:val="00520E13"/>
    <w:rsid w:val="00521AEC"/>
    <w:rsid w:val="00522518"/>
    <w:rsid w:val="005248D3"/>
    <w:rsid w:val="00525F28"/>
    <w:rsid w:val="005266BE"/>
    <w:rsid w:val="005316D4"/>
    <w:rsid w:val="005321DA"/>
    <w:rsid w:val="00536BD7"/>
    <w:rsid w:val="00537AC0"/>
    <w:rsid w:val="00547921"/>
    <w:rsid w:val="005513E9"/>
    <w:rsid w:val="00553BE7"/>
    <w:rsid w:val="00554296"/>
    <w:rsid w:val="005543DD"/>
    <w:rsid w:val="005549A0"/>
    <w:rsid w:val="0055661D"/>
    <w:rsid w:val="00562107"/>
    <w:rsid w:val="00563AC2"/>
    <w:rsid w:val="00563EB8"/>
    <w:rsid w:val="00565E47"/>
    <w:rsid w:val="0057429F"/>
    <w:rsid w:val="0057523B"/>
    <w:rsid w:val="00576EF4"/>
    <w:rsid w:val="00577A0A"/>
    <w:rsid w:val="00580D48"/>
    <w:rsid w:val="00585CDA"/>
    <w:rsid w:val="005861B8"/>
    <w:rsid w:val="00586D23"/>
    <w:rsid w:val="0059298E"/>
    <w:rsid w:val="00593B04"/>
    <w:rsid w:val="00594C72"/>
    <w:rsid w:val="00596263"/>
    <w:rsid w:val="00597211"/>
    <w:rsid w:val="005A1BFB"/>
    <w:rsid w:val="005A2ABD"/>
    <w:rsid w:val="005A3D08"/>
    <w:rsid w:val="005A4141"/>
    <w:rsid w:val="005A5801"/>
    <w:rsid w:val="005B169C"/>
    <w:rsid w:val="005B1B89"/>
    <w:rsid w:val="005B262F"/>
    <w:rsid w:val="005B37C3"/>
    <w:rsid w:val="005B41E4"/>
    <w:rsid w:val="005B57D6"/>
    <w:rsid w:val="005B67EA"/>
    <w:rsid w:val="005C36A1"/>
    <w:rsid w:val="005C4E49"/>
    <w:rsid w:val="005C6664"/>
    <w:rsid w:val="005D0D97"/>
    <w:rsid w:val="005D2FF4"/>
    <w:rsid w:val="005D3585"/>
    <w:rsid w:val="005D6D3A"/>
    <w:rsid w:val="005E0C18"/>
    <w:rsid w:val="005E0C74"/>
    <w:rsid w:val="005E555A"/>
    <w:rsid w:val="005E58E2"/>
    <w:rsid w:val="005F1702"/>
    <w:rsid w:val="005F1DE1"/>
    <w:rsid w:val="005F370A"/>
    <w:rsid w:val="005F436A"/>
    <w:rsid w:val="005F7DFA"/>
    <w:rsid w:val="00604BC0"/>
    <w:rsid w:val="00607FE5"/>
    <w:rsid w:val="00610B40"/>
    <w:rsid w:val="006139BA"/>
    <w:rsid w:val="006153B3"/>
    <w:rsid w:val="0061795B"/>
    <w:rsid w:val="00621D9A"/>
    <w:rsid w:val="00621FB4"/>
    <w:rsid w:val="006223E3"/>
    <w:rsid w:val="006231E7"/>
    <w:rsid w:val="00625A81"/>
    <w:rsid w:val="006330DC"/>
    <w:rsid w:val="00635FA4"/>
    <w:rsid w:val="0063711A"/>
    <w:rsid w:val="00637EF7"/>
    <w:rsid w:val="00641722"/>
    <w:rsid w:val="00641E57"/>
    <w:rsid w:val="00644137"/>
    <w:rsid w:val="00644488"/>
    <w:rsid w:val="006451F0"/>
    <w:rsid w:val="00646847"/>
    <w:rsid w:val="0064766C"/>
    <w:rsid w:val="00652736"/>
    <w:rsid w:val="00653349"/>
    <w:rsid w:val="00653980"/>
    <w:rsid w:val="006545B5"/>
    <w:rsid w:val="00654742"/>
    <w:rsid w:val="006606EE"/>
    <w:rsid w:val="006621F6"/>
    <w:rsid w:val="0066326A"/>
    <w:rsid w:val="006635A6"/>
    <w:rsid w:val="00665613"/>
    <w:rsid w:val="00673228"/>
    <w:rsid w:val="00674670"/>
    <w:rsid w:val="00674CD1"/>
    <w:rsid w:val="00674E1B"/>
    <w:rsid w:val="0067549D"/>
    <w:rsid w:val="00675958"/>
    <w:rsid w:val="006775BE"/>
    <w:rsid w:val="00680E21"/>
    <w:rsid w:val="00685F2F"/>
    <w:rsid w:val="006907DC"/>
    <w:rsid w:val="0069358F"/>
    <w:rsid w:val="00693F8B"/>
    <w:rsid w:val="00694E14"/>
    <w:rsid w:val="00694E23"/>
    <w:rsid w:val="006953EC"/>
    <w:rsid w:val="00696295"/>
    <w:rsid w:val="006A0CD7"/>
    <w:rsid w:val="006A13F6"/>
    <w:rsid w:val="006A25AB"/>
    <w:rsid w:val="006A2D82"/>
    <w:rsid w:val="006A532F"/>
    <w:rsid w:val="006A5B33"/>
    <w:rsid w:val="006A5F4B"/>
    <w:rsid w:val="006B24CC"/>
    <w:rsid w:val="006B3450"/>
    <w:rsid w:val="006B372C"/>
    <w:rsid w:val="006B57A3"/>
    <w:rsid w:val="006B6FBE"/>
    <w:rsid w:val="006C065F"/>
    <w:rsid w:val="006C0DFC"/>
    <w:rsid w:val="006C1214"/>
    <w:rsid w:val="006C4E3A"/>
    <w:rsid w:val="006C51B8"/>
    <w:rsid w:val="006C5BBE"/>
    <w:rsid w:val="006D174B"/>
    <w:rsid w:val="006D1966"/>
    <w:rsid w:val="006D2ABC"/>
    <w:rsid w:val="006D4E0B"/>
    <w:rsid w:val="006D64AF"/>
    <w:rsid w:val="006D7E7A"/>
    <w:rsid w:val="006E2808"/>
    <w:rsid w:val="006E5BFA"/>
    <w:rsid w:val="006F0E55"/>
    <w:rsid w:val="006F1A99"/>
    <w:rsid w:val="006F2E20"/>
    <w:rsid w:val="006F60CA"/>
    <w:rsid w:val="006F6262"/>
    <w:rsid w:val="006F6F01"/>
    <w:rsid w:val="006F7C03"/>
    <w:rsid w:val="00700780"/>
    <w:rsid w:val="00703519"/>
    <w:rsid w:val="00707E12"/>
    <w:rsid w:val="00710756"/>
    <w:rsid w:val="00712209"/>
    <w:rsid w:val="00713A14"/>
    <w:rsid w:val="007148BD"/>
    <w:rsid w:val="007151B0"/>
    <w:rsid w:val="00716F62"/>
    <w:rsid w:val="007206FE"/>
    <w:rsid w:val="0072105D"/>
    <w:rsid w:val="007210AF"/>
    <w:rsid w:val="00722DF5"/>
    <w:rsid w:val="0072327F"/>
    <w:rsid w:val="007238C9"/>
    <w:rsid w:val="00734D67"/>
    <w:rsid w:val="00736EC5"/>
    <w:rsid w:val="00737C40"/>
    <w:rsid w:val="007402D2"/>
    <w:rsid w:val="00743BE8"/>
    <w:rsid w:val="00744849"/>
    <w:rsid w:val="00744D15"/>
    <w:rsid w:val="00746017"/>
    <w:rsid w:val="007503E0"/>
    <w:rsid w:val="00750D81"/>
    <w:rsid w:val="0075101B"/>
    <w:rsid w:val="0075205D"/>
    <w:rsid w:val="007531DF"/>
    <w:rsid w:val="0075374E"/>
    <w:rsid w:val="007560D3"/>
    <w:rsid w:val="00756452"/>
    <w:rsid w:val="007579E6"/>
    <w:rsid w:val="00763989"/>
    <w:rsid w:val="007668AA"/>
    <w:rsid w:val="00772EA0"/>
    <w:rsid w:val="00773061"/>
    <w:rsid w:val="007815D2"/>
    <w:rsid w:val="00783C5D"/>
    <w:rsid w:val="00786C26"/>
    <w:rsid w:val="0078739A"/>
    <w:rsid w:val="00787C59"/>
    <w:rsid w:val="00790F6D"/>
    <w:rsid w:val="00790FDA"/>
    <w:rsid w:val="007913EC"/>
    <w:rsid w:val="00791742"/>
    <w:rsid w:val="00791EC4"/>
    <w:rsid w:val="00795616"/>
    <w:rsid w:val="0079695C"/>
    <w:rsid w:val="0079733E"/>
    <w:rsid w:val="00797900"/>
    <w:rsid w:val="007A0FE6"/>
    <w:rsid w:val="007A12B3"/>
    <w:rsid w:val="007A4354"/>
    <w:rsid w:val="007A4386"/>
    <w:rsid w:val="007A790A"/>
    <w:rsid w:val="007B53A9"/>
    <w:rsid w:val="007B693F"/>
    <w:rsid w:val="007B6B7B"/>
    <w:rsid w:val="007B6D20"/>
    <w:rsid w:val="007C014E"/>
    <w:rsid w:val="007C0971"/>
    <w:rsid w:val="007C1C4F"/>
    <w:rsid w:val="007C36DB"/>
    <w:rsid w:val="007C4E5C"/>
    <w:rsid w:val="007D0F90"/>
    <w:rsid w:val="007D390C"/>
    <w:rsid w:val="007D3EBB"/>
    <w:rsid w:val="007D7778"/>
    <w:rsid w:val="007D796B"/>
    <w:rsid w:val="007E0A78"/>
    <w:rsid w:val="007E4101"/>
    <w:rsid w:val="007E4C0D"/>
    <w:rsid w:val="007E5A9C"/>
    <w:rsid w:val="007E64E6"/>
    <w:rsid w:val="007F150E"/>
    <w:rsid w:val="007F1790"/>
    <w:rsid w:val="007F1FBD"/>
    <w:rsid w:val="007F2939"/>
    <w:rsid w:val="007F4321"/>
    <w:rsid w:val="007F487F"/>
    <w:rsid w:val="007F498E"/>
    <w:rsid w:val="007F6782"/>
    <w:rsid w:val="007F738E"/>
    <w:rsid w:val="00801018"/>
    <w:rsid w:val="00802A7F"/>
    <w:rsid w:val="00804753"/>
    <w:rsid w:val="00804EEB"/>
    <w:rsid w:val="0080598D"/>
    <w:rsid w:val="00810D34"/>
    <w:rsid w:val="00812895"/>
    <w:rsid w:val="00817E92"/>
    <w:rsid w:val="00820176"/>
    <w:rsid w:val="00820705"/>
    <w:rsid w:val="008223D1"/>
    <w:rsid w:val="00822B1C"/>
    <w:rsid w:val="00823235"/>
    <w:rsid w:val="0082404B"/>
    <w:rsid w:val="00824E92"/>
    <w:rsid w:val="0082527B"/>
    <w:rsid w:val="008254A0"/>
    <w:rsid w:val="00832F86"/>
    <w:rsid w:val="00833481"/>
    <w:rsid w:val="00834EE9"/>
    <w:rsid w:val="00834F1A"/>
    <w:rsid w:val="00837E81"/>
    <w:rsid w:val="00842576"/>
    <w:rsid w:val="00842A5D"/>
    <w:rsid w:val="00845357"/>
    <w:rsid w:val="00845A4F"/>
    <w:rsid w:val="00845A9F"/>
    <w:rsid w:val="00846DC3"/>
    <w:rsid w:val="00846E3D"/>
    <w:rsid w:val="00851689"/>
    <w:rsid w:val="00853137"/>
    <w:rsid w:val="00854E59"/>
    <w:rsid w:val="00855688"/>
    <w:rsid w:val="00856370"/>
    <w:rsid w:val="00856F7C"/>
    <w:rsid w:val="008572E1"/>
    <w:rsid w:val="0086079B"/>
    <w:rsid w:val="00861210"/>
    <w:rsid w:val="008620EB"/>
    <w:rsid w:val="0086382C"/>
    <w:rsid w:val="008645DB"/>
    <w:rsid w:val="00864901"/>
    <w:rsid w:val="008713CA"/>
    <w:rsid w:val="00873644"/>
    <w:rsid w:val="00873CF4"/>
    <w:rsid w:val="00877E51"/>
    <w:rsid w:val="00881045"/>
    <w:rsid w:val="0088137B"/>
    <w:rsid w:val="0088181C"/>
    <w:rsid w:val="00883AAE"/>
    <w:rsid w:val="00886931"/>
    <w:rsid w:val="008876DF"/>
    <w:rsid w:val="00887AB7"/>
    <w:rsid w:val="00890B71"/>
    <w:rsid w:val="008914D2"/>
    <w:rsid w:val="00891CD7"/>
    <w:rsid w:val="00895221"/>
    <w:rsid w:val="008A0012"/>
    <w:rsid w:val="008A1E86"/>
    <w:rsid w:val="008A66AE"/>
    <w:rsid w:val="008A7EC8"/>
    <w:rsid w:val="008B68D6"/>
    <w:rsid w:val="008D2AA9"/>
    <w:rsid w:val="008D565A"/>
    <w:rsid w:val="008D5A08"/>
    <w:rsid w:val="008D6282"/>
    <w:rsid w:val="008E0834"/>
    <w:rsid w:val="008E11D8"/>
    <w:rsid w:val="008E1C84"/>
    <w:rsid w:val="008E31FF"/>
    <w:rsid w:val="008E3296"/>
    <w:rsid w:val="008E377D"/>
    <w:rsid w:val="008E57D1"/>
    <w:rsid w:val="008E6455"/>
    <w:rsid w:val="008E68BB"/>
    <w:rsid w:val="008E752A"/>
    <w:rsid w:val="008E7D04"/>
    <w:rsid w:val="008E7FB7"/>
    <w:rsid w:val="008F2218"/>
    <w:rsid w:val="008F256B"/>
    <w:rsid w:val="008F3680"/>
    <w:rsid w:val="008F3A9E"/>
    <w:rsid w:val="008F53CE"/>
    <w:rsid w:val="008F5B4E"/>
    <w:rsid w:val="008F7B29"/>
    <w:rsid w:val="0090226D"/>
    <w:rsid w:val="00910436"/>
    <w:rsid w:val="009128D3"/>
    <w:rsid w:val="009226F7"/>
    <w:rsid w:val="00923288"/>
    <w:rsid w:val="009232EE"/>
    <w:rsid w:val="00924163"/>
    <w:rsid w:val="0092478E"/>
    <w:rsid w:val="00925391"/>
    <w:rsid w:val="009260D6"/>
    <w:rsid w:val="009277A1"/>
    <w:rsid w:val="00930DD3"/>
    <w:rsid w:val="009325D2"/>
    <w:rsid w:val="009353DE"/>
    <w:rsid w:val="009357CB"/>
    <w:rsid w:val="00935B3A"/>
    <w:rsid w:val="00943258"/>
    <w:rsid w:val="00943861"/>
    <w:rsid w:val="00943E2A"/>
    <w:rsid w:val="00946B72"/>
    <w:rsid w:val="00947C18"/>
    <w:rsid w:val="0095007D"/>
    <w:rsid w:val="00950984"/>
    <w:rsid w:val="00950A5E"/>
    <w:rsid w:val="009536C8"/>
    <w:rsid w:val="00953E96"/>
    <w:rsid w:val="00954563"/>
    <w:rsid w:val="00955FE9"/>
    <w:rsid w:val="00956199"/>
    <w:rsid w:val="009561CC"/>
    <w:rsid w:val="00956255"/>
    <w:rsid w:val="00960669"/>
    <w:rsid w:val="0096347D"/>
    <w:rsid w:val="00963BFF"/>
    <w:rsid w:val="00964BBA"/>
    <w:rsid w:val="009701B8"/>
    <w:rsid w:val="00971C34"/>
    <w:rsid w:val="009758C0"/>
    <w:rsid w:val="009760A5"/>
    <w:rsid w:val="00977678"/>
    <w:rsid w:val="00977878"/>
    <w:rsid w:val="00977F44"/>
    <w:rsid w:val="009816C5"/>
    <w:rsid w:val="0098194C"/>
    <w:rsid w:val="00982F5C"/>
    <w:rsid w:val="009856C6"/>
    <w:rsid w:val="00990889"/>
    <w:rsid w:val="00990D79"/>
    <w:rsid w:val="009919F7"/>
    <w:rsid w:val="009956BE"/>
    <w:rsid w:val="00995B49"/>
    <w:rsid w:val="009974FF"/>
    <w:rsid w:val="009A10C4"/>
    <w:rsid w:val="009A1E10"/>
    <w:rsid w:val="009A3797"/>
    <w:rsid w:val="009A3F81"/>
    <w:rsid w:val="009A4569"/>
    <w:rsid w:val="009A6261"/>
    <w:rsid w:val="009A6EB8"/>
    <w:rsid w:val="009B0E08"/>
    <w:rsid w:val="009B39D7"/>
    <w:rsid w:val="009B3B43"/>
    <w:rsid w:val="009B3BAA"/>
    <w:rsid w:val="009B58E8"/>
    <w:rsid w:val="009B7622"/>
    <w:rsid w:val="009C03E8"/>
    <w:rsid w:val="009C0974"/>
    <w:rsid w:val="009C17F7"/>
    <w:rsid w:val="009C53F8"/>
    <w:rsid w:val="009C5A19"/>
    <w:rsid w:val="009C5A99"/>
    <w:rsid w:val="009D0A73"/>
    <w:rsid w:val="009D2C6E"/>
    <w:rsid w:val="009D38D3"/>
    <w:rsid w:val="009D3C0B"/>
    <w:rsid w:val="009E4853"/>
    <w:rsid w:val="009F5B95"/>
    <w:rsid w:val="009F71F7"/>
    <w:rsid w:val="00A009DD"/>
    <w:rsid w:val="00A030AC"/>
    <w:rsid w:val="00A0470E"/>
    <w:rsid w:val="00A049FC"/>
    <w:rsid w:val="00A226A9"/>
    <w:rsid w:val="00A24368"/>
    <w:rsid w:val="00A24D37"/>
    <w:rsid w:val="00A2620A"/>
    <w:rsid w:val="00A27CC5"/>
    <w:rsid w:val="00A30F7B"/>
    <w:rsid w:val="00A3186F"/>
    <w:rsid w:val="00A32729"/>
    <w:rsid w:val="00A35037"/>
    <w:rsid w:val="00A368C4"/>
    <w:rsid w:val="00A412DD"/>
    <w:rsid w:val="00A419F1"/>
    <w:rsid w:val="00A43E44"/>
    <w:rsid w:val="00A452B4"/>
    <w:rsid w:val="00A466D5"/>
    <w:rsid w:val="00A475AA"/>
    <w:rsid w:val="00A47A3C"/>
    <w:rsid w:val="00A50558"/>
    <w:rsid w:val="00A51B26"/>
    <w:rsid w:val="00A55CFB"/>
    <w:rsid w:val="00A5637A"/>
    <w:rsid w:val="00A56F65"/>
    <w:rsid w:val="00A573B8"/>
    <w:rsid w:val="00A6158F"/>
    <w:rsid w:val="00A62733"/>
    <w:rsid w:val="00A6319E"/>
    <w:rsid w:val="00A631E1"/>
    <w:rsid w:val="00A65642"/>
    <w:rsid w:val="00A70F9A"/>
    <w:rsid w:val="00A76BB6"/>
    <w:rsid w:val="00A775D7"/>
    <w:rsid w:val="00A80E02"/>
    <w:rsid w:val="00A8185B"/>
    <w:rsid w:val="00A818DE"/>
    <w:rsid w:val="00A82328"/>
    <w:rsid w:val="00A856E3"/>
    <w:rsid w:val="00A874DC"/>
    <w:rsid w:val="00A90242"/>
    <w:rsid w:val="00A9275E"/>
    <w:rsid w:val="00A928BA"/>
    <w:rsid w:val="00A92D37"/>
    <w:rsid w:val="00A92FAB"/>
    <w:rsid w:val="00A97545"/>
    <w:rsid w:val="00A97D1F"/>
    <w:rsid w:val="00AA1FAE"/>
    <w:rsid w:val="00AA53BC"/>
    <w:rsid w:val="00AA6985"/>
    <w:rsid w:val="00AA6B1C"/>
    <w:rsid w:val="00AB0E7F"/>
    <w:rsid w:val="00AB3711"/>
    <w:rsid w:val="00AB4E08"/>
    <w:rsid w:val="00AB52F0"/>
    <w:rsid w:val="00AB5D85"/>
    <w:rsid w:val="00AB6E07"/>
    <w:rsid w:val="00AB737B"/>
    <w:rsid w:val="00AC05EB"/>
    <w:rsid w:val="00AC0E33"/>
    <w:rsid w:val="00AC16EE"/>
    <w:rsid w:val="00AC1B2B"/>
    <w:rsid w:val="00AC2E0D"/>
    <w:rsid w:val="00AC44B1"/>
    <w:rsid w:val="00AC46B5"/>
    <w:rsid w:val="00AC48FB"/>
    <w:rsid w:val="00AC556C"/>
    <w:rsid w:val="00AC5577"/>
    <w:rsid w:val="00AC61D1"/>
    <w:rsid w:val="00AC6DD8"/>
    <w:rsid w:val="00AC748E"/>
    <w:rsid w:val="00AC7F92"/>
    <w:rsid w:val="00AD0D25"/>
    <w:rsid w:val="00AD1464"/>
    <w:rsid w:val="00AD5210"/>
    <w:rsid w:val="00AD5E7B"/>
    <w:rsid w:val="00AD77B6"/>
    <w:rsid w:val="00AE301F"/>
    <w:rsid w:val="00AE3098"/>
    <w:rsid w:val="00AE4CBE"/>
    <w:rsid w:val="00AE5040"/>
    <w:rsid w:val="00AF3F09"/>
    <w:rsid w:val="00B00D91"/>
    <w:rsid w:val="00B01F05"/>
    <w:rsid w:val="00B0309C"/>
    <w:rsid w:val="00B03A44"/>
    <w:rsid w:val="00B04A21"/>
    <w:rsid w:val="00B04FDA"/>
    <w:rsid w:val="00B05871"/>
    <w:rsid w:val="00B06CBD"/>
    <w:rsid w:val="00B115FB"/>
    <w:rsid w:val="00B117BC"/>
    <w:rsid w:val="00B11DB3"/>
    <w:rsid w:val="00B1216A"/>
    <w:rsid w:val="00B14252"/>
    <w:rsid w:val="00B14A81"/>
    <w:rsid w:val="00B15777"/>
    <w:rsid w:val="00B17038"/>
    <w:rsid w:val="00B17EC1"/>
    <w:rsid w:val="00B20119"/>
    <w:rsid w:val="00B27653"/>
    <w:rsid w:val="00B31760"/>
    <w:rsid w:val="00B332CD"/>
    <w:rsid w:val="00B34291"/>
    <w:rsid w:val="00B35350"/>
    <w:rsid w:val="00B3604B"/>
    <w:rsid w:val="00B37C21"/>
    <w:rsid w:val="00B414EF"/>
    <w:rsid w:val="00B4345A"/>
    <w:rsid w:val="00B438C9"/>
    <w:rsid w:val="00B47643"/>
    <w:rsid w:val="00B47A5D"/>
    <w:rsid w:val="00B47B60"/>
    <w:rsid w:val="00B54409"/>
    <w:rsid w:val="00B54C28"/>
    <w:rsid w:val="00B6080E"/>
    <w:rsid w:val="00B61122"/>
    <w:rsid w:val="00B6285C"/>
    <w:rsid w:val="00B6363E"/>
    <w:rsid w:val="00B72D7A"/>
    <w:rsid w:val="00B7369C"/>
    <w:rsid w:val="00B74301"/>
    <w:rsid w:val="00B747FC"/>
    <w:rsid w:val="00B7485E"/>
    <w:rsid w:val="00B75728"/>
    <w:rsid w:val="00B76B44"/>
    <w:rsid w:val="00B76D99"/>
    <w:rsid w:val="00B80630"/>
    <w:rsid w:val="00B82704"/>
    <w:rsid w:val="00B83746"/>
    <w:rsid w:val="00B856A0"/>
    <w:rsid w:val="00B86F0D"/>
    <w:rsid w:val="00B90860"/>
    <w:rsid w:val="00B920F6"/>
    <w:rsid w:val="00B939A6"/>
    <w:rsid w:val="00B94BAC"/>
    <w:rsid w:val="00B94FCA"/>
    <w:rsid w:val="00B97FEB"/>
    <w:rsid w:val="00BA24C7"/>
    <w:rsid w:val="00BA2544"/>
    <w:rsid w:val="00BA287A"/>
    <w:rsid w:val="00BA4717"/>
    <w:rsid w:val="00BA5A44"/>
    <w:rsid w:val="00BA631A"/>
    <w:rsid w:val="00BA6585"/>
    <w:rsid w:val="00BB1ABF"/>
    <w:rsid w:val="00BB2B1B"/>
    <w:rsid w:val="00BB3815"/>
    <w:rsid w:val="00BB42A7"/>
    <w:rsid w:val="00BB77E7"/>
    <w:rsid w:val="00BC073C"/>
    <w:rsid w:val="00BC1DAB"/>
    <w:rsid w:val="00BC294B"/>
    <w:rsid w:val="00BC36EA"/>
    <w:rsid w:val="00BC3B80"/>
    <w:rsid w:val="00BC5310"/>
    <w:rsid w:val="00BD08D5"/>
    <w:rsid w:val="00BD0E68"/>
    <w:rsid w:val="00BD13AB"/>
    <w:rsid w:val="00BD1D25"/>
    <w:rsid w:val="00BD261E"/>
    <w:rsid w:val="00BD40A8"/>
    <w:rsid w:val="00BD6757"/>
    <w:rsid w:val="00BD6DE8"/>
    <w:rsid w:val="00BD7C08"/>
    <w:rsid w:val="00BE260E"/>
    <w:rsid w:val="00BE5C75"/>
    <w:rsid w:val="00BE6759"/>
    <w:rsid w:val="00BE79B8"/>
    <w:rsid w:val="00BF2E68"/>
    <w:rsid w:val="00BF4690"/>
    <w:rsid w:val="00BF647C"/>
    <w:rsid w:val="00BF7ECA"/>
    <w:rsid w:val="00C0047A"/>
    <w:rsid w:val="00C01632"/>
    <w:rsid w:val="00C02606"/>
    <w:rsid w:val="00C03B4C"/>
    <w:rsid w:val="00C03F34"/>
    <w:rsid w:val="00C0456B"/>
    <w:rsid w:val="00C05D37"/>
    <w:rsid w:val="00C05F8C"/>
    <w:rsid w:val="00C065BF"/>
    <w:rsid w:val="00C07AF7"/>
    <w:rsid w:val="00C1010F"/>
    <w:rsid w:val="00C17A14"/>
    <w:rsid w:val="00C24BE5"/>
    <w:rsid w:val="00C253A4"/>
    <w:rsid w:val="00C25673"/>
    <w:rsid w:val="00C3007F"/>
    <w:rsid w:val="00C31DFF"/>
    <w:rsid w:val="00C35955"/>
    <w:rsid w:val="00C37254"/>
    <w:rsid w:val="00C41C93"/>
    <w:rsid w:val="00C42D06"/>
    <w:rsid w:val="00C43244"/>
    <w:rsid w:val="00C44F5B"/>
    <w:rsid w:val="00C450C5"/>
    <w:rsid w:val="00C46B47"/>
    <w:rsid w:val="00C5266D"/>
    <w:rsid w:val="00C560DF"/>
    <w:rsid w:val="00C56A58"/>
    <w:rsid w:val="00C56E4E"/>
    <w:rsid w:val="00C5734A"/>
    <w:rsid w:val="00C604CA"/>
    <w:rsid w:val="00C6461F"/>
    <w:rsid w:val="00C65961"/>
    <w:rsid w:val="00C662C5"/>
    <w:rsid w:val="00C66609"/>
    <w:rsid w:val="00C7134E"/>
    <w:rsid w:val="00C735C3"/>
    <w:rsid w:val="00C745C2"/>
    <w:rsid w:val="00C816E1"/>
    <w:rsid w:val="00C8209C"/>
    <w:rsid w:val="00C82789"/>
    <w:rsid w:val="00C84037"/>
    <w:rsid w:val="00C84AF2"/>
    <w:rsid w:val="00C868A6"/>
    <w:rsid w:val="00C91425"/>
    <w:rsid w:val="00C9235C"/>
    <w:rsid w:val="00C946A9"/>
    <w:rsid w:val="00C94A64"/>
    <w:rsid w:val="00CA0121"/>
    <w:rsid w:val="00CA0FE3"/>
    <w:rsid w:val="00CA2F60"/>
    <w:rsid w:val="00CA49A5"/>
    <w:rsid w:val="00CA50D4"/>
    <w:rsid w:val="00CA5EE0"/>
    <w:rsid w:val="00CB2D17"/>
    <w:rsid w:val="00CB39FD"/>
    <w:rsid w:val="00CB537F"/>
    <w:rsid w:val="00CB59A2"/>
    <w:rsid w:val="00CB5DE0"/>
    <w:rsid w:val="00CB5FC5"/>
    <w:rsid w:val="00CB62F8"/>
    <w:rsid w:val="00CC0B0E"/>
    <w:rsid w:val="00CC5612"/>
    <w:rsid w:val="00CC7A74"/>
    <w:rsid w:val="00CD1452"/>
    <w:rsid w:val="00CD6B64"/>
    <w:rsid w:val="00CE09D8"/>
    <w:rsid w:val="00CE1850"/>
    <w:rsid w:val="00CE3FDE"/>
    <w:rsid w:val="00CE4EF9"/>
    <w:rsid w:val="00CE54D6"/>
    <w:rsid w:val="00CE6AA3"/>
    <w:rsid w:val="00CE6EBE"/>
    <w:rsid w:val="00CE75F5"/>
    <w:rsid w:val="00CF0FF0"/>
    <w:rsid w:val="00CF125B"/>
    <w:rsid w:val="00CF2FEF"/>
    <w:rsid w:val="00CF3516"/>
    <w:rsid w:val="00CF570D"/>
    <w:rsid w:val="00CF76B8"/>
    <w:rsid w:val="00D0133B"/>
    <w:rsid w:val="00D0659C"/>
    <w:rsid w:val="00D068FF"/>
    <w:rsid w:val="00D105F0"/>
    <w:rsid w:val="00D11B99"/>
    <w:rsid w:val="00D11CB2"/>
    <w:rsid w:val="00D14F48"/>
    <w:rsid w:val="00D163E8"/>
    <w:rsid w:val="00D17BDE"/>
    <w:rsid w:val="00D24115"/>
    <w:rsid w:val="00D24AEC"/>
    <w:rsid w:val="00D32740"/>
    <w:rsid w:val="00D33795"/>
    <w:rsid w:val="00D37E0C"/>
    <w:rsid w:val="00D4009B"/>
    <w:rsid w:val="00D40814"/>
    <w:rsid w:val="00D47E05"/>
    <w:rsid w:val="00D50AB8"/>
    <w:rsid w:val="00D52BB0"/>
    <w:rsid w:val="00D538F8"/>
    <w:rsid w:val="00D56FF5"/>
    <w:rsid w:val="00D57692"/>
    <w:rsid w:val="00D578EA"/>
    <w:rsid w:val="00D61F2C"/>
    <w:rsid w:val="00D634DC"/>
    <w:rsid w:val="00D64D2B"/>
    <w:rsid w:val="00D713C6"/>
    <w:rsid w:val="00D72042"/>
    <w:rsid w:val="00D73143"/>
    <w:rsid w:val="00D740EF"/>
    <w:rsid w:val="00D74B04"/>
    <w:rsid w:val="00D74B72"/>
    <w:rsid w:val="00D76E4F"/>
    <w:rsid w:val="00D77F84"/>
    <w:rsid w:val="00D818E5"/>
    <w:rsid w:val="00D81A36"/>
    <w:rsid w:val="00D82768"/>
    <w:rsid w:val="00D82E69"/>
    <w:rsid w:val="00D867D7"/>
    <w:rsid w:val="00D903F7"/>
    <w:rsid w:val="00D91154"/>
    <w:rsid w:val="00D91E84"/>
    <w:rsid w:val="00D92536"/>
    <w:rsid w:val="00D925C6"/>
    <w:rsid w:val="00D94678"/>
    <w:rsid w:val="00D96836"/>
    <w:rsid w:val="00DA0621"/>
    <w:rsid w:val="00DA0A62"/>
    <w:rsid w:val="00DA0E0E"/>
    <w:rsid w:val="00DA0FC1"/>
    <w:rsid w:val="00DA1CAF"/>
    <w:rsid w:val="00DA2CC7"/>
    <w:rsid w:val="00DA2E76"/>
    <w:rsid w:val="00DA421B"/>
    <w:rsid w:val="00DA61D0"/>
    <w:rsid w:val="00DA7D4C"/>
    <w:rsid w:val="00DB1B59"/>
    <w:rsid w:val="00DB513D"/>
    <w:rsid w:val="00DB5266"/>
    <w:rsid w:val="00DB5AF2"/>
    <w:rsid w:val="00DB6C08"/>
    <w:rsid w:val="00DC1466"/>
    <w:rsid w:val="00DC2388"/>
    <w:rsid w:val="00DC4D32"/>
    <w:rsid w:val="00DC5149"/>
    <w:rsid w:val="00DC70CC"/>
    <w:rsid w:val="00DD1155"/>
    <w:rsid w:val="00DD2648"/>
    <w:rsid w:val="00DD3FE7"/>
    <w:rsid w:val="00DD4294"/>
    <w:rsid w:val="00DE0162"/>
    <w:rsid w:val="00DE021B"/>
    <w:rsid w:val="00DE0552"/>
    <w:rsid w:val="00DE4447"/>
    <w:rsid w:val="00DF24E5"/>
    <w:rsid w:val="00DF396B"/>
    <w:rsid w:val="00DF3BB5"/>
    <w:rsid w:val="00DF5478"/>
    <w:rsid w:val="00DF5EC2"/>
    <w:rsid w:val="00DF6120"/>
    <w:rsid w:val="00E01F6C"/>
    <w:rsid w:val="00E0244A"/>
    <w:rsid w:val="00E0520A"/>
    <w:rsid w:val="00E05790"/>
    <w:rsid w:val="00E06319"/>
    <w:rsid w:val="00E0657F"/>
    <w:rsid w:val="00E106FC"/>
    <w:rsid w:val="00E15B36"/>
    <w:rsid w:val="00E21496"/>
    <w:rsid w:val="00E21736"/>
    <w:rsid w:val="00E231F1"/>
    <w:rsid w:val="00E2756E"/>
    <w:rsid w:val="00E325CD"/>
    <w:rsid w:val="00E37CC1"/>
    <w:rsid w:val="00E4064F"/>
    <w:rsid w:val="00E40D1A"/>
    <w:rsid w:val="00E44684"/>
    <w:rsid w:val="00E4584E"/>
    <w:rsid w:val="00E46D94"/>
    <w:rsid w:val="00E50F9C"/>
    <w:rsid w:val="00E526C7"/>
    <w:rsid w:val="00E530D3"/>
    <w:rsid w:val="00E53443"/>
    <w:rsid w:val="00E5410B"/>
    <w:rsid w:val="00E566B6"/>
    <w:rsid w:val="00E57227"/>
    <w:rsid w:val="00E600C5"/>
    <w:rsid w:val="00E620A5"/>
    <w:rsid w:val="00E62804"/>
    <w:rsid w:val="00E62ABB"/>
    <w:rsid w:val="00E6383A"/>
    <w:rsid w:val="00E67FED"/>
    <w:rsid w:val="00E71228"/>
    <w:rsid w:val="00E71C00"/>
    <w:rsid w:val="00E71C2A"/>
    <w:rsid w:val="00E72213"/>
    <w:rsid w:val="00E77357"/>
    <w:rsid w:val="00E86D57"/>
    <w:rsid w:val="00E871C0"/>
    <w:rsid w:val="00E900D3"/>
    <w:rsid w:val="00E90F3C"/>
    <w:rsid w:val="00E913C6"/>
    <w:rsid w:val="00E91C5A"/>
    <w:rsid w:val="00E93871"/>
    <w:rsid w:val="00E95185"/>
    <w:rsid w:val="00E968BB"/>
    <w:rsid w:val="00E96CD2"/>
    <w:rsid w:val="00EA3AF5"/>
    <w:rsid w:val="00EA40CE"/>
    <w:rsid w:val="00EA4956"/>
    <w:rsid w:val="00EA536D"/>
    <w:rsid w:val="00EA76AD"/>
    <w:rsid w:val="00EB18A3"/>
    <w:rsid w:val="00EB1CCB"/>
    <w:rsid w:val="00EB4346"/>
    <w:rsid w:val="00EB5A4D"/>
    <w:rsid w:val="00EB5B0E"/>
    <w:rsid w:val="00EB67E9"/>
    <w:rsid w:val="00EC11E9"/>
    <w:rsid w:val="00EC51AE"/>
    <w:rsid w:val="00EC5D2B"/>
    <w:rsid w:val="00ED659A"/>
    <w:rsid w:val="00ED6646"/>
    <w:rsid w:val="00ED6955"/>
    <w:rsid w:val="00ED6B4F"/>
    <w:rsid w:val="00ED7197"/>
    <w:rsid w:val="00ED77BA"/>
    <w:rsid w:val="00EE2445"/>
    <w:rsid w:val="00EE2B10"/>
    <w:rsid w:val="00EE3903"/>
    <w:rsid w:val="00EE3E8E"/>
    <w:rsid w:val="00EE426A"/>
    <w:rsid w:val="00EE5870"/>
    <w:rsid w:val="00EE665A"/>
    <w:rsid w:val="00EE68C7"/>
    <w:rsid w:val="00EE751D"/>
    <w:rsid w:val="00EF0FFF"/>
    <w:rsid w:val="00EF47DF"/>
    <w:rsid w:val="00EF7294"/>
    <w:rsid w:val="00F05947"/>
    <w:rsid w:val="00F114BD"/>
    <w:rsid w:val="00F11B2C"/>
    <w:rsid w:val="00F11DC8"/>
    <w:rsid w:val="00F138E0"/>
    <w:rsid w:val="00F13DB2"/>
    <w:rsid w:val="00F15172"/>
    <w:rsid w:val="00F15174"/>
    <w:rsid w:val="00F15866"/>
    <w:rsid w:val="00F15CCD"/>
    <w:rsid w:val="00F178F7"/>
    <w:rsid w:val="00F22B73"/>
    <w:rsid w:val="00F23A23"/>
    <w:rsid w:val="00F24C84"/>
    <w:rsid w:val="00F30861"/>
    <w:rsid w:val="00F33087"/>
    <w:rsid w:val="00F3443C"/>
    <w:rsid w:val="00F36FD5"/>
    <w:rsid w:val="00F37ADF"/>
    <w:rsid w:val="00F37C0B"/>
    <w:rsid w:val="00F40356"/>
    <w:rsid w:val="00F436D6"/>
    <w:rsid w:val="00F45D01"/>
    <w:rsid w:val="00F46347"/>
    <w:rsid w:val="00F46391"/>
    <w:rsid w:val="00F50C8F"/>
    <w:rsid w:val="00F50F00"/>
    <w:rsid w:val="00F50F1C"/>
    <w:rsid w:val="00F51051"/>
    <w:rsid w:val="00F52823"/>
    <w:rsid w:val="00F538D9"/>
    <w:rsid w:val="00F57415"/>
    <w:rsid w:val="00F60930"/>
    <w:rsid w:val="00F60E2D"/>
    <w:rsid w:val="00F60FB1"/>
    <w:rsid w:val="00F61819"/>
    <w:rsid w:val="00F63F3D"/>
    <w:rsid w:val="00F64A06"/>
    <w:rsid w:val="00F654E2"/>
    <w:rsid w:val="00F66294"/>
    <w:rsid w:val="00F71D0F"/>
    <w:rsid w:val="00F71DBE"/>
    <w:rsid w:val="00F71FEF"/>
    <w:rsid w:val="00F732F7"/>
    <w:rsid w:val="00F83F0C"/>
    <w:rsid w:val="00F84F30"/>
    <w:rsid w:val="00F9178A"/>
    <w:rsid w:val="00F94376"/>
    <w:rsid w:val="00F97CEE"/>
    <w:rsid w:val="00FA1E1B"/>
    <w:rsid w:val="00FA1F77"/>
    <w:rsid w:val="00FA2D19"/>
    <w:rsid w:val="00FA7E91"/>
    <w:rsid w:val="00FB002E"/>
    <w:rsid w:val="00FB1E33"/>
    <w:rsid w:val="00FB3A3F"/>
    <w:rsid w:val="00FB4105"/>
    <w:rsid w:val="00FB4A7C"/>
    <w:rsid w:val="00FB72D9"/>
    <w:rsid w:val="00FB7568"/>
    <w:rsid w:val="00FC174D"/>
    <w:rsid w:val="00FC3854"/>
    <w:rsid w:val="00FC5BF5"/>
    <w:rsid w:val="00FC63CA"/>
    <w:rsid w:val="00FC690C"/>
    <w:rsid w:val="00FD2F6B"/>
    <w:rsid w:val="00FD3692"/>
    <w:rsid w:val="00FD37F4"/>
    <w:rsid w:val="00FD41F0"/>
    <w:rsid w:val="00FD4EE1"/>
    <w:rsid w:val="00FD50A1"/>
    <w:rsid w:val="00FD54BF"/>
    <w:rsid w:val="00FD6D29"/>
    <w:rsid w:val="00FD7A84"/>
    <w:rsid w:val="00FE2959"/>
    <w:rsid w:val="00FE2E4B"/>
    <w:rsid w:val="00FE43E3"/>
    <w:rsid w:val="00FE632D"/>
    <w:rsid w:val="00FE77D7"/>
    <w:rsid w:val="00FF0512"/>
    <w:rsid w:val="00FF05DE"/>
    <w:rsid w:val="00FF3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29D732"/>
  <w15:chartTrackingRefBased/>
  <w15:docId w15:val="{828D12B2-F208-4E01-9235-72C2942CB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E871C0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E871C0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character" w:styleId="Hyperlink">
    <w:name w:val="Hyperlink"/>
    <w:basedOn w:val="Fontepargpadro"/>
    <w:uiPriority w:val="99"/>
    <w:semiHidden/>
    <w:unhideWhenUsed/>
    <w:rsid w:val="00094D3C"/>
    <w:rPr>
      <w:color w:val="0563C1"/>
      <w:u w:val="single"/>
    </w:rPr>
  </w:style>
  <w:style w:type="paragraph" w:styleId="PargrafodaLista">
    <w:name w:val="List Paragraph"/>
    <w:basedOn w:val="Normal"/>
    <w:uiPriority w:val="34"/>
    <w:qFormat/>
    <w:rsid w:val="003F3B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244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43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36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60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67625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202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181</TotalTime>
  <Pages>23</Pages>
  <Words>7123</Words>
  <Characters>38466</Characters>
  <Application>Microsoft Office Word</Application>
  <DocSecurity>0</DocSecurity>
  <Lines>320</Lines>
  <Paragraphs>90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95</cp:revision>
  <cp:lastPrinted>2022-07-18T22:35:00Z</cp:lastPrinted>
  <dcterms:created xsi:type="dcterms:W3CDTF">2025-03-04T22:42:00Z</dcterms:created>
  <dcterms:modified xsi:type="dcterms:W3CDTF">2025-08-13T18:21:00Z</dcterms:modified>
</cp:coreProperties>
</file>