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0ECC216E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3A0500">
        <w:rPr>
          <w:rFonts w:ascii="Arial" w:eastAsia="Calibri" w:hAnsi="Arial" w:cs="Times New Roman"/>
          <w:sz w:val="24"/>
          <w:szCs w:val="24"/>
        </w:rPr>
        <w:t>DESEMBARGADOR ARIOVALDO</w:t>
      </w:r>
      <w:r w:rsidR="00FD2F81">
        <w:rPr>
          <w:rFonts w:ascii="Arial" w:eastAsia="Calibri" w:hAnsi="Arial" w:cs="Times New Roman"/>
          <w:sz w:val="24"/>
          <w:szCs w:val="24"/>
        </w:rPr>
        <w:t xml:space="preserve"> ROGÉRIO RIBEIRO DA SILVA</w:t>
      </w:r>
      <w:r w:rsidR="008D6335">
        <w:rPr>
          <w:rFonts w:ascii="Arial" w:eastAsia="Calibri" w:hAnsi="Arial" w:cs="Times New Roman"/>
          <w:sz w:val="24"/>
          <w:szCs w:val="24"/>
        </w:rPr>
        <w:t xml:space="preserve">, DIGNÍSSIMO RELATOR DA APELAÇÃO CRIMINAL N. </w:t>
      </w:r>
      <w:r w:rsidR="008D6335" w:rsidRPr="008D6335">
        <w:rPr>
          <w:rFonts w:ascii="Arial" w:eastAsia="Calibri" w:hAnsi="Arial" w:cs="Times New Roman"/>
          <w:sz w:val="24"/>
          <w:szCs w:val="24"/>
        </w:rPr>
        <w:t>5003557-38.2023.8.24.0040</w:t>
      </w:r>
      <w:r w:rsidR="008D6335">
        <w:rPr>
          <w:rFonts w:ascii="Arial" w:eastAsia="Calibri" w:hAnsi="Arial" w:cs="Times New Roman"/>
          <w:sz w:val="24"/>
          <w:szCs w:val="24"/>
        </w:rPr>
        <w:t>.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82358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DCD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8D3079" w14:textId="54CDD68B" w:rsidR="000169F1" w:rsidRPr="005F6C35" w:rsidRDefault="005F6C35" w:rsidP="000169F1">
      <w:pPr>
        <w:pStyle w:val="Qualificaodaspartes"/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autos da </w:t>
      </w:r>
      <w:r w:rsidR="00FD2F81">
        <w:t>apelação criminal</w:t>
      </w:r>
      <w:r>
        <w:t xml:space="preserve"> n. </w:t>
      </w:r>
      <w:r w:rsidRPr="005F6C35">
        <w:t>5003557-38.2023.8.24.0040</w:t>
      </w:r>
      <w:r>
        <w:t xml:space="preserve">, </w:t>
      </w:r>
      <w:r w:rsidR="00FD2F81">
        <w:t xml:space="preserve">em que é apelante/apelado o </w:t>
      </w:r>
      <w:r>
        <w:t>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em atenção ao </w:t>
      </w:r>
      <w:r w:rsidR="00FD2F81">
        <w:t>ato ordinatório do evento</w:t>
      </w:r>
      <w:r w:rsidR="00DC2DE3">
        <w:t xml:space="preserve"> 10 e à intimação do evento 11</w:t>
      </w:r>
      <w:r>
        <w:t xml:space="preserve">, </w:t>
      </w:r>
      <w:r w:rsidR="00C938BB">
        <w:t xml:space="preserve">requerer a juntada das </w:t>
      </w:r>
      <w:r w:rsidR="00C938BB">
        <w:rPr>
          <w:b/>
          <w:bCs w:val="0"/>
          <w:i/>
          <w:iCs/>
        </w:rPr>
        <w:t>RAZÕES RECURSAIS</w:t>
      </w:r>
      <w:r w:rsidR="00C938BB">
        <w:t xml:space="preserve"> em anexo</w:t>
      </w:r>
      <w:r>
        <w:t xml:space="preserve">, </w:t>
      </w:r>
      <w:r w:rsidR="007D7C81">
        <w:t xml:space="preserve">nos termos do disposto no art. 600, </w:t>
      </w:r>
      <w:r w:rsidR="007D7C81">
        <w:rPr>
          <w:i/>
          <w:iCs/>
        </w:rPr>
        <w:t>caput</w:t>
      </w:r>
      <w:r w:rsidR="007D7C81">
        <w:t xml:space="preserve"> e §4º, do CPP</w:t>
      </w:r>
      <w:r>
        <w:t>.</w:t>
      </w:r>
    </w:p>
    <w:p w14:paraId="2E896FD8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27AAE564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4D7362F3" w14:textId="64B54246" w:rsidR="000F0FC7" w:rsidRPr="00EC1F20" w:rsidRDefault="000F0FC7" w:rsidP="000F0FC7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EA7E2E9" w14:textId="77777777" w:rsidR="000F0FC7" w:rsidRPr="00136102" w:rsidRDefault="000F0FC7" w:rsidP="000F0FC7">
      <w:pPr>
        <w:pStyle w:val="SemEspaamento"/>
        <w:numPr>
          <w:ilvl w:val="0"/>
          <w:numId w:val="0"/>
        </w:numPr>
      </w:pPr>
    </w:p>
    <w:p w14:paraId="69B8EE4B" w14:textId="77777777" w:rsidR="000F0FC7" w:rsidRDefault="000F0FC7" w:rsidP="000F0FC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9A916E" w14:textId="77777777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CA0F2A" w14:textId="21EC5B3D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C2C12">
        <w:rPr>
          <w:rFonts w:ascii="Arial" w:eastAsia="Calibri" w:hAnsi="Arial" w:cs="Times New Roman"/>
          <w:noProof/>
          <w:sz w:val="24"/>
          <w:szCs w:val="24"/>
        </w:rPr>
        <w:t>29 de maio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76230F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AB1183A" w14:textId="77777777" w:rsidR="000F0FC7" w:rsidRPr="000169F1" w:rsidRDefault="000F0FC7" w:rsidP="000F0FC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FA06066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D671B0E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7E7694E8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56EF77C6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F81F402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8B7BC85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85CC549" w14:textId="77777777" w:rsidR="00342BB3" w:rsidRDefault="00342BB3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7DD2F3DA" w14:textId="77777777" w:rsidR="007655F2" w:rsidRPr="007655F2" w:rsidRDefault="007655F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8"/>
          <w:szCs w:val="8"/>
          <w:lang w:eastAsia="pt-BR"/>
        </w:rPr>
      </w:pPr>
    </w:p>
    <w:p w14:paraId="07B63BF9" w14:textId="6360EC79" w:rsidR="00E80AA2" w:rsidRDefault="00E80AA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1E5BA" wp14:editId="0F6244B0">
                <wp:simplePos x="0" y="0"/>
                <wp:positionH relativeFrom="column">
                  <wp:posOffset>-81280</wp:posOffset>
                </wp:positionH>
                <wp:positionV relativeFrom="paragraph">
                  <wp:posOffset>58420</wp:posOffset>
                </wp:positionV>
                <wp:extent cx="3019425" cy="628650"/>
                <wp:effectExtent l="0" t="0" r="28575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6286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BE64C" id="Retângulo: Cantos Diagonais Arredondados 1" o:spid="_x0000_s1026" style="position:absolute;margin-left:-6.4pt;margin-top:4.6pt;width:237.7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19425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" path="m104777,l3019425,r,l3019425,523873v,57867,-46910,104777,-104777,104777l,628650r,l,104777c,46910,46910,,104777,xe" filled="f" strokecolor="#5b9bd5 [3208]" strokeweight="1pt">
                <v:stroke joinstyle="miter"/>
                <v:path arrowok="t" o:connecttype="custom" o:connectlocs="104777,0;3019425,0;3019425,0;3019425,523873;2914648,628650;0,628650;0,628650;0,104777;104777,0" o:connectangles="0,0,0,0,0,0,0,0,0"/>
              </v:shape>
            </w:pict>
          </mc:Fallback>
        </mc:AlternateContent>
      </w:r>
    </w:p>
    <w:p w14:paraId="60D67D81" w14:textId="77777777" w:rsidR="00E80AA2" w:rsidRPr="00577C2C" w:rsidRDefault="00E80AA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07776BE7" w14:textId="669AB122" w:rsidR="007D7C81" w:rsidRDefault="007D7C81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Apelante</w:t>
      </w:r>
      <w:r w:rsidR="00E80AA2" w:rsidRPr="00D12C67">
        <w:rPr>
          <w:rFonts w:ascii="Arial" w:eastAsia="Times New Roman" w:hAnsi="Arial" w:cs="Times New Roman"/>
          <w:lang w:eastAsia="pt-BR"/>
        </w:rPr>
        <w:t xml:space="preserve">: </w:t>
      </w:r>
      <w:proofErr w:type="spellStart"/>
      <w:r>
        <w:rPr>
          <w:rFonts w:ascii="Arial" w:eastAsia="Times New Roman" w:hAnsi="Arial" w:cs="Times New Roman"/>
          <w:lang w:eastAsia="pt-BR"/>
        </w:rPr>
        <w:t>Mayck</w:t>
      </w:r>
      <w:proofErr w:type="spellEnd"/>
      <w:r>
        <w:rPr>
          <w:rFonts w:ascii="Arial" w:eastAsia="Times New Roman" w:hAnsi="Arial" w:cs="Times New Roman"/>
          <w:lang w:eastAsia="pt-BR"/>
        </w:rPr>
        <w:t xml:space="preserve"> Torres Mates</w:t>
      </w:r>
      <w:r w:rsidR="008D2C3D">
        <w:rPr>
          <w:rFonts w:ascii="Arial" w:eastAsia="Times New Roman" w:hAnsi="Arial" w:cs="Times New Roman"/>
          <w:lang w:eastAsia="pt-BR"/>
        </w:rPr>
        <w:t>.</w:t>
      </w:r>
    </w:p>
    <w:p w14:paraId="15D4AAE1" w14:textId="578A500C" w:rsidR="00E80AA2" w:rsidRPr="00D12C67" w:rsidRDefault="007D7C81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 xml:space="preserve">Apelado: </w:t>
      </w:r>
      <w:r w:rsidR="00E80AA2">
        <w:rPr>
          <w:rFonts w:ascii="Arial" w:eastAsia="Times New Roman" w:hAnsi="Arial" w:cs="Times New Roman"/>
          <w:lang w:eastAsia="pt-BR"/>
        </w:rPr>
        <w:t>Ministério Público de Santa Catarina</w:t>
      </w:r>
      <w:r w:rsidR="008D2C3D">
        <w:rPr>
          <w:rFonts w:ascii="Arial" w:eastAsia="Times New Roman" w:hAnsi="Arial" w:cs="Times New Roman"/>
          <w:lang w:eastAsia="pt-BR"/>
        </w:rPr>
        <w:t>.</w:t>
      </w:r>
    </w:p>
    <w:p w14:paraId="1AAC2D71" w14:textId="702DCF5F" w:rsidR="00E80AA2" w:rsidRPr="00D12C67" w:rsidRDefault="00E80AA2" w:rsidP="00E80AA2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Pr="00E80AA2">
        <w:rPr>
          <w:rFonts w:ascii="Arial" w:eastAsia="Calibri" w:hAnsi="Arial" w:cs="Arial"/>
          <w:bCs/>
        </w:rPr>
        <w:t>5003557-38.2023.8.24.0040</w:t>
      </w:r>
      <w:r w:rsidR="008D2C3D">
        <w:rPr>
          <w:rFonts w:ascii="Arial" w:eastAsia="Calibri" w:hAnsi="Arial" w:cs="Arial"/>
          <w:bCs/>
        </w:rPr>
        <w:t>.</w:t>
      </w:r>
    </w:p>
    <w:p w14:paraId="5A580843" w14:textId="77777777" w:rsidR="00E80AA2" w:rsidRDefault="00E80AA2" w:rsidP="00E80AA2">
      <w:pPr>
        <w:spacing w:after="0"/>
      </w:pPr>
    </w:p>
    <w:p w14:paraId="19821768" w14:textId="77777777" w:rsidR="009D01B8" w:rsidRDefault="009D01B8" w:rsidP="009D01B8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43A5833D" w14:textId="602B5A0B" w:rsidR="009D01B8" w:rsidRPr="00053B75" w:rsidRDefault="007D7C81" w:rsidP="009D01B8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RAZÕES DE APELAÇÃO</w:t>
      </w:r>
    </w:p>
    <w:p w14:paraId="72986680" w14:textId="270ED9E1" w:rsidR="00BC47EB" w:rsidRDefault="00CA3D55" w:rsidP="009D01B8">
      <w:pPr>
        <w:spacing w:after="0"/>
      </w:pPr>
      <w:r>
        <w:t xml:space="preserve">  </w:t>
      </w:r>
    </w:p>
    <w:p w14:paraId="3FA88411" w14:textId="631D3573" w:rsidR="009D01B8" w:rsidRDefault="009D01B8" w:rsidP="009D01B8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8BDDC" wp14:editId="7FC87AFB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ACFAE" id="Retângulo: Cantos Diagonais Arredondados 1" o:spid="_x0000_s1026" style="position:absolute;margin-left:17.95pt;margin-top:14.2pt;width:403pt;height:1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3EDF4FE6" w14:textId="77777777" w:rsidR="009D01B8" w:rsidRDefault="009D01B8" w:rsidP="009D01B8">
      <w:pPr>
        <w:spacing w:after="0"/>
      </w:pPr>
    </w:p>
    <w:p w14:paraId="18090E96" w14:textId="77777777" w:rsidR="009D01B8" w:rsidRPr="001676D1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2E8156C7" w14:textId="77777777" w:rsidR="009D01B8" w:rsidRPr="001676D1" w:rsidRDefault="009D01B8" w:rsidP="009D01B8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32EAD24E" w14:textId="77777777" w:rsidR="009D01B8" w:rsidRPr="001676D1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7592D525" w14:textId="77777777" w:rsidR="009D01B8" w:rsidRPr="001676D1" w:rsidRDefault="009D01B8" w:rsidP="009D01B8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1D07F257" w14:textId="77777777" w:rsidR="009D01B8" w:rsidRPr="006E3695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6BA1C6A0" w14:textId="77777777" w:rsidR="00D428E7" w:rsidRDefault="00D428E7" w:rsidP="000169F1">
      <w:pPr>
        <w:pStyle w:val="Ttulo"/>
      </w:pPr>
    </w:p>
    <w:p w14:paraId="1A904224" w14:textId="77777777" w:rsidR="001436D1" w:rsidRPr="001436D1" w:rsidRDefault="001436D1" w:rsidP="001436D1"/>
    <w:p w14:paraId="37640FA3" w14:textId="4B0265E6" w:rsidR="000F0FC7" w:rsidRPr="005C4689" w:rsidRDefault="000F0FC7" w:rsidP="000F0FC7">
      <w:pPr>
        <w:pStyle w:val="Ttulo"/>
      </w:pPr>
      <w:r w:rsidRPr="005C4689">
        <w:t>I –</w:t>
      </w:r>
      <w:r>
        <w:t xml:space="preserve"> </w:t>
      </w:r>
      <w:r w:rsidR="007D7C81">
        <w:t>SÍNTESE DA DEMANDA</w:t>
      </w:r>
    </w:p>
    <w:p w14:paraId="36A36683" w14:textId="77777777" w:rsidR="000F0FC7" w:rsidRPr="00951BA8" w:rsidRDefault="000F0FC7" w:rsidP="000F0FC7">
      <w:pPr>
        <w:pStyle w:val="SemEspaamento"/>
        <w:numPr>
          <w:ilvl w:val="0"/>
          <w:numId w:val="0"/>
        </w:numPr>
        <w:ind w:left="1418"/>
      </w:pPr>
    </w:p>
    <w:p w14:paraId="1AB263FC" w14:textId="3ABDCD3D" w:rsidR="00153081" w:rsidRDefault="007D7C81" w:rsidP="00950920">
      <w:pPr>
        <w:pStyle w:val="SemEspaamento"/>
      </w:pPr>
      <w:r>
        <w:t xml:space="preserve">O </w:t>
      </w:r>
      <w:r w:rsidR="00BF7C99">
        <w:t xml:space="preserve">Ministério Público denunciou o </w:t>
      </w:r>
      <w:r>
        <w:t xml:space="preserve">apelante </w:t>
      </w:r>
      <w:r w:rsidR="00153081">
        <w:t>pela suposta prática dos delitos previstos no art</w:t>
      </w:r>
      <w:r w:rsidR="00F81D88">
        <w:t xml:space="preserve">. 33, </w:t>
      </w:r>
      <w:r w:rsidR="00F81D88" w:rsidRPr="00BF7C99">
        <w:rPr>
          <w:i/>
          <w:iCs/>
        </w:rPr>
        <w:t>caput</w:t>
      </w:r>
      <w:r w:rsidR="00F81D88">
        <w:t>, da Lei n. 11.343/06</w:t>
      </w:r>
      <w:r w:rsidR="00BF7C99">
        <w:t xml:space="preserve"> </w:t>
      </w:r>
      <w:r w:rsidR="00BF7C99" w:rsidRPr="00BF7C99">
        <w:rPr>
          <w:sz w:val="20"/>
          <w:szCs w:val="18"/>
        </w:rPr>
        <w:t>(tráfico de drogas)</w:t>
      </w:r>
      <w:r w:rsidR="00F81D88">
        <w:t xml:space="preserve">, </w:t>
      </w:r>
      <w:r w:rsidR="00C2389B">
        <w:t xml:space="preserve">no art. </w:t>
      </w:r>
      <w:r w:rsidR="00F81D88">
        <w:t>311 da Lei n. 9.503/97</w:t>
      </w:r>
      <w:r w:rsidR="00360D28">
        <w:t xml:space="preserve"> </w:t>
      </w:r>
      <w:r w:rsidR="00360D28" w:rsidRPr="00BF7C99">
        <w:rPr>
          <w:sz w:val="20"/>
          <w:szCs w:val="18"/>
        </w:rPr>
        <w:t>(</w:t>
      </w:r>
      <w:r w:rsidR="00360D28">
        <w:rPr>
          <w:sz w:val="20"/>
          <w:szCs w:val="18"/>
        </w:rPr>
        <w:t>trafegar em velocidade incompatível</w:t>
      </w:r>
      <w:r w:rsidR="00360D28" w:rsidRPr="00BF7C99">
        <w:rPr>
          <w:sz w:val="20"/>
          <w:szCs w:val="18"/>
        </w:rPr>
        <w:t xml:space="preserve"> </w:t>
      </w:r>
      <w:r w:rsidR="001C7B83">
        <w:rPr>
          <w:sz w:val="20"/>
          <w:szCs w:val="18"/>
        </w:rPr>
        <w:t>em determinados locais</w:t>
      </w:r>
      <w:r w:rsidR="00360D28" w:rsidRPr="00BF7C99">
        <w:rPr>
          <w:sz w:val="20"/>
          <w:szCs w:val="18"/>
        </w:rPr>
        <w:t>)</w:t>
      </w:r>
      <w:r w:rsidR="00F81D88">
        <w:t xml:space="preserve">, </w:t>
      </w:r>
      <w:r w:rsidR="00C2389B">
        <w:t xml:space="preserve">no art. </w:t>
      </w:r>
      <w:r w:rsidR="00F81D88">
        <w:t>147 do Código Penal</w:t>
      </w:r>
      <w:r w:rsidR="00C2389B">
        <w:t xml:space="preserve"> </w:t>
      </w:r>
      <w:r w:rsidR="001C7B83" w:rsidRPr="00BF7C99">
        <w:rPr>
          <w:sz w:val="20"/>
          <w:szCs w:val="18"/>
        </w:rPr>
        <w:t>(</w:t>
      </w:r>
      <w:r w:rsidR="001C7B83">
        <w:rPr>
          <w:sz w:val="20"/>
          <w:szCs w:val="18"/>
        </w:rPr>
        <w:t>ameaça</w:t>
      </w:r>
      <w:r w:rsidR="001C7B83" w:rsidRPr="00BF7C99">
        <w:rPr>
          <w:sz w:val="20"/>
          <w:szCs w:val="18"/>
        </w:rPr>
        <w:t>)</w:t>
      </w:r>
      <w:r w:rsidR="001C7B83">
        <w:t xml:space="preserve"> </w:t>
      </w:r>
      <w:r w:rsidR="00C2389B">
        <w:t>e</w:t>
      </w:r>
      <w:r w:rsidR="00F81D88">
        <w:t xml:space="preserve"> </w:t>
      </w:r>
      <w:r w:rsidR="00C2389B">
        <w:t xml:space="preserve">nos arts. </w:t>
      </w:r>
      <w:r w:rsidR="00F81D88">
        <w:t>12</w:t>
      </w:r>
      <w:r w:rsidR="00C2389B">
        <w:t xml:space="preserve"> e </w:t>
      </w:r>
      <w:r w:rsidR="00F81D88">
        <w:t>15</w:t>
      </w:r>
      <w:r w:rsidR="00C2389B">
        <w:t xml:space="preserve"> </w:t>
      </w:r>
      <w:r w:rsidR="00F81D88">
        <w:t>da Lei n. 10.826/03</w:t>
      </w:r>
      <w:r w:rsidR="00BE5C9B">
        <w:t xml:space="preserve"> </w:t>
      </w:r>
      <w:r w:rsidR="00BE5C9B" w:rsidRPr="00BE5C9B">
        <w:rPr>
          <w:sz w:val="20"/>
          <w:szCs w:val="18"/>
        </w:rPr>
        <w:t>(posse irregular de arma de fogo de uso permitido e disparo de arma de fogo)</w:t>
      </w:r>
      <w:r w:rsidR="00F81D88">
        <w:t xml:space="preserve">, </w:t>
      </w:r>
      <w:r w:rsidR="00BF7C99">
        <w:t xml:space="preserve">em concurso material </w:t>
      </w:r>
      <w:r w:rsidR="00BF7C99" w:rsidRPr="00BF7C99">
        <w:rPr>
          <w:sz w:val="20"/>
          <w:szCs w:val="18"/>
        </w:rPr>
        <w:t>(</w:t>
      </w:r>
      <w:r w:rsidR="00F81D88" w:rsidRPr="00BF7C99">
        <w:rPr>
          <w:sz w:val="20"/>
          <w:szCs w:val="18"/>
        </w:rPr>
        <w:t xml:space="preserve">art. 69 do </w:t>
      </w:r>
      <w:r w:rsidR="00BF7C99" w:rsidRPr="00BF7C99">
        <w:rPr>
          <w:sz w:val="20"/>
          <w:szCs w:val="18"/>
        </w:rPr>
        <w:t>CP – evento 1, DENÚNCIA1, p. 1/4)</w:t>
      </w:r>
      <w:r w:rsidR="00BF7C99">
        <w:t>.</w:t>
      </w:r>
    </w:p>
    <w:p w14:paraId="302AF373" w14:textId="1765DE5C" w:rsidR="005B44C9" w:rsidRDefault="005B44C9" w:rsidP="005B44C9">
      <w:pPr>
        <w:pStyle w:val="SemEspaamento"/>
      </w:pPr>
      <w:r>
        <w:t>Segundo a narrativa da denúncia, no dia 12 de abril deste ano o recorrente transportava 10 “</w:t>
      </w:r>
      <w:r w:rsidRPr="008F5B10">
        <w:rPr>
          <w:i/>
          <w:iCs/>
        </w:rPr>
        <w:t>tabletes da substância popularmente conhecida como cocaína</w:t>
      </w:r>
      <w:r>
        <w:t xml:space="preserve">” em seu automóvel Volkswagen Golf </w:t>
      </w:r>
      <w:r w:rsidRPr="008F5B10">
        <w:rPr>
          <w:sz w:val="20"/>
          <w:szCs w:val="18"/>
        </w:rPr>
        <w:t>(evento 1, DENÚNCIA1, p. 1)</w:t>
      </w:r>
      <w:r>
        <w:t>.</w:t>
      </w:r>
    </w:p>
    <w:p w14:paraId="48C80440" w14:textId="2C0E327B" w:rsidR="005B44C9" w:rsidRDefault="005B44C9" w:rsidP="005B44C9">
      <w:pPr>
        <w:pStyle w:val="SemEspaamento"/>
      </w:pPr>
      <w:r>
        <w:t xml:space="preserve">A </w:t>
      </w:r>
      <w:r w:rsidR="0021591B">
        <w:t>peça acusatória</w:t>
      </w:r>
      <w:r>
        <w:t xml:space="preserve"> afirmou que, após receber “notícias prévias” de que o apelante estaria realizando tráfico de drogas na região de Tubarão, o seu carro foi avistado em alta velocidade e a polícia militar tentou abordá-lo</w:t>
      </w:r>
      <w:r w:rsidR="00E01664">
        <w:t>,</w:t>
      </w:r>
      <w:r w:rsidR="008D155F">
        <w:t xml:space="preserve"> quando o</w:t>
      </w:r>
      <w:r>
        <w:t xml:space="preserve"> apelante saiu da rodovia federal em que transitava e foi em direção ao bairro Vila Flor, em Capivari de Baixo/SC </w:t>
      </w:r>
      <w:r w:rsidRPr="008F5B10">
        <w:rPr>
          <w:sz w:val="20"/>
          <w:szCs w:val="18"/>
        </w:rPr>
        <w:t>(evento 1, DENÚNCIA1, p. 1</w:t>
      </w:r>
      <w:r>
        <w:rPr>
          <w:sz w:val="20"/>
          <w:szCs w:val="18"/>
        </w:rPr>
        <w:t>/2</w:t>
      </w:r>
      <w:r w:rsidRPr="008F5B10">
        <w:rPr>
          <w:sz w:val="20"/>
          <w:szCs w:val="18"/>
        </w:rPr>
        <w:t>)</w:t>
      </w:r>
      <w:r>
        <w:t>.</w:t>
      </w:r>
    </w:p>
    <w:p w14:paraId="595330A3" w14:textId="2584D555" w:rsidR="005B44C9" w:rsidRDefault="00993FC8" w:rsidP="00D9571F">
      <w:pPr>
        <w:pStyle w:val="SemEspaamento"/>
      </w:pPr>
      <w:r>
        <w:t>Ao prosseguir, a denúncia aduz que, após perceber que seria abordado, o apelante passou a empreender fuga e</w:t>
      </w:r>
      <w:r w:rsidR="00A35151">
        <w:t xml:space="preserve"> dispensou o entorpecente no bairro Santiago, em Pescaria Brava/SC</w:t>
      </w:r>
      <w:r w:rsidR="00D510C4">
        <w:t xml:space="preserve">, </w:t>
      </w:r>
      <w:r w:rsidR="00F40764">
        <w:t>tendo sido preso</w:t>
      </w:r>
      <w:r w:rsidR="003B0631">
        <w:t>, em seguida</w:t>
      </w:r>
      <w:r w:rsidR="00F40764">
        <w:t xml:space="preserve">, com um celular da marca </w:t>
      </w:r>
      <w:r w:rsidR="00F40764" w:rsidRPr="00F40764">
        <w:rPr>
          <w:i/>
          <w:iCs/>
        </w:rPr>
        <w:t>Apple</w:t>
      </w:r>
      <w:r w:rsidR="0019704B">
        <w:t>.</w:t>
      </w:r>
    </w:p>
    <w:p w14:paraId="792D8DF5" w14:textId="4F2E1833" w:rsidR="007718BE" w:rsidRDefault="00C43B08" w:rsidP="007718BE">
      <w:pPr>
        <w:pStyle w:val="SemEspaamento"/>
      </w:pPr>
      <w:r>
        <w:t xml:space="preserve">Na sequência, o Ministério Público narra </w:t>
      </w:r>
      <w:r w:rsidR="00927E29">
        <w:t>que os policiais entraram na residência do denunciado</w:t>
      </w:r>
      <w:r>
        <w:t>,</w:t>
      </w:r>
      <w:r w:rsidR="00927E29">
        <w:t xml:space="preserve"> apreenderam 2 balanças de precisão e R$ 2.791,0</w:t>
      </w:r>
      <w:r w:rsidR="0080506A">
        <w:t>0</w:t>
      </w:r>
      <w:r>
        <w:t xml:space="preserve"> em espécie.</w:t>
      </w:r>
      <w:r w:rsidR="007718BE">
        <w:t xml:space="preserve"> E </w:t>
      </w:r>
      <w:r w:rsidR="003B0631">
        <w:t xml:space="preserve">o suposto </w:t>
      </w:r>
      <w:r w:rsidR="007718BE">
        <w:t>material descartado</w:t>
      </w:r>
      <w:r w:rsidR="00B060A3">
        <w:t xml:space="preserve"> pelo veículo</w:t>
      </w:r>
      <w:r w:rsidR="007718BE">
        <w:t xml:space="preserve"> foi encontrado, apreendido e submetido a exame preliminar de constatação, que verificou tratar-se de cocaína </w:t>
      </w:r>
      <w:r w:rsidR="007718BE" w:rsidRPr="008F5B10">
        <w:rPr>
          <w:sz w:val="20"/>
          <w:szCs w:val="18"/>
        </w:rPr>
        <w:t xml:space="preserve">(evento 1, DENÚNCIA1, p. </w:t>
      </w:r>
      <w:r w:rsidR="007718BE">
        <w:rPr>
          <w:sz w:val="20"/>
          <w:szCs w:val="18"/>
        </w:rPr>
        <w:t>2</w:t>
      </w:r>
      <w:r w:rsidR="007718BE" w:rsidRPr="008F5B10">
        <w:rPr>
          <w:sz w:val="20"/>
          <w:szCs w:val="18"/>
        </w:rPr>
        <w:t>)</w:t>
      </w:r>
      <w:r w:rsidR="007718BE">
        <w:t>.</w:t>
      </w:r>
    </w:p>
    <w:p w14:paraId="603CFF38" w14:textId="1459504C" w:rsidR="005B44C9" w:rsidRDefault="00285CF2" w:rsidP="00D9571F">
      <w:pPr>
        <w:pStyle w:val="SemEspaamento"/>
      </w:pPr>
      <w:r>
        <w:t xml:space="preserve">No mais, a peça acusatória alega que o recorrente teria ameaçado os policiais militares Edson Garcia Pacheco e Carlos Roberto Ouriques Goulart, </w:t>
      </w:r>
      <w:r w:rsidR="008A30AC">
        <w:t xml:space="preserve">afirmando que o apelante teria dito que </w:t>
      </w:r>
      <w:r>
        <w:t>eles “iriam pagar”</w:t>
      </w:r>
      <w:r w:rsidR="008A30AC">
        <w:t xml:space="preserve"> e que “a minha mãe não vai chorar, mas a tua vai”</w:t>
      </w:r>
      <w:r w:rsidR="00DE7C32">
        <w:t>. Por fim, a denúncia aduz que</w:t>
      </w:r>
      <w:r w:rsidR="009E0119">
        <w:t xml:space="preserve"> foi localizado</w:t>
      </w:r>
      <w:r w:rsidR="00DE7C32">
        <w:t xml:space="preserve"> </w:t>
      </w:r>
      <w:r w:rsidR="009E0119">
        <w:t>um revólver calibre 38 e 20 munições na casa d</w:t>
      </w:r>
      <w:r w:rsidR="00C16CB2">
        <w:t>o recorrente</w:t>
      </w:r>
      <w:r w:rsidR="009E0119">
        <w:t>, que</w:t>
      </w:r>
      <w:r w:rsidR="00C16CB2">
        <w:t xml:space="preserve"> </w:t>
      </w:r>
      <w:r w:rsidR="00A22281">
        <w:t xml:space="preserve">estava </w:t>
      </w:r>
      <w:r w:rsidR="00C16CB2">
        <w:t>sob sua posse</w:t>
      </w:r>
      <w:r w:rsidR="00A22281">
        <w:t xml:space="preserve"> em desacordo com determinação legal ou regulamentar</w:t>
      </w:r>
      <w:r w:rsidR="008624F8">
        <w:t xml:space="preserve"> </w:t>
      </w:r>
      <w:r w:rsidR="008624F8" w:rsidRPr="008F5B10">
        <w:rPr>
          <w:sz w:val="20"/>
          <w:szCs w:val="18"/>
        </w:rPr>
        <w:t xml:space="preserve">(evento 1, DENÚNCIA1, p. </w:t>
      </w:r>
      <w:r w:rsidR="008624F8">
        <w:rPr>
          <w:sz w:val="20"/>
          <w:szCs w:val="18"/>
        </w:rPr>
        <w:t>3</w:t>
      </w:r>
      <w:r w:rsidR="008624F8" w:rsidRPr="008F5B10">
        <w:rPr>
          <w:sz w:val="20"/>
          <w:szCs w:val="18"/>
        </w:rPr>
        <w:t>)</w:t>
      </w:r>
      <w:r w:rsidR="00C16CB2">
        <w:t>.</w:t>
      </w:r>
    </w:p>
    <w:p w14:paraId="0C8A24C6" w14:textId="3778BEA4" w:rsidR="00F122FC" w:rsidRDefault="001D6F86" w:rsidP="00D9571F">
      <w:pPr>
        <w:pStyle w:val="SemEspaamento"/>
      </w:pPr>
      <w:r>
        <w:t xml:space="preserve">Devidamente citado, o </w:t>
      </w:r>
      <w:r w:rsidR="00B1309D">
        <w:t xml:space="preserve">apelante </w:t>
      </w:r>
      <w:r>
        <w:t xml:space="preserve">apresentou resposta à acusação </w:t>
      </w:r>
      <w:r w:rsidRPr="001D6F86">
        <w:rPr>
          <w:sz w:val="20"/>
          <w:szCs w:val="18"/>
        </w:rPr>
        <w:t>(evento 57)</w:t>
      </w:r>
      <w:r>
        <w:t xml:space="preserve"> e arguiu, preliminarmente, a </w:t>
      </w:r>
      <w:r w:rsidRPr="001D342B">
        <w:rPr>
          <w:u w:val="single"/>
        </w:rPr>
        <w:t>ile</w:t>
      </w:r>
      <w:r w:rsidR="00B1309D" w:rsidRPr="001D342B">
        <w:rPr>
          <w:u w:val="single"/>
        </w:rPr>
        <w:t>galidade</w:t>
      </w:r>
      <w:r w:rsidR="00B1309D">
        <w:t xml:space="preserve"> da </w:t>
      </w:r>
      <w:r w:rsidR="00B1309D" w:rsidRPr="001D342B">
        <w:rPr>
          <w:u w:val="single"/>
        </w:rPr>
        <w:t>busca</w:t>
      </w:r>
      <w:r w:rsidR="00B1309D">
        <w:t xml:space="preserve"> </w:t>
      </w:r>
      <w:r w:rsidR="001D342B">
        <w:t xml:space="preserve">e </w:t>
      </w:r>
      <w:r w:rsidR="001D342B" w:rsidRPr="001D342B">
        <w:rPr>
          <w:u w:val="single"/>
        </w:rPr>
        <w:t>apreensão</w:t>
      </w:r>
      <w:r w:rsidR="001D342B">
        <w:t xml:space="preserve"> </w:t>
      </w:r>
      <w:r w:rsidR="00B1309D" w:rsidRPr="00946198">
        <w:rPr>
          <w:u w:val="single"/>
        </w:rPr>
        <w:t>realizada</w:t>
      </w:r>
      <w:r w:rsidR="00B1309D">
        <w:t xml:space="preserve"> na sua </w:t>
      </w:r>
      <w:r w:rsidR="00B1309D" w:rsidRPr="00946198">
        <w:rPr>
          <w:u w:val="single"/>
        </w:rPr>
        <w:t>residência</w:t>
      </w:r>
      <w:r w:rsidR="00B1309D">
        <w:t xml:space="preserve">, diante da inexistência de </w:t>
      </w:r>
      <w:r w:rsidR="007F4A92">
        <w:t xml:space="preserve">mandado judicial, </w:t>
      </w:r>
      <w:r w:rsidR="001D342B">
        <w:t xml:space="preserve">justa causa ou </w:t>
      </w:r>
      <w:r w:rsidR="00B1309D">
        <w:t>fundada suspeita de flagrante que autorizasse a entrada em seu domicílio</w:t>
      </w:r>
      <w:r w:rsidR="00C868CE">
        <w:t xml:space="preserve"> </w:t>
      </w:r>
      <w:r w:rsidR="00C868CE" w:rsidRPr="001D6F86">
        <w:rPr>
          <w:sz w:val="20"/>
          <w:szCs w:val="18"/>
        </w:rPr>
        <w:t>(evento 57</w:t>
      </w:r>
      <w:r w:rsidR="00C868CE">
        <w:rPr>
          <w:sz w:val="20"/>
          <w:szCs w:val="18"/>
        </w:rPr>
        <w:t>, p.</w:t>
      </w:r>
      <w:r w:rsidR="00160A68">
        <w:rPr>
          <w:sz w:val="20"/>
          <w:szCs w:val="18"/>
        </w:rPr>
        <w:t xml:space="preserve"> 2/13</w:t>
      </w:r>
      <w:r w:rsidR="00C868CE" w:rsidRPr="001D6F86">
        <w:rPr>
          <w:sz w:val="20"/>
          <w:szCs w:val="18"/>
        </w:rPr>
        <w:t>)</w:t>
      </w:r>
      <w:r w:rsidR="00B1309D">
        <w:t>.</w:t>
      </w:r>
      <w:r w:rsidR="007F4A92">
        <w:t xml:space="preserve"> </w:t>
      </w:r>
    </w:p>
    <w:p w14:paraId="72041B4C" w14:textId="35481518" w:rsidR="005B44C9" w:rsidRDefault="007F4A92" w:rsidP="00D9571F">
      <w:pPr>
        <w:pStyle w:val="SemEspaamento"/>
      </w:pPr>
      <w:r>
        <w:t>Além disso, o recorrente registrou que essa entrada foi justificada somente na palavra dos policiais</w:t>
      </w:r>
      <w:r w:rsidR="00436E7F">
        <w:t>,</w:t>
      </w:r>
      <w:r w:rsidR="00B461D1">
        <w:t xml:space="preserve"> </w:t>
      </w:r>
      <w:r w:rsidR="003B0631">
        <w:t>segundo os quais</w:t>
      </w:r>
      <w:r w:rsidR="00B461D1">
        <w:t xml:space="preserve"> o apelante teria </w:t>
      </w:r>
      <w:r w:rsidR="008C6E6E">
        <w:t>dito</w:t>
      </w:r>
      <w:r w:rsidR="00B461D1">
        <w:t xml:space="preserve"> que possuía arma de fogo em casa</w:t>
      </w:r>
      <w:r w:rsidR="00946198">
        <w:t xml:space="preserve">, </w:t>
      </w:r>
      <w:r w:rsidR="00946198" w:rsidRPr="0061015A">
        <w:rPr>
          <w:u w:val="single"/>
        </w:rPr>
        <w:t>sem</w:t>
      </w:r>
      <w:r w:rsidR="00946198">
        <w:t xml:space="preserve"> </w:t>
      </w:r>
      <w:r w:rsidR="00946198" w:rsidRPr="0031640C">
        <w:rPr>
          <w:u w:val="single"/>
        </w:rPr>
        <w:t>qualquer</w:t>
      </w:r>
      <w:r w:rsidR="00946198">
        <w:t xml:space="preserve"> </w:t>
      </w:r>
      <w:r w:rsidR="00436E7F">
        <w:t xml:space="preserve">outro </w:t>
      </w:r>
      <w:r w:rsidR="00946198" w:rsidRPr="0031640C">
        <w:rPr>
          <w:u w:val="single"/>
        </w:rPr>
        <w:t>elemento</w:t>
      </w:r>
      <w:r w:rsidR="00946198">
        <w:t xml:space="preserve"> </w:t>
      </w:r>
      <w:r w:rsidR="00436E7F">
        <w:t xml:space="preserve">que sustentasse esse fato, como a gravação </w:t>
      </w:r>
      <w:r w:rsidR="0054259B">
        <w:t xml:space="preserve">audiovisual </w:t>
      </w:r>
      <w:r w:rsidR="00436E7F">
        <w:t>da ocorrência pela câmera policial</w:t>
      </w:r>
      <w:r w:rsidR="00FA50EC">
        <w:t>, o que evidencia a ilegalidade da conduta violadora do seu domicílio</w:t>
      </w:r>
      <w:r w:rsidR="000F5E98">
        <w:t xml:space="preserve"> </w:t>
      </w:r>
      <w:r w:rsidR="000F5E98" w:rsidRPr="001D6F86">
        <w:rPr>
          <w:sz w:val="20"/>
          <w:szCs w:val="18"/>
        </w:rPr>
        <w:t>(evento 57</w:t>
      </w:r>
      <w:r w:rsidR="000F5E98">
        <w:rPr>
          <w:sz w:val="20"/>
          <w:szCs w:val="18"/>
        </w:rPr>
        <w:t>, p. 1</w:t>
      </w:r>
      <w:r w:rsidR="004C6ACB">
        <w:rPr>
          <w:sz w:val="20"/>
          <w:szCs w:val="18"/>
        </w:rPr>
        <w:t>1</w:t>
      </w:r>
      <w:r w:rsidR="000F5E98">
        <w:rPr>
          <w:sz w:val="20"/>
          <w:szCs w:val="18"/>
        </w:rPr>
        <w:t>/</w:t>
      </w:r>
      <w:r w:rsidR="004C6ACB">
        <w:rPr>
          <w:sz w:val="20"/>
          <w:szCs w:val="18"/>
        </w:rPr>
        <w:t>1</w:t>
      </w:r>
      <w:r w:rsidR="004E0848">
        <w:rPr>
          <w:sz w:val="20"/>
          <w:szCs w:val="18"/>
        </w:rPr>
        <w:t>3</w:t>
      </w:r>
      <w:r w:rsidR="000F5E98" w:rsidRPr="001D6F86">
        <w:rPr>
          <w:sz w:val="20"/>
          <w:szCs w:val="18"/>
        </w:rPr>
        <w:t>)</w:t>
      </w:r>
      <w:r w:rsidR="00B461D1">
        <w:t xml:space="preserve">. </w:t>
      </w:r>
    </w:p>
    <w:p w14:paraId="3FBA9729" w14:textId="0CC51D61" w:rsidR="005B44C9" w:rsidRDefault="00872374" w:rsidP="00D9571F">
      <w:pPr>
        <w:pStyle w:val="SemEspaamento"/>
      </w:pPr>
      <w:r>
        <w:t xml:space="preserve">No mais, na resposta à acusação o réu ressaltou que o ônus da prova incumbe </w:t>
      </w:r>
      <w:r w:rsidR="00F122FC">
        <w:t>à acusação</w:t>
      </w:r>
      <w:r w:rsidR="00BE0BCF">
        <w:t xml:space="preserve"> e</w:t>
      </w:r>
      <w:r w:rsidR="00560317">
        <w:t xml:space="preserve"> </w:t>
      </w:r>
      <w:r w:rsidR="00BE0BCF">
        <w:t>expôs que</w:t>
      </w:r>
      <w:r w:rsidR="00702BC4">
        <w:t xml:space="preserve"> não era possível ter certeza de que a droga encontrada </w:t>
      </w:r>
      <w:r w:rsidR="00F31153">
        <w:t>na rua seria do recorrente, tendo em vista que não foram encontradas em sua posse ou no seu veículo</w:t>
      </w:r>
      <w:r w:rsidR="000F5E98">
        <w:t xml:space="preserve"> </w:t>
      </w:r>
      <w:r w:rsidR="000F5E98" w:rsidRPr="001D6F86">
        <w:rPr>
          <w:sz w:val="20"/>
          <w:szCs w:val="18"/>
        </w:rPr>
        <w:t>(evento 57</w:t>
      </w:r>
      <w:r w:rsidR="000F5E98">
        <w:rPr>
          <w:sz w:val="20"/>
          <w:szCs w:val="18"/>
        </w:rPr>
        <w:t>, p. 14/15</w:t>
      </w:r>
      <w:r w:rsidR="000F5E98" w:rsidRPr="001D6F86">
        <w:rPr>
          <w:sz w:val="20"/>
          <w:szCs w:val="18"/>
        </w:rPr>
        <w:t>)</w:t>
      </w:r>
      <w:r w:rsidR="00F31153">
        <w:t>.</w:t>
      </w:r>
    </w:p>
    <w:p w14:paraId="36433888" w14:textId="19A12F94" w:rsidR="005B44C9" w:rsidRDefault="006C5311" w:rsidP="00D9571F">
      <w:pPr>
        <w:pStyle w:val="SemEspaamento"/>
      </w:pPr>
      <w:r>
        <w:t>Argumentou o apelante,</w:t>
      </w:r>
      <w:r w:rsidR="00A06608">
        <w:t xml:space="preserve"> também, que não estava dirigindo em </w:t>
      </w:r>
      <w:r w:rsidR="00984A56">
        <w:t>via movimentada</w:t>
      </w:r>
      <w:r w:rsidR="00C4413D">
        <w:t xml:space="preserve"> e</w:t>
      </w:r>
      <w:r w:rsidR="006E3EFE">
        <w:t xml:space="preserve"> que o delito de ameaça pelo qual foi denunciado estava, novamente, fundamentado somente na palavra dos policiais, sem qualquer outro elemento que confirme que o fato tenha realmente ocorrido</w:t>
      </w:r>
      <w:r w:rsidR="00465AAC">
        <w:t xml:space="preserve"> </w:t>
      </w:r>
      <w:r w:rsidR="00465AAC" w:rsidRPr="001D6F86">
        <w:rPr>
          <w:sz w:val="20"/>
          <w:szCs w:val="18"/>
        </w:rPr>
        <w:t>(evento 57</w:t>
      </w:r>
      <w:r w:rsidR="00465AAC">
        <w:rPr>
          <w:sz w:val="20"/>
          <w:szCs w:val="18"/>
        </w:rPr>
        <w:t>, p. 15</w:t>
      </w:r>
      <w:r w:rsidR="00465AAC" w:rsidRPr="001D6F86">
        <w:rPr>
          <w:sz w:val="20"/>
          <w:szCs w:val="18"/>
        </w:rPr>
        <w:t>)</w:t>
      </w:r>
      <w:r w:rsidR="006E3EFE">
        <w:t>.</w:t>
      </w:r>
    </w:p>
    <w:p w14:paraId="7BA1446A" w14:textId="41A0DAC6" w:rsidR="006E3EFE" w:rsidRDefault="000D3700" w:rsidP="00D9571F">
      <w:pPr>
        <w:pStyle w:val="SemEspaamento"/>
      </w:pPr>
      <w:r>
        <w:t>Na resposta à acusação</w:t>
      </w:r>
      <w:r w:rsidR="003B0631">
        <w:t>,</w:t>
      </w:r>
      <w:r>
        <w:t xml:space="preserve"> o recorrente reforçou que </w:t>
      </w:r>
      <w:r w:rsidR="009D7C00">
        <w:t xml:space="preserve">o delito de porte ilegal de arma de fogo de uso permitido é lastreado em provas ilícitas, em decorrência da ilegalidade da busca realizada em seu domicílio, e </w:t>
      </w:r>
      <w:r w:rsidR="00F674B8">
        <w:t>a</w:t>
      </w:r>
      <w:r w:rsidR="00A0143D">
        <w:t>sseverou que o crime de disparo de arma de fogo</w:t>
      </w:r>
      <w:r w:rsidR="008D5E49">
        <w:t xml:space="preserve"> também está pautado apenas na palavra dos policiais e</w:t>
      </w:r>
      <w:r w:rsidR="00A0143D">
        <w:t xml:space="preserve"> não possui qualquer </w:t>
      </w:r>
      <w:r w:rsidR="008D5E49">
        <w:t xml:space="preserve">outro </w:t>
      </w:r>
      <w:r w:rsidR="00A0143D">
        <w:t>elemento de prova</w:t>
      </w:r>
      <w:r w:rsidR="008D5E49">
        <w:t xml:space="preserve"> que corrobore a afirmação, como </w:t>
      </w:r>
      <w:r w:rsidR="00023AE1">
        <w:t>a apreensão do projétil ou de arma de fogo em posse do recorrente, ou, ainda, a juntada de imagem ou vídeo dos disparos</w:t>
      </w:r>
      <w:r w:rsidR="00465AAC">
        <w:t xml:space="preserve"> </w:t>
      </w:r>
      <w:r w:rsidR="00465AAC" w:rsidRPr="001D6F86">
        <w:rPr>
          <w:sz w:val="20"/>
          <w:szCs w:val="18"/>
        </w:rPr>
        <w:t>(evento 57</w:t>
      </w:r>
      <w:r w:rsidR="00465AAC">
        <w:rPr>
          <w:sz w:val="20"/>
          <w:szCs w:val="18"/>
        </w:rPr>
        <w:t>, p. 16</w:t>
      </w:r>
      <w:r w:rsidR="00465AAC" w:rsidRPr="001D6F86">
        <w:rPr>
          <w:sz w:val="20"/>
          <w:szCs w:val="18"/>
        </w:rPr>
        <w:t>)</w:t>
      </w:r>
      <w:r w:rsidR="00023AE1">
        <w:t>.</w:t>
      </w:r>
    </w:p>
    <w:p w14:paraId="73D66E73" w14:textId="76BC5363" w:rsidR="00987535" w:rsidRDefault="00987535" w:rsidP="00D9571F">
      <w:pPr>
        <w:pStyle w:val="SemEspaamento"/>
      </w:pPr>
      <w:r>
        <w:t xml:space="preserve">Por fim, o </w:t>
      </w:r>
      <w:r w:rsidR="001C2050">
        <w:t xml:space="preserve">apelante requereu a restituição dos bens apreendidos e </w:t>
      </w:r>
      <w:r w:rsidR="003A50AD">
        <w:t xml:space="preserve">a </w:t>
      </w:r>
      <w:r w:rsidR="003A50AD" w:rsidRPr="00465AAC">
        <w:rPr>
          <w:u w:val="single"/>
        </w:rPr>
        <w:t>juntada</w:t>
      </w:r>
      <w:r w:rsidR="003A50AD">
        <w:t xml:space="preserve"> dos </w:t>
      </w:r>
      <w:r w:rsidR="003A50AD" w:rsidRPr="00465AAC">
        <w:rPr>
          <w:u w:val="single"/>
        </w:rPr>
        <w:t>vídeos</w:t>
      </w:r>
      <w:r w:rsidR="003A50AD">
        <w:t xml:space="preserve"> das </w:t>
      </w:r>
      <w:r w:rsidR="003A50AD" w:rsidRPr="00465AAC">
        <w:rPr>
          <w:u w:val="single"/>
        </w:rPr>
        <w:t>câmeras</w:t>
      </w:r>
      <w:r w:rsidR="003A50AD">
        <w:t xml:space="preserve"> dos </w:t>
      </w:r>
      <w:r w:rsidR="003A50AD" w:rsidRPr="00465AAC">
        <w:rPr>
          <w:u w:val="single"/>
        </w:rPr>
        <w:t>policiais</w:t>
      </w:r>
      <w:r w:rsidR="003A50AD">
        <w:t xml:space="preserve"> </w:t>
      </w:r>
      <w:r w:rsidR="003A50AD" w:rsidRPr="00465AAC">
        <w:rPr>
          <w:u w:val="single"/>
        </w:rPr>
        <w:t>militares</w:t>
      </w:r>
      <w:r w:rsidR="0055057A">
        <w:t xml:space="preserve"> </w:t>
      </w:r>
      <w:r w:rsidR="00465AAC">
        <w:t xml:space="preserve">que participaram da ocorrência </w:t>
      </w:r>
      <w:r w:rsidR="0055057A" w:rsidRPr="001D6F86">
        <w:rPr>
          <w:sz w:val="20"/>
          <w:szCs w:val="18"/>
        </w:rPr>
        <w:t>(evento 57</w:t>
      </w:r>
      <w:r w:rsidR="0055057A">
        <w:rPr>
          <w:sz w:val="20"/>
          <w:szCs w:val="18"/>
        </w:rPr>
        <w:t>, p. 17/20</w:t>
      </w:r>
      <w:r w:rsidR="0055057A" w:rsidRPr="001D6F86">
        <w:rPr>
          <w:sz w:val="20"/>
          <w:szCs w:val="18"/>
        </w:rPr>
        <w:t>)</w:t>
      </w:r>
      <w:r w:rsidR="0055057A">
        <w:t>.</w:t>
      </w:r>
    </w:p>
    <w:p w14:paraId="0850DE62" w14:textId="28BC24E1" w:rsidR="00295763" w:rsidRDefault="00295763" w:rsidP="00D9571F">
      <w:pPr>
        <w:pStyle w:val="SemEspaamento"/>
      </w:pPr>
      <w:r>
        <w:t xml:space="preserve">Realizada a </w:t>
      </w:r>
      <w:r w:rsidR="00B12C6A">
        <w:t>audiência de instrução e julgamento</w:t>
      </w:r>
      <w:r w:rsidR="002A17B0">
        <w:t xml:space="preserve"> e deferido o pleito defensivo relativo à juntada dos vídeos das câmeras dos policiais</w:t>
      </w:r>
      <w:r w:rsidR="00B12C6A">
        <w:t xml:space="preserve"> </w:t>
      </w:r>
      <w:r w:rsidR="00B12C6A" w:rsidRPr="00B12C6A">
        <w:rPr>
          <w:sz w:val="20"/>
          <w:szCs w:val="18"/>
        </w:rPr>
        <w:t>(evento 145)</w:t>
      </w:r>
      <w:r>
        <w:t xml:space="preserve">, </w:t>
      </w:r>
      <w:r w:rsidR="006C5BF8">
        <w:t xml:space="preserve">foi juntado aos autos 2 gravações das câmeras, </w:t>
      </w:r>
      <w:r w:rsidR="0018508A">
        <w:t xml:space="preserve">com apenas 6m54s de duração, </w:t>
      </w:r>
      <w:r w:rsidR="006C5BF8">
        <w:t xml:space="preserve">em que </w:t>
      </w:r>
      <w:r w:rsidR="00C650FE">
        <w:t xml:space="preserve">fica constatado </w:t>
      </w:r>
      <w:r w:rsidR="006C5BF8">
        <w:t xml:space="preserve">que as câmeras </w:t>
      </w:r>
      <w:r w:rsidR="006C5BF8" w:rsidRPr="006C5BF8">
        <w:rPr>
          <w:u w:val="single"/>
        </w:rPr>
        <w:t>foram</w:t>
      </w:r>
      <w:r w:rsidR="006C5BF8">
        <w:t xml:space="preserve"> </w:t>
      </w:r>
      <w:r w:rsidR="006C5BF8" w:rsidRPr="006C5BF8">
        <w:rPr>
          <w:u w:val="single"/>
        </w:rPr>
        <w:t>ligadas</w:t>
      </w:r>
      <w:r w:rsidR="006C5BF8">
        <w:t xml:space="preserve"> </w:t>
      </w:r>
      <w:r w:rsidR="006C5BF8">
        <w:rPr>
          <w:u w:val="single"/>
        </w:rPr>
        <w:t>somente</w:t>
      </w:r>
      <w:r w:rsidR="006C5BF8">
        <w:t xml:space="preserve"> </w:t>
      </w:r>
      <w:r w:rsidR="006C5BF8" w:rsidRPr="006C5BF8">
        <w:rPr>
          <w:b/>
          <w:bCs/>
          <w:u w:val="single"/>
        </w:rPr>
        <w:t>após</w:t>
      </w:r>
      <w:r w:rsidR="006C5BF8">
        <w:t xml:space="preserve"> a </w:t>
      </w:r>
      <w:r w:rsidR="006C5BF8" w:rsidRPr="006C5BF8">
        <w:rPr>
          <w:u w:val="single"/>
        </w:rPr>
        <w:t>alegada</w:t>
      </w:r>
      <w:r w:rsidR="006C5BF8">
        <w:t xml:space="preserve"> </w:t>
      </w:r>
      <w:r w:rsidR="006C5BF8" w:rsidRPr="006C5BF8">
        <w:rPr>
          <w:u w:val="single"/>
        </w:rPr>
        <w:t>perseguição</w:t>
      </w:r>
      <w:r w:rsidR="008B477A">
        <w:t>,</w:t>
      </w:r>
      <w:r w:rsidR="006C5BF8">
        <w:t xml:space="preserve"> </w:t>
      </w:r>
      <w:r w:rsidR="006C5BF8" w:rsidRPr="006C5BF8">
        <w:rPr>
          <w:u w:val="single"/>
        </w:rPr>
        <w:t>abordagem</w:t>
      </w:r>
      <w:r w:rsidR="006C5BF8">
        <w:t xml:space="preserve"> </w:t>
      </w:r>
      <w:r w:rsidR="008B477A">
        <w:t xml:space="preserve">e prisão </w:t>
      </w:r>
      <w:r w:rsidR="006C5BF8">
        <w:t xml:space="preserve">do </w:t>
      </w:r>
      <w:r w:rsidR="006C5BF8" w:rsidRPr="008B477A">
        <w:rPr>
          <w:u w:val="single"/>
        </w:rPr>
        <w:t>apelante</w:t>
      </w:r>
      <w:r w:rsidR="00C650FE">
        <w:t>, no</w:t>
      </w:r>
      <w:r w:rsidR="008B477A">
        <w:t>s</w:t>
      </w:r>
      <w:r w:rsidR="00C650FE">
        <w:t xml:space="preserve"> momento</w:t>
      </w:r>
      <w:r w:rsidR="008B477A">
        <w:t>s</w:t>
      </w:r>
      <w:r w:rsidR="00C650FE">
        <w:t xml:space="preserve"> em que </w:t>
      </w:r>
      <w:proofErr w:type="spellStart"/>
      <w:r w:rsidR="00C650FE">
        <w:t>Mayck</w:t>
      </w:r>
      <w:proofErr w:type="spellEnd"/>
      <w:r w:rsidR="00C650FE">
        <w:t xml:space="preserve"> já está rendido </w:t>
      </w:r>
      <w:r w:rsidR="006A3177">
        <w:t>no matagal</w:t>
      </w:r>
      <w:r w:rsidR="008B477A">
        <w:t>, longe de sua residência,</w:t>
      </w:r>
      <w:r w:rsidR="006A3177">
        <w:t xml:space="preserve"> </w:t>
      </w:r>
      <w:r w:rsidR="00C650FE">
        <w:t>e</w:t>
      </w:r>
      <w:r w:rsidR="006C5BF8">
        <w:t xml:space="preserve"> </w:t>
      </w:r>
      <w:r w:rsidR="006A3177">
        <w:t xml:space="preserve">quando entram em sua residência </w:t>
      </w:r>
      <w:r w:rsidR="006C5BF8" w:rsidRPr="00D34C87">
        <w:rPr>
          <w:sz w:val="20"/>
          <w:szCs w:val="18"/>
        </w:rPr>
        <w:t>(evento 150, VIDEO</w:t>
      </w:r>
      <w:r w:rsidR="00D34C87" w:rsidRPr="00D34C87">
        <w:rPr>
          <w:sz w:val="20"/>
          <w:szCs w:val="18"/>
        </w:rPr>
        <w:t>2 e VIDEO3</w:t>
      </w:r>
      <w:r w:rsidR="006C5BF8" w:rsidRPr="00D34C87">
        <w:rPr>
          <w:sz w:val="20"/>
          <w:szCs w:val="18"/>
        </w:rPr>
        <w:t>)</w:t>
      </w:r>
      <w:r w:rsidR="00D34C87">
        <w:t>.</w:t>
      </w:r>
    </w:p>
    <w:p w14:paraId="5FAB5996" w14:textId="77777777" w:rsidR="006D7015" w:rsidRDefault="006D7015" w:rsidP="00A01A5D">
      <w:pPr>
        <w:pStyle w:val="SemEspaamento"/>
      </w:pPr>
      <w:r>
        <w:t>Em seguida, as partes apresentaram</w:t>
      </w:r>
      <w:r w:rsidR="00531F74">
        <w:t xml:space="preserve"> as alegações finais </w:t>
      </w:r>
      <w:r w:rsidR="00531F74" w:rsidRPr="00A914D9">
        <w:rPr>
          <w:sz w:val="20"/>
          <w:szCs w:val="18"/>
        </w:rPr>
        <w:t xml:space="preserve">(eventos 159 e </w:t>
      </w:r>
      <w:r w:rsidR="00B0469A" w:rsidRPr="00A914D9">
        <w:rPr>
          <w:sz w:val="20"/>
          <w:szCs w:val="18"/>
        </w:rPr>
        <w:t>162)</w:t>
      </w:r>
      <w:r w:rsidR="00B0469A">
        <w:t xml:space="preserve">, </w:t>
      </w:r>
      <w:r w:rsidR="00A914D9">
        <w:t>ocasião em que o recorrente</w:t>
      </w:r>
      <w:r w:rsidR="009F10B0">
        <w:t xml:space="preserve"> reiterou a preliminar de violação de domicílio, além de pugnar pela sua absolvição ou pel</w:t>
      </w:r>
      <w:r w:rsidR="00310E61">
        <w:t>a fixação da pena no mínimo legal e o</w:t>
      </w:r>
      <w:r w:rsidR="009F10B0">
        <w:t xml:space="preserve"> reconhecimento do tráfico privilegiado</w:t>
      </w:r>
      <w:r w:rsidR="001216A4">
        <w:t xml:space="preserve"> </w:t>
      </w:r>
      <w:r w:rsidR="001216A4" w:rsidRPr="00310E61">
        <w:rPr>
          <w:sz w:val="20"/>
          <w:szCs w:val="18"/>
        </w:rPr>
        <w:t xml:space="preserve">(art. 33, </w:t>
      </w:r>
      <w:r w:rsidR="00310E61" w:rsidRPr="00310E61">
        <w:rPr>
          <w:sz w:val="20"/>
          <w:szCs w:val="18"/>
        </w:rPr>
        <w:t>§4º, da Lei n. 11.343/06</w:t>
      </w:r>
      <w:r w:rsidR="005140ED">
        <w:rPr>
          <w:sz w:val="20"/>
          <w:szCs w:val="18"/>
        </w:rPr>
        <w:t xml:space="preserve"> – evento 162</w:t>
      </w:r>
      <w:r w:rsidR="00310E61" w:rsidRPr="00310E61">
        <w:rPr>
          <w:sz w:val="20"/>
          <w:szCs w:val="18"/>
        </w:rPr>
        <w:t>)</w:t>
      </w:r>
      <w:r w:rsidR="001216A4">
        <w:t>,</w:t>
      </w:r>
      <w:r w:rsidR="005140ED">
        <w:t xml:space="preserve"> entre outras teses</w:t>
      </w:r>
      <w:r>
        <w:t>.</w:t>
      </w:r>
    </w:p>
    <w:p w14:paraId="35A08502" w14:textId="7B906A21" w:rsidR="000F0FC7" w:rsidRDefault="006D7015" w:rsidP="00A01A5D">
      <w:pPr>
        <w:pStyle w:val="SemEspaamento"/>
      </w:pPr>
      <w:r>
        <w:t>Por fim,</w:t>
      </w:r>
      <w:r w:rsidR="001216A4">
        <w:t xml:space="preserve"> </w:t>
      </w:r>
      <w:r w:rsidR="00B0469A">
        <w:t xml:space="preserve">sobreveio </w:t>
      </w:r>
      <w:r w:rsidR="00CC253D">
        <w:t xml:space="preserve">a </w:t>
      </w:r>
      <w:r w:rsidR="00B0469A">
        <w:t xml:space="preserve">sentença </w:t>
      </w:r>
      <w:r w:rsidR="00CC253D">
        <w:t xml:space="preserve">ora recorrida, </w:t>
      </w:r>
      <w:r w:rsidR="00B0469A">
        <w:t xml:space="preserve">que condenou o apelante </w:t>
      </w:r>
      <w:r w:rsidR="000F0FC7">
        <w:t>à pena de 6 anos e 3 meses de reclusão e 750 dias-multa, pela prática do delito previsto no art. 33 c/c</w:t>
      </w:r>
      <w:r w:rsidR="000F0FC7" w:rsidRPr="00B34856">
        <w:t xml:space="preserve"> </w:t>
      </w:r>
      <w:r w:rsidR="000F0FC7">
        <w:t xml:space="preserve">o art. 42 da Lei 11.343/06, além de 2 anos e 4 meses de reclusão e ao pagamento de 10 dias-multa pelo delito previsto no art. 15 da Lei n. 10.826/03 e 8 meses de detenção em regime ao pagamento de 10 </w:t>
      </w:r>
      <w:r w:rsidR="000F0FC7" w:rsidRPr="00B0469A">
        <w:rPr>
          <w:sz w:val="20"/>
          <w:szCs w:val="18"/>
        </w:rPr>
        <w:t>(dez)</w:t>
      </w:r>
      <w:r w:rsidR="000F0FC7">
        <w:t xml:space="preserve"> dias-multa por conta dos crimes previstos no art. 311 do Código Trânsito Brasileiro, no art. 12 da Lei n. 10.826/03 e no art. 147 do CP</w:t>
      </w:r>
      <w:r w:rsidR="00B0469A">
        <w:t xml:space="preserve"> </w:t>
      </w:r>
      <w:r w:rsidR="00B0469A" w:rsidRPr="00CC253D">
        <w:rPr>
          <w:sz w:val="20"/>
          <w:szCs w:val="18"/>
        </w:rPr>
        <w:t>(evento</w:t>
      </w:r>
      <w:r w:rsidR="00CC253D" w:rsidRPr="00CC253D">
        <w:rPr>
          <w:sz w:val="20"/>
          <w:szCs w:val="18"/>
        </w:rPr>
        <w:t xml:space="preserve"> 164)</w:t>
      </w:r>
      <w:r w:rsidR="000F0FC7">
        <w:t>.</w:t>
      </w:r>
    </w:p>
    <w:p w14:paraId="0B2600FA" w14:textId="12ADB686" w:rsidR="008F5B10" w:rsidRDefault="00CC253D" w:rsidP="000F0FC7">
      <w:pPr>
        <w:pStyle w:val="SemEspaamento"/>
      </w:pPr>
      <w:r>
        <w:t>Irresignad</w:t>
      </w:r>
      <w:r w:rsidR="00922A5A">
        <w:t>as</w:t>
      </w:r>
      <w:r>
        <w:t xml:space="preserve">, </w:t>
      </w:r>
      <w:r w:rsidR="00922A5A">
        <w:t xml:space="preserve">ambas as partes interpuseram recurso de apelação </w:t>
      </w:r>
      <w:r w:rsidR="00922A5A" w:rsidRPr="005415A0">
        <w:rPr>
          <w:sz w:val="20"/>
          <w:szCs w:val="18"/>
        </w:rPr>
        <w:t xml:space="preserve">(eventos 170 e </w:t>
      </w:r>
      <w:r w:rsidR="005B63E1" w:rsidRPr="005415A0">
        <w:rPr>
          <w:sz w:val="20"/>
          <w:szCs w:val="18"/>
        </w:rPr>
        <w:t>1</w:t>
      </w:r>
      <w:r w:rsidR="005415A0" w:rsidRPr="005415A0">
        <w:rPr>
          <w:sz w:val="20"/>
          <w:szCs w:val="18"/>
        </w:rPr>
        <w:t>81</w:t>
      </w:r>
      <w:r w:rsidR="005B63E1" w:rsidRPr="005415A0">
        <w:rPr>
          <w:sz w:val="20"/>
          <w:szCs w:val="18"/>
        </w:rPr>
        <w:t>)</w:t>
      </w:r>
      <w:r w:rsidR="0035601A">
        <w:t xml:space="preserve">, o que motivou a juntada de contrarrazões às razões recursais do Ministério Público </w:t>
      </w:r>
      <w:r w:rsidR="0035601A" w:rsidRPr="005415A0">
        <w:rPr>
          <w:sz w:val="20"/>
          <w:szCs w:val="18"/>
        </w:rPr>
        <w:t xml:space="preserve">(evento </w:t>
      </w:r>
      <w:r w:rsidR="005415A0" w:rsidRPr="005415A0">
        <w:rPr>
          <w:sz w:val="20"/>
          <w:szCs w:val="18"/>
        </w:rPr>
        <w:t>189)</w:t>
      </w:r>
      <w:r w:rsidR="005B63E1">
        <w:t>.</w:t>
      </w:r>
    </w:p>
    <w:p w14:paraId="467073F4" w14:textId="09C29281" w:rsidR="00BC47EB" w:rsidRPr="00914718" w:rsidRDefault="005415A0" w:rsidP="00914718">
      <w:pPr>
        <w:pStyle w:val="SemEspaamento"/>
      </w:pPr>
      <w:r>
        <w:t>Diante</w:t>
      </w:r>
      <w:r w:rsidR="006D7015">
        <w:t xml:space="preserve"> desse contexto, o apelante passa a detalhar os argumentos utilizados pela r. sentença atacada para condená-lo e </w:t>
      </w:r>
      <w:r w:rsidR="00C85E43">
        <w:t>apresentar</w:t>
      </w:r>
      <w:r w:rsidR="00076496">
        <w:t xml:space="preserve"> as razões </w:t>
      </w:r>
      <w:r w:rsidR="00C86563">
        <w:t xml:space="preserve">de apelação, </w:t>
      </w:r>
      <w:r w:rsidR="00914718">
        <w:t>discorrendo sobre</w:t>
      </w:r>
      <w:r w:rsidR="00CE5A26">
        <w:t xml:space="preserve"> </w:t>
      </w:r>
      <w:r w:rsidR="00C86563">
        <w:t xml:space="preserve">os motivos </w:t>
      </w:r>
      <w:r w:rsidR="00076496">
        <w:t>pel</w:t>
      </w:r>
      <w:r w:rsidR="00C86563">
        <w:t>os</w:t>
      </w:r>
      <w:r w:rsidR="00076496">
        <w:t xml:space="preserve"> quais </w:t>
      </w:r>
      <w:r w:rsidR="00C86563">
        <w:t xml:space="preserve">o </w:t>
      </w:r>
      <w:r w:rsidR="00C86563">
        <w:rPr>
          <w:i/>
          <w:iCs/>
        </w:rPr>
        <w:t xml:space="preserve">decisum </w:t>
      </w:r>
      <w:r w:rsidR="00076496">
        <w:t>merece reforma.</w:t>
      </w:r>
    </w:p>
    <w:p w14:paraId="453997EA" w14:textId="4868F1E4" w:rsidR="00076496" w:rsidRDefault="00152D3E" w:rsidP="00152D3E">
      <w:pPr>
        <w:pStyle w:val="Ttulo"/>
      </w:pPr>
      <w:r>
        <w:t xml:space="preserve">II – OS FUNDAMENTOS </w:t>
      </w:r>
      <w:r w:rsidR="00FD0654">
        <w:t xml:space="preserve">E RAZÕES DE </w:t>
      </w:r>
      <w:r w:rsidR="007D41B2">
        <w:t xml:space="preserve">REFORMA </w:t>
      </w:r>
      <w:r>
        <w:t>DA R. SENTENÇA RECORRIDA</w:t>
      </w:r>
    </w:p>
    <w:p w14:paraId="2668AD9A" w14:textId="3EF93619" w:rsidR="007D41B2" w:rsidRDefault="007D41B2" w:rsidP="00F8010A">
      <w:pPr>
        <w:pStyle w:val="Ttulo"/>
        <w:spacing w:line="276" w:lineRule="auto"/>
      </w:pPr>
      <w:r>
        <w:t>II.1 – DA PRELIMINAR DE VIOLAÇÃO DO DOMICÍLIO</w:t>
      </w:r>
      <w:r w:rsidR="00B669BB">
        <w:t>:</w:t>
      </w:r>
      <w:r w:rsidR="00F8010A">
        <w:t xml:space="preserve"> A </w:t>
      </w:r>
      <w:r w:rsidR="00B669BB">
        <w:t>ilegalidade da busca e apreensão realizada, sem justa causa ou mandado judicial, na residência do apelante.</w:t>
      </w:r>
    </w:p>
    <w:p w14:paraId="21B3141B" w14:textId="77777777" w:rsidR="00076496" w:rsidRPr="00152D3E" w:rsidRDefault="00076496" w:rsidP="00076496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08ED9F42" w14:textId="2CEF8637" w:rsidR="00076496" w:rsidRDefault="00152D3E" w:rsidP="003B7D55">
      <w:pPr>
        <w:pStyle w:val="SemEspaamento"/>
      </w:pPr>
      <w:r>
        <w:t>Em um primeiro momento, Excelência,</w:t>
      </w:r>
      <w:r w:rsidR="0073008D">
        <w:t xml:space="preserve"> </w:t>
      </w:r>
      <w:r w:rsidR="00294708">
        <w:t>a r. sentença combatida argumenta que a preliminar de violação de domicílio foi afastada</w:t>
      </w:r>
      <w:r w:rsidR="0073008D">
        <w:t xml:space="preserve"> </w:t>
      </w:r>
      <w:r w:rsidR="00294708">
        <w:t>na decisão do evento 63,</w:t>
      </w:r>
      <w:r w:rsidR="002554DD">
        <w:t xml:space="preserve"> reiterando que </w:t>
      </w:r>
      <w:r w:rsidR="00FF50EC">
        <w:t>“</w:t>
      </w:r>
      <w:r w:rsidR="00FF50EC" w:rsidRPr="004D158E">
        <w:rPr>
          <w:i/>
          <w:iCs/>
        </w:rPr>
        <w:t>a legalidade da prisão em flagrante já foi reconhecida na audiência de custódia</w:t>
      </w:r>
      <w:r w:rsidR="00FF50EC">
        <w:t xml:space="preserve">” e que </w:t>
      </w:r>
      <w:r w:rsidR="00EE78F7">
        <w:t xml:space="preserve">a </w:t>
      </w:r>
      <w:r w:rsidR="00FF50EC">
        <w:t>“</w:t>
      </w:r>
      <w:r w:rsidR="00FF50EC" w:rsidRPr="00242354">
        <w:rPr>
          <w:i/>
          <w:iCs/>
        </w:rPr>
        <w:t>atuação investigativa resultou da prisão em flagrante</w:t>
      </w:r>
      <w:r w:rsidR="004D158E" w:rsidRPr="00242354">
        <w:rPr>
          <w:i/>
          <w:iCs/>
        </w:rPr>
        <w:t xml:space="preserve"> pela prática de crime permanente, que dispensa autorização para busca domiciliar, sobretudo pela existência de conjunto indiciário prévio acerca do exercício de conduta criminosa pelo acusado</w:t>
      </w:r>
      <w:r w:rsidR="004D158E">
        <w:t xml:space="preserve">” </w:t>
      </w:r>
      <w:r w:rsidR="004D158E" w:rsidRPr="004D158E">
        <w:rPr>
          <w:sz w:val="20"/>
          <w:szCs w:val="18"/>
        </w:rPr>
        <w:t>(evento 164,</w:t>
      </w:r>
      <w:r w:rsidR="00EE78F7">
        <w:rPr>
          <w:sz w:val="20"/>
          <w:szCs w:val="18"/>
        </w:rPr>
        <w:t xml:space="preserve"> SENT1,</w:t>
      </w:r>
      <w:r w:rsidR="004D158E" w:rsidRPr="004D158E">
        <w:rPr>
          <w:sz w:val="20"/>
          <w:szCs w:val="18"/>
        </w:rPr>
        <w:t xml:space="preserve"> p. 2)</w:t>
      </w:r>
      <w:r w:rsidR="004D158E">
        <w:t>.</w:t>
      </w:r>
    </w:p>
    <w:p w14:paraId="32D86078" w14:textId="68C30AF6" w:rsidR="009533C5" w:rsidRDefault="0043022C" w:rsidP="005E51CB">
      <w:pPr>
        <w:pStyle w:val="SemEspaamento"/>
      </w:pPr>
      <w:r>
        <w:t>Na sequência</w:t>
      </w:r>
      <w:r w:rsidR="00242354">
        <w:t xml:space="preserve">, o </w:t>
      </w:r>
      <w:r w:rsidR="00242354" w:rsidRPr="00E87F93">
        <w:rPr>
          <w:i/>
          <w:iCs/>
        </w:rPr>
        <w:t xml:space="preserve">decisum </w:t>
      </w:r>
      <w:r w:rsidR="00D744C6">
        <w:t>colaciona julgado deste Egrégio Tribunal de Justiça</w:t>
      </w:r>
      <w:r w:rsidR="00E87F93">
        <w:t xml:space="preserve"> </w:t>
      </w:r>
      <w:r w:rsidR="00E87F93" w:rsidRPr="00E87F93">
        <w:rPr>
          <w:sz w:val="20"/>
          <w:szCs w:val="18"/>
        </w:rPr>
        <w:t>(ACrim n. 5021732-40.2022.8.24.0000)</w:t>
      </w:r>
      <w:r w:rsidR="00E87F93">
        <w:t>,</w:t>
      </w:r>
      <w:r w:rsidR="00D744C6">
        <w:t xml:space="preserve"> </w:t>
      </w:r>
      <w:r w:rsidR="009533C5">
        <w:t xml:space="preserve">que trata sobre </w:t>
      </w:r>
      <w:r w:rsidR="004D477F">
        <w:t>“</w:t>
      </w:r>
      <w:r w:rsidR="004D477F" w:rsidRPr="00B12A0A">
        <w:rPr>
          <w:i/>
          <w:iCs/>
        </w:rPr>
        <w:t xml:space="preserve">AMPLA INVESTIGAÇÃO DEFLAGRADA PELA </w:t>
      </w:r>
      <w:r w:rsidR="00E239B4">
        <w:rPr>
          <w:i/>
          <w:iCs/>
        </w:rPr>
        <w:t>‘</w:t>
      </w:r>
      <w:r w:rsidR="004D477F" w:rsidRPr="00B12A0A">
        <w:rPr>
          <w:i/>
          <w:iCs/>
        </w:rPr>
        <w:t>DIC</w:t>
      </w:r>
      <w:r w:rsidR="00E239B4">
        <w:rPr>
          <w:i/>
          <w:iCs/>
        </w:rPr>
        <w:t>’</w:t>
      </w:r>
      <w:r w:rsidR="00B12A0A" w:rsidRPr="00B12A0A">
        <w:rPr>
          <w:i/>
          <w:iCs/>
        </w:rPr>
        <w:t xml:space="preserve"> DE BLUMENAU, BUSCANDO DESARTICULAR GRUPO CRIMINOSO VOLTADO AO NARCOTRÁFICO</w:t>
      </w:r>
      <w:r w:rsidR="00B12A0A">
        <w:t>”</w:t>
      </w:r>
      <w:r w:rsidR="00F84ED5">
        <w:t xml:space="preserve"> e a legalidade da apreensão de drogas na casa do acusado</w:t>
      </w:r>
      <w:r w:rsidR="00B12A0A">
        <w:t xml:space="preserve">, </w:t>
      </w:r>
      <w:r w:rsidR="00D744C6">
        <w:t>alega</w:t>
      </w:r>
      <w:r w:rsidR="00E87F93">
        <w:t>ndo</w:t>
      </w:r>
      <w:r w:rsidR="00D744C6">
        <w:t xml:space="preserve"> ser similar ao </w:t>
      </w:r>
      <w:r w:rsidR="00E87F93">
        <w:t xml:space="preserve">presente </w:t>
      </w:r>
      <w:r w:rsidR="00D744C6">
        <w:t>caso</w:t>
      </w:r>
      <w:r w:rsidR="00B12A0A">
        <w:t xml:space="preserve"> </w:t>
      </w:r>
      <w:r w:rsidR="00B12A0A" w:rsidRPr="00E87F93">
        <w:rPr>
          <w:sz w:val="20"/>
          <w:szCs w:val="18"/>
        </w:rPr>
        <w:t>(evento 164</w:t>
      </w:r>
      <w:r w:rsidR="00EE78F7" w:rsidRPr="004D158E">
        <w:rPr>
          <w:sz w:val="20"/>
          <w:szCs w:val="18"/>
        </w:rPr>
        <w:t>,</w:t>
      </w:r>
      <w:r w:rsidR="00EE78F7">
        <w:rPr>
          <w:sz w:val="20"/>
          <w:szCs w:val="18"/>
        </w:rPr>
        <w:t xml:space="preserve"> SENT1,</w:t>
      </w:r>
      <w:r w:rsidR="00B12A0A" w:rsidRPr="00E87F93">
        <w:rPr>
          <w:sz w:val="20"/>
          <w:szCs w:val="18"/>
        </w:rPr>
        <w:t xml:space="preserve"> p. 2/3)</w:t>
      </w:r>
      <w:r w:rsidR="009533C5">
        <w:t>.</w:t>
      </w:r>
    </w:p>
    <w:p w14:paraId="40DAB4E2" w14:textId="216535A7" w:rsidR="00242354" w:rsidRDefault="00F539D0" w:rsidP="005E51CB">
      <w:pPr>
        <w:pStyle w:val="SemEspaamento"/>
      </w:pPr>
      <w:r>
        <w:t xml:space="preserve"> </w:t>
      </w:r>
      <w:r w:rsidR="007C56E4">
        <w:t>Além disso, a r. sentença recorrida</w:t>
      </w:r>
      <w:r>
        <w:t xml:space="preserve"> </w:t>
      </w:r>
      <w:r w:rsidR="007C56E4">
        <w:t xml:space="preserve">menciona </w:t>
      </w:r>
      <w:r w:rsidR="00527617">
        <w:t xml:space="preserve">a decisão monocrática proferida no RE 1.447.374/MS, em </w:t>
      </w:r>
      <w:r w:rsidR="00242354">
        <w:t>qu</w:t>
      </w:r>
      <w:r w:rsidR="0043022C">
        <w:t>e</w:t>
      </w:r>
      <w:r w:rsidR="00D744C6">
        <w:t xml:space="preserve"> </w:t>
      </w:r>
      <w:r w:rsidR="00527617">
        <w:t>foi</w:t>
      </w:r>
      <w:r w:rsidR="00026047">
        <w:t xml:space="preserve"> constatada</w:t>
      </w:r>
      <w:r w:rsidR="00527617">
        <w:t xml:space="preserve"> </w:t>
      </w:r>
      <w:r w:rsidR="00E87F93">
        <w:t>a</w:t>
      </w:r>
      <w:r w:rsidR="00527617">
        <w:t xml:space="preserve"> “</w:t>
      </w:r>
      <w:r w:rsidR="00E87F93" w:rsidRPr="00E87F93">
        <w:rPr>
          <w:i/>
          <w:iCs/>
        </w:rPr>
        <w:t xml:space="preserve">existência de justa causa para o ingresso no domicílio </w:t>
      </w:r>
      <w:r w:rsidR="00205490">
        <w:rPr>
          <w:i/>
          <w:iCs/>
        </w:rPr>
        <w:t xml:space="preserve">[que] </w:t>
      </w:r>
      <w:r w:rsidR="00E87F93" w:rsidRPr="00E87F93">
        <w:rPr>
          <w:i/>
          <w:iCs/>
        </w:rPr>
        <w:t>ocorreu após os policiais recebem denúncia anônima de que um indivíduo estaria traficando drogas e, ao dirigirem-se ao local apontado, abordaram um suspeito que, após avistar a viatura policial, evadiu-se do local empreendendo fuga para o interior do imóvel. Na ocasião, após o ingresso no imóvel, foi encontrada grande quantidade de drogas (mais de 89 Kg de maconha)</w:t>
      </w:r>
      <w:r w:rsidR="00E87F93">
        <w:t>"</w:t>
      </w:r>
      <w:r w:rsidR="009B659E">
        <w:t xml:space="preserve"> </w:t>
      </w:r>
      <w:r w:rsidR="009B659E" w:rsidRPr="00E87F93">
        <w:rPr>
          <w:sz w:val="20"/>
          <w:szCs w:val="18"/>
        </w:rPr>
        <w:t>(evento 164</w:t>
      </w:r>
      <w:r w:rsidR="00EE78F7" w:rsidRPr="004D158E">
        <w:rPr>
          <w:sz w:val="20"/>
          <w:szCs w:val="18"/>
        </w:rPr>
        <w:t>,</w:t>
      </w:r>
      <w:r w:rsidR="00EE78F7">
        <w:rPr>
          <w:sz w:val="20"/>
          <w:szCs w:val="18"/>
        </w:rPr>
        <w:t xml:space="preserve"> SENT1,</w:t>
      </w:r>
      <w:r w:rsidR="009B659E" w:rsidRPr="00E87F93">
        <w:rPr>
          <w:sz w:val="20"/>
          <w:szCs w:val="18"/>
        </w:rPr>
        <w:t xml:space="preserve"> p. 3)</w:t>
      </w:r>
      <w:r w:rsidR="00E87F93">
        <w:t>.</w:t>
      </w:r>
      <w:r w:rsidR="00026047">
        <w:t xml:space="preserve"> </w:t>
      </w:r>
    </w:p>
    <w:p w14:paraId="13087593" w14:textId="099FE208" w:rsidR="00026047" w:rsidRDefault="00955475" w:rsidP="00674B5F">
      <w:pPr>
        <w:pStyle w:val="SemEspaamento"/>
      </w:pPr>
      <w:r>
        <w:t>No mais, a r. sentença combatida sustenta que “</w:t>
      </w:r>
      <w:r w:rsidRPr="00955475">
        <w:rPr>
          <w:i/>
          <w:iCs/>
        </w:rPr>
        <w:t xml:space="preserve">no presente caso haviam fundadas suspeitas da prática de ilícitos por parte do acusado, pois acabara de ter sido abordado com mais de 10 kg. de Cocaína, justificado o ingresso dos policiais na residência do réu, mesmo porque durante perseguição policial teria o réu efetuado disparos de arma de fogo contra os policiais e ao ser abordado teria proferido ameaças de morte contra um dos policiais dizendo que teria outra arma de fogo em sua residência, conforme </w:t>
      </w:r>
      <w:r w:rsidRPr="00154E82">
        <w:rPr>
          <w:i/>
          <w:iCs/>
          <w:u w:val="single"/>
        </w:rPr>
        <w:t>mencionaram</w:t>
      </w:r>
      <w:r w:rsidRPr="00955475">
        <w:rPr>
          <w:i/>
          <w:iCs/>
        </w:rPr>
        <w:t xml:space="preserve"> </w:t>
      </w:r>
      <w:r w:rsidRPr="00154E82">
        <w:rPr>
          <w:i/>
          <w:iCs/>
          <w:u w:val="single"/>
        </w:rPr>
        <w:t>os</w:t>
      </w:r>
      <w:r w:rsidRPr="00955475">
        <w:rPr>
          <w:i/>
          <w:iCs/>
        </w:rPr>
        <w:t xml:space="preserve"> </w:t>
      </w:r>
      <w:r w:rsidRPr="00154E82">
        <w:rPr>
          <w:i/>
          <w:iCs/>
          <w:u w:val="single"/>
        </w:rPr>
        <w:t>policiais</w:t>
      </w:r>
      <w:r w:rsidRPr="00955475">
        <w:rPr>
          <w:i/>
          <w:iCs/>
        </w:rPr>
        <w:t xml:space="preserve"> </w:t>
      </w:r>
      <w:r w:rsidRPr="00154E82">
        <w:rPr>
          <w:i/>
          <w:iCs/>
          <w:u w:val="single"/>
        </w:rPr>
        <w:t>mobilizados</w:t>
      </w:r>
      <w:r w:rsidRPr="00955475">
        <w:rPr>
          <w:i/>
          <w:iCs/>
        </w:rPr>
        <w:t xml:space="preserve"> na </w:t>
      </w:r>
      <w:r w:rsidRPr="00154E82">
        <w:rPr>
          <w:i/>
          <w:iCs/>
          <w:u w:val="single"/>
        </w:rPr>
        <w:t>ocorrência</w:t>
      </w:r>
      <w:r>
        <w:t xml:space="preserve">” </w:t>
      </w:r>
      <w:r w:rsidRPr="009B659E">
        <w:rPr>
          <w:sz w:val="20"/>
          <w:szCs w:val="18"/>
        </w:rPr>
        <w:t>(evento 164</w:t>
      </w:r>
      <w:r w:rsidR="00EE78F7" w:rsidRPr="004D158E">
        <w:rPr>
          <w:sz w:val="20"/>
          <w:szCs w:val="18"/>
        </w:rPr>
        <w:t>,</w:t>
      </w:r>
      <w:r w:rsidR="00EE78F7">
        <w:rPr>
          <w:sz w:val="20"/>
          <w:szCs w:val="18"/>
        </w:rPr>
        <w:t xml:space="preserve"> SENT1,</w:t>
      </w:r>
      <w:r w:rsidRPr="009B659E">
        <w:rPr>
          <w:sz w:val="20"/>
          <w:szCs w:val="18"/>
        </w:rPr>
        <w:t xml:space="preserve"> p. 3</w:t>
      </w:r>
      <w:r w:rsidR="00154E82">
        <w:rPr>
          <w:sz w:val="20"/>
          <w:szCs w:val="18"/>
        </w:rPr>
        <w:t xml:space="preserve"> </w:t>
      </w:r>
      <w:r w:rsidR="00F55019">
        <w:rPr>
          <w:sz w:val="20"/>
          <w:szCs w:val="18"/>
        </w:rPr>
        <w:t>–</w:t>
      </w:r>
      <w:r w:rsidR="00154E82">
        <w:rPr>
          <w:sz w:val="20"/>
          <w:szCs w:val="18"/>
        </w:rPr>
        <w:t xml:space="preserve"> </w:t>
      </w:r>
      <w:r w:rsidR="00F55019">
        <w:rPr>
          <w:sz w:val="20"/>
          <w:szCs w:val="18"/>
        </w:rPr>
        <w:t>destacou-se</w:t>
      </w:r>
      <w:r w:rsidRPr="009B659E">
        <w:rPr>
          <w:sz w:val="20"/>
          <w:szCs w:val="18"/>
        </w:rPr>
        <w:t>)</w:t>
      </w:r>
      <w:r>
        <w:t>.</w:t>
      </w:r>
    </w:p>
    <w:p w14:paraId="7A13D3C4" w14:textId="6370B60B" w:rsidR="00955475" w:rsidRDefault="00955475" w:rsidP="000D6C7B">
      <w:pPr>
        <w:pStyle w:val="SemEspaamento"/>
      </w:pPr>
      <w:r>
        <w:t xml:space="preserve">E, ao prosseguir, o </w:t>
      </w:r>
      <w:r w:rsidRPr="00131FBF">
        <w:rPr>
          <w:i/>
          <w:iCs/>
        </w:rPr>
        <w:t xml:space="preserve">decisum </w:t>
      </w:r>
      <w:r>
        <w:t xml:space="preserve">aduz </w:t>
      </w:r>
      <w:r w:rsidR="00131FBF">
        <w:t>que, “</w:t>
      </w:r>
      <w:r w:rsidR="00131FBF" w:rsidRPr="00131FBF">
        <w:rPr>
          <w:i/>
          <w:iCs/>
        </w:rPr>
        <w:t>diante da alegação do acusado de que possuía arma de fogo em sua residência, os policiais foram até o local e onde apreenderam a arma de fogo, cuja posse era ilegal, o que inclusive foi admitido pelo acusado ao ser interrogado na fase judicial</w:t>
      </w:r>
      <w:r w:rsidR="00131FBF">
        <w:t>”,</w:t>
      </w:r>
      <w:r w:rsidR="00B24538">
        <w:t xml:space="preserve"> concluindo que estaria evidenciada a justa causa para a ação policial na residência do apelante </w:t>
      </w:r>
      <w:r w:rsidR="00B24538" w:rsidRPr="00B24538">
        <w:rPr>
          <w:sz w:val="20"/>
          <w:szCs w:val="18"/>
        </w:rPr>
        <w:t>(evento 164, p. 3)</w:t>
      </w:r>
      <w:r w:rsidR="00B24538">
        <w:t>.</w:t>
      </w:r>
    </w:p>
    <w:p w14:paraId="1B38F720" w14:textId="319161D0" w:rsidR="00F55019" w:rsidRDefault="00B24538" w:rsidP="001F37F2">
      <w:pPr>
        <w:pStyle w:val="SemEspaamento"/>
      </w:pPr>
      <w:r>
        <w:t>Sem razão, entretanto, a r. sentença recorrida.</w:t>
      </w:r>
    </w:p>
    <w:p w14:paraId="1166C324" w14:textId="2B2B8250" w:rsidR="003A198A" w:rsidRDefault="003A198A" w:rsidP="000D6C7B">
      <w:pPr>
        <w:pStyle w:val="SemEspaamento"/>
      </w:pPr>
      <w:r>
        <w:rPr>
          <w:b/>
          <w:bCs/>
        </w:rPr>
        <w:t>INEXISTÊNCIA DE JUSTA CAUSA PARA O INGRESSO NA RESIDÊNCIA DO RECORRENTE:</w:t>
      </w:r>
      <w:r>
        <w:t xml:space="preserve"> Com o devido respeito, Excelência, ao contrário do que alega a r. sentença</w:t>
      </w:r>
      <w:r w:rsidR="00436118">
        <w:t xml:space="preserve"> apelada, a prova encartada aos autos deixa evidente a </w:t>
      </w:r>
      <w:r w:rsidR="00436118" w:rsidRPr="00183DBC">
        <w:rPr>
          <w:u w:val="single"/>
        </w:rPr>
        <w:t>ausência</w:t>
      </w:r>
      <w:r w:rsidR="00436118">
        <w:t xml:space="preserve"> de </w:t>
      </w:r>
      <w:r w:rsidR="00436118" w:rsidRPr="00183DBC">
        <w:rPr>
          <w:u w:val="single"/>
        </w:rPr>
        <w:t>justa</w:t>
      </w:r>
      <w:r w:rsidR="00436118">
        <w:t xml:space="preserve"> </w:t>
      </w:r>
      <w:r w:rsidR="00436118" w:rsidRPr="00183DBC">
        <w:rPr>
          <w:u w:val="single"/>
        </w:rPr>
        <w:t>causa</w:t>
      </w:r>
      <w:r w:rsidR="00436118">
        <w:t xml:space="preserve"> para </w:t>
      </w:r>
      <w:r w:rsidR="00183DBC">
        <w:t xml:space="preserve">o </w:t>
      </w:r>
      <w:r w:rsidR="00183DBC" w:rsidRPr="00183DBC">
        <w:rPr>
          <w:u w:val="single"/>
        </w:rPr>
        <w:t>ingresso</w:t>
      </w:r>
      <w:r w:rsidR="00183DBC">
        <w:t xml:space="preserve"> e </w:t>
      </w:r>
      <w:r w:rsidR="00436118">
        <w:t xml:space="preserve">a realização de busca e apreensão </w:t>
      </w:r>
      <w:r w:rsidR="00436118" w:rsidRPr="00183DBC">
        <w:rPr>
          <w:u w:val="single"/>
        </w:rPr>
        <w:t>na</w:t>
      </w:r>
      <w:r w:rsidR="00436118">
        <w:t xml:space="preserve"> </w:t>
      </w:r>
      <w:r w:rsidR="00436118" w:rsidRPr="00183DBC">
        <w:rPr>
          <w:u w:val="single"/>
        </w:rPr>
        <w:t>casa</w:t>
      </w:r>
      <w:r w:rsidR="00436118">
        <w:t xml:space="preserve"> do</w:t>
      </w:r>
      <w:r w:rsidR="00A550DE">
        <w:t xml:space="preserve"> apelante</w:t>
      </w:r>
      <w:r w:rsidR="006F6D40">
        <w:t xml:space="preserve">, após a sua </w:t>
      </w:r>
      <w:r w:rsidR="00A347C2">
        <w:t>prisão</w:t>
      </w:r>
      <w:r w:rsidR="006F6D40">
        <w:t xml:space="preserve"> em local diverso</w:t>
      </w:r>
      <w:r w:rsidR="00A550DE">
        <w:t>.</w:t>
      </w:r>
    </w:p>
    <w:p w14:paraId="1C634F48" w14:textId="534D4772" w:rsidR="00A550DE" w:rsidRDefault="00A550DE" w:rsidP="000D6C7B">
      <w:pPr>
        <w:pStyle w:val="SemEspaamento"/>
      </w:pPr>
      <w:r>
        <w:t>E isso, porque</w:t>
      </w:r>
      <w:r w:rsidR="00860AE0">
        <w:t xml:space="preserve"> toda a argumentação utilizada pelo douto Magistrado </w:t>
      </w:r>
      <w:r w:rsidR="00860AE0">
        <w:rPr>
          <w:i/>
          <w:iCs/>
        </w:rPr>
        <w:t>a quo</w:t>
      </w:r>
      <w:r w:rsidR="00860AE0">
        <w:t xml:space="preserve"> é pautad</w:t>
      </w:r>
      <w:r w:rsidR="00055D19">
        <w:t>a</w:t>
      </w:r>
      <w:r w:rsidR="00860AE0">
        <w:t xml:space="preserve"> </w:t>
      </w:r>
      <w:r w:rsidR="00860AE0" w:rsidRPr="00F04871">
        <w:rPr>
          <w:b/>
          <w:bCs/>
          <w:u w:val="single"/>
        </w:rPr>
        <w:t>somente</w:t>
      </w:r>
      <w:r w:rsidR="00860AE0">
        <w:t xml:space="preserve"> na </w:t>
      </w:r>
      <w:r w:rsidR="00860AE0" w:rsidRPr="00504FFE">
        <w:rPr>
          <w:u w:val="single"/>
        </w:rPr>
        <w:t>palavra</w:t>
      </w:r>
      <w:r w:rsidR="00860AE0">
        <w:t xml:space="preserve"> dos </w:t>
      </w:r>
      <w:r w:rsidR="00860AE0" w:rsidRPr="00504FFE">
        <w:rPr>
          <w:u w:val="single"/>
        </w:rPr>
        <w:t>policiais</w:t>
      </w:r>
      <w:r w:rsidR="00860AE0">
        <w:t xml:space="preserve">, </w:t>
      </w:r>
      <w:r w:rsidR="00EE60C2">
        <w:t xml:space="preserve">que alegam que o próprio recorrente teria </w:t>
      </w:r>
      <w:r w:rsidR="00A0264A">
        <w:t xml:space="preserve">realizado disparo de arma de fogo durante a fuga e </w:t>
      </w:r>
      <w:r w:rsidR="00EE60C2">
        <w:t xml:space="preserve">informado </w:t>
      </w:r>
      <w:r w:rsidR="00373030">
        <w:t xml:space="preserve">possuir </w:t>
      </w:r>
      <w:r w:rsidR="00EE60C2">
        <w:t xml:space="preserve">uma arma em sua casa, </w:t>
      </w:r>
      <w:r w:rsidR="0089199D" w:rsidRPr="00055D19">
        <w:rPr>
          <w:u w:val="single"/>
        </w:rPr>
        <w:t>sem</w:t>
      </w:r>
      <w:r w:rsidR="0089199D">
        <w:t xml:space="preserve"> </w:t>
      </w:r>
      <w:r w:rsidR="0089199D" w:rsidRPr="00055D19">
        <w:rPr>
          <w:u w:val="single"/>
        </w:rPr>
        <w:t>qualquer</w:t>
      </w:r>
      <w:r w:rsidR="0089199D">
        <w:t xml:space="preserve"> </w:t>
      </w:r>
      <w:r w:rsidR="00860AE0" w:rsidRPr="00055D19">
        <w:rPr>
          <w:u w:val="single"/>
        </w:rPr>
        <w:t>outro</w:t>
      </w:r>
      <w:r w:rsidR="00860AE0">
        <w:t xml:space="preserve"> </w:t>
      </w:r>
      <w:r w:rsidR="00860AE0" w:rsidRPr="00055D19">
        <w:rPr>
          <w:u w:val="single"/>
        </w:rPr>
        <w:t>elemento</w:t>
      </w:r>
      <w:r w:rsidR="00860AE0">
        <w:t xml:space="preserve"> </w:t>
      </w:r>
      <w:r w:rsidR="00860AE0" w:rsidRPr="00055D19">
        <w:rPr>
          <w:u w:val="single"/>
        </w:rPr>
        <w:t>de</w:t>
      </w:r>
      <w:r w:rsidR="00860AE0">
        <w:t xml:space="preserve"> </w:t>
      </w:r>
      <w:r w:rsidR="00860AE0" w:rsidRPr="00055D19">
        <w:rPr>
          <w:u w:val="single"/>
        </w:rPr>
        <w:t>prova</w:t>
      </w:r>
      <w:r w:rsidR="006865CD">
        <w:t xml:space="preserve"> </w:t>
      </w:r>
      <w:r w:rsidR="0089199D">
        <w:t xml:space="preserve">nos autos que corrobore </w:t>
      </w:r>
      <w:r w:rsidR="00EE60C2">
        <w:t>ess</w:t>
      </w:r>
      <w:r w:rsidR="001A0C58">
        <w:t>a afirmação</w:t>
      </w:r>
      <w:r w:rsidR="00A7497F">
        <w:t>,</w:t>
      </w:r>
      <w:r w:rsidR="00A7497F" w:rsidRPr="00A7497F">
        <w:t xml:space="preserve"> </w:t>
      </w:r>
      <w:r w:rsidR="00A7497F">
        <w:t xml:space="preserve">e no fato de que teria sido apreendido droga </w:t>
      </w:r>
      <w:r w:rsidR="00A7497F" w:rsidRPr="00A7497F">
        <w:rPr>
          <w:sz w:val="20"/>
          <w:szCs w:val="18"/>
        </w:rPr>
        <w:t>(cocaína)</w:t>
      </w:r>
      <w:r w:rsidR="00A7497F">
        <w:t xml:space="preserve"> atribuída ao recorrente</w:t>
      </w:r>
      <w:r w:rsidR="006865CD">
        <w:t>.</w:t>
      </w:r>
    </w:p>
    <w:p w14:paraId="7333EAAF" w14:textId="28D9CA40" w:rsidR="006865CD" w:rsidRDefault="006865CD" w:rsidP="0078225E">
      <w:pPr>
        <w:pStyle w:val="SemEspaamento"/>
      </w:pPr>
      <w:r>
        <w:t xml:space="preserve">Ora, </w:t>
      </w:r>
      <w:r w:rsidR="0089199D">
        <w:t xml:space="preserve">há uma peculiaridade </w:t>
      </w:r>
      <w:r w:rsidR="003109E4">
        <w:t xml:space="preserve">que deve ser considerada </w:t>
      </w:r>
      <w:r w:rsidR="002D5FDE">
        <w:t xml:space="preserve">no presente caso, </w:t>
      </w:r>
      <w:r w:rsidR="0089199D">
        <w:t xml:space="preserve">pois os </w:t>
      </w:r>
      <w:r w:rsidR="002D5FDE">
        <w:t xml:space="preserve">vídeos </w:t>
      </w:r>
      <w:r w:rsidR="003109E4">
        <w:t xml:space="preserve">anexados ao evento 150 </w:t>
      </w:r>
      <w:r w:rsidR="0089199D">
        <w:t xml:space="preserve">comprovam </w:t>
      </w:r>
      <w:r w:rsidR="002D5FDE">
        <w:t xml:space="preserve">que os </w:t>
      </w:r>
      <w:r w:rsidR="002D5FDE" w:rsidRPr="003109E4">
        <w:rPr>
          <w:u w:val="single"/>
        </w:rPr>
        <w:t>policiais</w:t>
      </w:r>
      <w:r w:rsidR="002D5FDE">
        <w:t xml:space="preserve"> </w:t>
      </w:r>
      <w:r w:rsidR="003109E4">
        <w:t xml:space="preserve">envolvidos na ação policial </w:t>
      </w:r>
      <w:r w:rsidR="002D5FDE" w:rsidRPr="003109E4">
        <w:rPr>
          <w:u w:val="single"/>
        </w:rPr>
        <w:t>portavam</w:t>
      </w:r>
      <w:r w:rsidR="002D5FDE">
        <w:t xml:space="preserve"> </w:t>
      </w:r>
      <w:r w:rsidR="002D5FDE" w:rsidRPr="003109E4">
        <w:rPr>
          <w:u w:val="single"/>
        </w:rPr>
        <w:t>câmeras</w:t>
      </w:r>
      <w:r w:rsidR="002D5FDE">
        <w:t xml:space="preserve"> </w:t>
      </w:r>
      <w:r w:rsidR="00207692" w:rsidRPr="003109E4">
        <w:rPr>
          <w:u w:val="single"/>
        </w:rPr>
        <w:t>corporais</w:t>
      </w:r>
      <w:r w:rsidR="002D5FDE">
        <w:t xml:space="preserve">, </w:t>
      </w:r>
      <w:r w:rsidR="002D5FDE" w:rsidRPr="00592A75">
        <w:rPr>
          <w:b/>
          <w:bCs/>
        </w:rPr>
        <w:t>mas</w:t>
      </w:r>
      <w:r w:rsidR="00631DAA" w:rsidRPr="00592A75">
        <w:rPr>
          <w:b/>
          <w:bCs/>
        </w:rPr>
        <w:t xml:space="preserve"> simplesmente</w:t>
      </w:r>
      <w:r w:rsidR="00260A99" w:rsidRPr="00592A75">
        <w:rPr>
          <w:b/>
          <w:bCs/>
        </w:rPr>
        <w:t xml:space="preserve"> </w:t>
      </w:r>
      <w:r w:rsidR="002D5FDE" w:rsidRPr="00592A75">
        <w:rPr>
          <w:b/>
          <w:bCs/>
          <w:u w:val="single"/>
        </w:rPr>
        <w:t>optaram</w:t>
      </w:r>
      <w:r w:rsidR="002D5FDE" w:rsidRPr="00592A75">
        <w:rPr>
          <w:b/>
          <w:bCs/>
        </w:rPr>
        <w:t xml:space="preserve"> por </w:t>
      </w:r>
      <w:r w:rsidR="002D5FDE" w:rsidRPr="00592A75">
        <w:rPr>
          <w:b/>
          <w:bCs/>
          <w:u w:val="single"/>
        </w:rPr>
        <w:t>não</w:t>
      </w:r>
      <w:r w:rsidR="002D5FDE" w:rsidRPr="00592A75">
        <w:rPr>
          <w:b/>
          <w:bCs/>
        </w:rPr>
        <w:t xml:space="preserve"> </w:t>
      </w:r>
      <w:r w:rsidR="002D5FDE" w:rsidRPr="00592A75">
        <w:rPr>
          <w:b/>
          <w:bCs/>
          <w:u w:val="single"/>
        </w:rPr>
        <w:t>gravar</w:t>
      </w:r>
      <w:r w:rsidR="002D5FDE" w:rsidRPr="00592A75">
        <w:rPr>
          <w:b/>
          <w:bCs/>
        </w:rPr>
        <w:t xml:space="preserve"> </w:t>
      </w:r>
      <w:r w:rsidR="00631DAA" w:rsidRPr="00592A75">
        <w:rPr>
          <w:b/>
          <w:bCs/>
          <w:u w:val="single"/>
        </w:rPr>
        <w:t>toda</w:t>
      </w:r>
      <w:r w:rsidR="00631DAA" w:rsidRPr="00592A75">
        <w:rPr>
          <w:b/>
          <w:bCs/>
        </w:rPr>
        <w:t xml:space="preserve"> </w:t>
      </w:r>
      <w:r w:rsidR="002D5FDE" w:rsidRPr="00592A75">
        <w:rPr>
          <w:b/>
          <w:bCs/>
        </w:rPr>
        <w:t xml:space="preserve">a </w:t>
      </w:r>
      <w:r w:rsidR="002D5FDE" w:rsidRPr="00592A75">
        <w:rPr>
          <w:b/>
          <w:bCs/>
          <w:u w:val="single"/>
        </w:rPr>
        <w:t>ocorrência</w:t>
      </w:r>
      <w:r w:rsidR="00C55CB6">
        <w:t xml:space="preserve"> </w:t>
      </w:r>
      <w:r w:rsidR="00C55CB6" w:rsidRPr="003109E4">
        <w:rPr>
          <w:sz w:val="20"/>
          <w:szCs w:val="18"/>
        </w:rPr>
        <w:t>(evento 150, VIDEO2 e VIDEO3)</w:t>
      </w:r>
      <w:r w:rsidR="00F165C4">
        <w:t>,</w:t>
      </w:r>
      <w:r w:rsidR="00F165C4" w:rsidRPr="00F165C4">
        <w:t xml:space="preserve"> </w:t>
      </w:r>
      <w:r w:rsidR="00F165C4">
        <w:t>o que é mais do que o suficiente para afastar a fé pública dos depoimentos dos agentes públicos</w:t>
      </w:r>
      <w:r w:rsidR="008A313D">
        <w:t xml:space="preserve"> e demonstrar a insuficiência d</w:t>
      </w:r>
      <w:r w:rsidR="0041580D">
        <w:t xml:space="preserve">esses </w:t>
      </w:r>
      <w:r w:rsidR="0024586D">
        <w:t>relatos</w:t>
      </w:r>
      <w:r w:rsidR="0041580D">
        <w:t>, se considerados isoladamente</w:t>
      </w:r>
      <w:r w:rsidR="00F165C4">
        <w:t>.</w:t>
      </w:r>
    </w:p>
    <w:p w14:paraId="419D6D79" w14:textId="4BBCD689" w:rsidR="00853BB3" w:rsidRDefault="00F165C4" w:rsidP="000D6C7B">
      <w:pPr>
        <w:pStyle w:val="SemEspaamento"/>
      </w:pPr>
      <w:r>
        <w:t xml:space="preserve">É fato incontroverso que </w:t>
      </w:r>
      <w:r w:rsidR="00853BB3">
        <w:t>o</w:t>
      </w:r>
      <w:r w:rsidR="00FA238B">
        <w:t>s agentes de segurança do</w:t>
      </w:r>
      <w:r w:rsidR="00853BB3">
        <w:t xml:space="preserve"> Estado tinha</w:t>
      </w:r>
      <w:r w:rsidR="00FA238B">
        <w:t>m</w:t>
      </w:r>
      <w:r w:rsidR="00853BB3">
        <w:t xml:space="preserve"> mecanismos à sua disposição para documentar toda ação policial, </w:t>
      </w:r>
      <w:r w:rsidR="00FA238B">
        <w:t xml:space="preserve">desde o início da alegada perseguição do veículo até o final da ocorrência, </w:t>
      </w:r>
      <w:r w:rsidR="00C46085">
        <w:t xml:space="preserve">o </w:t>
      </w:r>
      <w:r w:rsidR="00853BB3">
        <w:t>que poderia</w:t>
      </w:r>
      <w:r w:rsidR="00FA238B">
        <w:t xml:space="preserve"> inclusive ser utilizado pelo apelante para detalhar </w:t>
      </w:r>
      <w:r w:rsidR="00966F48">
        <w:t>com precisão</w:t>
      </w:r>
      <w:r w:rsidR="00FA238B">
        <w:t xml:space="preserve"> os fatos</w:t>
      </w:r>
      <w:r w:rsidR="0018305E">
        <w:t xml:space="preserve"> </w:t>
      </w:r>
      <w:r w:rsidR="00FA238B">
        <w:t xml:space="preserve">e </w:t>
      </w:r>
      <w:r w:rsidR="0018305E">
        <w:t>exercer, com plenitude, o seu direito de defesa.</w:t>
      </w:r>
    </w:p>
    <w:p w14:paraId="7CA7641A" w14:textId="71654974" w:rsidR="00373030" w:rsidRDefault="0018305E" w:rsidP="004E51C8">
      <w:pPr>
        <w:pStyle w:val="SemEspaamento"/>
      </w:pPr>
      <w:r>
        <w:t xml:space="preserve">Contudo, </w:t>
      </w:r>
      <w:r w:rsidR="00DD7845">
        <w:t xml:space="preserve">como os policiais </w:t>
      </w:r>
      <w:r w:rsidR="0079771E">
        <w:t xml:space="preserve">tinham todos os meios para registrar a ocorrência, mas não quiseram o fazê-lo </w:t>
      </w:r>
      <w:r w:rsidR="0079771E" w:rsidRPr="00F165C4">
        <w:rPr>
          <w:sz w:val="22"/>
          <w:szCs w:val="20"/>
        </w:rPr>
        <w:t xml:space="preserve">– não se sabe por </w:t>
      </w:r>
      <w:r w:rsidR="00F165C4" w:rsidRPr="00F165C4">
        <w:rPr>
          <w:sz w:val="22"/>
          <w:szCs w:val="20"/>
        </w:rPr>
        <w:t>qual motivo</w:t>
      </w:r>
      <w:r w:rsidR="0079771E" w:rsidRPr="00F165C4">
        <w:rPr>
          <w:sz w:val="22"/>
          <w:szCs w:val="20"/>
        </w:rPr>
        <w:t xml:space="preserve"> –</w:t>
      </w:r>
      <w:r w:rsidR="0079771E">
        <w:t>,</w:t>
      </w:r>
      <w:r w:rsidR="0088149A">
        <w:t xml:space="preserve"> </w:t>
      </w:r>
      <w:r w:rsidR="0079771E">
        <w:t>não há como</w:t>
      </w:r>
      <w:r w:rsidR="00F16BA2">
        <w:t xml:space="preserve"> admitir que o </w:t>
      </w:r>
      <w:r w:rsidR="00F16BA2" w:rsidRPr="00BF067D">
        <w:rPr>
          <w:i/>
          <w:iCs/>
        </w:rPr>
        <w:t>decisum</w:t>
      </w:r>
      <w:r w:rsidR="0079771E">
        <w:t xml:space="preserve"> </w:t>
      </w:r>
      <w:r w:rsidR="00757893">
        <w:t xml:space="preserve">se </w:t>
      </w:r>
      <w:r w:rsidR="00F16BA2">
        <w:t xml:space="preserve">ampare </w:t>
      </w:r>
      <w:r w:rsidR="00757893">
        <w:t xml:space="preserve">apenas na palavra dos </w:t>
      </w:r>
      <w:r w:rsidR="00373030">
        <w:t>agentes públicos</w:t>
      </w:r>
      <w:r w:rsidR="0088149A">
        <w:t xml:space="preserve"> para </w:t>
      </w:r>
      <w:r w:rsidR="00FF6991">
        <w:t>rechaçar a preliminar relativa à</w:t>
      </w:r>
      <w:r w:rsidR="0088149A">
        <w:t xml:space="preserve"> violação do domicílio </w:t>
      </w:r>
      <w:r w:rsidR="0024586D">
        <w:t xml:space="preserve">ou fundamentar a condenação </w:t>
      </w:r>
      <w:r w:rsidR="0088149A">
        <w:t xml:space="preserve">do </w:t>
      </w:r>
      <w:r w:rsidR="00FF6991">
        <w:t>recorrente</w:t>
      </w:r>
      <w:r w:rsidR="000B039B">
        <w:t>.</w:t>
      </w:r>
      <w:r w:rsidR="00373030">
        <w:t xml:space="preserve"> </w:t>
      </w:r>
    </w:p>
    <w:p w14:paraId="15EE72A6" w14:textId="6C3AF79C" w:rsidR="007A7873" w:rsidRDefault="00DE2FDD" w:rsidP="004E51C8">
      <w:pPr>
        <w:pStyle w:val="SemEspaamento"/>
      </w:pPr>
      <w:r>
        <w:t>Em caso similar ao dos autos</w:t>
      </w:r>
      <w:r w:rsidR="007A7873">
        <w:t>, aliás, a Corte da Cidadania sedimentou</w:t>
      </w:r>
      <w:r w:rsidR="001B2497">
        <w:t>:</w:t>
      </w:r>
      <w:r w:rsidR="00A50FB0">
        <w:t xml:space="preserve"> “</w:t>
      </w:r>
      <w:r w:rsidR="003907C8" w:rsidRPr="003907C8">
        <w:rPr>
          <w:i/>
          <w:iCs/>
        </w:rPr>
        <w:t xml:space="preserve">Esta Corte de Justiça tem destacado a </w:t>
      </w:r>
      <w:r w:rsidR="003907C8" w:rsidRPr="0024586D">
        <w:rPr>
          <w:i/>
          <w:iCs/>
        </w:rPr>
        <w:t>impropriedade</w:t>
      </w:r>
      <w:r w:rsidR="003907C8" w:rsidRPr="003907C8">
        <w:rPr>
          <w:i/>
          <w:iCs/>
        </w:rPr>
        <w:t xml:space="preserve"> de o Estado-juiz se valer de </w:t>
      </w:r>
      <w:r w:rsidR="003907C8" w:rsidRPr="003907C8">
        <w:rPr>
          <w:i/>
          <w:iCs/>
          <w:u w:val="single"/>
        </w:rPr>
        <w:t>confissões</w:t>
      </w:r>
      <w:r w:rsidR="003907C8" w:rsidRPr="003907C8">
        <w:rPr>
          <w:i/>
          <w:iCs/>
        </w:rPr>
        <w:t xml:space="preserve"> </w:t>
      </w:r>
      <w:r w:rsidR="003907C8" w:rsidRPr="003907C8">
        <w:rPr>
          <w:b/>
          <w:bCs/>
          <w:i/>
          <w:iCs/>
          <w:u w:val="single"/>
        </w:rPr>
        <w:t>informais</w:t>
      </w:r>
      <w:r w:rsidR="003907C8" w:rsidRPr="003907C8">
        <w:rPr>
          <w:i/>
          <w:iCs/>
        </w:rPr>
        <w:t xml:space="preserve"> para </w:t>
      </w:r>
      <w:r w:rsidR="003907C8" w:rsidRPr="003907C8">
        <w:rPr>
          <w:i/>
          <w:iCs/>
          <w:u w:val="single"/>
        </w:rPr>
        <w:t>excepcionar</w:t>
      </w:r>
      <w:r w:rsidR="003907C8" w:rsidRPr="003907C8">
        <w:rPr>
          <w:i/>
          <w:iCs/>
        </w:rPr>
        <w:t xml:space="preserve"> o </w:t>
      </w:r>
      <w:r w:rsidR="003907C8" w:rsidRPr="0024586D">
        <w:rPr>
          <w:i/>
          <w:iCs/>
          <w:u w:val="single"/>
        </w:rPr>
        <w:t>direito</w:t>
      </w:r>
      <w:r w:rsidR="003907C8" w:rsidRPr="003907C8">
        <w:rPr>
          <w:i/>
          <w:iCs/>
        </w:rPr>
        <w:t xml:space="preserve"> </w:t>
      </w:r>
      <w:r w:rsidR="003907C8" w:rsidRPr="0024586D">
        <w:rPr>
          <w:i/>
          <w:iCs/>
        </w:rPr>
        <w:t>fundamental</w:t>
      </w:r>
      <w:r w:rsidR="003907C8" w:rsidRPr="003907C8">
        <w:rPr>
          <w:i/>
          <w:iCs/>
        </w:rPr>
        <w:t xml:space="preserve"> da </w:t>
      </w:r>
      <w:r w:rsidR="003907C8" w:rsidRPr="003907C8">
        <w:rPr>
          <w:i/>
          <w:iCs/>
          <w:u w:val="single"/>
        </w:rPr>
        <w:t>inviolabilidade</w:t>
      </w:r>
      <w:r w:rsidR="003907C8" w:rsidRPr="003907C8">
        <w:rPr>
          <w:i/>
          <w:iCs/>
        </w:rPr>
        <w:t xml:space="preserve"> </w:t>
      </w:r>
      <w:r w:rsidR="003907C8" w:rsidRPr="003907C8">
        <w:rPr>
          <w:i/>
          <w:iCs/>
          <w:u w:val="single"/>
        </w:rPr>
        <w:t>domiciliar</w:t>
      </w:r>
      <w:r w:rsidR="003907C8" w:rsidRPr="003907C8">
        <w:rPr>
          <w:i/>
          <w:iCs/>
        </w:rPr>
        <w:t xml:space="preserve">, seja porque se trata de </w:t>
      </w:r>
      <w:r w:rsidR="003907C8" w:rsidRPr="003907C8">
        <w:rPr>
          <w:i/>
          <w:iCs/>
          <w:u w:val="single"/>
        </w:rPr>
        <w:t>conduta</w:t>
      </w:r>
      <w:r w:rsidR="003907C8" w:rsidRPr="003907C8">
        <w:rPr>
          <w:i/>
          <w:iCs/>
        </w:rPr>
        <w:t xml:space="preserve"> </w:t>
      </w:r>
      <w:r w:rsidR="003907C8" w:rsidRPr="003907C8">
        <w:rPr>
          <w:i/>
          <w:iCs/>
          <w:u w:val="single"/>
        </w:rPr>
        <w:t>autoincriminatória</w:t>
      </w:r>
      <w:r w:rsidR="003907C8" w:rsidRPr="003907C8">
        <w:rPr>
          <w:i/>
          <w:iCs/>
        </w:rPr>
        <w:t xml:space="preserve"> a ser vista com redobradas cautelas, </w:t>
      </w:r>
      <w:r w:rsidR="003907C8" w:rsidRPr="003907C8">
        <w:rPr>
          <w:i/>
          <w:iCs/>
          <w:u w:val="single"/>
        </w:rPr>
        <w:t>seja</w:t>
      </w:r>
      <w:r w:rsidR="003907C8" w:rsidRPr="003907C8">
        <w:rPr>
          <w:i/>
          <w:iCs/>
        </w:rPr>
        <w:t xml:space="preserve"> </w:t>
      </w:r>
      <w:r w:rsidR="003907C8" w:rsidRPr="00392F0A">
        <w:rPr>
          <w:i/>
          <w:iCs/>
          <w:u w:val="single"/>
        </w:rPr>
        <w:t>porque</w:t>
      </w:r>
      <w:r w:rsidR="003907C8" w:rsidRPr="003907C8">
        <w:rPr>
          <w:i/>
          <w:iCs/>
        </w:rPr>
        <w:t xml:space="preserve"> </w:t>
      </w:r>
      <w:r w:rsidR="003907C8" w:rsidRPr="00392F0A">
        <w:rPr>
          <w:b/>
          <w:bCs/>
          <w:i/>
          <w:iCs/>
          <w:u w:val="single"/>
        </w:rPr>
        <w:t>acabaria</w:t>
      </w:r>
      <w:r w:rsidR="003907C8" w:rsidRPr="003907C8">
        <w:rPr>
          <w:i/>
          <w:iCs/>
        </w:rPr>
        <w:t xml:space="preserve"> por </w:t>
      </w:r>
      <w:r w:rsidR="003907C8" w:rsidRPr="00392F0A">
        <w:rPr>
          <w:b/>
          <w:bCs/>
          <w:i/>
          <w:iCs/>
          <w:u w:val="single"/>
        </w:rPr>
        <w:t>eximir</w:t>
      </w:r>
      <w:r w:rsidR="003907C8" w:rsidRPr="003907C8">
        <w:rPr>
          <w:i/>
          <w:iCs/>
        </w:rPr>
        <w:t xml:space="preserve"> o </w:t>
      </w:r>
      <w:r w:rsidR="003907C8" w:rsidRPr="00392F0A">
        <w:rPr>
          <w:b/>
          <w:bCs/>
          <w:i/>
          <w:iCs/>
          <w:u w:val="single"/>
        </w:rPr>
        <w:t>Estado</w:t>
      </w:r>
      <w:r w:rsidR="003907C8" w:rsidRPr="003907C8">
        <w:rPr>
          <w:i/>
          <w:iCs/>
        </w:rPr>
        <w:t xml:space="preserve"> de </w:t>
      </w:r>
      <w:r w:rsidR="003907C8" w:rsidRPr="00392F0A">
        <w:rPr>
          <w:b/>
          <w:bCs/>
          <w:i/>
          <w:iCs/>
          <w:u w:val="single"/>
        </w:rPr>
        <w:t>comprovar</w:t>
      </w:r>
      <w:r w:rsidR="003907C8" w:rsidRPr="003907C8">
        <w:rPr>
          <w:i/>
          <w:iCs/>
        </w:rPr>
        <w:t xml:space="preserve"> </w:t>
      </w:r>
      <w:r w:rsidR="003907C8" w:rsidRPr="00392F0A">
        <w:rPr>
          <w:i/>
          <w:iCs/>
          <w:u w:val="single"/>
        </w:rPr>
        <w:t>por</w:t>
      </w:r>
      <w:r w:rsidR="003907C8" w:rsidRPr="003907C8">
        <w:rPr>
          <w:i/>
          <w:iCs/>
        </w:rPr>
        <w:t xml:space="preserve"> </w:t>
      </w:r>
      <w:r w:rsidR="003907C8" w:rsidRPr="00392F0A">
        <w:rPr>
          <w:b/>
          <w:bCs/>
          <w:i/>
          <w:iCs/>
          <w:u w:val="single"/>
        </w:rPr>
        <w:t>meio</w:t>
      </w:r>
      <w:r w:rsidR="003907C8" w:rsidRPr="003907C8">
        <w:rPr>
          <w:i/>
          <w:iCs/>
        </w:rPr>
        <w:t xml:space="preserve"> </w:t>
      </w:r>
      <w:r w:rsidR="003907C8" w:rsidRPr="00392F0A">
        <w:rPr>
          <w:b/>
          <w:bCs/>
          <w:i/>
          <w:iCs/>
          <w:u w:val="single"/>
        </w:rPr>
        <w:t>idôneo</w:t>
      </w:r>
      <w:r w:rsidR="003907C8" w:rsidRPr="003907C8">
        <w:rPr>
          <w:i/>
          <w:iCs/>
        </w:rPr>
        <w:t xml:space="preserve"> (</w:t>
      </w:r>
      <w:r w:rsidR="003907C8" w:rsidRPr="00392F0A">
        <w:rPr>
          <w:i/>
          <w:iCs/>
          <w:u w:val="single"/>
        </w:rPr>
        <w:t>documento</w:t>
      </w:r>
      <w:r w:rsidR="003907C8" w:rsidRPr="003907C8">
        <w:rPr>
          <w:i/>
          <w:iCs/>
        </w:rPr>
        <w:t xml:space="preserve"> </w:t>
      </w:r>
      <w:r w:rsidR="003907C8" w:rsidRPr="00392F0A">
        <w:rPr>
          <w:i/>
          <w:iCs/>
          <w:u w:val="single"/>
        </w:rPr>
        <w:t>ou</w:t>
      </w:r>
      <w:r w:rsidR="003907C8" w:rsidRPr="003907C8">
        <w:rPr>
          <w:i/>
          <w:iCs/>
        </w:rPr>
        <w:t xml:space="preserve"> </w:t>
      </w:r>
      <w:r w:rsidR="003907C8" w:rsidRPr="00392F0A">
        <w:rPr>
          <w:b/>
          <w:bCs/>
          <w:i/>
          <w:iCs/>
          <w:u w:val="single"/>
        </w:rPr>
        <w:t>vídeo</w:t>
      </w:r>
      <w:r w:rsidR="003907C8" w:rsidRPr="003907C8">
        <w:rPr>
          <w:i/>
          <w:iCs/>
        </w:rPr>
        <w:t xml:space="preserve">) o </w:t>
      </w:r>
      <w:r w:rsidR="003907C8" w:rsidRPr="00392F0A">
        <w:rPr>
          <w:i/>
          <w:iCs/>
          <w:u w:val="single"/>
        </w:rPr>
        <w:t>consentimento</w:t>
      </w:r>
      <w:r w:rsidR="003907C8" w:rsidRPr="003907C8">
        <w:rPr>
          <w:i/>
          <w:iCs/>
        </w:rPr>
        <w:t xml:space="preserve"> do </w:t>
      </w:r>
      <w:r w:rsidR="003907C8" w:rsidRPr="00392F0A">
        <w:rPr>
          <w:i/>
          <w:iCs/>
          <w:u w:val="single"/>
        </w:rPr>
        <w:t>morador</w:t>
      </w:r>
      <w:r w:rsidR="003907C8" w:rsidRPr="003907C8">
        <w:rPr>
          <w:i/>
          <w:iCs/>
        </w:rPr>
        <w:t xml:space="preserve"> </w:t>
      </w:r>
      <w:r w:rsidR="003907C8" w:rsidRPr="00392F0A">
        <w:rPr>
          <w:i/>
          <w:iCs/>
          <w:u w:val="single"/>
        </w:rPr>
        <w:t>para</w:t>
      </w:r>
      <w:r w:rsidR="003907C8" w:rsidRPr="003907C8">
        <w:rPr>
          <w:i/>
          <w:iCs/>
        </w:rPr>
        <w:t xml:space="preserve"> </w:t>
      </w:r>
      <w:r w:rsidR="003907C8" w:rsidRPr="00392F0A">
        <w:rPr>
          <w:i/>
          <w:iCs/>
          <w:u w:val="single"/>
        </w:rPr>
        <w:t>ingresso</w:t>
      </w:r>
      <w:r w:rsidR="003907C8" w:rsidRPr="003907C8">
        <w:rPr>
          <w:i/>
          <w:iCs/>
        </w:rPr>
        <w:t xml:space="preserve"> </w:t>
      </w:r>
      <w:r w:rsidR="003907C8" w:rsidRPr="00392F0A">
        <w:rPr>
          <w:i/>
          <w:iCs/>
          <w:u w:val="single"/>
        </w:rPr>
        <w:t>em</w:t>
      </w:r>
      <w:r w:rsidR="003907C8" w:rsidRPr="003907C8">
        <w:rPr>
          <w:i/>
          <w:iCs/>
        </w:rPr>
        <w:t xml:space="preserve"> sua </w:t>
      </w:r>
      <w:r w:rsidR="003907C8" w:rsidRPr="00392F0A">
        <w:rPr>
          <w:i/>
          <w:iCs/>
          <w:u w:val="single"/>
        </w:rPr>
        <w:t>residência</w:t>
      </w:r>
      <w:r w:rsidR="003907C8" w:rsidRPr="003907C8">
        <w:rPr>
          <w:i/>
          <w:iCs/>
        </w:rPr>
        <w:t xml:space="preserve">." Precedentes. (AgRg no HC n. 711.985/PR, relator Ministro Rogerio Schietti Cruz, relatora para acórdão Ministra Laurita Vaz, Sexta Turma, julgado em 9/8/2022, </w:t>
      </w:r>
      <w:proofErr w:type="spellStart"/>
      <w:r w:rsidR="003907C8" w:rsidRPr="003907C8">
        <w:rPr>
          <w:i/>
          <w:iCs/>
        </w:rPr>
        <w:t>DJe</w:t>
      </w:r>
      <w:proofErr w:type="spellEnd"/>
      <w:r w:rsidR="003907C8" w:rsidRPr="003907C8">
        <w:rPr>
          <w:i/>
          <w:iCs/>
        </w:rPr>
        <w:t xml:space="preserve"> de 9/9/2022.)</w:t>
      </w:r>
      <w:r w:rsidR="003907C8">
        <w:t>”</w:t>
      </w:r>
      <w:r w:rsidR="00392F0A">
        <w:t xml:space="preserve"> </w:t>
      </w:r>
      <w:r w:rsidR="00392F0A" w:rsidRPr="00A50FB0">
        <w:rPr>
          <w:sz w:val="20"/>
          <w:szCs w:val="18"/>
        </w:rPr>
        <w:t>(STJ,</w:t>
      </w:r>
      <w:r w:rsidR="0040516B" w:rsidRPr="00A50FB0">
        <w:rPr>
          <w:sz w:val="20"/>
          <w:szCs w:val="18"/>
        </w:rPr>
        <w:t xml:space="preserve"> HC n. 841.939/MG, rel. Min. Jesuíno </w:t>
      </w:r>
      <w:proofErr w:type="spellStart"/>
      <w:r w:rsidR="00A50FB0" w:rsidRPr="00A50FB0">
        <w:rPr>
          <w:sz w:val="20"/>
          <w:szCs w:val="18"/>
        </w:rPr>
        <w:t>Rissato</w:t>
      </w:r>
      <w:proofErr w:type="spellEnd"/>
      <w:r w:rsidR="00A50FB0" w:rsidRPr="00A50FB0">
        <w:rPr>
          <w:sz w:val="20"/>
          <w:szCs w:val="18"/>
        </w:rPr>
        <w:t xml:space="preserve"> (Desembargador Convocado do TJDFT), Sexta Turma, j</w:t>
      </w:r>
      <w:r w:rsidR="00A50FB0">
        <w:rPr>
          <w:sz w:val="20"/>
          <w:szCs w:val="18"/>
        </w:rPr>
        <w:t>.</w:t>
      </w:r>
      <w:r w:rsidR="00A50FB0" w:rsidRPr="00A50FB0">
        <w:rPr>
          <w:sz w:val="20"/>
          <w:szCs w:val="18"/>
        </w:rPr>
        <w:t xml:space="preserve"> em 12</w:t>
      </w:r>
      <w:r w:rsidR="00A50FB0">
        <w:rPr>
          <w:sz w:val="20"/>
          <w:szCs w:val="18"/>
        </w:rPr>
        <w:t>.</w:t>
      </w:r>
      <w:r w:rsidR="00A50FB0" w:rsidRPr="00A50FB0">
        <w:rPr>
          <w:sz w:val="20"/>
          <w:szCs w:val="18"/>
        </w:rPr>
        <w:t>9</w:t>
      </w:r>
      <w:r w:rsidR="00A50FB0">
        <w:rPr>
          <w:sz w:val="20"/>
          <w:szCs w:val="18"/>
        </w:rPr>
        <w:t>.</w:t>
      </w:r>
      <w:r w:rsidR="00A50FB0" w:rsidRPr="00A50FB0">
        <w:rPr>
          <w:sz w:val="20"/>
          <w:szCs w:val="18"/>
        </w:rPr>
        <w:t>2023</w:t>
      </w:r>
      <w:r w:rsidR="00A50FB0">
        <w:rPr>
          <w:sz w:val="20"/>
          <w:szCs w:val="18"/>
        </w:rPr>
        <w:t xml:space="preserve"> </w:t>
      </w:r>
      <w:r w:rsidR="00A50FB0" w:rsidRPr="00A50FB0">
        <w:rPr>
          <w:sz w:val="20"/>
          <w:szCs w:val="18"/>
        </w:rPr>
        <w:t>– destaques acrescentados)</w:t>
      </w:r>
      <w:r w:rsidR="00A50FB0">
        <w:t>.</w:t>
      </w:r>
    </w:p>
    <w:p w14:paraId="29712B0A" w14:textId="4C6BC7C2" w:rsidR="00662A4B" w:rsidRDefault="00662A4B" w:rsidP="004E51C8">
      <w:pPr>
        <w:pStyle w:val="SemEspaamento"/>
      </w:pPr>
      <w:r>
        <w:t xml:space="preserve">Ao prosseguir, o </w:t>
      </w:r>
      <w:r w:rsidR="00443212">
        <w:t xml:space="preserve">recente </w:t>
      </w:r>
      <w:r>
        <w:t xml:space="preserve">precedente </w:t>
      </w:r>
      <w:r w:rsidR="00A029F8">
        <w:t xml:space="preserve">mencionado </w:t>
      </w:r>
      <w:r w:rsidR="00AD6D3D">
        <w:t>constatou a ilegalidade</w:t>
      </w:r>
      <w:r w:rsidR="001A7E5B">
        <w:t xml:space="preserve"> “</w:t>
      </w:r>
      <w:r w:rsidR="001A7E5B" w:rsidRPr="002D77F3">
        <w:rPr>
          <w:i/>
          <w:iCs/>
        </w:rPr>
        <w:t xml:space="preserve">em relação à busca domiciliar, que culminou na </w:t>
      </w:r>
      <w:r w:rsidR="001A7E5B" w:rsidRPr="00A029F8">
        <w:rPr>
          <w:i/>
          <w:iCs/>
          <w:u w:val="single"/>
        </w:rPr>
        <w:t>apreensão</w:t>
      </w:r>
      <w:r w:rsidR="001A7E5B" w:rsidRPr="002D77F3">
        <w:rPr>
          <w:i/>
          <w:iCs/>
        </w:rPr>
        <w:t xml:space="preserve"> de </w:t>
      </w:r>
      <w:r w:rsidR="001A7E5B" w:rsidRPr="00A029F8">
        <w:rPr>
          <w:i/>
          <w:iCs/>
          <w:u w:val="single"/>
        </w:rPr>
        <w:t>arma</w:t>
      </w:r>
      <w:r w:rsidR="001A7E5B" w:rsidRPr="002D77F3">
        <w:rPr>
          <w:i/>
          <w:iCs/>
        </w:rPr>
        <w:t xml:space="preserve"> e munições, considerando que </w:t>
      </w:r>
      <w:r w:rsidR="001A7E5B" w:rsidRPr="00627873">
        <w:rPr>
          <w:i/>
          <w:iCs/>
          <w:u w:val="single"/>
        </w:rPr>
        <w:t>não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existe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relação</w:t>
      </w:r>
      <w:r w:rsidR="001A7E5B" w:rsidRPr="002D77F3">
        <w:rPr>
          <w:i/>
          <w:iCs/>
        </w:rPr>
        <w:t xml:space="preserve"> objetiva </w:t>
      </w:r>
      <w:r w:rsidR="001A7E5B" w:rsidRPr="00627873">
        <w:rPr>
          <w:i/>
          <w:iCs/>
          <w:u w:val="single"/>
        </w:rPr>
        <w:t>com</w:t>
      </w:r>
      <w:r w:rsidR="001A7E5B" w:rsidRPr="002D77F3">
        <w:rPr>
          <w:i/>
          <w:iCs/>
        </w:rPr>
        <w:t xml:space="preserve"> a </w:t>
      </w:r>
      <w:r w:rsidR="001A7E5B" w:rsidRPr="00627873">
        <w:rPr>
          <w:i/>
          <w:iCs/>
          <w:u w:val="single"/>
        </w:rPr>
        <w:t>busca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pessoal</w:t>
      </w:r>
      <w:r w:rsidR="001A7E5B" w:rsidRPr="002D77F3">
        <w:rPr>
          <w:i/>
          <w:iCs/>
        </w:rPr>
        <w:t xml:space="preserve">, </w:t>
      </w:r>
      <w:r w:rsidR="001A7E5B" w:rsidRPr="00627873">
        <w:rPr>
          <w:i/>
          <w:iCs/>
          <w:u w:val="single"/>
        </w:rPr>
        <w:t>realizada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em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local</w:t>
      </w:r>
      <w:r w:rsidR="001A7E5B" w:rsidRPr="002D77F3">
        <w:rPr>
          <w:i/>
          <w:iCs/>
        </w:rPr>
        <w:t xml:space="preserve"> desabitado, ou seja, </w:t>
      </w:r>
      <w:r w:rsidR="001A7E5B" w:rsidRPr="00627873">
        <w:rPr>
          <w:i/>
          <w:iCs/>
          <w:u w:val="single"/>
        </w:rPr>
        <w:t>diverso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de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onde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fica</w:t>
      </w:r>
      <w:r w:rsidR="001A7E5B" w:rsidRPr="002D77F3">
        <w:rPr>
          <w:i/>
          <w:iCs/>
        </w:rPr>
        <w:t xml:space="preserve"> a </w:t>
      </w:r>
      <w:r w:rsidR="001A7E5B" w:rsidRPr="00627873">
        <w:rPr>
          <w:i/>
          <w:iCs/>
          <w:u w:val="single"/>
        </w:rPr>
        <w:t>residência</w:t>
      </w:r>
      <w:r w:rsidR="001A7E5B" w:rsidRPr="002D77F3">
        <w:rPr>
          <w:i/>
          <w:iCs/>
        </w:rPr>
        <w:t xml:space="preserve">. Ademais, a </w:t>
      </w:r>
      <w:r w:rsidR="001A7E5B" w:rsidRPr="00627873">
        <w:rPr>
          <w:i/>
          <w:iCs/>
          <w:u w:val="single"/>
        </w:rPr>
        <w:t>motivação</w:t>
      </w:r>
      <w:r w:rsidR="001A7E5B" w:rsidRPr="002D77F3">
        <w:rPr>
          <w:i/>
          <w:iCs/>
        </w:rPr>
        <w:t xml:space="preserve"> é baseada na suposta </w:t>
      </w:r>
      <w:r w:rsidR="001A7E5B" w:rsidRPr="00627873">
        <w:rPr>
          <w:i/>
          <w:iCs/>
          <w:u w:val="single"/>
        </w:rPr>
        <w:t>confissão</w:t>
      </w:r>
      <w:r w:rsidR="001A7E5B" w:rsidRPr="002D77F3">
        <w:rPr>
          <w:i/>
          <w:iCs/>
        </w:rPr>
        <w:t xml:space="preserve"> </w:t>
      </w:r>
      <w:r w:rsidR="001A7E5B" w:rsidRPr="00627873">
        <w:rPr>
          <w:i/>
          <w:iCs/>
          <w:u w:val="single"/>
        </w:rPr>
        <w:t>informal</w:t>
      </w:r>
      <w:r w:rsidR="001A7E5B" w:rsidRPr="002D77F3">
        <w:rPr>
          <w:i/>
          <w:iCs/>
        </w:rPr>
        <w:t xml:space="preserve"> do </w:t>
      </w:r>
      <w:r w:rsidR="001A7E5B" w:rsidRPr="001403E4">
        <w:rPr>
          <w:i/>
          <w:iCs/>
          <w:u w:val="single"/>
        </w:rPr>
        <w:t>paciente</w:t>
      </w:r>
      <w:r w:rsidR="001A7E5B" w:rsidRPr="002D77F3">
        <w:rPr>
          <w:i/>
          <w:iCs/>
        </w:rPr>
        <w:t>, em clima de estresse policial, não considerada voluntária e espontânea, consoante precedentes desta Corte Superior</w:t>
      </w:r>
      <w:r w:rsidR="001A7E5B">
        <w:t xml:space="preserve">” </w:t>
      </w:r>
      <w:r w:rsidR="001A7E5B" w:rsidRPr="002D77F3">
        <w:rPr>
          <w:sz w:val="20"/>
          <w:szCs w:val="18"/>
        </w:rPr>
        <w:t>(</w:t>
      </w:r>
      <w:r w:rsidR="002C2DF1">
        <w:rPr>
          <w:sz w:val="20"/>
          <w:szCs w:val="18"/>
        </w:rPr>
        <w:t xml:space="preserve">STJ, </w:t>
      </w:r>
      <w:r w:rsidR="001A7E5B" w:rsidRPr="002D77F3">
        <w:rPr>
          <w:sz w:val="20"/>
          <w:szCs w:val="18"/>
        </w:rPr>
        <w:t>HC n. 841.939/MG</w:t>
      </w:r>
      <w:r w:rsidR="00627873">
        <w:rPr>
          <w:sz w:val="20"/>
          <w:szCs w:val="18"/>
        </w:rPr>
        <w:t xml:space="preserve"> – grifou-se</w:t>
      </w:r>
      <w:r w:rsidR="001A7E5B" w:rsidRPr="002D77F3">
        <w:rPr>
          <w:sz w:val="20"/>
          <w:szCs w:val="18"/>
        </w:rPr>
        <w:t>)</w:t>
      </w:r>
      <w:r w:rsidR="001A7E5B">
        <w:t>.</w:t>
      </w:r>
    </w:p>
    <w:p w14:paraId="556116B9" w14:textId="0CF43608" w:rsidR="00863CB2" w:rsidRDefault="002D5FDE" w:rsidP="000D6C7B">
      <w:pPr>
        <w:pStyle w:val="SemEspaamento"/>
      </w:pPr>
      <w:r>
        <w:t xml:space="preserve">Além disso, </w:t>
      </w:r>
      <w:r w:rsidR="00130BE2">
        <w:t xml:space="preserve">o vídeo que </w:t>
      </w:r>
      <w:r w:rsidR="002650E2">
        <w:t xml:space="preserve">documentou </w:t>
      </w:r>
      <w:r w:rsidR="00130BE2">
        <w:t xml:space="preserve">a entrada dos policiais </w:t>
      </w:r>
      <w:r w:rsidR="00245B25">
        <w:t xml:space="preserve">e a busca </w:t>
      </w:r>
      <w:r w:rsidR="00B030B7" w:rsidRPr="00B030B7">
        <w:rPr>
          <w:sz w:val="20"/>
          <w:szCs w:val="18"/>
        </w:rPr>
        <w:t xml:space="preserve">– </w:t>
      </w:r>
      <w:r w:rsidR="006D64C5" w:rsidRPr="00B030B7">
        <w:rPr>
          <w:sz w:val="20"/>
          <w:szCs w:val="18"/>
        </w:rPr>
        <w:t>ilegal</w:t>
      </w:r>
      <w:r w:rsidR="00B030B7" w:rsidRPr="00B030B7">
        <w:rPr>
          <w:sz w:val="20"/>
          <w:szCs w:val="18"/>
        </w:rPr>
        <w:t xml:space="preserve"> –</w:t>
      </w:r>
      <w:r w:rsidR="006D64C5">
        <w:t xml:space="preserve"> </w:t>
      </w:r>
      <w:r w:rsidR="00245B25">
        <w:t xml:space="preserve">realizada na residência do apelante </w:t>
      </w:r>
      <w:r w:rsidR="00AF482E">
        <w:t xml:space="preserve">registra a </w:t>
      </w:r>
      <w:r w:rsidR="00AF482E" w:rsidRPr="00203566">
        <w:rPr>
          <w:u w:val="single"/>
        </w:rPr>
        <w:t>surpresa</w:t>
      </w:r>
      <w:r w:rsidR="00AF482E">
        <w:t xml:space="preserve"> dos </w:t>
      </w:r>
      <w:r w:rsidR="00AF482E" w:rsidRPr="002163CC">
        <w:rPr>
          <w:u w:val="single"/>
        </w:rPr>
        <w:t>agentes</w:t>
      </w:r>
      <w:r w:rsidR="00AF482E">
        <w:t xml:space="preserve"> </w:t>
      </w:r>
      <w:r w:rsidR="006D64C5">
        <w:t>de segurança</w:t>
      </w:r>
      <w:r w:rsidR="00AF482E">
        <w:t xml:space="preserve"> ao encontrarem a</w:t>
      </w:r>
      <w:r w:rsidR="00867D51">
        <w:t xml:space="preserve"> arma de fogo, seguida de </w:t>
      </w:r>
      <w:r w:rsidR="00867D51" w:rsidRPr="00203566">
        <w:rPr>
          <w:u w:val="single"/>
        </w:rPr>
        <w:t>comemoração</w:t>
      </w:r>
      <w:r w:rsidR="002650E2">
        <w:t xml:space="preserve"> </w:t>
      </w:r>
      <w:r w:rsidR="001E452D" w:rsidRPr="00203566">
        <w:rPr>
          <w:u w:val="single"/>
        </w:rPr>
        <w:t>fervorosa</w:t>
      </w:r>
      <w:r w:rsidR="000B696F">
        <w:t xml:space="preserve"> e </w:t>
      </w:r>
      <w:r w:rsidR="002163CC" w:rsidRPr="002163CC">
        <w:rPr>
          <w:u w:val="single"/>
        </w:rPr>
        <w:t>congratulações</w:t>
      </w:r>
      <w:r w:rsidR="00556038">
        <w:t>, o que</w:t>
      </w:r>
      <w:r w:rsidR="001E452D">
        <w:t xml:space="preserve"> </w:t>
      </w:r>
      <w:r w:rsidR="002163CC">
        <w:t>derrui</w:t>
      </w:r>
      <w:r w:rsidR="00203566">
        <w:t xml:space="preserve"> a </w:t>
      </w:r>
      <w:r w:rsidR="00001497">
        <w:t xml:space="preserve">alegação </w:t>
      </w:r>
      <w:r w:rsidR="00203566">
        <w:t>de que o</w:t>
      </w:r>
      <w:r w:rsidR="00001497">
        <w:t xml:space="preserve"> recorrente teria informado</w:t>
      </w:r>
      <w:r w:rsidR="002163CC">
        <w:t xml:space="preserve"> </w:t>
      </w:r>
      <w:r w:rsidR="00FF02C7">
        <w:t xml:space="preserve">previamente </w:t>
      </w:r>
      <w:r w:rsidR="00001497">
        <w:t xml:space="preserve">a existência da arma </w:t>
      </w:r>
      <w:r w:rsidR="002163CC">
        <w:t>aos policiais</w:t>
      </w:r>
      <w:r w:rsidR="002163CC" w:rsidRPr="00863CB2">
        <w:rPr>
          <w:sz w:val="20"/>
          <w:szCs w:val="18"/>
        </w:rPr>
        <w:t xml:space="preserve"> </w:t>
      </w:r>
      <w:r w:rsidR="001E452D" w:rsidRPr="00863CB2">
        <w:rPr>
          <w:sz w:val="20"/>
          <w:szCs w:val="18"/>
        </w:rPr>
        <w:t>(evento 150, VIDEO3, 1m</w:t>
      </w:r>
      <w:r w:rsidR="005E15DB" w:rsidRPr="00863CB2">
        <w:rPr>
          <w:sz w:val="20"/>
          <w:szCs w:val="18"/>
        </w:rPr>
        <w:t>26s-1m</w:t>
      </w:r>
      <w:r w:rsidR="00863CB2" w:rsidRPr="00863CB2">
        <w:rPr>
          <w:sz w:val="20"/>
          <w:szCs w:val="18"/>
        </w:rPr>
        <w:t>46s)</w:t>
      </w:r>
      <w:r w:rsidR="002650E2">
        <w:t xml:space="preserve">. </w:t>
      </w:r>
    </w:p>
    <w:p w14:paraId="3B6E52E1" w14:textId="77777777" w:rsidR="00F80892" w:rsidRDefault="007C3D59" w:rsidP="000D6C7B">
      <w:pPr>
        <w:pStyle w:val="SemEspaamento"/>
      </w:pPr>
      <w:r>
        <w:t xml:space="preserve">O vídeo é categórico em demonstrar que </w:t>
      </w:r>
      <w:r w:rsidR="00950F39">
        <w:t xml:space="preserve">um dos </w:t>
      </w:r>
      <w:r w:rsidR="00F80892">
        <w:t>agentes</w:t>
      </w:r>
      <w:r w:rsidR="00950F39">
        <w:t xml:space="preserve"> fala “</w:t>
      </w:r>
      <w:r w:rsidR="00950F39" w:rsidRPr="00203566">
        <w:rPr>
          <w:i/>
          <w:iCs/>
        </w:rPr>
        <w:t xml:space="preserve">deu </w:t>
      </w:r>
      <w:proofErr w:type="spellStart"/>
      <w:r w:rsidR="00950F39" w:rsidRPr="00203566">
        <w:rPr>
          <w:i/>
          <w:iCs/>
        </w:rPr>
        <w:t>boa</w:t>
      </w:r>
      <w:proofErr w:type="spellEnd"/>
      <w:r w:rsidR="00950F39" w:rsidRPr="00203566">
        <w:rPr>
          <w:i/>
          <w:iCs/>
        </w:rPr>
        <w:t xml:space="preserve"> aqui, ó, </w:t>
      </w:r>
      <w:proofErr w:type="spellStart"/>
      <w:r w:rsidR="00950F39" w:rsidRPr="00203566">
        <w:rPr>
          <w:i/>
          <w:iCs/>
        </w:rPr>
        <w:t>Rualisson</w:t>
      </w:r>
      <w:proofErr w:type="spellEnd"/>
      <w:r w:rsidR="00950F39">
        <w:t>”</w:t>
      </w:r>
      <w:r>
        <w:t>, quando o policial que está com a câmera ligada se desloca até o quarto d</w:t>
      </w:r>
      <w:r w:rsidR="00E47E63">
        <w:t>a residência e, ao constatar a existência de arma de fogo, comemora e diz “</w:t>
      </w:r>
      <w:r w:rsidR="00E47E63" w:rsidRPr="00203566">
        <w:rPr>
          <w:i/>
          <w:iCs/>
        </w:rPr>
        <w:t>opa, ah! Boa, uma arma, 38, de um masculino lá que dispensou a droga</w:t>
      </w:r>
      <w:r w:rsidR="00E47E63">
        <w:t xml:space="preserve">”. </w:t>
      </w:r>
    </w:p>
    <w:p w14:paraId="40B03405" w14:textId="3789C599" w:rsidR="00130BE2" w:rsidRDefault="00E47E63" w:rsidP="000D6C7B">
      <w:pPr>
        <w:pStyle w:val="SemEspaamento"/>
      </w:pPr>
      <w:r>
        <w:t>Na sequência,</w:t>
      </w:r>
      <w:r w:rsidR="00706212">
        <w:t xml:space="preserve"> o policial que encontrou a arma informa que foram encontradas 2 cartucheiras cheias e outro agente de segurança</w:t>
      </w:r>
      <w:r w:rsidR="007074C8">
        <w:t xml:space="preserve"> brada: “</w:t>
      </w:r>
      <w:r w:rsidR="00556038" w:rsidRPr="00556038">
        <w:rPr>
          <w:i/>
          <w:iCs/>
        </w:rPr>
        <w:t>BOA, CARALHO, É ESSA PORRA MESMO</w:t>
      </w:r>
      <w:r w:rsidR="00453D62">
        <w:rPr>
          <w:i/>
          <w:iCs/>
        </w:rPr>
        <w:t>. Parabéns, pessoal.</w:t>
      </w:r>
      <w:r w:rsidR="00556038">
        <w:t xml:space="preserve">” </w:t>
      </w:r>
      <w:r w:rsidR="00556038" w:rsidRPr="00863CB2">
        <w:rPr>
          <w:sz w:val="20"/>
          <w:szCs w:val="18"/>
        </w:rPr>
        <w:t>(evento 150, VIDEO3, 1m26s-1m46s)</w:t>
      </w:r>
      <w:r w:rsidR="00556038">
        <w:t>.</w:t>
      </w:r>
    </w:p>
    <w:p w14:paraId="51B6933A" w14:textId="77777777" w:rsidR="00684844" w:rsidRDefault="006D64C5" w:rsidP="00380657">
      <w:pPr>
        <w:pStyle w:val="SemEspaamento"/>
      </w:pPr>
      <w:r>
        <w:t xml:space="preserve">Ora, Excelência, é claro que, se o </w:t>
      </w:r>
      <w:r w:rsidR="008707EC">
        <w:t>recorrente tivesse informado previamente sobre a existência da arma em sua residência, os policiais teriam uma reação distinta</w:t>
      </w:r>
      <w:r w:rsidR="00684844">
        <w:t xml:space="preserve"> e mais reservada</w:t>
      </w:r>
      <w:r w:rsidR="008707EC">
        <w:t xml:space="preserve">, </w:t>
      </w:r>
      <w:r w:rsidR="00684844">
        <w:t xml:space="preserve">pois só seria confirmada </w:t>
      </w:r>
      <w:r w:rsidR="008707EC">
        <w:t>a informação</w:t>
      </w:r>
      <w:r w:rsidR="00C1202F">
        <w:t xml:space="preserve"> repassada. </w:t>
      </w:r>
    </w:p>
    <w:p w14:paraId="11F4F4B2" w14:textId="4087D34D" w:rsidR="00380657" w:rsidRDefault="00C1202F" w:rsidP="00380657">
      <w:pPr>
        <w:pStyle w:val="SemEspaamento"/>
      </w:pPr>
      <w:r>
        <w:t xml:space="preserve">Apenas a título de exemplo, as frases ditas seriam </w:t>
      </w:r>
      <w:r w:rsidR="00380657">
        <w:t>no seguinte sentido: “encontrei a arma aqui</w:t>
      </w:r>
      <w:r w:rsidR="00684844">
        <w:t>/</w:t>
      </w:r>
      <w:r w:rsidR="001B1368">
        <w:t>a arma está aqui no cômodo que o masculino falou</w:t>
      </w:r>
      <w:r w:rsidR="00380657">
        <w:t>”</w:t>
      </w:r>
      <w:r w:rsidR="001B1368">
        <w:t>, o que não chegou nem perto de ocorrer no caso vertente.</w:t>
      </w:r>
    </w:p>
    <w:p w14:paraId="71E60B0F" w14:textId="77777777" w:rsidR="00684844" w:rsidRDefault="000B039B" w:rsidP="000D6C7B">
      <w:pPr>
        <w:pStyle w:val="SemEspaamento"/>
      </w:pPr>
      <w:r>
        <w:t xml:space="preserve">Não fosse isso o suficiente, Excelência, é sabido que </w:t>
      </w:r>
      <w:r w:rsidR="00260A99">
        <w:t xml:space="preserve">os policiais </w:t>
      </w:r>
      <w:r>
        <w:t xml:space="preserve">atendem inúmeras ocorrências </w:t>
      </w:r>
      <w:r w:rsidR="00687140">
        <w:t>ao longo do</w:t>
      </w:r>
      <w:r w:rsidR="00420505">
        <w:t xml:space="preserve"> exercício</w:t>
      </w:r>
      <w:r w:rsidR="00687140">
        <w:t xml:space="preserve"> </w:t>
      </w:r>
      <w:r w:rsidR="00420505">
        <w:t>d</w:t>
      </w:r>
      <w:r w:rsidR="002E7A6F">
        <w:t>a</w:t>
      </w:r>
      <w:r w:rsidR="00420505">
        <w:t xml:space="preserve"> </w:t>
      </w:r>
      <w:r w:rsidR="002E7A6F">
        <w:t>sua nobre função</w:t>
      </w:r>
      <w:r w:rsidR="0090254A">
        <w:t xml:space="preserve"> e muitas delas</w:t>
      </w:r>
      <w:r w:rsidR="002E7A6F">
        <w:t xml:space="preserve"> </w:t>
      </w:r>
      <w:r w:rsidR="0090254A">
        <w:t xml:space="preserve">guardam notável similaridade por conta da atuação </w:t>
      </w:r>
      <w:r w:rsidR="00541871">
        <w:t xml:space="preserve">de polícia ostensiva e </w:t>
      </w:r>
      <w:r w:rsidR="0090254A">
        <w:t xml:space="preserve">repressão </w:t>
      </w:r>
      <w:r w:rsidR="00541871">
        <w:t xml:space="preserve">de </w:t>
      </w:r>
      <w:r w:rsidR="0090254A">
        <w:t>crimes.</w:t>
      </w:r>
      <w:r w:rsidR="00541871">
        <w:t xml:space="preserve"> </w:t>
      </w:r>
    </w:p>
    <w:p w14:paraId="66F1FA14" w14:textId="24D6FF27" w:rsidR="00811930" w:rsidRDefault="0038504A" w:rsidP="00B66EFA">
      <w:pPr>
        <w:pStyle w:val="SemEspaamento"/>
      </w:pPr>
      <w:r>
        <w:t>P</w:t>
      </w:r>
      <w:r w:rsidR="00687140">
        <w:t xml:space="preserve">or conta disso, </w:t>
      </w:r>
      <w:r w:rsidR="002E7A6F">
        <w:t xml:space="preserve">muitas vezes são vagas </w:t>
      </w:r>
      <w:r w:rsidR="00687140">
        <w:t xml:space="preserve">as lembranças </w:t>
      </w:r>
      <w:r w:rsidR="002E7A6F">
        <w:t xml:space="preserve">relacionadas a </w:t>
      </w:r>
      <w:r w:rsidR="00687140">
        <w:t xml:space="preserve">um </w:t>
      </w:r>
      <w:r w:rsidR="001B1368">
        <w:t xml:space="preserve">crime </w:t>
      </w:r>
      <w:r w:rsidR="00687140">
        <w:t>específico</w:t>
      </w:r>
      <w:r w:rsidR="001B1368">
        <w:t xml:space="preserve"> de tráfico de drogas</w:t>
      </w:r>
      <w:r w:rsidR="00687140">
        <w:t>,</w:t>
      </w:r>
      <w:r w:rsidR="0090254A">
        <w:t xml:space="preserve"> que ocorreu </w:t>
      </w:r>
      <w:r w:rsidR="00687140">
        <w:t xml:space="preserve">há </w:t>
      </w:r>
      <w:r w:rsidR="002E7A6F">
        <w:t>meses</w:t>
      </w:r>
      <w:r w:rsidR="00FF02C7">
        <w:t xml:space="preserve"> e pode ser confundido com outra ação policial semelhante</w:t>
      </w:r>
      <w:r w:rsidR="001B1368">
        <w:t>, sendo</w:t>
      </w:r>
      <w:r w:rsidR="00C02A1C">
        <w:t xml:space="preserve"> este</w:t>
      </w:r>
      <w:r w:rsidR="001B1368">
        <w:t xml:space="preserve"> mais um fator </w:t>
      </w:r>
      <w:r w:rsidR="00F73C37">
        <w:t>relevante</w:t>
      </w:r>
      <w:r w:rsidR="00DB232A">
        <w:t xml:space="preserve"> para</w:t>
      </w:r>
      <w:r w:rsidR="00C80602">
        <w:t xml:space="preserve">, </w:t>
      </w:r>
      <w:r w:rsidR="00C80602" w:rsidRPr="008346F1">
        <w:rPr>
          <w:i/>
          <w:iCs/>
        </w:rPr>
        <w:t>in casu</w:t>
      </w:r>
      <w:r w:rsidR="00C80602">
        <w:t>,</w:t>
      </w:r>
      <w:r w:rsidR="001B1368">
        <w:t xml:space="preserve"> afastar a fé pública do</w:t>
      </w:r>
      <w:r w:rsidR="00C80602">
        <w:t xml:space="preserve"> depoimento dos policiais</w:t>
      </w:r>
      <w:r w:rsidR="00DB232A">
        <w:t xml:space="preserve"> e demonstrar a ins</w:t>
      </w:r>
      <w:r w:rsidR="00C62414">
        <w:t>uficiência de justa causa para</w:t>
      </w:r>
      <w:r w:rsidR="0098089D">
        <w:t xml:space="preserve"> busca e apreensão realizada </w:t>
      </w:r>
      <w:r w:rsidR="001E495B">
        <w:t xml:space="preserve">na casa do </w:t>
      </w:r>
      <w:r w:rsidR="00FF02C7">
        <w:t>apelante</w:t>
      </w:r>
      <w:r w:rsidR="001E495B">
        <w:t xml:space="preserve"> </w:t>
      </w:r>
      <w:r w:rsidR="0098089D">
        <w:t>ao final da ação policial</w:t>
      </w:r>
      <w:r w:rsidR="0090254A">
        <w:t>.</w:t>
      </w:r>
    </w:p>
    <w:p w14:paraId="3EEDD890" w14:textId="598FEC5D" w:rsidR="00C51853" w:rsidRDefault="00C51853" w:rsidP="00B66EFA">
      <w:pPr>
        <w:pStyle w:val="SemEspaamento"/>
      </w:pPr>
      <w:r>
        <w:t xml:space="preserve">Cumpre registrar, por fim, que os precedentes citados pela r. sentença recorrida </w:t>
      </w:r>
      <w:r>
        <w:rPr>
          <w:u w:val="single"/>
        </w:rPr>
        <w:t>não</w:t>
      </w:r>
      <w:r>
        <w:t xml:space="preserve"> </w:t>
      </w:r>
      <w:r w:rsidRPr="001B3D97">
        <w:rPr>
          <w:u w:val="single"/>
        </w:rPr>
        <w:t>são</w:t>
      </w:r>
      <w:r>
        <w:t xml:space="preserve"> </w:t>
      </w:r>
      <w:r w:rsidRPr="001B3D97">
        <w:rPr>
          <w:u w:val="single"/>
        </w:rPr>
        <w:t>aplicáveis</w:t>
      </w:r>
      <w:r w:rsidR="001B3D97">
        <w:t xml:space="preserve"> ao caso vertente, na medida em que tratam sobre ampla investigação destinada a </w:t>
      </w:r>
      <w:r w:rsidR="001B3D97" w:rsidRPr="00A12A8C">
        <w:rPr>
          <w:u w:val="single"/>
        </w:rPr>
        <w:t>desarticular</w:t>
      </w:r>
      <w:r w:rsidR="001B3D97">
        <w:t xml:space="preserve"> </w:t>
      </w:r>
      <w:r w:rsidR="001B3D97" w:rsidRPr="0039141E">
        <w:rPr>
          <w:u w:val="single"/>
        </w:rPr>
        <w:t>organização</w:t>
      </w:r>
      <w:r w:rsidR="001B3D97">
        <w:t xml:space="preserve"> </w:t>
      </w:r>
      <w:r w:rsidR="001B3D97" w:rsidRPr="0039141E">
        <w:rPr>
          <w:u w:val="single"/>
        </w:rPr>
        <w:t>criminosa</w:t>
      </w:r>
      <w:r w:rsidR="001B3D97">
        <w:t xml:space="preserve"> </w:t>
      </w:r>
      <w:r w:rsidR="001B3D97" w:rsidRPr="00A12A8C">
        <w:rPr>
          <w:u w:val="single"/>
        </w:rPr>
        <w:t>voltada</w:t>
      </w:r>
      <w:r w:rsidR="001B3D97">
        <w:t xml:space="preserve"> ao </w:t>
      </w:r>
      <w:r w:rsidR="001B3D97" w:rsidRPr="00A12A8C">
        <w:rPr>
          <w:u w:val="single"/>
        </w:rPr>
        <w:t>narcotráfico</w:t>
      </w:r>
      <w:r w:rsidR="0039141E">
        <w:t>, o que não é o caso,</w:t>
      </w:r>
      <w:r w:rsidR="00A2575E">
        <w:t xml:space="preserve"> e sobre suspeito que</w:t>
      </w:r>
      <w:r w:rsidR="0039141E">
        <w:t xml:space="preserve"> </w:t>
      </w:r>
      <w:r w:rsidR="00D44FB0">
        <w:t>correu para o interior de imóvel</w:t>
      </w:r>
      <w:r w:rsidR="00A2575E">
        <w:t xml:space="preserve"> ao avistar a polícia </w:t>
      </w:r>
      <w:r w:rsidR="0039141E">
        <w:t>chegando a</w:t>
      </w:r>
      <w:r w:rsidR="00D44FB0">
        <w:t>o</w:t>
      </w:r>
      <w:r w:rsidR="0039141E">
        <w:t xml:space="preserve"> local em que havia </w:t>
      </w:r>
      <w:r w:rsidR="00D44FB0">
        <w:t xml:space="preserve">denúncia de </w:t>
      </w:r>
      <w:r w:rsidR="0039141E">
        <w:t>pessoa vendendo drogas</w:t>
      </w:r>
      <w:r w:rsidR="001B3D97">
        <w:t>.</w:t>
      </w:r>
      <w:r>
        <w:t xml:space="preserve"> </w:t>
      </w:r>
    </w:p>
    <w:p w14:paraId="2BE8E2A1" w14:textId="49F0EAF2" w:rsidR="0090254A" w:rsidRDefault="0090254A" w:rsidP="000D6C7B">
      <w:pPr>
        <w:pStyle w:val="SemEspaamento"/>
      </w:pPr>
      <w:r>
        <w:t>Portanto,</w:t>
      </w:r>
      <w:r w:rsidR="00443212">
        <w:t xml:space="preserve"> como a entrada no domicílio do</w:t>
      </w:r>
      <w:r w:rsidR="00A029F8">
        <w:t xml:space="preserve"> apelante se deu de forma ilegal, sem justa causa</w:t>
      </w:r>
      <w:r w:rsidR="001E495B">
        <w:t xml:space="preserve"> idônea</w:t>
      </w:r>
      <w:r w:rsidR="00A029F8">
        <w:t xml:space="preserve"> ou mandado judicial que autorizasse o ingresso</w:t>
      </w:r>
      <w:r w:rsidR="003F74A2">
        <w:t xml:space="preserve"> em sua residência, </w:t>
      </w:r>
      <w:r w:rsidR="00DB232A">
        <w:t>a declaração</w:t>
      </w:r>
      <w:r w:rsidR="00F4550F">
        <w:t xml:space="preserve"> de nulidade dos elementos de prova colhidos</w:t>
      </w:r>
      <w:r w:rsidR="00EB1327">
        <w:t xml:space="preserve"> a partir dessa diligência ilícita, com a consequente absolvição do crime </w:t>
      </w:r>
      <w:r w:rsidR="00440A30">
        <w:t xml:space="preserve">previsto no art. 12 da Lei </w:t>
      </w:r>
      <w:r w:rsidR="0031376E">
        <w:t xml:space="preserve">Federal </w:t>
      </w:r>
      <w:r w:rsidR="00440A30">
        <w:t>n. 10</w:t>
      </w:r>
      <w:r w:rsidR="00FA4423">
        <w:t>.826/2003</w:t>
      </w:r>
      <w:r w:rsidR="00EB1327">
        <w:t>, é medida de Justiça.</w:t>
      </w:r>
    </w:p>
    <w:p w14:paraId="488929D5" w14:textId="77777777" w:rsidR="00242354" w:rsidRPr="00B358D9" w:rsidRDefault="00242354" w:rsidP="0024235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32E10E5" w14:textId="6BE1E684" w:rsidR="00661AF8" w:rsidRDefault="00661AF8" w:rsidP="00661AF8">
      <w:pPr>
        <w:pStyle w:val="Ttulo"/>
        <w:spacing w:line="276" w:lineRule="auto"/>
      </w:pPr>
      <w:r>
        <w:t xml:space="preserve">II.2 – DO DELITO DE TRÁFICO DE DROGAS: A necessidade de reconhecimento do </w:t>
      </w:r>
      <w:r w:rsidRPr="00FF26B6">
        <w:rPr>
          <w:u w:val="single"/>
        </w:rPr>
        <w:t>tráfico</w:t>
      </w:r>
      <w:r>
        <w:t xml:space="preserve"> </w:t>
      </w:r>
      <w:r w:rsidRPr="00FF26B6">
        <w:rPr>
          <w:u w:val="single"/>
        </w:rPr>
        <w:t>privilegiado</w:t>
      </w:r>
      <w:r w:rsidR="00FF26B6">
        <w:t xml:space="preserve"> </w:t>
      </w:r>
      <w:r w:rsidR="00FF26B6" w:rsidRPr="00FF26B6">
        <w:rPr>
          <w:sz w:val="20"/>
          <w:szCs w:val="22"/>
        </w:rPr>
        <w:t>(art. 33, §4º, da Lei n. 11.343/06)</w:t>
      </w:r>
      <w:r>
        <w:t xml:space="preserve">, diante das </w:t>
      </w:r>
      <w:r w:rsidR="00FF26B6">
        <w:t>peculiaridades</w:t>
      </w:r>
      <w:r>
        <w:t xml:space="preserve"> do caso.</w:t>
      </w:r>
    </w:p>
    <w:p w14:paraId="28B70563" w14:textId="77777777" w:rsidR="00661AF8" w:rsidRPr="00B358D9" w:rsidRDefault="00661AF8" w:rsidP="005172C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130B529" w14:textId="5D63271C" w:rsidR="00661AF8" w:rsidRDefault="0070321D" w:rsidP="00661AF8">
      <w:pPr>
        <w:pStyle w:val="SemEspaamento"/>
      </w:pPr>
      <w:r>
        <w:t>A r. sentença recorrida condenou o apelante pelo delito de tráfico de drogas,</w:t>
      </w:r>
      <w:r w:rsidR="00C56FD5">
        <w:t xml:space="preserve"> tendo em vista que</w:t>
      </w:r>
      <w:r w:rsidR="00362248">
        <w:t>, em juízo,</w:t>
      </w:r>
      <w:r w:rsidR="00C56FD5">
        <w:t xml:space="preserve"> o próprio acusado </w:t>
      </w:r>
      <w:r w:rsidR="00362248">
        <w:t>“</w:t>
      </w:r>
      <w:r w:rsidR="00362248" w:rsidRPr="00A06A06">
        <w:rPr>
          <w:i/>
          <w:iCs/>
        </w:rPr>
        <w:t>admitiu que trazia consigo e transportava as substâncias entorpecentes apreendidas</w:t>
      </w:r>
      <w:r w:rsidR="00362248">
        <w:t>”</w:t>
      </w:r>
      <w:r w:rsidR="00A06A06">
        <w:t xml:space="preserve">, o que </w:t>
      </w:r>
      <w:r w:rsidR="008848F9">
        <w:t>teria sido</w:t>
      </w:r>
      <w:r w:rsidR="00A06A06">
        <w:t xml:space="preserve"> corroborado </w:t>
      </w:r>
      <w:r w:rsidR="008848F9">
        <w:t>pelo depoimento dos policiais</w:t>
      </w:r>
      <w:r w:rsidR="00A06A06">
        <w:t xml:space="preserve"> ouvid</w:t>
      </w:r>
      <w:r w:rsidR="008848F9">
        <w:t>o</w:t>
      </w:r>
      <w:r w:rsidR="00A06A06">
        <w:t>s em juízo</w:t>
      </w:r>
      <w:r w:rsidR="00362248">
        <w:t xml:space="preserve"> </w:t>
      </w:r>
      <w:r w:rsidR="00362248" w:rsidRPr="00A06A06">
        <w:rPr>
          <w:sz w:val="20"/>
          <w:szCs w:val="18"/>
        </w:rPr>
        <w:t>(evento 164, p. 6/7</w:t>
      </w:r>
      <w:r w:rsidR="00A06A06" w:rsidRPr="00A06A06">
        <w:rPr>
          <w:sz w:val="20"/>
          <w:szCs w:val="18"/>
        </w:rPr>
        <w:t>)</w:t>
      </w:r>
      <w:r w:rsidR="00A06A06">
        <w:t>.</w:t>
      </w:r>
    </w:p>
    <w:p w14:paraId="4A54E748" w14:textId="74F99949" w:rsidR="00087AD8" w:rsidRDefault="000D6F8E" w:rsidP="00D0232B">
      <w:pPr>
        <w:pStyle w:val="SemEspaamento"/>
      </w:pPr>
      <w:r>
        <w:t xml:space="preserve">Sustentou o </w:t>
      </w:r>
      <w:r w:rsidRPr="002E4A39">
        <w:rPr>
          <w:i/>
          <w:iCs/>
        </w:rPr>
        <w:t>decisum</w:t>
      </w:r>
      <w:r>
        <w:t xml:space="preserve">, ainda, que </w:t>
      </w:r>
      <w:r w:rsidR="006A60C5">
        <w:t xml:space="preserve">o apelante não faria jus à </w:t>
      </w:r>
      <w:r>
        <w:t>“</w:t>
      </w:r>
      <w:r w:rsidR="002E4A39" w:rsidRPr="002E4A39">
        <w:rPr>
          <w:i/>
          <w:iCs/>
        </w:rPr>
        <w:t xml:space="preserve">causa especial de diminuição de pena prevista no art. 33, § 4º da Lei n. 11.343/06, eis que segundo </w:t>
      </w:r>
      <w:r w:rsidR="002E4A39" w:rsidRPr="006C4EFC">
        <w:rPr>
          <w:i/>
          <w:iCs/>
          <w:u w:val="single"/>
        </w:rPr>
        <w:t>declarações</w:t>
      </w:r>
      <w:r w:rsidR="001341D5">
        <w:rPr>
          <w:i/>
          <w:iCs/>
        </w:rPr>
        <w:t xml:space="preserve"> [unilaterais dos policiais]</w:t>
      </w:r>
      <w:r w:rsidR="002E4A39" w:rsidRPr="002E4A39">
        <w:rPr>
          <w:i/>
          <w:iCs/>
        </w:rPr>
        <w:t xml:space="preserve"> </w:t>
      </w:r>
      <w:r w:rsidR="002E4A39" w:rsidRPr="006C4EFC">
        <w:rPr>
          <w:i/>
          <w:iCs/>
          <w:u w:val="single"/>
        </w:rPr>
        <w:t>produzidas</w:t>
      </w:r>
      <w:r w:rsidR="002E4A39" w:rsidRPr="002E4A39">
        <w:rPr>
          <w:i/>
          <w:iCs/>
        </w:rPr>
        <w:t xml:space="preserve"> </w:t>
      </w:r>
      <w:r w:rsidR="002E4A39" w:rsidRPr="006C4EFC">
        <w:rPr>
          <w:i/>
          <w:iCs/>
          <w:u w:val="single"/>
        </w:rPr>
        <w:t>nos</w:t>
      </w:r>
      <w:r w:rsidR="002E4A39" w:rsidRPr="002E4A39">
        <w:rPr>
          <w:i/>
          <w:iCs/>
        </w:rPr>
        <w:t xml:space="preserve"> </w:t>
      </w:r>
      <w:r w:rsidR="002E4A39" w:rsidRPr="006C4EFC">
        <w:rPr>
          <w:i/>
          <w:iCs/>
          <w:u w:val="single"/>
        </w:rPr>
        <w:t>autos</w:t>
      </w:r>
      <w:r w:rsidR="002E4A39" w:rsidRPr="002E4A39">
        <w:rPr>
          <w:i/>
          <w:iCs/>
        </w:rPr>
        <w:t xml:space="preserve"> o acusado vinha desenvolvendo o tráfico de drogas há bastante tempo e era alvo de investigações, inclusive, foi apontado como fornecedor de grandes quantidades de entorpecentes da região</w:t>
      </w:r>
      <w:r w:rsidR="002E4A39">
        <w:t xml:space="preserve">” </w:t>
      </w:r>
      <w:r w:rsidR="002E4A39" w:rsidRPr="002E4A39">
        <w:rPr>
          <w:sz w:val="20"/>
          <w:szCs w:val="18"/>
        </w:rPr>
        <w:t>(evento 164, SENT1, p.</w:t>
      </w:r>
      <w:r w:rsidR="00347D5D">
        <w:rPr>
          <w:sz w:val="20"/>
          <w:szCs w:val="18"/>
        </w:rPr>
        <w:t xml:space="preserve"> </w:t>
      </w:r>
      <w:r w:rsidR="002E4A39" w:rsidRPr="002E4A39">
        <w:rPr>
          <w:sz w:val="20"/>
          <w:szCs w:val="18"/>
        </w:rPr>
        <w:t>13)</w:t>
      </w:r>
      <w:r w:rsidR="002E4A39">
        <w:t>.</w:t>
      </w:r>
    </w:p>
    <w:p w14:paraId="28513C68" w14:textId="20CB9DB6" w:rsidR="007C56E4" w:rsidRDefault="007C56E4" w:rsidP="00661AF8">
      <w:pPr>
        <w:pStyle w:val="SemEspaamento"/>
      </w:pPr>
      <w:r>
        <w:t>Pois bem.</w:t>
      </w:r>
    </w:p>
    <w:p w14:paraId="20E16ACD" w14:textId="223936BA" w:rsidR="007C56E4" w:rsidRDefault="00F84828" w:rsidP="00661AF8">
      <w:pPr>
        <w:pStyle w:val="SemEspaamento"/>
      </w:pPr>
      <w:r>
        <w:t xml:space="preserve">Como se sabe, </w:t>
      </w:r>
      <w:r w:rsidR="009522B7">
        <w:t xml:space="preserve">sobre a caracterização do </w:t>
      </w:r>
      <w:r w:rsidR="009522B7" w:rsidRPr="0065247E">
        <w:rPr>
          <w:i/>
          <w:iCs/>
        </w:rPr>
        <w:t>tráfico privilegiado</w:t>
      </w:r>
      <w:r w:rsidR="009522B7">
        <w:t xml:space="preserve">, </w:t>
      </w:r>
      <w:r>
        <w:t xml:space="preserve">o Superior Tribunal de Justiça firmou o entendimento de que, </w:t>
      </w:r>
      <w:r w:rsidR="002C2DC9">
        <w:t>“</w:t>
      </w:r>
      <w:r w:rsidRPr="00F84828">
        <w:rPr>
          <w:i/>
          <w:iCs/>
        </w:rPr>
        <w:t xml:space="preserve">Para aplicação da causa de diminuição de pena do art. 33, § 4º, da Lei n. 11.343/2006, o condenado deve preencher, cumulativamente, todos os requisitos legais, quais sejam, ser </w:t>
      </w:r>
      <w:r w:rsidRPr="0065247E">
        <w:rPr>
          <w:b/>
          <w:bCs/>
          <w:i/>
          <w:iCs/>
        </w:rPr>
        <w:t>primário</w:t>
      </w:r>
      <w:r w:rsidRPr="00F84828">
        <w:rPr>
          <w:i/>
          <w:iCs/>
        </w:rPr>
        <w:t xml:space="preserve">, de </w:t>
      </w:r>
      <w:r w:rsidRPr="0065247E">
        <w:rPr>
          <w:b/>
          <w:bCs/>
          <w:i/>
          <w:iCs/>
        </w:rPr>
        <w:t>bons antecedentes</w:t>
      </w:r>
      <w:r w:rsidRPr="00F84828">
        <w:rPr>
          <w:i/>
          <w:iCs/>
        </w:rPr>
        <w:t xml:space="preserve">, </w:t>
      </w:r>
      <w:r w:rsidRPr="0065247E">
        <w:rPr>
          <w:b/>
          <w:bCs/>
          <w:i/>
          <w:iCs/>
        </w:rPr>
        <w:t>não se dedicar a atividades criminosas</w:t>
      </w:r>
      <w:r w:rsidRPr="00F84828">
        <w:rPr>
          <w:i/>
          <w:iCs/>
        </w:rPr>
        <w:t xml:space="preserve">, </w:t>
      </w:r>
      <w:r w:rsidRPr="0065247E">
        <w:rPr>
          <w:b/>
          <w:bCs/>
          <w:i/>
          <w:iCs/>
        </w:rPr>
        <w:t>nem integrar organização criminosa</w:t>
      </w:r>
      <w:r w:rsidRPr="00F84828">
        <w:rPr>
          <w:i/>
          <w:iCs/>
        </w:rPr>
        <w:t>, podendo a reprimenda ser reduzida de 1/6 (um sexto) a 2/3 (dois terços), a depender das circunstâncias do caso concreto</w:t>
      </w:r>
      <w:r>
        <w:t>”</w:t>
      </w:r>
      <w:r w:rsidR="00931956">
        <w:t>. Assentou a Corte da Cidadania, também, que “</w:t>
      </w:r>
      <w:r w:rsidR="00931956" w:rsidRPr="005F6631">
        <w:rPr>
          <w:i/>
          <w:iCs/>
        </w:rPr>
        <w:t xml:space="preserve">a aplicação do benefício do art. 33, § 4º, da Lei n. 11.343/2006 </w:t>
      </w:r>
      <w:r w:rsidR="00931956" w:rsidRPr="00B07126">
        <w:rPr>
          <w:b/>
          <w:bCs/>
          <w:i/>
          <w:iCs/>
          <w:u w:val="single"/>
        </w:rPr>
        <w:t>não</w:t>
      </w:r>
      <w:r w:rsidR="00931956" w:rsidRPr="005F6631">
        <w:rPr>
          <w:i/>
          <w:iCs/>
        </w:rPr>
        <w:t xml:space="preserve"> </w:t>
      </w:r>
      <w:r w:rsidR="00931956" w:rsidRPr="00B07126">
        <w:rPr>
          <w:b/>
          <w:bCs/>
          <w:i/>
          <w:iCs/>
          <w:u w:val="single"/>
        </w:rPr>
        <w:t>pode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ser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afastada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somente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com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fundamento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na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natureza</w:t>
      </w:r>
      <w:r w:rsidR="00931956" w:rsidRPr="005F6631">
        <w:rPr>
          <w:i/>
          <w:iCs/>
        </w:rPr>
        <w:t xml:space="preserve">, </w:t>
      </w:r>
      <w:r w:rsidR="00931956" w:rsidRPr="005F6631">
        <w:rPr>
          <w:i/>
          <w:iCs/>
          <w:u w:val="single"/>
        </w:rPr>
        <w:t>na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diversidade</w:t>
      </w:r>
      <w:r w:rsidR="00931956" w:rsidRPr="005F6631">
        <w:rPr>
          <w:i/>
          <w:iCs/>
        </w:rPr>
        <w:t xml:space="preserve"> e </w:t>
      </w:r>
      <w:r w:rsidR="00931956" w:rsidRPr="005F6631">
        <w:rPr>
          <w:i/>
          <w:iCs/>
          <w:u w:val="single"/>
        </w:rPr>
        <w:t>na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quantidade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da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droga</w:t>
      </w:r>
      <w:r w:rsidR="00931956" w:rsidRPr="005F6631">
        <w:rPr>
          <w:i/>
          <w:iCs/>
        </w:rPr>
        <w:t xml:space="preserve"> </w:t>
      </w:r>
      <w:r w:rsidR="00931956" w:rsidRPr="005F6631">
        <w:rPr>
          <w:i/>
          <w:iCs/>
          <w:u w:val="single"/>
        </w:rPr>
        <w:t>apreendida</w:t>
      </w:r>
      <w:r w:rsidR="00931956">
        <w:t>”</w:t>
      </w:r>
      <w:r w:rsidR="00091E52">
        <w:t xml:space="preserve"> </w:t>
      </w:r>
      <w:r w:rsidR="00091E52" w:rsidRPr="00091E52">
        <w:rPr>
          <w:sz w:val="20"/>
          <w:szCs w:val="18"/>
        </w:rPr>
        <w:t>(</w:t>
      </w:r>
      <w:r w:rsidR="004679BA">
        <w:rPr>
          <w:sz w:val="20"/>
          <w:szCs w:val="18"/>
        </w:rPr>
        <w:t xml:space="preserve">grifou-se - </w:t>
      </w:r>
      <w:r w:rsidR="00091E52" w:rsidRPr="00091E52">
        <w:rPr>
          <w:sz w:val="20"/>
          <w:szCs w:val="18"/>
        </w:rPr>
        <w:t>AgRg no AREsp n. 2.419.219/SP, rel. Min. Reynaldo Soares da Fonseca, Quinta Turma, j. em 17.10.2023)</w:t>
      </w:r>
      <w:r w:rsidRPr="00F84828">
        <w:t>.</w:t>
      </w:r>
      <w:r w:rsidR="006A7D86">
        <w:t xml:space="preserve"> </w:t>
      </w:r>
    </w:p>
    <w:p w14:paraId="423AEA45" w14:textId="2BA7A025" w:rsidR="001B75E7" w:rsidRDefault="005F6631" w:rsidP="00661AF8">
      <w:pPr>
        <w:pStyle w:val="SemEspaamento"/>
      </w:pPr>
      <w:r>
        <w:t xml:space="preserve">No caso em exame, </w:t>
      </w:r>
      <w:r w:rsidR="00820380">
        <w:t xml:space="preserve">Excelência, </w:t>
      </w:r>
      <w:r w:rsidR="001B75E7">
        <w:t xml:space="preserve">trata-se de </w:t>
      </w:r>
      <w:r w:rsidR="00777A03" w:rsidRPr="0053762A">
        <w:rPr>
          <w:u w:val="single"/>
        </w:rPr>
        <w:t>conduta</w:t>
      </w:r>
      <w:r w:rsidR="00777A03">
        <w:t xml:space="preserve"> </w:t>
      </w:r>
      <w:r w:rsidR="001B75E7" w:rsidRPr="0053762A">
        <w:rPr>
          <w:u w:val="single"/>
        </w:rPr>
        <w:t>isolad</w:t>
      </w:r>
      <w:r w:rsidR="00777A03" w:rsidRPr="0053762A">
        <w:rPr>
          <w:u w:val="single"/>
        </w:rPr>
        <w:t>a</w:t>
      </w:r>
      <w:r w:rsidR="00777A03">
        <w:t xml:space="preserve"> </w:t>
      </w:r>
      <w:r w:rsidR="00E138BE">
        <w:t xml:space="preserve">praticada pelo recorrente, </w:t>
      </w:r>
      <w:r w:rsidR="00777A03">
        <w:t xml:space="preserve">que </w:t>
      </w:r>
      <w:r w:rsidR="00601BEC">
        <w:t>resultou n</w:t>
      </w:r>
      <w:r w:rsidR="00C30F0D">
        <w:t xml:space="preserve">a denúncia </w:t>
      </w:r>
      <w:r w:rsidR="00090F06">
        <w:t>d</w:t>
      </w:r>
      <w:r w:rsidR="00B246BA">
        <w:t>e um único episódio de</w:t>
      </w:r>
      <w:r w:rsidR="001341D5">
        <w:t xml:space="preserve"> </w:t>
      </w:r>
      <w:r w:rsidR="00777A03">
        <w:t>tráfico de drogas</w:t>
      </w:r>
      <w:r w:rsidR="00E138BE">
        <w:t xml:space="preserve"> e </w:t>
      </w:r>
      <w:r w:rsidR="001341D5">
        <w:t>que</w:t>
      </w:r>
      <w:r w:rsidR="00777A03">
        <w:t>, inclusive,</w:t>
      </w:r>
      <w:r w:rsidR="004679BA">
        <w:t xml:space="preserve"> foi</w:t>
      </w:r>
      <w:r w:rsidR="00777A03">
        <w:t xml:space="preserve"> confessad</w:t>
      </w:r>
      <w:r w:rsidR="001341D5">
        <w:t>o</w:t>
      </w:r>
      <w:r w:rsidR="00777A03">
        <w:t xml:space="preserve"> pelo próprio apelante em juízo, </w:t>
      </w:r>
      <w:r w:rsidR="0053762A">
        <w:t xml:space="preserve">evidenciando o seu arrependimento em relação </w:t>
      </w:r>
      <w:r w:rsidR="00C30F0D">
        <w:t>ao fato praticado</w:t>
      </w:r>
      <w:r w:rsidR="0053762A">
        <w:t>.</w:t>
      </w:r>
    </w:p>
    <w:p w14:paraId="3EB38060" w14:textId="4AB15FC9" w:rsidR="008A05FB" w:rsidRPr="00C30F0D" w:rsidRDefault="00E45012" w:rsidP="00661AF8">
      <w:pPr>
        <w:pStyle w:val="SemEspaamento"/>
      </w:pPr>
      <w:r>
        <w:t>E</w:t>
      </w:r>
      <w:r w:rsidR="008442EF">
        <w:t>stá evidenciado</w:t>
      </w:r>
      <w:r>
        <w:t xml:space="preserve"> nos autos, também</w:t>
      </w:r>
      <w:r w:rsidR="00912395">
        <w:t xml:space="preserve">, </w:t>
      </w:r>
      <w:r w:rsidR="008442EF">
        <w:t>pelo que</w:t>
      </w:r>
      <w:r w:rsidR="00B62A8B">
        <w:t xml:space="preserve"> se extrai </w:t>
      </w:r>
      <w:r w:rsidR="00912395">
        <w:t xml:space="preserve">de concreto </w:t>
      </w:r>
      <w:r w:rsidR="00B62A8B">
        <w:t xml:space="preserve">do rol de antecedentes criminais juntados ao inquérito policial </w:t>
      </w:r>
      <w:r w:rsidR="0020748C">
        <w:t>correlato</w:t>
      </w:r>
      <w:r w:rsidR="00B62A8B">
        <w:t xml:space="preserve"> </w:t>
      </w:r>
      <w:r w:rsidR="00B62A8B" w:rsidRPr="002B1BA4">
        <w:rPr>
          <w:sz w:val="20"/>
          <w:szCs w:val="18"/>
        </w:rPr>
        <w:t>(e</w:t>
      </w:r>
      <w:r w:rsidR="002B1BA4" w:rsidRPr="002B1BA4">
        <w:rPr>
          <w:sz w:val="20"/>
          <w:szCs w:val="18"/>
        </w:rPr>
        <w:t xml:space="preserve">vento 3 dos autos n. </w:t>
      </w:r>
      <w:r w:rsidR="002B1BA4" w:rsidRPr="002B1BA4">
        <w:rPr>
          <w:sz w:val="20"/>
          <w:szCs w:val="20"/>
        </w:rPr>
        <w:t>5003278-52.2023.8.24.0040)</w:t>
      </w:r>
      <w:r w:rsidR="002B1BA4">
        <w:rPr>
          <w:szCs w:val="24"/>
        </w:rPr>
        <w:t xml:space="preserve">, </w:t>
      </w:r>
      <w:r w:rsidR="00DC0464">
        <w:rPr>
          <w:szCs w:val="24"/>
        </w:rPr>
        <w:t xml:space="preserve">que </w:t>
      </w:r>
      <w:r w:rsidR="002B1BA4">
        <w:rPr>
          <w:szCs w:val="24"/>
        </w:rPr>
        <w:t xml:space="preserve">o </w:t>
      </w:r>
      <w:r w:rsidR="002B1BA4" w:rsidRPr="0020748C">
        <w:rPr>
          <w:szCs w:val="24"/>
          <w:u w:val="single"/>
        </w:rPr>
        <w:t>recorrente</w:t>
      </w:r>
      <w:r w:rsidR="002B1BA4">
        <w:rPr>
          <w:szCs w:val="24"/>
        </w:rPr>
        <w:t xml:space="preserve"> </w:t>
      </w:r>
      <w:r w:rsidR="002B1BA4" w:rsidRPr="0020748C">
        <w:rPr>
          <w:szCs w:val="24"/>
          <w:u w:val="single"/>
        </w:rPr>
        <w:t>se</w:t>
      </w:r>
      <w:r w:rsidR="002B1BA4">
        <w:rPr>
          <w:szCs w:val="24"/>
        </w:rPr>
        <w:t xml:space="preserve"> </w:t>
      </w:r>
      <w:r w:rsidR="002B1BA4" w:rsidRPr="0020748C">
        <w:rPr>
          <w:szCs w:val="24"/>
          <w:u w:val="single"/>
        </w:rPr>
        <w:t>enquadra</w:t>
      </w:r>
      <w:r w:rsidR="002B1BA4">
        <w:rPr>
          <w:szCs w:val="24"/>
        </w:rPr>
        <w:t xml:space="preserve"> na </w:t>
      </w:r>
      <w:r w:rsidR="002B1BA4" w:rsidRPr="00E138BE">
        <w:rPr>
          <w:szCs w:val="24"/>
          <w:u w:val="single"/>
        </w:rPr>
        <w:t>condição</w:t>
      </w:r>
      <w:r w:rsidR="002B1BA4">
        <w:rPr>
          <w:szCs w:val="24"/>
        </w:rPr>
        <w:t xml:space="preserve"> de </w:t>
      </w:r>
      <w:r w:rsidR="002B1BA4" w:rsidRPr="0020748C">
        <w:rPr>
          <w:szCs w:val="24"/>
          <w:u w:val="single"/>
        </w:rPr>
        <w:t>réu</w:t>
      </w:r>
      <w:r w:rsidR="002B1BA4">
        <w:rPr>
          <w:szCs w:val="24"/>
        </w:rPr>
        <w:t xml:space="preserve"> </w:t>
      </w:r>
      <w:r w:rsidR="002B1BA4" w:rsidRPr="0020748C">
        <w:rPr>
          <w:szCs w:val="24"/>
          <w:u w:val="single"/>
        </w:rPr>
        <w:t>primário</w:t>
      </w:r>
      <w:r w:rsidR="002B1BA4">
        <w:rPr>
          <w:szCs w:val="24"/>
        </w:rPr>
        <w:t xml:space="preserve"> e </w:t>
      </w:r>
      <w:r w:rsidR="00347D5D">
        <w:rPr>
          <w:szCs w:val="24"/>
        </w:rPr>
        <w:t>possui</w:t>
      </w:r>
      <w:r w:rsidR="0020748C">
        <w:rPr>
          <w:szCs w:val="24"/>
        </w:rPr>
        <w:t xml:space="preserve"> </w:t>
      </w:r>
      <w:r w:rsidR="002B1BA4" w:rsidRPr="0020748C">
        <w:rPr>
          <w:szCs w:val="24"/>
          <w:u w:val="single"/>
        </w:rPr>
        <w:t>bons</w:t>
      </w:r>
      <w:r w:rsidR="002B1BA4">
        <w:rPr>
          <w:szCs w:val="24"/>
        </w:rPr>
        <w:t xml:space="preserve"> </w:t>
      </w:r>
      <w:r w:rsidR="002B1BA4" w:rsidRPr="0020748C">
        <w:rPr>
          <w:szCs w:val="24"/>
          <w:u w:val="single"/>
        </w:rPr>
        <w:t>antecedente</w:t>
      </w:r>
      <w:r w:rsidR="00CD3714">
        <w:rPr>
          <w:szCs w:val="24"/>
          <w:u w:val="single"/>
        </w:rPr>
        <w:t>s</w:t>
      </w:r>
      <w:r w:rsidR="008A05FB">
        <w:rPr>
          <w:szCs w:val="24"/>
        </w:rPr>
        <w:t xml:space="preserve">. </w:t>
      </w:r>
    </w:p>
    <w:p w14:paraId="3160F672" w14:textId="557EC84D" w:rsidR="00C30F0D" w:rsidRPr="00C30F0D" w:rsidRDefault="00C30F0D" w:rsidP="00C30F0D">
      <w:pPr>
        <w:pStyle w:val="SemEspaamento"/>
        <w:rPr>
          <w:szCs w:val="24"/>
        </w:rPr>
      </w:pPr>
      <w:r>
        <w:rPr>
          <w:szCs w:val="24"/>
        </w:rPr>
        <w:t>Além disso, está</w:t>
      </w:r>
      <w:r w:rsidRPr="00C30F0D">
        <w:rPr>
          <w:szCs w:val="24"/>
        </w:rPr>
        <w:t xml:space="preserve"> devidamente comprovado, por declarações idôneas</w:t>
      </w:r>
      <w:r>
        <w:rPr>
          <w:szCs w:val="24"/>
        </w:rPr>
        <w:t xml:space="preserve"> </w:t>
      </w:r>
      <w:r w:rsidRPr="00B3690C">
        <w:rPr>
          <w:sz w:val="20"/>
          <w:szCs w:val="20"/>
        </w:rPr>
        <w:t>(evento 162, A</w:t>
      </w:r>
      <w:r w:rsidR="00B3690C" w:rsidRPr="00B3690C">
        <w:rPr>
          <w:sz w:val="20"/>
          <w:szCs w:val="20"/>
        </w:rPr>
        <w:t>LEGAÇÕES1</w:t>
      </w:r>
      <w:r w:rsidRPr="00B3690C">
        <w:rPr>
          <w:sz w:val="20"/>
          <w:szCs w:val="20"/>
        </w:rPr>
        <w:t>,</w:t>
      </w:r>
      <w:r w:rsidR="00B3690C" w:rsidRPr="00B3690C">
        <w:rPr>
          <w:sz w:val="20"/>
          <w:szCs w:val="20"/>
        </w:rPr>
        <w:t xml:space="preserve"> p. 44/46)</w:t>
      </w:r>
      <w:r w:rsidR="00B3690C">
        <w:rPr>
          <w:szCs w:val="24"/>
        </w:rPr>
        <w:t>,</w:t>
      </w:r>
      <w:r w:rsidRPr="00C30F0D">
        <w:rPr>
          <w:szCs w:val="24"/>
        </w:rPr>
        <w:t xml:space="preserve"> que </w:t>
      </w:r>
      <w:proofErr w:type="spellStart"/>
      <w:r w:rsidRPr="00C30F0D">
        <w:rPr>
          <w:szCs w:val="24"/>
        </w:rPr>
        <w:t>Mayck</w:t>
      </w:r>
      <w:proofErr w:type="spellEnd"/>
      <w:r w:rsidRPr="00C30F0D">
        <w:rPr>
          <w:szCs w:val="24"/>
        </w:rPr>
        <w:t xml:space="preserve"> possui ocupação laboral consolidada na área de prestação serviços gerais, sobretudo como pintor</w:t>
      </w:r>
      <w:r w:rsidR="00B3690C">
        <w:rPr>
          <w:szCs w:val="24"/>
        </w:rPr>
        <w:t xml:space="preserve">, o que derrui </w:t>
      </w:r>
      <w:r w:rsidR="00524410">
        <w:rPr>
          <w:szCs w:val="24"/>
        </w:rPr>
        <w:t xml:space="preserve">qualquer </w:t>
      </w:r>
      <w:r w:rsidR="00965E1E">
        <w:rPr>
          <w:szCs w:val="24"/>
        </w:rPr>
        <w:t xml:space="preserve">suposição de </w:t>
      </w:r>
      <w:r w:rsidR="00965E1E" w:rsidRPr="00965E1E">
        <w:rPr>
          <w:szCs w:val="24"/>
        </w:rPr>
        <w:t xml:space="preserve">que o </w:t>
      </w:r>
      <w:r w:rsidR="00965E1E">
        <w:rPr>
          <w:szCs w:val="24"/>
        </w:rPr>
        <w:t>apelante</w:t>
      </w:r>
      <w:r w:rsidR="00965E1E" w:rsidRPr="00965E1E">
        <w:rPr>
          <w:szCs w:val="24"/>
        </w:rPr>
        <w:t xml:space="preserve"> fazia da prática criminosa o seu meio de vida, </w:t>
      </w:r>
      <w:r w:rsidR="00950E3A">
        <w:rPr>
          <w:szCs w:val="24"/>
        </w:rPr>
        <w:t>não evidenciado nenhum outro episódio</w:t>
      </w:r>
      <w:r w:rsidR="00965E1E" w:rsidRPr="00965E1E">
        <w:rPr>
          <w:szCs w:val="24"/>
        </w:rPr>
        <w:t xml:space="preserve"> de tráfico de entorpecentes</w:t>
      </w:r>
      <w:r w:rsidRPr="00C30F0D">
        <w:rPr>
          <w:szCs w:val="24"/>
        </w:rPr>
        <w:t>.</w:t>
      </w:r>
    </w:p>
    <w:p w14:paraId="195189CB" w14:textId="30795F9D" w:rsidR="00EF52B5" w:rsidRDefault="00210060" w:rsidP="00661AF8">
      <w:pPr>
        <w:pStyle w:val="SemEspaamento"/>
      </w:pPr>
      <w:r>
        <w:t xml:space="preserve">A reforçar essa conclusão, </w:t>
      </w:r>
      <w:r w:rsidR="00EF52B5">
        <w:t xml:space="preserve">o conjunto probatório dos autos demonstra que </w:t>
      </w:r>
      <w:r>
        <w:t xml:space="preserve">o recorrente </w:t>
      </w:r>
      <w:r w:rsidR="00692B0B">
        <w:t xml:space="preserve">não </w:t>
      </w:r>
      <w:r>
        <w:t xml:space="preserve">tinha </w:t>
      </w:r>
      <w:r w:rsidR="00E138BE">
        <w:t xml:space="preserve">patrimônio </w:t>
      </w:r>
      <w:r w:rsidR="00EF52B5">
        <w:t>ou</w:t>
      </w:r>
      <w:r w:rsidR="00E138BE">
        <w:t xml:space="preserve"> </w:t>
      </w:r>
      <w:r>
        <w:t xml:space="preserve">gastos financeiros </w:t>
      </w:r>
      <w:r w:rsidR="00692B0B">
        <w:t>in</w:t>
      </w:r>
      <w:r w:rsidR="00E138BE">
        <w:t xml:space="preserve">compatíveis </w:t>
      </w:r>
      <w:r>
        <w:t xml:space="preserve">com a renda mensal que auferia </w:t>
      </w:r>
      <w:r w:rsidR="00540DAD">
        <w:t xml:space="preserve">na ocupação de pintor </w:t>
      </w:r>
      <w:r w:rsidRPr="00210060">
        <w:rPr>
          <w:sz w:val="20"/>
          <w:szCs w:val="18"/>
        </w:rPr>
        <w:t>(R$ 5.000,00)</w:t>
      </w:r>
      <w:r w:rsidR="00E138BE">
        <w:t xml:space="preserve">, </w:t>
      </w:r>
      <w:r w:rsidR="00EF52B5">
        <w:t>bem como não tinha</w:t>
      </w:r>
      <w:r w:rsidR="00540DAD">
        <w:t xml:space="preserve"> consigo </w:t>
      </w:r>
      <w:r w:rsidR="002349DC">
        <w:t>considerável</w:t>
      </w:r>
      <w:r>
        <w:t xml:space="preserve"> quantidade de dinheiro em espécie</w:t>
      </w:r>
      <w:r w:rsidR="002349DC">
        <w:t>, que pudesse pressupor uma prática delituosa reiterada</w:t>
      </w:r>
      <w:r w:rsidR="008E2101">
        <w:t xml:space="preserve">. </w:t>
      </w:r>
    </w:p>
    <w:p w14:paraId="62F7E4F0" w14:textId="60EDB53D" w:rsidR="00C30F0D" w:rsidRPr="008A05FB" w:rsidRDefault="008E2101" w:rsidP="00661AF8">
      <w:pPr>
        <w:pStyle w:val="SemEspaamento"/>
      </w:pPr>
      <w:r>
        <w:t>Sobre o dinheiro apreendido</w:t>
      </w:r>
      <w:r w:rsidR="00D906F4">
        <w:t xml:space="preserve"> com o apelante</w:t>
      </w:r>
      <w:r>
        <w:t xml:space="preserve">, aliás, sabe-se que </w:t>
      </w:r>
      <w:r w:rsidR="00263880">
        <w:t xml:space="preserve">a </w:t>
      </w:r>
      <w:r w:rsidR="00692B0B">
        <w:t xml:space="preserve">praxe </w:t>
      </w:r>
      <w:r w:rsidR="00263880">
        <w:t>d</w:t>
      </w:r>
      <w:r w:rsidR="00692B0B">
        <w:t>o mercado</w:t>
      </w:r>
      <w:r w:rsidR="0003548A">
        <w:t xml:space="preserve"> de trabalho</w:t>
      </w:r>
      <w:r w:rsidR="00692B0B">
        <w:t xml:space="preserve"> </w:t>
      </w:r>
      <w:r w:rsidR="00263880">
        <w:t xml:space="preserve">é </w:t>
      </w:r>
      <w:r w:rsidR="00692B0B">
        <w:t xml:space="preserve">que </w:t>
      </w:r>
      <w:r>
        <w:t xml:space="preserve">os pagamentos </w:t>
      </w:r>
      <w:r w:rsidR="00263880">
        <w:t xml:space="preserve">sejam </w:t>
      </w:r>
      <w:r w:rsidR="00692B0B">
        <w:t xml:space="preserve">feitos em espécie </w:t>
      </w:r>
      <w:r>
        <w:t xml:space="preserve">para os </w:t>
      </w:r>
      <w:r w:rsidR="00692B0B">
        <w:t>auxiliares de serviços gerais, notadamente os que trabalham em obras e realizam pintura</w:t>
      </w:r>
      <w:r w:rsidR="00520F4D">
        <w:t>s</w:t>
      </w:r>
      <w:r w:rsidR="0003548A">
        <w:t xml:space="preserve"> por contratação específica</w:t>
      </w:r>
      <w:r w:rsidR="00692B0B">
        <w:t>.</w:t>
      </w:r>
      <w:r w:rsidR="00263880">
        <w:t xml:space="preserve"> E</w:t>
      </w:r>
      <w:r w:rsidR="00540494">
        <w:t xml:space="preserve"> isso </w:t>
      </w:r>
      <w:r w:rsidR="00A52874">
        <w:t xml:space="preserve">justifica </w:t>
      </w:r>
      <w:r w:rsidR="00540494">
        <w:t xml:space="preserve">o </w:t>
      </w:r>
      <w:r w:rsidR="00A52874">
        <w:t>valor de R$ 2.791,00</w:t>
      </w:r>
      <w:r w:rsidR="00540494">
        <w:t xml:space="preserve"> que estava com o recorrente.</w:t>
      </w:r>
    </w:p>
    <w:p w14:paraId="21933F55" w14:textId="1CFE628D" w:rsidR="00072F98" w:rsidRDefault="00ED6DCB" w:rsidP="00661AF8">
      <w:pPr>
        <w:pStyle w:val="SemEspaamento"/>
      </w:pPr>
      <w:r>
        <w:rPr>
          <w:szCs w:val="24"/>
        </w:rPr>
        <w:t>Não fosse isso</w:t>
      </w:r>
      <w:r w:rsidR="00540494">
        <w:rPr>
          <w:szCs w:val="24"/>
        </w:rPr>
        <w:t xml:space="preserve"> o suficiente</w:t>
      </w:r>
      <w:r w:rsidR="008A05FB">
        <w:rPr>
          <w:szCs w:val="24"/>
        </w:rPr>
        <w:t xml:space="preserve">, </w:t>
      </w:r>
      <w:r w:rsidR="005C68EC">
        <w:t xml:space="preserve">as provas </w:t>
      </w:r>
      <w:r w:rsidR="004B7EAD">
        <w:t>dos autos</w:t>
      </w:r>
      <w:r w:rsidR="005C68EC">
        <w:t xml:space="preserve"> </w:t>
      </w:r>
      <w:r w:rsidR="00540494">
        <w:t xml:space="preserve">também </w:t>
      </w:r>
      <w:r w:rsidR="00E117E4">
        <w:t xml:space="preserve">evidenciam que o recorrente </w:t>
      </w:r>
      <w:r w:rsidR="00E117E4" w:rsidRPr="00347D5D">
        <w:rPr>
          <w:b/>
          <w:bCs/>
          <w:u w:val="single"/>
        </w:rPr>
        <w:t>não</w:t>
      </w:r>
      <w:r w:rsidR="004B0A4C" w:rsidRPr="00347D5D">
        <w:rPr>
          <w:b/>
          <w:bCs/>
        </w:rPr>
        <w:t xml:space="preserve"> </w:t>
      </w:r>
      <w:r w:rsidR="004B0A4C" w:rsidRPr="004710AA">
        <w:rPr>
          <w:u w:val="single"/>
        </w:rPr>
        <w:t>se</w:t>
      </w:r>
      <w:r w:rsidR="004B0A4C">
        <w:t xml:space="preserve"> </w:t>
      </w:r>
      <w:r w:rsidR="004B0A4C" w:rsidRPr="004710AA">
        <w:rPr>
          <w:u w:val="single"/>
        </w:rPr>
        <w:t>dedica</w:t>
      </w:r>
      <w:r w:rsidR="004B0A4C">
        <w:t xml:space="preserve"> às </w:t>
      </w:r>
      <w:r w:rsidR="004B0A4C" w:rsidRPr="00CD3714">
        <w:rPr>
          <w:u w:val="single"/>
        </w:rPr>
        <w:t>atividades</w:t>
      </w:r>
      <w:r w:rsidR="004B0A4C">
        <w:t xml:space="preserve"> </w:t>
      </w:r>
      <w:r w:rsidR="004B0A4C" w:rsidRPr="00CD3714">
        <w:rPr>
          <w:u w:val="single"/>
        </w:rPr>
        <w:t>criminosas</w:t>
      </w:r>
      <w:r w:rsidR="00347D5D" w:rsidRPr="000B6594">
        <w:t>,</w:t>
      </w:r>
      <w:r w:rsidR="000B6594" w:rsidRPr="000B6594">
        <w:t xml:space="preserve"> além de</w:t>
      </w:r>
      <w:r w:rsidR="004B0A4C">
        <w:t xml:space="preserve"> </w:t>
      </w:r>
      <w:r w:rsidR="00347D5D" w:rsidRPr="00347D5D">
        <w:rPr>
          <w:b/>
          <w:bCs/>
          <w:u w:val="single"/>
        </w:rPr>
        <w:t>não</w:t>
      </w:r>
      <w:r w:rsidR="00E117E4">
        <w:t xml:space="preserve"> </w:t>
      </w:r>
      <w:r w:rsidR="00E117E4" w:rsidRPr="004710AA">
        <w:rPr>
          <w:u w:val="single"/>
        </w:rPr>
        <w:t>te</w:t>
      </w:r>
      <w:r w:rsidR="000B6594">
        <w:rPr>
          <w:u w:val="single"/>
        </w:rPr>
        <w:t>r</w:t>
      </w:r>
      <w:r w:rsidR="00E117E4">
        <w:t xml:space="preserve"> </w:t>
      </w:r>
      <w:r w:rsidR="00E117E4" w:rsidRPr="00CD3714">
        <w:rPr>
          <w:u w:val="single"/>
        </w:rPr>
        <w:t>vinculação</w:t>
      </w:r>
      <w:r w:rsidR="00E117E4">
        <w:t xml:space="preserve"> </w:t>
      </w:r>
      <w:r w:rsidR="00347D5D">
        <w:t xml:space="preserve">a </w:t>
      </w:r>
      <w:r w:rsidR="00E117E4" w:rsidRPr="00CD3714">
        <w:rPr>
          <w:u w:val="single"/>
        </w:rPr>
        <w:t>organização</w:t>
      </w:r>
      <w:r w:rsidR="00820380">
        <w:t xml:space="preserve"> </w:t>
      </w:r>
      <w:r w:rsidR="004B7EAD" w:rsidRPr="00CD3714">
        <w:rPr>
          <w:u w:val="single"/>
        </w:rPr>
        <w:t>criminosa</w:t>
      </w:r>
      <w:r w:rsidR="009D7207">
        <w:t xml:space="preserve">, </w:t>
      </w:r>
      <w:r w:rsidR="00347D5D" w:rsidRPr="00347D5D">
        <w:rPr>
          <w:b/>
          <w:bCs/>
        </w:rPr>
        <w:t>nem</w:t>
      </w:r>
      <w:r w:rsidR="00347D5D">
        <w:t xml:space="preserve"> mesmo existe qualquer</w:t>
      </w:r>
      <w:r w:rsidR="004F0910">
        <w:t xml:space="preserve"> elemento</w:t>
      </w:r>
      <w:r w:rsidR="004710AA">
        <w:t xml:space="preserve"> de prova</w:t>
      </w:r>
      <w:r w:rsidR="004F0910">
        <w:t xml:space="preserve"> que aponte para</w:t>
      </w:r>
      <w:r w:rsidR="00AF24C0">
        <w:t xml:space="preserve"> a </w:t>
      </w:r>
      <w:r w:rsidR="00072F98">
        <w:t xml:space="preserve">reiteração na </w:t>
      </w:r>
      <w:r w:rsidR="00AF24C0">
        <w:t>prática de crimes</w:t>
      </w:r>
      <w:r w:rsidR="00350359">
        <w:t xml:space="preserve"> </w:t>
      </w:r>
      <w:r w:rsidR="00AF24C0">
        <w:t xml:space="preserve">ou contato com pessoas envolvidas </w:t>
      </w:r>
      <w:r w:rsidR="00072F98">
        <w:t>em condutas delitivas</w:t>
      </w:r>
      <w:r w:rsidR="00B62A8B">
        <w:t>.</w:t>
      </w:r>
      <w:r w:rsidR="008A05FB">
        <w:t xml:space="preserve"> </w:t>
      </w:r>
    </w:p>
    <w:p w14:paraId="39102F0D" w14:textId="68C01B33" w:rsidR="00D0261F" w:rsidRDefault="00540494" w:rsidP="00540494">
      <w:pPr>
        <w:pStyle w:val="SemEspaamento"/>
      </w:pPr>
      <w:r>
        <w:t>Em verdade, Excelência, diante d</w:t>
      </w:r>
      <w:r w:rsidR="006F2A24">
        <w:t xml:space="preserve">o registro de passagem do automóvel de propriedade do recorrente pela praça de pedágio </w:t>
      </w:r>
      <w:r w:rsidR="007D38F1">
        <w:t>d</w:t>
      </w:r>
      <w:r>
        <w:t>e</w:t>
      </w:r>
      <w:r w:rsidR="007D38F1">
        <w:t xml:space="preserve"> Municípios </w:t>
      </w:r>
      <w:r w:rsidR="007D38F1" w:rsidRPr="007D38F1">
        <w:rPr>
          <w:sz w:val="20"/>
          <w:szCs w:val="18"/>
        </w:rPr>
        <w:t>(evento 50)</w:t>
      </w:r>
      <w:r>
        <w:t xml:space="preserve">, os </w:t>
      </w:r>
      <w:r w:rsidR="00BD35F7">
        <w:t xml:space="preserve">policiais fazem </w:t>
      </w:r>
      <w:r w:rsidR="00347D5D">
        <w:t>ilações</w:t>
      </w:r>
      <w:r w:rsidR="008A05FB">
        <w:t xml:space="preserve"> </w:t>
      </w:r>
      <w:r w:rsidR="009D7207">
        <w:t xml:space="preserve">sobre </w:t>
      </w:r>
      <w:r w:rsidR="000918B2">
        <w:t>o</w:t>
      </w:r>
      <w:r w:rsidR="005626DA">
        <w:t xml:space="preserve">s motivos </w:t>
      </w:r>
      <w:r w:rsidR="009F08D9">
        <w:t>que e</w:t>
      </w:r>
      <w:r w:rsidR="00F57F5C">
        <w:t>xplicariam que</w:t>
      </w:r>
      <w:r w:rsidR="005626DA">
        <w:t xml:space="preserve"> </w:t>
      </w:r>
      <w:r w:rsidR="0036241F">
        <w:t xml:space="preserve">ele </w:t>
      </w:r>
      <w:r w:rsidR="005626DA">
        <w:t xml:space="preserve">transitava, </w:t>
      </w:r>
      <w:r w:rsidR="00A237A7">
        <w:t>ocasionalmente</w:t>
      </w:r>
      <w:r w:rsidR="005626DA">
        <w:t>, entre</w:t>
      </w:r>
      <w:r w:rsidR="00BD35F7">
        <w:t xml:space="preserve"> duas ou mais regiões</w:t>
      </w:r>
      <w:r w:rsidR="00C64AC4">
        <w:t>,</w:t>
      </w:r>
      <w:r w:rsidR="005626DA">
        <w:t xml:space="preserve"> presumindo </w:t>
      </w:r>
      <w:r w:rsidR="00BD35F7">
        <w:t xml:space="preserve">que era por conta de </w:t>
      </w:r>
      <w:r w:rsidR="00A237A7">
        <w:t xml:space="preserve">seu </w:t>
      </w:r>
      <w:r w:rsidR="007D38F1">
        <w:t>envolvimento</w:t>
      </w:r>
      <w:r w:rsidR="001E79D6">
        <w:t xml:space="preserve"> com tráfico de drogas</w:t>
      </w:r>
      <w:r w:rsidR="00F32280">
        <w:t xml:space="preserve">. Desconsideram, contudo, </w:t>
      </w:r>
      <w:r w:rsidR="00D54D72">
        <w:t>qualquer outra explicação que possa estar dissociada da atividade criminosa</w:t>
      </w:r>
      <w:r w:rsidR="007842D3">
        <w:t xml:space="preserve">, como a ocupação laboral do acusado, e, em contrapartida, não </w:t>
      </w:r>
      <w:r w:rsidR="007D3D5F">
        <w:t>apontam</w:t>
      </w:r>
      <w:r w:rsidR="001E79D6">
        <w:t xml:space="preserve"> qualquer documento que demonstre a existência de investigações </w:t>
      </w:r>
      <w:r w:rsidR="00ED6878">
        <w:t xml:space="preserve">prévias </w:t>
      </w:r>
      <w:r w:rsidR="001E79D6">
        <w:t xml:space="preserve">ou </w:t>
      </w:r>
      <w:r w:rsidR="00ED6878">
        <w:t>informações sobre atividade criminosa</w:t>
      </w:r>
      <w:r w:rsidR="007D3D5F">
        <w:t xml:space="preserve"> pretérita</w:t>
      </w:r>
      <w:r w:rsidR="00ED6878">
        <w:t xml:space="preserve"> do apelante</w:t>
      </w:r>
      <w:r w:rsidR="004F4F53">
        <w:t>.</w:t>
      </w:r>
      <w:r w:rsidR="004710AA">
        <w:t xml:space="preserve"> </w:t>
      </w:r>
    </w:p>
    <w:p w14:paraId="761CB569" w14:textId="77777777" w:rsidR="00743216" w:rsidRDefault="00B634CD" w:rsidP="00661AF8">
      <w:pPr>
        <w:pStyle w:val="SemEspaamento"/>
      </w:pPr>
      <w:r>
        <w:t>Portanto</w:t>
      </w:r>
      <w:r w:rsidR="000B64A1">
        <w:t xml:space="preserve">, </w:t>
      </w:r>
      <w:r w:rsidR="00743216">
        <w:t xml:space="preserve">diversamente </w:t>
      </w:r>
      <w:r w:rsidR="000B64A1">
        <w:t xml:space="preserve">do que sustenta a r. sentença recorrida, não há qualquer </w:t>
      </w:r>
      <w:r>
        <w:t xml:space="preserve">elemento de prova que noticie </w:t>
      </w:r>
      <w:r w:rsidR="007F15A2">
        <w:t>a prática reiterada d</w:t>
      </w:r>
      <w:r w:rsidR="00743216">
        <w:t>e</w:t>
      </w:r>
      <w:r w:rsidR="007F15A2">
        <w:t xml:space="preserve"> tráfico de drogas.</w:t>
      </w:r>
      <w:r w:rsidR="00BE11A3">
        <w:t xml:space="preserve"> </w:t>
      </w:r>
    </w:p>
    <w:p w14:paraId="64C36072" w14:textId="2B53B60B" w:rsidR="000B64A1" w:rsidRDefault="00BE11A3" w:rsidP="00661AF8">
      <w:pPr>
        <w:pStyle w:val="SemEspaamento"/>
      </w:pPr>
      <w:r>
        <w:t xml:space="preserve">Vale frisar que o mero relato dos policiais, </w:t>
      </w:r>
      <w:r w:rsidR="00DC6CD3">
        <w:t>sem ser corroborado por documento</w:t>
      </w:r>
      <w:r w:rsidR="00743216">
        <w:t xml:space="preserve"> ou outro elemento</w:t>
      </w:r>
      <w:r w:rsidR="00DC6CD3">
        <w:t xml:space="preserve"> que indique tenha existido a “investigação prévia” do apelante, não </w:t>
      </w:r>
      <w:r w:rsidR="00D973AD">
        <w:t>se mostra o suficiente</w:t>
      </w:r>
      <w:r w:rsidR="00DC6CD3">
        <w:t xml:space="preserve"> para </w:t>
      </w:r>
      <w:r w:rsidR="00D973AD">
        <w:t xml:space="preserve">comprovar a reiteração delitiva, </w:t>
      </w:r>
      <w:r w:rsidR="00DC6CD3">
        <w:t xml:space="preserve">ainda mais quando </w:t>
      </w:r>
      <w:r w:rsidR="00D973AD">
        <w:t xml:space="preserve">os próprios agentes de segurança </w:t>
      </w:r>
      <w:r>
        <w:t>deslig</w:t>
      </w:r>
      <w:r w:rsidR="00DC6CD3">
        <w:t>a</w:t>
      </w:r>
      <w:r>
        <w:t>m</w:t>
      </w:r>
      <w:r w:rsidR="00141CB9">
        <w:t xml:space="preserve"> ou deixam de ativar </w:t>
      </w:r>
      <w:r>
        <w:t xml:space="preserve">as câmeras corporais no momento da </w:t>
      </w:r>
      <w:r w:rsidR="00DC6CD3">
        <w:t>ação policial</w:t>
      </w:r>
      <w:r w:rsidR="00D973AD">
        <w:t xml:space="preserve"> e </w:t>
      </w:r>
      <w:r w:rsidR="00DA3F04">
        <w:t>impedem</w:t>
      </w:r>
      <w:r w:rsidR="00D973AD">
        <w:t xml:space="preserve"> o</w:t>
      </w:r>
      <w:r w:rsidR="00743216">
        <w:t xml:space="preserve"> </w:t>
      </w:r>
      <w:r w:rsidR="00DA3F04">
        <w:t xml:space="preserve">amplo conhecimento </w:t>
      </w:r>
      <w:r w:rsidR="004C1B69">
        <w:t>d</w:t>
      </w:r>
      <w:r w:rsidR="005F6A11">
        <w:t>esses fatos</w:t>
      </w:r>
      <w:r w:rsidR="00DC6CD3">
        <w:t>.</w:t>
      </w:r>
    </w:p>
    <w:p w14:paraId="6DA3F6FB" w14:textId="3311B450" w:rsidR="00242354" w:rsidRDefault="00F125FD" w:rsidP="00A237A7">
      <w:pPr>
        <w:pStyle w:val="SemEspaamento"/>
      </w:pPr>
      <w:r>
        <w:t xml:space="preserve">Assim sendo, </w:t>
      </w:r>
      <w:r w:rsidR="00940CFD">
        <w:t xml:space="preserve">não há dúvida de que </w:t>
      </w:r>
      <w:r>
        <w:t xml:space="preserve">o </w:t>
      </w:r>
      <w:r w:rsidR="00A27FDF">
        <w:t>recorrente</w:t>
      </w:r>
      <w:r>
        <w:t xml:space="preserve"> preenche os requisitos necessários para a aplicação do benefício previsto no art. 33, §4º, da Lei n. 11.343/2006</w:t>
      </w:r>
      <w:r w:rsidR="00420B27">
        <w:t>, ou seja, é réu primário, com bons antecedentes</w:t>
      </w:r>
      <w:r>
        <w:t xml:space="preserve">, </w:t>
      </w:r>
      <w:r w:rsidR="00420B27">
        <w:t>sem se dedicar a atividades criminosas nem integrar organização criminosa</w:t>
      </w:r>
      <w:r w:rsidR="005B7C76">
        <w:t xml:space="preserve">, razão pela qual </w:t>
      </w:r>
      <w:r w:rsidR="002D0AB2">
        <w:t xml:space="preserve">é de ser provido </w:t>
      </w:r>
      <w:r w:rsidR="005B7C76">
        <w:t xml:space="preserve">este recurso, para reconhecer o </w:t>
      </w:r>
      <w:r w:rsidR="002D0AB2">
        <w:t xml:space="preserve">benefício do </w:t>
      </w:r>
      <w:r w:rsidR="005B7C76">
        <w:t>tráfico privil</w:t>
      </w:r>
      <w:r w:rsidR="002D0AB2">
        <w:t>egiado</w:t>
      </w:r>
      <w:r w:rsidR="00420B27">
        <w:t>, com a aplicação subsequente da Súmula Vinculante n. 59/STF</w:t>
      </w:r>
      <w:r w:rsidR="00994067">
        <w:t>,</w:t>
      </w:r>
      <w:r w:rsidR="00420B27">
        <w:t xml:space="preserve"> para fixar o cumprimento d</w:t>
      </w:r>
      <w:r w:rsidR="00994067">
        <w:t>a</w:t>
      </w:r>
      <w:r w:rsidR="00420B27">
        <w:t xml:space="preserve"> pena no </w:t>
      </w:r>
      <w:r w:rsidR="00994067">
        <w:t xml:space="preserve">regime </w:t>
      </w:r>
      <w:r w:rsidR="00420B27">
        <w:t xml:space="preserve">aberto e </w:t>
      </w:r>
      <w:r w:rsidR="00D82016">
        <w:t xml:space="preserve">realizar a substituição da </w:t>
      </w:r>
      <w:r w:rsidR="00994067">
        <w:t xml:space="preserve">sanção </w:t>
      </w:r>
      <w:r w:rsidR="00D82016">
        <w:t>por restritiva de direitos</w:t>
      </w:r>
      <w:r w:rsidR="00A237A7">
        <w:t>.</w:t>
      </w:r>
    </w:p>
    <w:p w14:paraId="2724D065" w14:textId="77777777" w:rsidR="00242354" w:rsidRDefault="00242354" w:rsidP="0024235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BBEBC5B" w14:textId="77777777" w:rsidR="004B6362" w:rsidRDefault="004B6362" w:rsidP="0024235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67AE3F7" w14:textId="77777777" w:rsidR="004B6362" w:rsidRPr="000657D1" w:rsidRDefault="004B6362" w:rsidP="002F4F1F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0FEF2A81" w14:textId="426937A7" w:rsidR="00415810" w:rsidRDefault="00415810" w:rsidP="00415810">
      <w:pPr>
        <w:pStyle w:val="Ttulo"/>
      </w:pPr>
      <w:r>
        <w:t xml:space="preserve">II.3 – Da </w:t>
      </w:r>
      <w:r w:rsidR="00A12A8C">
        <w:t>absolvição em relação ao crime previsto no art. 311 do CTB</w:t>
      </w:r>
    </w:p>
    <w:p w14:paraId="70C76E00" w14:textId="77777777" w:rsidR="00A12A8C" w:rsidRPr="002F4F1F" w:rsidRDefault="00A12A8C" w:rsidP="000657D1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37C138D4" w14:textId="29EA781B" w:rsidR="00A12A8C" w:rsidRDefault="00085AB7" w:rsidP="002E3A97">
      <w:pPr>
        <w:pStyle w:val="SemEspaamento"/>
      </w:pPr>
      <w:r>
        <w:t xml:space="preserve">Ao condenar o </w:t>
      </w:r>
      <w:r w:rsidR="00857E90">
        <w:t>apelante</w:t>
      </w:r>
      <w:r>
        <w:t xml:space="preserve"> pelo delito do art. 311 do CTB</w:t>
      </w:r>
      <w:r w:rsidR="00857E90">
        <w:t xml:space="preserve"> </w:t>
      </w:r>
      <w:r w:rsidR="00857E90" w:rsidRPr="000657D1">
        <w:rPr>
          <w:sz w:val="20"/>
          <w:szCs w:val="18"/>
        </w:rPr>
        <w:t>(trafegar em velocidade incompatível em determinados locais)</w:t>
      </w:r>
      <w:r w:rsidR="00857E90">
        <w:t>,</w:t>
      </w:r>
      <w:r>
        <w:t xml:space="preserve"> </w:t>
      </w:r>
      <w:r w:rsidR="00857E90">
        <w:t>a r. sentença recorrida</w:t>
      </w:r>
      <w:r w:rsidR="00422269">
        <w:t xml:space="preserve"> pautou-se, essencialmente, na palavra dos policiais</w:t>
      </w:r>
      <w:r w:rsidR="00C74D27">
        <w:t xml:space="preserve"> e nos vídeos juntados ao inquérito policial correlato </w:t>
      </w:r>
      <w:r w:rsidR="00C74D27" w:rsidRPr="000657D1">
        <w:rPr>
          <w:sz w:val="20"/>
          <w:szCs w:val="18"/>
        </w:rPr>
        <w:t xml:space="preserve">(evento </w:t>
      </w:r>
      <w:r w:rsidR="00E175B3" w:rsidRPr="000657D1">
        <w:rPr>
          <w:sz w:val="20"/>
          <w:szCs w:val="18"/>
        </w:rPr>
        <w:t>1, VIDEO2 e VIDEO3)</w:t>
      </w:r>
      <w:r w:rsidR="00E175B3">
        <w:t xml:space="preserve">, concluindo que </w:t>
      </w:r>
      <w:r w:rsidR="000657D1">
        <w:t xml:space="preserve">estaria comprovado que </w:t>
      </w:r>
      <w:r w:rsidR="00E175B3">
        <w:t>“</w:t>
      </w:r>
      <w:r w:rsidR="000657D1" w:rsidRPr="000657D1">
        <w:rPr>
          <w:i/>
          <w:iCs/>
        </w:rPr>
        <w:t>o acusado na direção de seu veículo empreendeu velocidade incompatível com a segurança viária e em local onde havia grande movimentação ou concentração de pessoas, gerando perigo de dano, uma vez que transitou pela marginal da BR 101 e também no perímetro urbano do Município de Pescaria Brava, transitando, inclusive, pela rua/estrada de acesso principal ao referido município</w:t>
      </w:r>
      <w:r w:rsidR="000657D1">
        <w:t xml:space="preserve">” </w:t>
      </w:r>
      <w:r w:rsidR="000657D1" w:rsidRPr="000657D1">
        <w:rPr>
          <w:sz w:val="20"/>
          <w:szCs w:val="18"/>
        </w:rPr>
        <w:t>(evento 164, SENT1, p. 8)</w:t>
      </w:r>
      <w:r w:rsidR="000657D1">
        <w:t>.</w:t>
      </w:r>
    </w:p>
    <w:p w14:paraId="3A647878" w14:textId="185D1099" w:rsidR="00482FE0" w:rsidRDefault="00973758" w:rsidP="002E3A97">
      <w:pPr>
        <w:pStyle w:val="SemEspaamento"/>
      </w:pPr>
      <w:r>
        <w:t xml:space="preserve">Ocorre que, ao contrário do que sustenta o </w:t>
      </w:r>
      <w:r>
        <w:rPr>
          <w:i/>
          <w:iCs/>
        </w:rPr>
        <w:t>decisum</w:t>
      </w:r>
      <w:r>
        <w:t xml:space="preserve"> mencionado, </w:t>
      </w:r>
      <w:r w:rsidR="00FA0BB1">
        <w:t xml:space="preserve">o conjunto probatório dos autos não é o suficiente para </w:t>
      </w:r>
      <w:r w:rsidR="0099366D">
        <w:t xml:space="preserve">confirmar, com a certeza necessária para o decreto condenatório, que ocorreu </w:t>
      </w:r>
      <w:r w:rsidR="00896289">
        <w:t xml:space="preserve">o deslocamento em alta velocidade </w:t>
      </w:r>
      <w:r w:rsidR="004E6251">
        <w:t xml:space="preserve">em frente à escola ou em </w:t>
      </w:r>
      <w:r w:rsidR="00896289">
        <w:t xml:space="preserve">local de </w:t>
      </w:r>
      <w:r w:rsidR="00B448C8">
        <w:t>grande movimentação ou concentração de pessoas.</w:t>
      </w:r>
    </w:p>
    <w:p w14:paraId="321A23E1" w14:textId="77777777" w:rsidR="00467D06" w:rsidRDefault="00896289" w:rsidP="002E3A97">
      <w:pPr>
        <w:pStyle w:val="SemEspaamento"/>
      </w:pPr>
      <w:r>
        <w:t>Explica-se.</w:t>
      </w:r>
      <w:r w:rsidR="007431AD">
        <w:t xml:space="preserve"> </w:t>
      </w:r>
    </w:p>
    <w:p w14:paraId="17649D01" w14:textId="47303A8D" w:rsidR="00896289" w:rsidRDefault="007431AD" w:rsidP="002E3A97">
      <w:pPr>
        <w:pStyle w:val="SemEspaamento"/>
      </w:pPr>
      <w:r>
        <w:t>O depoimento dos policiais, como já se viu, não possu</w:t>
      </w:r>
      <w:r w:rsidR="006D3262">
        <w:t>em</w:t>
      </w:r>
      <w:r>
        <w:t xml:space="preserve"> força suficiente para ser</w:t>
      </w:r>
      <w:r w:rsidR="006D3262">
        <w:t>em</w:t>
      </w:r>
      <w:r>
        <w:t xml:space="preserve"> considerado</w:t>
      </w:r>
      <w:r w:rsidR="006D3262">
        <w:t>s</w:t>
      </w:r>
      <w:r w:rsidR="00331EB5">
        <w:t>,</w:t>
      </w:r>
      <w:r>
        <w:t xml:space="preserve"> </w:t>
      </w:r>
      <w:r w:rsidR="00331EB5">
        <w:t>de forma isolada,</w:t>
      </w:r>
      <w:r w:rsidR="006D3262">
        <w:t xml:space="preserve"> e </w:t>
      </w:r>
      <w:r w:rsidR="0044787B">
        <w:t xml:space="preserve">confirmarem que </w:t>
      </w:r>
      <w:r w:rsidR="0064068A">
        <w:t xml:space="preserve">o recorrente transitou </w:t>
      </w:r>
      <w:r w:rsidR="00297B60">
        <w:t xml:space="preserve">em local com bastante movimento </w:t>
      </w:r>
      <w:r w:rsidR="00C330DD">
        <w:t>de pedestres</w:t>
      </w:r>
      <w:r w:rsidR="006A73B9">
        <w:t xml:space="preserve"> ou próximo à escola</w:t>
      </w:r>
      <w:r>
        <w:t xml:space="preserve">, tendo em vista que o Estado tinha todos os meios e instrumentos para documentar a ação policial, mas </w:t>
      </w:r>
      <w:r w:rsidR="00331EB5">
        <w:t xml:space="preserve">o registro audiovisual dos fatos não foram realizados </w:t>
      </w:r>
      <w:r>
        <w:t xml:space="preserve">por conduta </w:t>
      </w:r>
      <w:r w:rsidR="00467D06">
        <w:t xml:space="preserve">questionável </w:t>
      </w:r>
      <w:r w:rsidR="004E5F56">
        <w:t xml:space="preserve">e culpa </w:t>
      </w:r>
      <w:r w:rsidR="007D0A64">
        <w:t xml:space="preserve">exclusiva </w:t>
      </w:r>
      <w:r w:rsidR="004E5F56">
        <w:t xml:space="preserve">dos </w:t>
      </w:r>
      <w:r w:rsidR="00467D06">
        <w:t>agentes</w:t>
      </w:r>
      <w:r w:rsidR="004E5F56">
        <w:t xml:space="preserve"> estatais</w:t>
      </w:r>
      <w:r w:rsidR="00467D06">
        <w:t>.</w:t>
      </w:r>
    </w:p>
    <w:p w14:paraId="1200C95E" w14:textId="2D8AF5F4" w:rsidR="00061B2B" w:rsidRDefault="006D3262" w:rsidP="002E3A97">
      <w:pPr>
        <w:pStyle w:val="SemEspaamento"/>
      </w:pPr>
      <w:r>
        <w:t xml:space="preserve">Portanto, </w:t>
      </w:r>
      <w:r w:rsidR="007002F4">
        <w:t xml:space="preserve">não </w:t>
      </w:r>
      <w:r w:rsidR="00D130D0">
        <w:t xml:space="preserve">há como </w:t>
      </w:r>
      <w:r w:rsidR="00886D52">
        <w:t xml:space="preserve">condenar o apelante com base </w:t>
      </w:r>
      <w:r w:rsidR="00141CB9">
        <w:t xml:space="preserve">apenas </w:t>
      </w:r>
      <w:r w:rsidR="00886D52">
        <w:t>nas</w:t>
      </w:r>
      <w:r w:rsidR="007002F4">
        <w:t xml:space="preserve"> alegações </w:t>
      </w:r>
      <w:r>
        <w:t>dos policiais</w:t>
      </w:r>
      <w:r w:rsidR="00886D52">
        <w:t>,</w:t>
      </w:r>
      <w:r>
        <w:t xml:space="preserve"> no sentido de que o acusado trafegou </w:t>
      </w:r>
      <w:r w:rsidR="007002F4">
        <w:t xml:space="preserve">na contramão, </w:t>
      </w:r>
      <w:r>
        <w:t>em alta velocidade</w:t>
      </w:r>
      <w:r w:rsidR="00061B2B">
        <w:t xml:space="preserve">, </w:t>
      </w:r>
      <w:r w:rsidR="003E2EA4">
        <w:t xml:space="preserve">próximo à escola ou </w:t>
      </w:r>
      <w:r w:rsidR="00061B2B">
        <w:t xml:space="preserve">em local </w:t>
      </w:r>
      <w:r w:rsidR="003E2EA4">
        <w:t>com</w:t>
      </w:r>
      <w:r w:rsidR="001D365E">
        <w:t xml:space="preserve"> a presença de</w:t>
      </w:r>
      <w:r w:rsidR="00061B2B">
        <w:t xml:space="preserve"> </w:t>
      </w:r>
      <w:r w:rsidR="006A73B9">
        <w:t>muitos</w:t>
      </w:r>
      <w:r w:rsidR="00061B2B">
        <w:t xml:space="preserve"> pedestres</w:t>
      </w:r>
      <w:r w:rsidR="00F74C40">
        <w:t xml:space="preserve">. </w:t>
      </w:r>
    </w:p>
    <w:p w14:paraId="2C9ADBFE" w14:textId="77777777" w:rsidR="00595DFA" w:rsidRDefault="009557C8" w:rsidP="00655F3C">
      <w:pPr>
        <w:pStyle w:val="SemEspaamento"/>
      </w:pPr>
      <w:r>
        <w:t>Além disso</w:t>
      </w:r>
      <w:r w:rsidR="00D91856">
        <w:t xml:space="preserve">, </w:t>
      </w:r>
      <w:r w:rsidR="001D365E" w:rsidRPr="00F85AD8">
        <w:rPr>
          <w:u w:val="single"/>
        </w:rPr>
        <w:t>os</w:t>
      </w:r>
      <w:r w:rsidR="001D365E">
        <w:t xml:space="preserve"> </w:t>
      </w:r>
      <w:r w:rsidR="001D365E" w:rsidRPr="00F85AD8">
        <w:rPr>
          <w:u w:val="single"/>
        </w:rPr>
        <w:t>vídeos</w:t>
      </w:r>
      <w:r w:rsidR="001D365E">
        <w:t xml:space="preserve"> anexados aos autos</w:t>
      </w:r>
      <w:r w:rsidR="006720D6">
        <w:t xml:space="preserve"> </w:t>
      </w:r>
      <w:r w:rsidR="006720D6" w:rsidRPr="0021283A">
        <w:rPr>
          <w:sz w:val="20"/>
          <w:szCs w:val="18"/>
        </w:rPr>
        <w:t>(evento 1</w:t>
      </w:r>
      <w:r w:rsidR="0021283A" w:rsidRPr="0021283A">
        <w:rPr>
          <w:sz w:val="20"/>
          <w:szCs w:val="18"/>
        </w:rPr>
        <w:t>, VIDEO2 e VIDEO3)</w:t>
      </w:r>
      <w:r w:rsidR="001D365E">
        <w:t xml:space="preserve"> </w:t>
      </w:r>
      <w:r w:rsidR="004C56A4" w:rsidRPr="00F85AD8">
        <w:rPr>
          <w:u w:val="single"/>
        </w:rPr>
        <w:t>mostram</w:t>
      </w:r>
      <w:r w:rsidR="004C56A4">
        <w:t xml:space="preserve"> que o </w:t>
      </w:r>
      <w:r w:rsidR="004C56A4" w:rsidRPr="005F29B3">
        <w:rPr>
          <w:u w:val="single"/>
        </w:rPr>
        <w:t>veículo</w:t>
      </w:r>
      <w:r w:rsidR="004C56A4">
        <w:t xml:space="preserve"> do apelante </w:t>
      </w:r>
      <w:r w:rsidR="006A73B9" w:rsidRPr="00F85AD8">
        <w:rPr>
          <w:u w:val="single"/>
        </w:rPr>
        <w:t>transitou</w:t>
      </w:r>
      <w:r w:rsidR="006A73B9">
        <w:t xml:space="preserve"> </w:t>
      </w:r>
      <w:r w:rsidR="004C56A4">
        <w:t xml:space="preserve">em </w:t>
      </w:r>
      <w:r w:rsidR="004C56A4" w:rsidRPr="00F85AD8">
        <w:rPr>
          <w:u w:val="single"/>
        </w:rPr>
        <w:t>locais</w:t>
      </w:r>
      <w:r w:rsidR="004C56A4">
        <w:t xml:space="preserve"> </w:t>
      </w:r>
      <w:r w:rsidR="004C56A4" w:rsidRPr="00F85AD8">
        <w:rPr>
          <w:u w:val="single"/>
        </w:rPr>
        <w:t>sem</w:t>
      </w:r>
      <w:r w:rsidR="004C56A4">
        <w:t xml:space="preserve"> </w:t>
      </w:r>
      <w:r w:rsidR="004C56A4" w:rsidRPr="00F85AD8">
        <w:rPr>
          <w:u w:val="single"/>
        </w:rPr>
        <w:t>qualquer</w:t>
      </w:r>
      <w:r w:rsidR="004C56A4">
        <w:t xml:space="preserve"> </w:t>
      </w:r>
      <w:r w:rsidR="004C56A4" w:rsidRPr="00F85AD8">
        <w:rPr>
          <w:u w:val="single"/>
        </w:rPr>
        <w:t>concentração</w:t>
      </w:r>
      <w:r w:rsidR="004C56A4">
        <w:t xml:space="preserve"> de </w:t>
      </w:r>
      <w:r w:rsidR="004C56A4" w:rsidRPr="00F85AD8">
        <w:rPr>
          <w:u w:val="single"/>
        </w:rPr>
        <w:t>pessoas</w:t>
      </w:r>
      <w:r w:rsidR="004C56A4">
        <w:t xml:space="preserve"> </w:t>
      </w:r>
      <w:r w:rsidR="004C56A4" w:rsidRPr="00F85AD8">
        <w:rPr>
          <w:u w:val="single"/>
        </w:rPr>
        <w:t>ou</w:t>
      </w:r>
      <w:r w:rsidR="004C56A4">
        <w:t xml:space="preserve"> </w:t>
      </w:r>
      <w:r w:rsidR="004C56A4" w:rsidRPr="00F85AD8">
        <w:rPr>
          <w:u w:val="single"/>
        </w:rPr>
        <w:t>grande</w:t>
      </w:r>
      <w:r w:rsidR="004C56A4">
        <w:t xml:space="preserve"> </w:t>
      </w:r>
      <w:r w:rsidR="004C56A4" w:rsidRPr="00F85AD8">
        <w:rPr>
          <w:u w:val="single"/>
        </w:rPr>
        <w:t>movimentação</w:t>
      </w:r>
      <w:r w:rsidR="00844A8C">
        <w:t xml:space="preserve">, </w:t>
      </w:r>
      <w:r w:rsidR="006A73B9">
        <w:t>o que derrui a conclusão da r. sentença recorrida de que</w:t>
      </w:r>
      <w:r w:rsidR="00F85AD8">
        <w:t xml:space="preserve"> apenas</w:t>
      </w:r>
      <w:r w:rsidR="00B17D1F">
        <w:t xml:space="preserve"> </w:t>
      </w:r>
      <w:r w:rsidR="005F29B3">
        <w:t xml:space="preserve">o </w:t>
      </w:r>
      <w:r w:rsidR="00B17D1F">
        <w:t xml:space="preserve">deslocamento em perímetro urbano </w:t>
      </w:r>
      <w:r w:rsidR="00F85AD8">
        <w:t xml:space="preserve">ou na rua principal do município de Pescaria Brava </w:t>
      </w:r>
      <w:r w:rsidR="00B17D1F">
        <w:t xml:space="preserve">seria o suficiente para comprovar </w:t>
      </w:r>
      <w:r w:rsidR="00BC5123">
        <w:t xml:space="preserve">o </w:t>
      </w:r>
      <w:r w:rsidR="00B17D1F">
        <w:t xml:space="preserve">local de </w:t>
      </w:r>
      <w:r w:rsidR="005F29B3">
        <w:t xml:space="preserve">grande </w:t>
      </w:r>
      <w:r w:rsidR="00B17D1F">
        <w:t>movimentação</w:t>
      </w:r>
      <w:r w:rsidR="00BC5123">
        <w:t xml:space="preserve">, </w:t>
      </w:r>
      <w:r w:rsidR="00342140">
        <w:t>necessário</w:t>
      </w:r>
      <w:r w:rsidR="00BC5123">
        <w:t xml:space="preserve"> para a condenação</w:t>
      </w:r>
      <w:r w:rsidR="004C56A4">
        <w:t>.</w:t>
      </w:r>
      <w:r w:rsidR="00342140">
        <w:t xml:space="preserve"> </w:t>
      </w:r>
    </w:p>
    <w:p w14:paraId="212338BF" w14:textId="2E6C4D9E" w:rsidR="004C56A4" w:rsidRDefault="003354C9" w:rsidP="00655F3C">
      <w:pPr>
        <w:pStyle w:val="SemEspaamento"/>
      </w:pPr>
      <w:r>
        <w:t xml:space="preserve">Outro ponto importante é que </w:t>
      </w:r>
      <w:r w:rsidR="00595DFA">
        <w:t>esses</w:t>
      </w:r>
      <w:r>
        <w:t xml:space="preserve"> vídeos </w:t>
      </w:r>
      <w:r w:rsidRPr="00844A8C">
        <w:rPr>
          <w:u w:val="single"/>
        </w:rPr>
        <w:t>não</w:t>
      </w:r>
      <w:r>
        <w:t xml:space="preserve"> </w:t>
      </w:r>
      <w:r w:rsidRPr="00844A8C">
        <w:rPr>
          <w:u w:val="single"/>
        </w:rPr>
        <w:t>registram</w:t>
      </w:r>
      <w:r>
        <w:t xml:space="preserve"> </w:t>
      </w:r>
      <w:r w:rsidR="005D79EF">
        <w:t xml:space="preserve">o deslocamento do recorrente </w:t>
      </w:r>
      <w:r>
        <w:t xml:space="preserve">próximo à </w:t>
      </w:r>
      <w:r w:rsidR="005D79EF">
        <w:t>escola</w:t>
      </w:r>
      <w:r>
        <w:t>.</w:t>
      </w:r>
    </w:p>
    <w:p w14:paraId="2CD1DE25" w14:textId="351A05BA" w:rsidR="005600A3" w:rsidRDefault="009B631D" w:rsidP="005600A3">
      <w:pPr>
        <w:pStyle w:val="SemEspaamento"/>
      </w:pPr>
      <w:r>
        <w:t>Em verdade, o fato é que o</w:t>
      </w:r>
      <w:r w:rsidR="0076200F">
        <w:t xml:space="preserve">s elementos de prova dos autos </w:t>
      </w:r>
      <w:r w:rsidR="00B25EC8">
        <w:t xml:space="preserve">não </w:t>
      </w:r>
      <w:r w:rsidR="0021283A">
        <w:t>demonstram</w:t>
      </w:r>
      <w:r w:rsidR="00B25EC8">
        <w:t xml:space="preserve"> </w:t>
      </w:r>
      <w:r w:rsidR="00D362B6">
        <w:t>que o apelante chegou a trafegar</w:t>
      </w:r>
      <w:r w:rsidR="006720D6">
        <w:t>, em alta velocidade,</w:t>
      </w:r>
      <w:r w:rsidR="00D362B6">
        <w:t xml:space="preserve"> em</w:t>
      </w:r>
      <w:r w:rsidR="006720D6">
        <w:t xml:space="preserve"> frente a um colégio ou em outro local movimentado</w:t>
      </w:r>
      <w:r w:rsidR="005600A3">
        <w:t>,</w:t>
      </w:r>
      <w:r w:rsidR="00D924BB">
        <w:t xml:space="preserve"> o que é exigido pelo tipo penal previsto no art. 311 do CTB,</w:t>
      </w:r>
      <w:r w:rsidR="005600A3" w:rsidRPr="005600A3">
        <w:t xml:space="preserve"> </w:t>
      </w:r>
      <w:r w:rsidR="005600A3">
        <w:t>de modo que essa conclusão</w:t>
      </w:r>
      <w:r w:rsidR="00EE2402">
        <w:t xml:space="preserve"> da r. sentença recorrida</w:t>
      </w:r>
      <w:r w:rsidR="005600A3">
        <w:t xml:space="preserve"> é pura suposição </w:t>
      </w:r>
      <w:r w:rsidR="00B17D1F">
        <w:t>e</w:t>
      </w:r>
      <w:r w:rsidR="005600A3">
        <w:t xml:space="preserve"> conjectura, desprovida de </w:t>
      </w:r>
      <w:r w:rsidR="00EE2402">
        <w:t>substrato probatório mínimo</w:t>
      </w:r>
      <w:r w:rsidR="005600A3">
        <w:t>, e</w:t>
      </w:r>
      <w:r w:rsidR="00B17D1F">
        <w:t xml:space="preserve"> se mostra </w:t>
      </w:r>
      <w:r w:rsidR="005600A3">
        <w:t>insuficiente para a condenação do apelante.</w:t>
      </w:r>
    </w:p>
    <w:p w14:paraId="7AB43295" w14:textId="75D96BB3" w:rsidR="00B12B91" w:rsidRDefault="00B92106" w:rsidP="006A3D38">
      <w:pPr>
        <w:pStyle w:val="SemEspaamento"/>
      </w:pPr>
      <w:r>
        <w:t>Aliás,</w:t>
      </w:r>
      <w:r w:rsidR="009333B1">
        <w:t xml:space="preserve"> como se sabe,</w:t>
      </w:r>
      <w:r w:rsidR="00F84EC4">
        <w:t xml:space="preserve"> </w:t>
      </w:r>
      <w:r w:rsidR="007546F4">
        <w:t xml:space="preserve">nos dias </w:t>
      </w:r>
      <w:r w:rsidR="00B4447A">
        <w:t>atuais</w:t>
      </w:r>
      <w:r w:rsidR="007546F4">
        <w:t xml:space="preserve">, </w:t>
      </w:r>
      <w:r w:rsidR="002D2E67">
        <w:t xml:space="preserve">além das câmeras de segurança espalhadas pelas cidades, </w:t>
      </w:r>
      <w:r w:rsidR="00B4447A">
        <w:t xml:space="preserve">os integrantes da sociedade </w:t>
      </w:r>
      <w:r w:rsidR="007546F4">
        <w:t xml:space="preserve">possuem celular </w:t>
      </w:r>
      <w:r w:rsidR="00C16836">
        <w:t xml:space="preserve">que </w:t>
      </w:r>
      <w:r w:rsidR="001F2737">
        <w:t>capturam imagens e</w:t>
      </w:r>
      <w:r w:rsidR="00F84EC4">
        <w:t xml:space="preserve">, </w:t>
      </w:r>
      <w:r w:rsidR="001F2737">
        <w:t xml:space="preserve">quando estão </w:t>
      </w:r>
      <w:r w:rsidR="00F84EC4">
        <w:t>diante de uma situação diferente do cotidiano</w:t>
      </w:r>
      <w:r w:rsidR="001F2737">
        <w:t>, utilizam o recurso de vídeo para documentá-l</w:t>
      </w:r>
      <w:r w:rsidR="00181479">
        <w:t>a</w:t>
      </w:r>
      <w:r w:rsidR="002D2E67">
        <w:t>, facilitando</w:t>
      </w:r>
      <w:r w:rsidR="000D560E">
        <w:t xml:space="preserve"> </w:t>
      </w:r>
      <w:r w:rsidR="000D560E" w:rsidRPr="009333B1">
        <w:rPr>
          <w:sz w:val="22"/>
          <w:szCs w:val="20"/>
        </w:rPr>
        <w:t>– e muito –</w:t>
      </w:r>
      <w:r w:rsidR="002D2E67">
        <w:t xml:space="preserve"> </w:t>
      </w:r>
      <w:r w:rsidR="000D560E">
        <w:t>a colheita de provas pela autoridade policial</w:t>
      </w:r>
      <w:r w:rsidR="004F26AD">
        <w:t>.</w:t>
      </w:r>
      <w:r w:rsidR="009333B1">
        <w:t xml:space="preserve"> </w:t>
      </w:r>
    </w:p>
    <w:p w14:paraId="7E313221" w14:textId="1017C383" w:rsidR="00940A8B" w:rsidRDefault="009333B1" w:rsidP="006A3D38">
      <w:pPr>
        <w:pStyle w:val="SemEspaamento"/>
      </w:pPr>
      <w:r>
        <w:t>Logo, não é crível que a investigação afirme que o recorrente transitou em local muito movimentado, com grande concentração de pessoas, mas, ao mesmo tempo, não tenha conseguido nenhum registro visual desse fato.</w:t>
      </w:r>
      <w:r w:rsidR="004F26AD">
        <w:t xml:space="preserve"> </w:t>
      </w:r>
    </w:p>
    <w:p w14:paraId="2FD94121" w14:textId="07E31971" w:rsidR="001F2737" w:rsidRPr="00A12A8C" w:rsidRDefault="001F2737" w:rsidP="009348A9">
      <w:pPr>
        <w:pStyle w:val="SemEspaamento"/>
      </w:pPr>
      <w:r>
        <w:t>Desse modo,</w:t>
      </w:r>
      <w:r w:rsidR="00721E05">
        <w:t xml:space="preserve"> o provimento da apelação é medida que se impõe, para decretar a absolvição do recorrente, </w:t>
      </w:r>
      <w:r>
        <w:t xml:space="preserve">ante a evidente falta de prova </w:t>
      </w:r>
      <w:r w:rsidR="0045427C">
        <w:t>quanto à</w:t>
      </w:r>
      <w:r w:rsidR="00894548">
        <w:t xml:space="preserve"> prática da conduta descrita no art. 311 do CTB, sobretudo pela inexistência de certeza em relação ao tráfego em frente à escola ou lugar movimentado/com grande concentração de pessoas.</w:t>
      </w:r>
    </w:p>
    <w:p w14:paraId="5C2DA2DB" w14:textId="77777777" w:rsidR="0085292C" w:rsidRPr="00FD5B7B" w:rsidRDefault="0085292C" w:rsidP="00951BA8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443A224E" w14:textId="38906C5B" w:rsidR="00894548" w:rsidRDefault="00894548" w:rsidP="00894548">
      <w:pPr>
        <w:pStyle w:val="Ttulo"/>
      </w:pPr>
      <w:r>
        <w:t>II.4 – D</w:t>
      </w:r>
      <w:r w:rsidR="00706A1F">
        <w:t>os crimes de disparo de arma de fogo e posse ilegal de arma de fogo</w:t>
      </w:r>
    </w:p>
    <w:p w14:paraId="7271AAC0" w14:textId="77777777" w:rsidR="00242354" w:rsidRPr="00FD5B7B" w:rsidRDefault="00242354" w:rsidP="0024235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B13DE1F" w14:textId="0BA2701C" w:rsidR="00235D47" w:rsidRDefault="004A01D4" w:rsidP="00706A1F">
      <w:pPr>
        <w:pStyle w:val="SemEspaamento"/>
      </w:pPr>
      <w:r>
        <w:t>A</w:t>
      </w:r>
      <w:r w:rsidR="00235D47">
        <w:t xml:space="preserve"> r. sentença apelada </w:t>
      </w:r>
      <w:r>
        <w:t xml:space="preserve">também </w:t>
      </w:r>
      <w:r w:rsidR="00235D47">
        <w:t>condenou o</w:t>
      </w:r>
      <w:r>
        <w:t xml:space="preserve"> recorrente pelo delito de disparo de arma de fogo</w:t>
      </w:r>
      <w:r w:rsidR="00020A26">
        <w:t>, ao argumento de que, “</w:t>
      </w:r>
      <w:r w:rsidR="00020A26" w:rsidRPr="005C484C">
        <w:rPr>
          <w:i/>
          <w:iCs/>
        </w:rPr>
        <w:t>pelo teor dos depoimentos dos policiais, não restam dúvidas acerca do disparo de arma de fogo, sendo que após o acusado dispensou a arma de fogo que não foi localizada</w:t>
      </w:r>
      <w:r w:rsidR="00020A26">
        <w:t xml:space="preserve">” </w:t>
      </w:r>
      <w:r w:rsidR="00020A26" w:rsidRPr="00020A26">
        <w:rPr>
          <w:sz w:val="20"/>
          <w:szCs w:val="18"/>
        </w:rPr>
        <w:t>(Evento 164, SENT1, p. 9)</w:t>
      </w:r>
      <w:r w:rsidR="00020A26">
        <w:t>.</w:t>
      </w:r>
    </w:p>
    <w:p w14:paraId="2F951FFD" w14:textId="7E5037ED" w:rsidR="006A793A" w:rsidRDefault="00235D47" w:rsidP="00706A1F">
      <w:pPr>
        <w:pStyle w:val="SemEspaamento"/>
      </w:pPr>
      <w:r>
        <w:t>Na</w:t>
      </w:r>
      <w:r w:rsidR="00020A26">
        <w:t xml:space="preserve"> sequência, </w:t>
      </w:r>
      <w:r w:rsidR="006A793A">
        <w:t xml:space="preserve">concluiu que o crime de posse ilegal de arma de fogo também </w:t>
      </w:r>
      <w:r w:rsidR="00CE61F2">
        <w:t>restaria caracterizado</w:t>
      </w:r>
      <w:r w:rsidR="006A793A">
        <w:t>,</w:t>
      </w:r>
      <w:r w:rsidR="00CE61F2">
        <w:t xml:space="preserve"> porque</w:t>
      </w:r>
      <w:r w:rsidR="00401B5D">
        <w:t>, “</w:t>
      </w:r>
      <w:r w:rsidR="00401B5D" w:rsidRPr="009E3489">
        <w:rPr>
          <w:i/>
          <w:iCs/>
        </w:rPr>
        <w:t>além dos relatos dos policiais militares, o próprio acusado admitiu que detinha a posse da arma de fogo, a qual foi apreendida em sua residência</w:t>
      </w:r>
      <w:r w:rsidR="00401B5D">
        <w:t xml:space="preserve">” </w:t>
      </w:r>
      <w:r w:rsidR="00401B5D" w:rsidRPr="009E3489">
        <w:rPr>
          <w:sz w:val="20"/>
          <w:szCs w:val="18"/>
        </w:rPr>
        <w:t>(evento 164, p. 10)</w:t>
      </w:r>
      <w:r w:rsidR="00401B5D">
        <w:t>.</w:t>
      </w:r>
      <w:r w:rsidR="009E3489">
        <w:t xml:space="preserve"> A r. sentença </w:t>
      </w:r>
      <w:r w:rsidR="005E0C23">
        <w:t>também utilizou as conclusões do laudo pericial realizado na arma apreendida na residência do recorrente</w:t>
      </w:r>
      <w:r w:rsidR="00656B0F">
        <w:t>, para fundamentar a sua condenação pelo crime previsto no art.</w:t>
      </w:r>
      <w:r w:rsidR="00B40483">
        <w:t>12 da Lei n. 10.826/0</w:t>
      </w:r>
      <w:r w:rsidR="00D22C22">
        <w:t>3</w:t>
      </w:r>
      <w:r w:rsidR="00656B0F">
        <w:t>.</w:t>
      </w:r>
    </w:p>
    <w:p w14:paraId="21DDE363" w14:textId="2D58423F" w:rsidR="00736034" w:rsidRDefault="00790997" w:rsidP="006346ED">
      <w:pPr>
        <w:pStyle w:val="SemEspaamento"/>
      </w:pPr>
      <w:r>
        <w:rPr>
          <w:b/>
          <w:bCs/>
        </w:rPr>
        <w:t>FALTA DE PROVAS EM RELAÇÃO AO DISPARO DE ARMA DE FOGO</w:t>
      </w:r>
      <w:r>
        <w:t xml:space="preserve">: </w:t>
      </w:r>
      <w:r w:rsidR="00FA5646">
        <w:t xml:space="preserve">Inicialmente, </w:t>
      </w:r>
      <w:r w:rsidR="00B94528">
        <w:t xml:space="preserve">a respeito do crime de disparo de arma de fogo, </w:t>
      </w:r>
      <w:r w:rsidR="00FA5646">
        <w:t xml:space="preserve">o </w:t>
      </w:r>
      <w:r w:rsidR="00421BFD">
        <w:t>apelante</w:t>
      </w:r>
      <w:r w:rsidR="00FA5646">
        <w:t xml:space="preserve"> frisa</w:t>
      </w:r>
      <w:r w:rsidR="00421BFD">
        <w:t>, novamente,</w:t>
      </w:r>
      <w:r w:rsidR="007B7D33">
        <w:t xml:space="preserve"> que apenas o </w:t>
      </w:r>
      <w:r w:rsidR="00D11667">
        <w:t>relato</w:t>
      </w:r>
      <w:r w:rsidR="007B7D33">
        <w:t xml:space="preserve"> dos policiais não</w:t>
      </w:r>
      <w:r w:rsidR="009D45E1">
        <w:t xml:space="preserve"> confere a certeza necessária </w:t>
      </w:r>
      <w:r w:rsidR="007B7D33">
        <w:t xml:space="preserve">para a sua condenação, </w:t>
      </w:r>
      <w:r w:rsidR="00B84DBF">
        <w:t xml:space="preserve">sobretudo porque </w:t>
      </w:r>
      <w:r w:rsidR="00421BFD">
        <w:t xml:space="preserve">os agentes de segurança </w:t>
      </w:r>
      <w:r w:rsidR="00B84DBF">
        <w:t xml:space="preserve">optaram </w:t>
      </w:r>
      <w:r w:rsidR="00421BFD">
        <w:t>por não realizar o registro audiovisual dos fatos, mesmo com todos os meios e instrumentos à sua disposição para documentar a ação policial.</w:t>
      </w:r>
    </w:p>
    <w:p w14:paraId="3AC62FC8" w14:textId="3AAB9F81" w:rsidR="00212548" w:rsidRDefault="00212548" w:rsidP="006346ED">
      <w:pPr>
        <w:pStyle w:val="SemEspaamento"/>
      </w:pPr>
      <w:r>
        <w:t xml:space="preserve">Portanto, ao contrário do que sustenta a sentença recorrida, </w:t>
      </w:r>
      <w:r w:rsidR="00CE218B">
        <w:t xml:space="preserve">não há prova suficiente </w:t>
      </w:r>
      <w:r w:rsidR="00956612">
        <w:t xml:space="preserve">em relação à </w:t>
      </w:r>
      <w:r w:rsidR="00E76962">
        <w:t xml:space="preserve">prática de </w:t>
      </w:r>
      <w:r w:rsidR="00CE218B">
        <w:t>dispar</w:t>
      </w:r>
      <w:r w:rsidR="00E76962">
        <w:t>o de</w:t>
      </w:r>
      <w:r w:rsidR="00CE218B">
        <w:t xml:space="preserve"> arma de fogo</w:t>
      </w:r>
      <w:r w:rsidR="00E76962">
        <w:t xml:space="preserve"> por parte do recorrente</w:t>
      </w:r>
      <w:r w:rsidR="00F14B6D">
        <w:t>, já que essa condenação está fundamentada somente no depoimento dos policiais</w:t>
      </w:r>
      <w:r w:rsidR="00CE218B">
        <w:t xml:space="preserve">. </w:t>
      </w:r>
    </w:p>
    <w:p w14:paraId="3A6344AC" w14:textId="1C6CE6BA" w:rsidR="00E533AA" w:rsidRDefault="00D73DCA" w:rsidP="00EA02E4">
      <w:pPr>
        <w:pStyle w:val="SemEspaamento"/>
      </w:pPr>
      <w:r>
        <w:t xml:space="preserve">Outro ponto que </w:t>
      </w:r>
      <w:r w:rsidR="00BD1B62">
        <w:t>reforça a falta de provas</w:t>
      </w:r>
      <w:r w:rsidR="00B66E6C">
        <w:t xml:space="preserve"> suficientes para o decreto condenatório</w:t>
      </w:r>
      <w:r>
        <w:t xml:space="preserve"> é que, conforme registrou a sentença</w:t>
      </w:r>
      <w:r w:rsidR="00C10724">
        <w:t xml:space="preserve"> recorrida,</w:t>
      </w:r>
      <w:r>
        <w:t xml:space="preserve"> o policial Edson Garcia Pacheco, em seu depoimento judicial, </w:t>
      </w:r>
      <w:r w:rsidR="00C10724">
        <w:t>afirmou que o apelante “</w:t>
      </w:r>
      <w:r w:rsidR="00102AEE" w:rsidRPr="00102AEE">
        <w:rPr>
          <w:i/>
          <w:iCs/>
        </w:rPr>
        <w:t xml:space="preserve">entrou em uma rua sem saída, que dá acesso à uma gruta, onde </w:t>
      </w:r>
      <w:r w:rsidR="00102AEE" w:rsidRPr="00102AEE">
        <w:rPr>
          <w:i/>
          <w:iCs/>
          <w:u w:val="single"/>
        </w:rPr>
        <w:t>acabou descendo do carro</w:t>
      </w:r>
      <w:r w:rsidR="00102AEE" w:rsidRPr="00102AEE">
        <w:rPr>
          <w:i/>
          <w:iCs/>
        </w:rPr>
        <w:t xml:space="preserve">, saindo correndo, </w:t>
      </w:r>
      <w:r w:rsidR="00102AEE" w:rsidRPr="00102AEE">
        <w:rPr>
          <w:i/>
          <w:iCs/>
          <w:u w:val="single"/>
        </w:rPr>
        <w:t>e em seguida efetuou os disparos</w:t>
      </w:r>
      <w:r w:rsidR="00102AEE" w:rsidRPr="00102AEE">
        <w:rPr>
          <w:i/>
          <w:iCs/>
        </w:rPr>
        <w:t xml:space="preserve"> de arma de fogo em direção aos policiais</w:t>
      </w:r>
      <w:r w:rsidR="00102AEE">
        <w:t xml:space="preserve">” </w:t>
      </w:r>
      <w:r w:rsidR="00102AEE" w:rsidRPr="00F06B6C">
        <w:rPr>
          <w:sz w:val="20"/>
          <w:szCs w:val="18"/>
        </w:rPr>
        <w:t>(evento 164, SENT1, p.</w:t>
      </w:r>
      <w:r w:rsidR="00F06B6C" w:rsidRPr="00F06B6C">
        <w:rPr>
          <w:sz w:val="20"/>
          <w:szCs w:val="18"/>
        </w:rPr>
        <w:t xml:space="preserve"> 4)</w:t>
      </w:r>
      <w:r w:rsidR="00F06B6C">
        <w:t>.</w:t>
      </w:r>
    </w:p>
    <w:p w14:paraId="4C238224" w14:textId="664FE08C" w:rsidR="00F06B6C" w:rsidRDefault="00F06B6C" w:rsidP="00F06B6C">
      <w:pPr>
        <w:pStyle w:val="SemEspaamento"/>
      </w:pPr>
      <w:r>
        <w:t>No entanto, tanto a arma que supostamente teria sido utilizada para realizar o disparo quanto</w:t>
      </w:r>
      <w:r w:rsidR="004E782D">
        <w:t xml:space="preserve"> eventual</w:t>
      </w:r>
      <w:r>
        <w:t xml:space="preserve"> cápsula ou o projétil </w:t>
      </w:r>
      <w:r w:rsidR="00D455B0">
        <w:t xml:space="preserve">dele </w:t>
      </w:r>
      <w:r>
        <w:t>decorrente não foram encontrados, mesmo após a ampla realização de busca com o suporte canino no local em que o apelante foi preso e próximo ao seu veículo.</w:t>
      </w:r>
    </w:p>
    <w:p w14:paraId="6B8F9BA3" w14:textId="77B3CEA6" w:rsidR="00EF5C98" w:rsidRDefault="00F06B6C" w:rsidP="00EC0816">
      <w:pPr>
        <w:pStyle w:val="SemEspaamento"/>
      </w:pPr>
      <w:r>
        <w:t xml:space="preserve">Assim sendo, Excelência, do exame dos autos conclui-se que não há sequer prova da materialidade delitiva, </w:t>
      </w:r>
      <w:r w:rsidR="00491229">
        <w:t>ficando</w:t>
      </w:r>
      <w:r w:rsidR="002B7B07">
        <w:t xml:space="preserve"> </w:t>
      </w:r>
      <w:r w:rsidR="00491229">
        <w:t>isolada</w:t>
      </w:r>
      <w:r>
        <w:t xml:space="preserve"> a narrativa dos </w:t>
      </w:r>
      <w:r w:rsidR="002B7B07">
        <w:t xml:space="preserve">policiais de </w:t>
      </w:r>
      <w:r>
        <w:t xml:space="preserve">que </w:t>
      </w:r>
      <w:r w:rsidR="002B7B07">
        <w:t>o apelante teria atirado com arma de fogo</w:t>
      </w:r>
      <w:r w:rsidR="00EC0816">
        <w:t xml:space="preserve">. </w:t>
      </w:r>
      <w:r w:rsidR="003C262B">
        <w:t xml:space="preserve">Aliás, </w:t>
      </w:r>
      <w:r w:rsidR="00EC0816">
        <w:t xml:space="preserve">em seu interrogatório, </w:t>
      </w:r>
      <w:r w:rsidR="003C262B">
        <w:t xml:space="preserve">o recorrente </w:t>
      </w:r>
      <w:r w:rsidR="00EC0816">
        <w:t>contestou a versão apresentada pelas autoridades de segurança e negou a prática dessa conduta.</w:t>
      </w:r>
    </w:p>
    <w:p w14:paraId="2482E1F7" w14:textId="462AD751" w:rsidR="00F06B6C" w:rsidRDefault="00EF5C98" w:rsidP="00F06B6C">
      <w:pPr>
        <w:pStyle w:val="SemEspaamento"/>
      </w:pPr>
      <w:r>
        <w:t>No mais, durante a audiência de custódia a defesa do apelante</w:t>
      </w:r>
      <w:r w:rsidR="003978B0">
        <w:t xml:space="preserve"> requereu </w:t>
      </w:r>
      <w:r w:rsidR="003978B0" w:rsidRPr="00514B85">
        <w:rPr>
          <w:u w:val="single"/>
        </w:rPr>
        <w:t>exame</w:t>
      </w:r>
      <w:r w:rsidR="003978B0">
        <w:t xml:space="preserve"> </w:t>
      </w:r>
      <w:r w:rsidR="003978B0" w:rsidRPr="00514B85">
        <w:rPr>
          <w:u w:val="single"/>
        </w:rPr>
        <w:t>residuográfico</w:t>
      </w:r>
      <w:r w:rsidR="00A96666">
        <w:t xml:space="preserve"> para comprovar que o acusado não efetuou disparo</w:t>
      </w:r>
      <w:r w:rsidR="003978B0">
        <w:t xml:space="preserve">, </w:t>
      </w:r>
      <w:r w:rsidR="005B6BE1">
        <w:t xml:space="preserve">o </w:t>
      </w:r>
      <w:r w:rsidR="003978B0">
        <w:t>que foi deferido, mas</w:t>
      </w:r>
      <w:r w:rsidR="00C23AB8">
        <w:t xml:space="preserve"> não foi realizado p</w:t>
      </w:r>
      <w:r w:rsidR="00EB509F">
        <w:t>ela Polícia Científica de Santa Catarina</w:t>
      </w:r>
      <w:r w:rsidR="007C62C0">
        <w:t xml:space="preserve"> por conta da Ordem de Serviço n. 1/23/PCI/IAF/DIR</w:t>
      </w:r>
      <w:r w:rsidR="00EB509F">
        <w:t xml:space="preserve"> </w:t>
      </w:r>
      <w:r w:rsidR="00EB509F" w:rsidRPr="006547C1">
        <w:rPr>
          <w:sz w:val="20"/>
          <w:szCs w:val="18"/>
        </w:rPr>
        <w:t>(evento</w:t>
      </w:r>
      <w:r w:rsidR="005B6BE1" w:rsidRPr="006547C1">
        <w:rPr>
          <w:sz w:val="20"/>
          <w:szCs w:val="18"/>
        </w:rPr>
        <w:t xml:space="preserve"> 42 do IP correlato)</w:t>
      </w:r>
      <w:r w:rsidR="006547C1">
        <w:t>.</w:t>
      </w:r>
    </w:p>
    <w:p w14:paraId="47B95DDD" w14:textId="68638CC9" w:rsidR="00630557" w:rsidRDefault="00E731EA" w:rsidP="00F06B6C">
      <w:pPr>
        <w:pStyle w:val="SemEspaamento"/>
      </w:pPr>
      <w:r>
        <w:t>Ou seja, a única forma que o réu encontrou de provar, naquele momento, que não tinha efetuado o disparo</w:t>
      </w:r>
      <w:r w:rsidR="003E35F9">
        <w:t xml:space="preserve"> de arma de fogo acabou não sendo realizada </w:t>
      </w:r>
      <w:r w:rsidR="00EB5583">
        <w:t xml:space="preserve">somente </w:t>
      </w:r>
      <w:r w:rsidR="003E35F9">
        <w:t>por impossibilidade d</w:t>
      </w:r>
      <w:r w:rsidR="00E3451B">
        <w:t>o</w:t>
      </w:r>
      <w:r w:rsidR="003E35F9">
        <w:t xml:space="preserve"> órgão estatal</w:t>
      </w:r>
      <w:r w:rsidR="004E7162">
        <w:t>.</w:t>
      </w:r>
    </w:p>
    <w:p w14:paraId="22CB1818" w14:textId="0D4EF72F" w:rsidR="00BB1048" w:rsidRDefault="00BB1048" w:rsidP="00F06B6C">
      <w:pPr>
        <w:pStyle w:val="SemEspaamento"/>
      </w:pPr>
      <w:r>
        <w:t>Portanto</w:t>
      </w:r>
      <w:r w:rsidR="00421332">
        <w:t xml:space="preserve">, ausente a certeza necessária para a condenação, o apelante deve ser absolvido pelo delito </w:t>
      </w:r>
      <w:r w:rsidR="001473C2">
        <w:t xml:space="preserve">de disparo de arma de foto </w:t>
      </w:r>
      <w:r w:rsidR="001473C2" w:rsidRPr="001473C2">
        <w:rPr>
          <w:sz w:val="20"/>
          <w:szCs w:val="18"/>
        </w:rPr>
        <w:t>(art. 15 da Lei n. 10.826/03)</w:t>
      </w:r>
      <w:r w:rsidR="001473C2">
        <w:t>.</w:t>
      </w:r>
    </w:p>
    <w:p w14:paraId="479EB5EC" w14:textId="65D2B60A" w:rsidR="00242354" w:rsidRDefault="001473C2" w:rsidP="00CD1D09">
      <w:pPr>
        <w:pStyle w:val="SemEspaamento"/>
      </w:pPr>
      <w:r>
        <w:t>Por fim, na</w:t>
      </w:r>
      <w:r w:rsidR="00736034">
        <w:t xml:space="preserve"> </w:t>
      </w:r>
      <w:r w:rsidR="00235D47">
        <w:t>remota hipótese de não acolhimento d</w:t>
      </w:r>
      <w:r w:rsidR="00706A1F">
        <w:t>a preliminar</w:t>
      </w:r>
      <w:r w:rsidR="00235D47">
        <w:t xml:space="preserve"> deduzida no tópico II.1</w:t>
      </w:r>
      <w:r w:rsidR="00736034">
        <w:t>,</w:t>
      </w:r>
      <w:r>
        <w:t xml:space="preserve"> o apelante </w:t>
      </w:r>
      <w:r w:rsidR="004A4EE0">
        <w:t>registra</w:t>
      </w:r>
      <w:r>
        <w:t xml:space="preserve"> que</w:t>
      </w:r>
      <w:r w:rsidR="00CA547D">
        <w:t xml:space="preserve"> tratará somente de aspectos inerentes à dosimetria da pena</w:t>
      </w:r>
      <w:r w:rsidR="00CA547D" w:rsidRPr="00CA547D">
        <w:t xml:space="preserve"> </w:t>
      </w:r>
      <w:r w:rsidR="00CA547D">
        <w:t>em relação ao delito de posse ilegal de arma de fogo</w:t>
      </w:r>
      <w:r>
        <w:t>, diante da confissão</w:t>
      </w:r>
      <w:r w:rsidR="00CA547D">
        <w:t xml:space="preserve"> feita em juízo.</w:t>
      </w:r>
    </w:p>
    <w:p w14:paraId="178C3FE0" w14:textId="77777777" w:rsidR="00242354" w:rsidRPr="00951BA8" w:rsidRDefault="00242354" w:rsidP="0024235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7D60875" w14:textId="038F8220" w:rsidR="000F6B83" w:rsidRDefault="000F6B83" w:rsidP="000F6B83">
      <w:pPr>
        <w:pStyle w:val="Ttulo"/>
      </w:pPr>
      <w:r>
        <w:t>II.5 – Do delito de ameaça</w:t>
      </w:r>
      <w:r w:rsidR="00B81FF2">
        <w:t xml:space="preserve"> e a </w:t>
      </w:r>
      <w:r w:rsidR="004A4EE0">
        <w:t>necessidade de decreto absolutório</w:t>
      </w:r>
    </w:p>
    <w:p w14:paraId="65BC9970" w14:textId="77777777" w:rsidR="00242354" w:rsidRPr="002F4F1F" w:rsidRDefault="00242354" w:rsidP="0024235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26CAB86" w14:textId="6A23B66A" w:rsidR="00242354" w:rsidRDefault="001926B0" w:rsidP="003136F1">
      <w:pPr>
        <w:pStyle w:val="SemEspaamento"/>
      </w:pPr>
      <w:r>
        <w:t xml:space="preserve">Ao condenar o recorrente pelo crime de ameaça </w:t>
      </w:r>
      <w:r w:rsidRPr="00C37934">
        <w:rPr>
          <w:sz w:val="20"/>
          <w:szCs w:val="18"/>
        </w:rPr>
        <w:t>(art. 147 do CP)</w:t>
      </w:r>
      <w:r>
        <w:t>, a r. sentença apelada aduziu que</w:t>
      </w:r>
      <w:r w:rsidR="00483CAE">
        <w:t xml:space="preserve"> estariam presentes</w:t>
      </w:r>
      <w:r>
        <w:t xml:space="preserve"> “</w:t>
      </w:r>
      <w:r w:rsidR="00E77F39" w:rsidRPr="00E77F39">
        <w:rPr>
          <w:i/>
          <w:iCs/>
        </w:rPr>
        <w:t>elementos suficientes acerca da prática do crime de ameaça, mormente pelos relatos uníssonos e coerentes dos policiais, que, tanto na etapa policial quanto judicial, apresentaram versões idênticas sobre o ocorrido</w:t>
      </w:r>
      <w:r w:rsidR="00E77F39">
        <w:t xml:space="preserve">” </w:t>
      </w:r>
      <w:r w:rsidR="00E77F39" w:rsidRPr="00C37934">
        <w:rPr>
          <w:sz w:val="20"/>
          <w:szCs w:val="18"/>
        </w:rPr>
        <w:t xml:space="preserve">(evento </w:t>
      </w:r>
      <w:r w:rsidR="00C37934" w:rsidRPr="00C37934">
        <w:rPr>
          <w:sz w:val="20"/>
          <w:szCs w:val="18"/>
        </w:rPr>
        <w:t>164, SENT1, p. 11)</w:t>
      </w:r>
      <w:r w:rsidR="00E77F39">
        <w:t>.</w:t>
      </w:r>
    </w:p>
    <w:p w14:paraId="374A54EA" w14:textId="5291DBDC" w:rsidR="00C37934" w:rsidRDefault="00C37934" w:rsidP="003136F1">
      <w:pPr>
        <w:pStyle w:val="SemEspaamento"/>
      </w:pPr>
      <w:r>
        <w:t xml:space="preserve">Ou seja, esse </w:t>
      </w:r>
      <w:r>
        <w:rPr>
          <w:i/>
          <w:iCs/>
        </w:rPr>
        <w:t xml:space="preserve">decisum </w:t>
      </w:r>
      <w:r>
        <w:t xml:space="preserve">se pautou, </w:t>
      </w:r>
      <w:r w:rsidRPr="00690566">
        <w:rPr>
          <w:u w:val="single"/>
        </w:rPr>
        <w:t>exclusivamente</w:t>
      </w:r>
      <w:r>
        <w:t xml:space="preserve">, no relato dos policiais para concluir que </w:t>
      </w:r>
      <w:r w:rsidR="00351043">
        <w:t xml:space="preserve">o apelante teria praticado </w:t>
      </w:r>
      <w:r>
        <w:t xml:space="preserve">o </w:t>
      </w:r>
      <w:r w:rsidR="00351043">
        <w:t>delito de ameaça.</w:t>
      </w:r>
    </w:p>
    <w:p w14:paraId="3313E777" w14:textId="1BA8BF4D" w:rsidR="00351043" w:rsidRDefault="00351043" w:rsidP="003136F1">
      <w:pPr>
        <w:pStyle w:val="SemEspaamento"/>
      </w:pPr>
      <w:r>
        <w:t xml:space="preserve">Ocorre que, já se viu, o fato de os policiais terem optado por </w:t>
      </w:r>
      <w:r w:rsidRPr="00690566">
        <w:rPr>
          <w:u w:val="single"/>
        </w:rPr>
        <w:t>não</w:t>
      </w:r>
      <w:r>
        <w:t xml:space="preserve"> </w:t>
      </w:r>
      <w:r w:rsidRPr="00690566">
        <w:rPr>
          <w:u w:val="single"/>
        </w:rPr>
        <w:t>gravar</w:t>
      </w:r>
      <w:r>
        <w:t xml:space="preserve"> a </w:t>
      </w:r>
      <w:r w:rsidRPr="00690566">
        <w:rPr>
          <w:u w:val="single"/>
        </w:rPr>
        <w:t>ocorrência</w:t>
      </w:r>
      <w:r>
        <w:t xml:space="preserve"> pelo meio audiovisual que estavam à sua disposição</w:t>
      </w:r>
      <w:r w:rsidR="00E333B4">
        <w:t xml:space="preserve"> </w:t>
      </w:r>
      <w:r w:rsidR="00E333B4" w:rsidRPr="00E333B4">
        <w:rPr>
          <w:sz w:val="20"/>
          <w:szCs w:val="18"/>
        </w:rPr>
        <w:t>(câmera corporal)</w:t>
      </w:r>
      <w:r>
        <w:t xml:space="preserve"> impossibilita que se confira a certeza necessária para a condenação do apelante.</w:t>
      </w:r>
    </w:p>
    <w:p w14:paraId="7EAEBF34" w14:textId="173BBBFC" w:rsidR="00F072C8" w:rsidRDefault="00351043" w:rsidP="004416D1">
      <w:pPr>
        <w:pStyle w:val="SemEspaamento"/>
      </w:pPr>
      <w:r>
        <w:t>Além disso, em seu interrogatório</w:t>
      </w:r>
      <w:r w:rsidR="00F072C8">
        <w:t xml:space="preserve"> judicial</w:t>
      </w:r>
      <w:r>
        <w:t xml:space="preserve"> o recorrente negou </w:t>
      </w:r>
      <w:r w:rsidR="00E43DEC">
        <w:t>ter ameaçado os policiais</w:t>
      </w:r>
      <w:r w:rsidR="00690566">
        <w:t xml:space="preserve">, o que contrasta com a versão apresentada pelas autoridades de segurança e </w:t>
      </w:r>
      <w:r w:rsidR="00241E24">
        <w:t>reforça</w:t>
      </w:r>
      <w:r w:rsidR="00690566">
        <w:t xml:space="preserve"> a dúvida em relação à existência dess</w:t>
      </w:r>
      <w:r w:rsidR="00A77BC6">
        <w:t>e delito.</w:t>
      </w:r>
    </w:p>
    <w:p w14:paraId="09045711" w14:textId="5AC7A6B2" w:rsidR="00FE7C12" w:rsidRDefault="00FE7C12" w:rsidP="004416D1">
      <w:pPr>
        <w:pStyle w:val="SemEspaamento"/>
      </w:pPr>
      <w:r>
        <w:t xml:space="preserve">No mais, o simples fato de os policiais apresentarem versões similares nas fases inquisitorial e judicial não elide a </w:t>
      </w:r>
      <w:r w:rsidR="00DB6D8B">
        <w:t>necessidade de certeza para a prolação do édito condenatório</w:t>
      </w:r>
      <w:r w:rsidR="00D42BD4">
        <w:t>, o que não existe no caso e conduz à absolvição do recorrente</w:t>
      </w:r>
      <w:r w:rsidR="00DB6D8B">
        <w:t>.</w:t>
      </w:r>
    </w:p>
    <w:p w14:paraId="2D841571" w14:textId="5C453E78" w:rsidR="00242354" w:rsidRPr="003B6758" w:rsidRDefault="00242354" w:rsidP="00317DF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909F8B2" w14:textId="47D7DA63" w:rsidR="00317DF3" w:rsidRDefault="00317DF3" w:rsidP="00317DF3">
      <w:pPr>
        <w:pStyle w:val="Ttulo"/>
      </w:pPr>
      <w:r>
        <w:t>III – DA NECESSIDADE DE READEQUAÇÃO DA DOSIMETRIA DA PENA</w:t>
      </w:r>
    </w:p>
    <w:p w14:paraId="49B87A97" w14:textId="77777777" w:rsidR="00242354" w:rsidRPr="003B6758" w:rsidRDefault="00242354" w:rsidP="0024235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413A5B7" w14:textId="48A4DFB9" w:rsidR="00242354" w:rsidRDefault="001A36E6" w:rsidP="005533B0">
      <w:pPr>
        <w:pStyle w:val="SemEspaamento"/>
      </w:pPr>
      <w:r>
        <w:t>Excelência</w:t>
      </w:r>
      <w:r w:rsidR="005533B0">
        <w:t xml:space="preserve">, o apelante expõe que a dosimetria da pena aplicada </w:t>
      </w:r>
      <w:r w:rsidR="003220F6">
        <w:t xml:space="preserve">pela r. sentença recorrida </w:t>
      </w:r>
      <w:r w:rsidR="000D4875">
        <w:t>comporta reexame</w:t>
      </w:r>
      <w:r w:rsidR="003220F6">
        <w:t>,</w:t>
      </w:r>
      <w:r w:rsidR="000D4875">
        <w:t xml:space="preserve"> para ser reduzida e adequada ao caso vertente</w:t>
      </w:r>
      <w:r w:rsidR="0019752B">
        <w:t xml:space="preserve">, diante </w:t>
      </w:r>
      <w:r w:rsidR="003220F6">
        <w:t>de</w:t>
      </w:r>
      <w:r w:rsidR="0019752B">
        <w:t xml:space="preserve"> suas peculiaridades</w:t>
      </w:r>
      <w:r w:rsidR="000D4875">
        <w:t>.</w:t>
      </w:r>
    </w:p>
    <w:p w14:paraId="59834DCE" w14:textId="69898B77" w:rsidR="000D4875" w:rsidRDefault="00121B08" w:rsidP="005533B0">
      <w:pPr>
        <w:pStyle w:val="SemEspaamento"/>
      </w:pPr>
      <w:r>
        <w:rPr>
          <w:b/>
          <w:bCs/>
        </w:rPr>
        <w:t xml:space="preserve">Revisão da pena-base do crime de tráfico de drogas: </w:t>
      </w:r>
      <w:r w:rsidR="00662386">
        <w:t>Ao condenar o apelante pelo delito de tráfico de drogas,</w:t>
      </w:r>
      <w:r w:rsidR="004C2870">
        <w:t xml:space="preserve"> o douto Magistrado de primeiro grau considerou normais as circunstâncias judiciais do crime, mas, em evidente contrassenso, aumentou </w:t>
      </w:r>
      <w:r w:rsidR="004A58E1">
        <w:t xml:space="preserve">em metade </w:t>
      </w:r>
      <w:r w:rsidR="004A58E1" w:rsidRPr="004457D4">
        <w:rPr>
          <w:sz w:val="20"/>
          <w:szCs w:val="18"/>
        </w:rPr>
        <w:t>(1/2)</w:t>
      </w:r>
      <w:r w:rsidR="004A58E1">
        <w:t xml:space="preserve"> </w:t>
      </w:r>
      <w:r w:rsidR="004C2870">
        <w:t>a pena</w:t>
      </w:r>
      <w:r w:rsidR="004A58E1">
        <w:t>-base</w:t>
      </w:r>
      <w:r w:rsidR="004C2870">
        <w:t xml:space="preserve"> fixada</w:t>
      </w:r>
      <w:r w:rsidR="004A58E1">
        <w:t xml:space="preserve"> em razão da “</w:t>
      </w:r>
      <w:r w:rsidR="004A58E1" w:rsidRPr="004457D4">
        <w:rPr>
          <w:i/>
        </w:rPr>
        <w:t>quantidade e nocividade dos materiais entorpecentes apreendidos (10,455kg</w:t>
      </w:r>
      <w:r w:rsidR="00152E41" w:rsidRPr="004457D4">
        <w:rPr>
          <w:i/>
        </w:rPr>
        <w:t xml:space="preserve"> de cocaína)</w:t>
      </w:r>
      <w:r w:rsidR="00152E41">
        <w:t xml:space="preserve">” </w:t>
      </w:r>
      <w:r w:rsidR="00152E41" w:rsidRPr="00152E41">
        <w:rPr>
          <w:sz w:val="20"/>
          <w:szCs w:val="18"/>
        </w:rPr>
        <w:t>(evento 164, SENT1, p. 12)</w:t>
      </w:r>
      <w:r w:rsidR="00152E41">
        <w:t>.</w:t>
      </w:r>
    </w:p>
    <w:p w14:paraId="51123028" w14:textId="4498D350" w:rsidR="00F851CE" w:rsidRDefault="0019752B" w:rsidP="005533B0">
      <w:pPr>
        <w:pStyle w:val="SemEspaamento"/>
      </w:pPr>
      <w:r>
        <w:t xml:space="preserve">Excelência, embora </w:t>
      </w:r>
      <w:r w:rsidR="00097FEA">
        <w:t xml:space="preserve">o </w:t>
      </w:r>
      <w:r w:rsidR="00097FEA">
        <w:rPr>
          <w:i/>
          <w:iCs/>
        </w:rPr>
        <w:t xml:space="preserve">quantum </w:t>
      </w:r>
      <w:r w:rsidR="00097FEA">
        <w:t xml:space="preserve">da pena </w:t>
      </w:r>
      <w:r w:rsidR="00097FEA" w:rsidRPr="00097FEA">
        <w:t>a ser</w:t>
      </w:r>
      <w:r w:rsidR="00097FEA">
        <w:rPr>
          <w:i/>
          <w:iCs/>
        </w:rPr>
        <w:t xml:space="preserve"> </w:t>
      </w:r>
      <w:r w:rsidR="00097FEA">
        <w:t xml:space="preserve">aumentado </w:t>
      </w:r>
      <w:r w:rsidR="00F674BA">
        <w:t>seja discricionário</w:t>
      </w:r>
      <w:r w:rsidR="00097FEA">
        <w:t>, o critério utilizado não se mostra razoável e</w:t>
      </w:r>
      <w:r w:rsidR="00271E69">
        <w:t xml:space="preserve"> proporcional, sobretudo porque ocasionou aumento de 50% do tempo de condenação, mesmo diante dos bons predicados e </w:t>
      </w:r>
      <w:r w:rsidR="00F851CE">
        <w:t xml:space="preserve">da inexistência de qualquer vinculação ao crime organizado </w:t>
      </w:r>
      <w:r w:rsidR="00901D99">
        <w:t xml:space="preserve">ou </w:t>
      </w:r>
      <w:r w:rsidR="00F851CE">
        <w:t>reiteração de conduta criminosa por parte do recorrente.</w:t>
      </w:r>
    </w:p>
    <w:p w14:paraId="6F9659F7" w14:textId="1F147712" w:rsidR="004457D4" w:rsidRDefault="00F851CE" w:rsidP="005533B0">
      <w:pPr>
        <w:pStyle w:val="SemEspaamento"/>
      </w:pPr>
      <w:r>
        <w:t xml:space="preserve">Mas não é só. A desproporcionalidade e irrazoabilidade do </w:t>
      </w:r>
      <w:r>
        <w:rPr>
          <w:i/>
          <w:iCs/>
        </w:rPr>
        <w:t xml:space="preserve">quantum </w:t>
      </w:r>
      <w:r>
        <w:t>aumentado por conta da circunstância especial do art. 42 da Lei n. 11.343/06 fica ainda mais evidente quando comparad</w:t>
      </w:r>
      <w:r w:rsidR="006466A4">
        <w:t>a</w:t>
      </w:r>
      <w:r w:rsidR="00FC4DF0">
        <w:t xml:space="preserve"> com a diminuição </w:t>
      </w:r>
      <w:r w:rsidR="002176D4">
        <w:t xml:space="preserve">da </w:t>
      </w:r>
      <w:r w:rsidR="0090010F">
        <w:t xml:space="preserve">pena aplicada, no patamar de </w:t>
      </w:r>
      <w:r w:rsidR="00FC4DF0">
        <w:t>apenas 1/6</w:t>
      </w:r>
      <w:r w:rsidR="0090010F">
        <w:t>,</w:t>
      </w:r>
      <w:r w:rsidR="00FC4DF0">
        <w:t xml:space="preserve"> em </w:t>
      </w:r>
      <w:r w:rsidR="002176D4">
        <w:t xml:space="preserve">virtude </w:t>
      </w:r>
      <w:r w:rsidR="00FC4DF0">
        <w:t>da confissão da prática do crime, que demonstra</w:t>
      </w:r>
      <w:r w:rsidR="0090010F">
        <w:t>, inclusive,</w:t>
      </w:r>
      <w:r w:rsidR="00FC4DF0">
        <w:t xml:space="preserve"> o arrependimento do apelante</w:t>
      </w:r>
      <w:r w:rsidR="006466A4">
        <w:t>,</w:t>
      </w:r>
      <w:r w:rsidR="00FC4DF0">
        <w:t xml:space="preserve"> revela</w:t>
      </w:r>
      <w:r w:rsidR="006466A4">
        <w:t xml:space="preserve">ndo </w:t>
      </w:r>
      <w:r w:rsidR="00FC4DF0">
        <w:t xml:space="preserve">a falta de </w:t>
      </w:r>
      <w:r w:rsidR="006466A4">
        <w:t xml:space="preserve">similitude no </w:t>
      </w:r>
      <w:r w:rsidR="00FC4DF0">
        <w:t>critério adotado pela r. sentença recorrida</w:t>
      </w:r>
      <w:r w:rsidR="0090010F">
        <w:t xml:space="preserve"> e impondo a sua reforma, para reduzir o </w:t>
      </w:r>
      <w:r w:rsidR="0090010F">
        <w:rPr>
          <w:i/>
          <w:iCs/>
        </w:rPr>
        <w:t xml:space="preserve">quantum </w:t>
      </w:r>
      <w:r w:rsidR="0090010F">
        <w:t>fixado</w:t>
      </w:r>
      <w:r w:rsidR="00901D99">
        <w:t xml:space="preserve"> para o mínimo legal</w:t>
      </w:r>
      <w:r w:rsidR="00FC4DF0">
        <w:t>.</w:t>
      </w:r>
    </w:p>
    <w:p w14:paraId="2CACDA2D" w14:textId="77777777" w:rsidR="00C2624D" w:rsidRDefault="00D725A9" w:rsidP="005533B0">
      <w:pPr>
        <w:pStyle w:val="SemEspaamento"/>
      </w:pPr>
      <w:r>
        <w:rPr>
          <w:b/>
          <w:bCs/>
        </w:rPr>
        <w:t>Reexame da pena</w:t>
      </w:r>
      <w:r w:rsidR="006A1AC3">
        <w:rPr>
          <w:b/>
          <w:bCs/>
        </w:rPr>
        <w:t xml:space="preserve"> </w:t>
      </w:r>
      <w:r w:rsidR="00F748F6">
        <w:rPr>
          <w:b/>
          <w:bCs/>
        </w:rPr>
        <w:t xml:space="preserve">imposta </w:t>
      </w:r>
      <w:r w:rsidR="006A1AC3">
        <w:rPr>
          <w:b/>
          <w:bCs/>
        </w:rPr>
        <w:t>pelo delito de disparo de arma de fogo</w:t>
      </w:r>
      <w:r w:rsidR="006A1AC3">
        <w:t xml:space="preserve">: </w:t>
      </w:r>
      <w:r w:rsidR="00FC4DF0">
        <w:t>Além disso,</w:t>
      </w:r>
      <w:r w:rsidR="006A1AC3">
        <w:t xml:space="preserve"> caso mantida a condenação em relação ao crime de disparo de arma </w:t>
      </w:r>
      <w:r w:rsidR="006A1AC3" w:rsidRPr="006A1AC3">
        <w:rPr>
          <w:sz w:val="22"/>
          <w:szCs w:val="20"/>
        </w:rPr>
        <w:t>– o que não se espera que aconteça –</w:t>
      </w:r>
      <w:r w:rsidR="006A1AC3">
        <w:t>, a readequação da pena deve ser</w:t>
      </w:r>
      <w:r w:rsidR="00F748F6">
        <w:t xml:space="preserve"> </w:t>
      </w:r>
      <w:r w:rsidR="006A007C">
        <w:t xml:space="preserve">realizada, uma vez que não se está diante de incidência da </w:t>
      </w:r>
      <w:r w:rsidR="00C2624D">
        <w:t>agravante prevista no art. 61, II, b, do CP.</w:t>
      </w:r>
    </w:p>
    <w:p w14:paraId="1931B2F3" w14:textId="798ABB95" w:rsidR="00C86FE2" w:rsidRDefault="00C2624D" w:rsidP="005533B0">
      <w:pPr>
        <w:pStyle w:val="SemEspaamento"/>
      </w:pPr>
      <w:r w:rsidRPr="00C2624D">
        <w:t xml:space="preserve">Diversamente </w:t>
      </w:r>
      <w:r>
        <w:t>do que concluiu a r. sentença apelada</w:t>
      </w:r>
      <w:r w:rsidR="006B39E6">
        <w:t>, não há correlação entre</w:t>
      </w:r>
      <w:r w:rsidR="007A646C">
        <w:t xml:space="preserve"> </w:t>
      </w:r>
      <w:r w:rsidR="00C607E6">
        <w:t>essa imputação e o delito de tráfico de drogas, que é permanente e</w:t>
      </w:r>
      <w:r w:rsidR="00CE65C7">
        <w:t>, segundo a pr</w:t>
      </w:r>
      <w:r w:rsidR="006109BF">
        <w:t>óp</w:t>
      </w:r>
      <w:r w:rsidR="00CE65C7">
        <w:t>ria narrativa da denúncia,</w:t>
      </w:r>
      <w:r w:rsidR="00C607E6">
        <w:t xml:space="preserve"> já havia</w:t>
      </w:r>
      <w:r w:rsidR="00CE65C7">
        <w:t xml:space="preserve"> sido praticado e consumado</w:t>
      </w:r>
      <w:r w:rsidR="008E0136">
        <w:t xml:space="preserve">. </w:t>
      </w:r>
    </w:p>
    <w:p w14:paraId="3B876CEE" w14:textId="669E4584" w:rsidR="00FC4DF0" w:rsidRDefault="008E0136" w:rsidP="005533B0">
      <w:pPr>
        <w:pStyle w:val="SemEspaamento"/>
      </w:pPr>
      <w:r>
        <w:t xml:space="preserve">Portanto, </w:t>
      </w:r>
      <w:r w:rsidR="005F27D6">
        <w:t>é de ser afastada a agravante mencionada, notadamente porque</w:t>
      </w:r>
      <w:r>
        <w:t xml:space="preserve"> o recorrente </w:t>
      </w:r>
      <w:r w:rsidR="005F27D6">
        <w:t xml:space="preserve">já teria descartado o produto apontado como ilícito e </w:t>
      </w:r>
      <w:r>
        <w:t>estava</w:t>
      </w:r>
      <w:r w:rsidR="00C86FE2">
        <w:t xml:space="preserve"> tentando “</w:t>
      </w:r>
      <w:r w:rsidR="00C86FE2" w:rsidRPr="00A202A2">
        <w:rPr>
          <w:i/>
          <w:iCs/>
        </w:rPr>
        <w:t xml:space="preserve">prosseguir na sua fuga a pé </w:t>
      </w:r>
      <w:r w:rsidR="00A202A2" w:rsidRPr="00A202A2">
        <w:rPr>
          <w:i/>
          <w:iCs/>
        </w:rPr>
        <w:t xml:space="preserve">enquanto a </w:t>
      </w:r>
      <w:r w:rsidR="00A202A2">
        <w:rPr>
          <w:i/>
          <w:iCs/>
        </w:rPr>
        <w:t xml:space="preserve">Polícia </w:t>
      </w:r>
      <w:r w:rsidR="00A202A2" w:rsidRPr="00A202A2">
        <w:rPr>
          <w:i/>
          <w:iCs/>
        </w:rPr>
        <w:t>Civil seguia ao seu encalço</w:t>
      </w:r>
      <w:r w:rsidR="00A202A2">
        <w:t>”, quando teria realizado disparo de arma de fogo</w:t>
      </w:r>
      <w:r w:rsidR="005F27D6">
        <w:t>, evidenciando a falta de nexo causal entre as condutas tipificadas</w:t>
      </w:r>
      <w:r w:rsidR="00F4697B">
        <w:t xml:space="preserve"> nos arts. 33 da Lei n. 11.343/06 e 15 da Lei n. 10.826/03</w:t>
      </w:r>
      <w:r w:rsidR="005F27D6">
        <w:t>.</w:t>
      </w:r>
    </w:p>
    <w:p w14:paraId="322FA71B" w14:textId="1E3F6BC2" w:rsidR="008A785E" w:rsidRPr="002F4F1F" w:rsidRDefault="008A785E" w:rsidP="003B675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2423727" w14:textId="1633C6BD" w:rsidR="001A36E6" w:rsidRDefault="008A785E" w:rsidP="000169F1">
      <w:pPr>
        <w:pStyle w:val="Ttulo"/>
      </w:pPr>
      <w:r>
        <w:t>I</w:t>
      </w:r>
      <w:r w:rsidR="00041FCF">
        <w:t>V</w:t>
      </w:r>
      <w:r w:rsidR="00D428E7">
        <w:t xml:space="preserve"> – </w:t>
      </w:r>
      <w:r w:rsidR="001A36E6">
        <w:t>DA RESTITUIÇÃO DOS BENS APREENDIDOS</w:t>
      </w:r>
    </w:p>
    <w:p w14:paraId="07E4C286" w14:textId="77777777" w:rsidR="001A36E6" w:rsidRPr="002F4F1F" w:rsidRDefault="001A36E6" w:rsidP="003B6758">
      <w:pPr>
        <w:pStyle w:val="SemEspaamento"/>
        <w:numPr>
          <w:ilvl w:val="0"/>
          <w:numId w:val="0"/>
        </w:numPr>
        <w:ind w:left="1701"/>
        <w:rPr>
          <w:sz w:val="20"/>
          <w:szCs w:val="20"/>
        </w:rPr>
      </w:pPr>
    </w:p>
    <w:p w14:paraId="6BD41193" w14:textId="13CD6CC4" w:rsidR="00F601F3" w:rsidRDefault="00301626" w:rsidP="00052C29">
      <w:pPr>
        <w:pStyle w:val="SemEspaamento"/>
      </w:pPr>
      <w:r>
        <w:t>Cumpre ao</w:t>
      </w:r>
      <w:r w:rsidR="001A36E6">
        <w:t xml:space="preserve"> recorrente pugna</w:t>
      </w:r>
      <w:r>
        <w:t>r, também,</w:t>
      </w:r>
      <w:r w:rsidR="001A36E6">
        <w:t xml:space="preserve"> pela reforma da r. sentença </w:t>
      </w:r>
      <w:r w:rsidR="005F6942">
        <w:t>apelada</w:t>
      </w:r>
      <w:r w:rsidR="001A36E6">
        <w:t xml:space="preserve"> </w:t>
      </w:r>
      <w:r w:rsidR="00052C29">
        <w:t xml:space="preserve">no que diz respeito </w:t>
      </w:r>
      <w:r w:rsidR="001A36E6">
        <w:t>à</w:t>
      </w:r>
      <w:r w:rsidR="00900993">
        <w:t xml:space="preserve"> decretação de perdimento dos bens apreendidos,</w:t>
      </w:r>
      <w:r w:rsidR="00F451ED">
        <w:t xml:space="preserve"> tendo em vista que não procede o argumento de que </w:t>
      </w:r>
      <w:r w:rsidR="000149E0">
        <w:t xml:space="preserve">o veículo </w:t>
      </w:r>
      <w:r w:rsidR="001A78E7">
        <w:t xml:space="preserve">do apelante </w:t>
      </w:r>
      <w:r w:rsidR="008D6760">
        <w:t>era</w:t>
      </w:r>
      <w:r w:rsidR="000149E0">
        <w:t xml:space="preserve"> utilizado para</w:t>
      </w:r>
      <w:r w:rsidR="001A78E7">
        <w:t xml:space="preserve"> o tráfico de drogas</w:t>
      </w:r>
      <w:r w:rsidR="001109F2">
        <w:t xml:space="preserve"> ou </w:t>
      </w:r>
      <w:r w:rsidR="00C67401">
        <w:t xml:space="preserve">que o dinheiro apreendido não teve comprovação de origem lícita. </w:t>
      </w:r>
    </w:p>
    <w:p w14:paraId="71CE7317" w14:textId="141D68A7" w:rsidR="001A36E6" w:rsidRDefault="00C67401" w:rsidP="00052C29">
      <w:pPr>
        <w:pStyle w:val="SemEspaamento"/>
      </w:pPr>
      <w:r>
        <w:t xml:space="preserve">Além disso, </w:t>
      </w:r>
      <w:r w:rsidR="00165B20">
        <w:t>o</w:t>
      </w:r>
      <w:r>
        <w:t xml:space="preserve"> r. </w:t>
      </w:r>
      <w:r w:rsidR="00165B20">
        <w:rPr>
          <w:i/>
          <w:iCs/>
        </w:rPr>
        <w:t xml:space="preserve">decisum </w:t>
      </w:r>
      <w:r>
        <w:t>recorrid</w:t>
      </w:r>
      <w:r w:rsidR="00165B20">
        <w:t>o</w:t>
      </w:r>
      <w:r>
        <w:t xml:space="preserve"> </w:t>
      </w:r>
      <w:r w:rsidR="00F601F3">
        <w:t xml:space="preserve">nem </w:t>
      </w:r>
      <w:r>
        <w:t xml:space="preserve">sequer tratou sobre a necessidade de restituição do celular apreendido, </w:t>
      </w:r>
      <w:r w:rsidR="00550A0B">
        <w:t>em que n</w:t>
      </w:r>
      <w:r>
        <w:t xml:space="preserve">ão </w:t>
      </w:r>
      <w:r w:rsidR="00550A0B">
        <w:t xml:space="preserve">foi encontrado indícios de que </w:t>
      </w:r>
      <w:r w:rsidR="00F601F3">
        <w:t>foi utilizado para atividade ilícita</w:t>
      </w:r>
      <w:r w:rsidR="00301626">
        <w:t>.</w:t>
      </w:r>
    </w:p>
    <w:p w14:paraId="7F84FF30" w14:textId="12874441" w:rsidR="00A45107" w:rsidRDefault="006D6538" w:rsidP="001A36E6">
      <w:pPr>
        <w:pStyle w:val="SemEspaamento"/>
      </w:pPr>
      <w:r>
        <w:t xml:space="preserve">Com a devida vênia, </w:t>
      </w:r>
      <w:r w:rsidR="00301626">
        <w:t xml:space="preserve">Excelência, </w:t>
      </w:r>
      <w:r w:rsidR="00B7186E">
        <w:t xml:space="preserve">nas alegações finais o apelante demonstrou que desenvolvia atividade lícita, </w:t>
      </w:r>
      <w:r w:rsidR="000B6C4C">
        <w:t>trabalhando com pintura e obras</w:t>
      </w:r>
      <w:r w:rsidR="00344D6E">
        <w:t xml:space="preserve">, </w:t>
      </w:r>
      <w:r w:rsidR="00016EA9">
        <w:t>o que foi comprovado pelas declarações</w:t>
      </w:r>
      <w:r w:rsidR="002C6592">
        <w:t xml:space="preserve"> de seus contratantes</w:t>
      </w:r>
      <w:r w:rsidR="000377F9">
        <w:t xml:space="preserve"> e fotos desempenhando a função</w:t>
      </w:r>
      <w:r w:rsidR="002C6592">
        <w:t xml:space="preserve"> </w:t>
      </w:r>
      <w:r w:rsidR="002C6592" w:rsidRPr="00A45107">
        <w:rPr>
          <w:sz w:val="20"/>
          <w:szCs w:val="18"/>
        </w:rPr>
        <w:t xml:space="preserve">(evento 162, </w:t>
      </w:r>
      <w:r w:rsidR="00A45107" w:rsidRPr="00A45107">
        <w:rPr>
          <w:sz w:val="20"/>
          <w:szCs w:val="18"/>
        </w:rPr>
        <w:t xml:space="preserve">ALEGAÇÕES1, </w:t>
      </w:r>
      <w:r w:rsidR="002C6592" w:rsidRPr="00A45107">
        <w:rPr>
          <w:sz w:val="20"/>
          <w:szCs w:val="18"/>
        </w:rPr>
        <w:t>p. 44/</w:t>
      </w:r>
      <w:r w:rsidR="00A45107" w:rsidRPr="00A45107">
        <w:rPr>
          <w:sz w:val="20"/>
          <w:szCs w:val="18"/>
        </w:rPr>
        <w:t>49)</w:t>
      </w:r>
      <w:r w:rsidR="00A45107">
        <w:t>.</w:t>
      </w:r>
      <w:r w:rsidR="000B6C4C">
        <w:t xml:space="preserve"> </w:t>
      </w:r>
      <w:r w:rsidR="005C33D6">
        <w:t>Em contrapartida pelos serviços prestados, o recorrente informou que recebia cerca de R$ 5.000,00 mensais.</w:t>
      </w:r>
    </w:p>
    <w:p w14:paraId="68FFA47C" w14:textId="6DB49F0C" w:rsidR="00275E14" w:rsidRDefault="004259D2" w:rsidP="00833EEF">
      <w:pPr>
        <w:pStyle w:val="SemEspaamento"/>
      </w:pPr>
      <w:r>
        <w:t xml:space="preserve">Nas alegações finais o </w:t>
      </w:r>
      <w:r w:rsidR="00A45107">
        <w:t xml:space="preserve">recorrente comprovou, também, que adquiriu o veículo financiado, </w:t>
      </w:r>
      <w:r w:rsidR="00344D6E">
        <w:t>cuja parcela mensal girava em torno de R$ 1.619,91</w:t>
      </w:r>
      <w:r>
        <w:t xml:space="preserve"> </w:t>
      </w:r>
      <w:r w:rsidRPr="004259D2">
        <w:rPr>
          <w:sz w:val="20"/>
          <w:szCs w:val="18"/>
        </w:rPr>
        <w:t>(evento 162</w:t>
      </w:r>
      <w:r w:rsidR="00A82090">
        <w:rPr>
          <w:sz w:val="20"/>
          <w:szCs w:val="18"/>
        </w:rPr>
        <w:t>, p. 38</w:t>
      </w:r>
      <w:r w:rsidRPr="004259D2">
        <w:rPr>
          <w:sz w:val="20"/>
          <w:szCs w:val="18"/>
        </w:rPr>
        <w:t>)</w:t>
      </w:r>
      <w:r w:rsidR="005C33D6">
        <w:t xml:space="preserve">, </w:t>
      </w:r>
      <w:r w:rsidR="00275E14">
        <w:t>que está em nome d</w:t>
      </w:r>
      <w:r w:rsidR="005A0847">
        <w:t>a</w:t>
      </w:r>
      <w:r w:rsidR="00275E14">
        <w:t xml:space="preserve"> instituição financeira alienante. </w:t>
      </w:r>
    </w:p>
    <w:p w14:paraId="73887A62" w14:textId="1E9E1CF8" w:rsidR="001A36E6" w:rsidRDefault="00BD4436" w:rsidP="00833EEF">
      <w:pPr>
        <w:pStyle w:val="SemEspaamento"/>
      </w:pPr>
      <w:r>
        <w:t>De igual modo</w:t>
      </w:r>
      <w:r w:rsidR="00D561CF">
        <w:t xml:space="preserve">, </w:t>
      </w:r>
      <w:r w:rsidR="000A53F3">
        <w:t>o celular da Apple</w:t>
      </w:r>
      <w:r>
        <w:t xml:space="preserve"> </w:t>
      </w:r>
      <w:r w:rsidR="00B561A3">
        <w:t>tem origem lícita</w:t>
      </w:r>
      <w:r w:rsidR="009317E2">
        <w:t>,</w:t>
      </w:r>
      <w:r w:rsidR="009317E2" w:rsidRPr="009317E2">
        <w:t xml:space="preserve"> </w:t>
      </w:r>
      <w:r w:rsidR="009317E2">
        <w:t>como se extrai da nota fiscal de compra do produto, que acompanhou as alegações finais,</w:t>
      </w:r>
      <w:r w:rsidR="00B561A3">
        <w:t xml:space="preserve"> e </w:t>
      </w:r>
      <w:r w:rsidR="00D561CF">
        <w:t xml:space="preserve">foi </w:t>
      </w:r>
      <w:r w:rsidR="00FF61D3">
        <w:t xml:space="preserve">quitado </w:t>
      </w:r>
      <w:r w:rsidR="00412C36">
        <w:t xml:space="preserve">pela sua mãe, conforme comprova </w:t>
      </w:r>
      <w:r w:rsidR="004C53C8">
        <w:t xml:space="preserve">a </w:t>
      </w:r>
      <w:r w:rsidR="00412C36">
        <w:t>fatura do cartão de crédito em anexo</w:t>
      </w:r>
      <w:r w:rsidR="00FF61D3">
        <w:t xml:space="preserve"> </w:t>
      </w:r>
      <w:r w:rsidR="00FF61D3" w:rsidRPr="00FF61D3">
        <w:rPr>
          <w:sz w:val="20"/>
          <w:szCs w:val="18"/>
        </w:rPr>
        <w:t>(</w:t>
      </w:r>
      <w:r w:rsidR="00FF61D3" w:rsidRPr="00FF61D3">
        <w:rPr>
          <w:b/>
          <w:bCs/>
          <w:sz w:val="20"/>
          <w:szCs w:val="18"/>
        </w:rPr>
        <w:t>doc. 1</w:t>
      </w:r>
      <w:r w:rsidR="00FF61D3" w:rsidRPr="00FF61D3">
        <w:rPr>
          <w:sz w:val="20"/>
          <w:szCs w:val="18"/>
        </w:rPr>
        <w:t>)</w:t>
      </w:r>
      <w:r w:rsidR="000A53F3">
        <w:t xml:space="preserve">. </w:t>
      </w:r>
    </w:p>
    <w:p w14:paraId="2C0467E1" w14:textId="11583AA7" w:rsidR="000713D2" w:rsidRDefault="000A53F3" w:rsidP="00833EEF">
      <w:pPr>
        <w:pStyle w:val="SemEspaamento"/>
      </w:pPr>
      <w:r>
        <w:t>Portanto, o que se extrai dessa documentação anexada é que o automóvel</w:t>
      </w:r>
      <w:r w:rsidR="00B561A3">
        <w:t xml:space="preserve"> e o celular </w:t>
      </w:r>
      <w:r>
        <w:t xml:space="preserve">do recorrente </w:t>
      </w:r>
      <w:r w:rsidR="0013557A">
        <w:t xml:space="preserve">eram utilizados para a realização de atividades lícitas e </w:t>
      </w:r>
      <w:r w:rsidR="00917DBD">
        <w:t>não foram adquiridos com dinheiro de origem criminosa</w:t>
      </w:r>
      <w:r>
        <w:t xml:space="preserve">. </w:t>
      </w:r>
    </w:p>
    <w:p w14:paraId="53678302" w14:textId="28AB0656" w:rsidR="000A53F3" w:rsidRDefault="000A53F3" w:rsidP="00833EEF">
      <w:pPr>
        <w:pStyle w:val="SemEspaamento"/>
      </w:pPr>
      <w:r>
        <w:t xml:space="preserve">Da mesma forma, o numerário apreendido também era decorrente da </w:t>
      </w:r>
      <w:r w:rsidR="00C8586A">
        <w:t xml:space="preserve">prestação </w:t>
      </w:r>
      <w:r>
        <w:t>do</w:t>
      </w:r>
      <w:r w:rsidR="00C8586A">
        <w:t xml:space="preserve">s serviços de pintura e obras em geral, </w:t>
      </w:r>
      <w:r w:rsidR="00DF11CC">
        <w:t>sobretudo porque</w:t>
      </w:r>
      <w:r w:rsidR="00C8586A">
        <w:t xml:space="preserve">, como se sabe, </w:t>
      </w:r>
      <w:r w:rsidR="000713D2">
        <w:t xml:space="preserve">cotidianamente </w:t>
      </w:r>
      <w:r w:rsidR="00C8586A">
        <w:t xml:space="preserve">o pagamento </w:t>
      </w:r>
      <w:r w:rsidR="000713D2">
        <w:t xml:space="preserve">desses profissionais é feito em </w:t>
      </w:r>
      <w:r w:rsidR="001D704E">
        <w:t>“</w:t>
      </w:r>
      <w:r w:rsidR="000713D2">
        <w:t>dinheiro vivo</w:t>
      </w:r>
      <w:r w:rsidR="001D704E">
        <w:t>”</w:t>
      </w:r>
      <w:r w:rsidR="000713D2">
        <w:t xml:space="preserve">. </w:t>
      </w:r>
    </w:p>
    <w:p w14:paraId="3F6B98D9" w14:textId="512E0FC6" w:rsidR="0083568A" w:rsidRDefault="00B561A3" w:rsidP="0083568A">
      <w:pPr>
        <w:pStyle w:val="SemEspaamento"/>
      </w:pPr>
      <w:r>
        <w:t>Desse modo, a reforma da r. sentença recorrida para determinar a restituição dos bens mencionados é medida de Justiça.</w:t>
      </w:r>
      <w:r w:rsidR="0083568A">
        <w:t xml:space="preserve"> Subsidiariamente, na remota hipótese de manutenção do perdimento do veículo, esse bem deve ser devolvido ao alienante fiduciário, que é o Banco Bradesco Financiamentos S.A., conforme exposto nas alegações finais </w:t>
      </w:r>
      <w:r w:rsidR="0083568A" w:rsidRPr="0083568A">
        <w:rPr>
          <w:sz w:val="20"/>
          <w:szCs w:val="18"/>
        </w:rPr>
        <w:t>(evento 162)</w:t>
      </w:r>
      <w:r w:rsidR="0083568A">
        <w:t xml:space="preserve">. </w:t>
      </w:r>
    </w:p>
    <w:p w14:paraId="0908F5AA" w14:textId="77777777" w:rsidR="00C5211D" w:rsidRPr="00951BA8" w:rsidRDefault="00C5211D" w:rsidP="00951BA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D64D327" w14:textId="7E6AB215" w:rsidR="000169F1" w:rsidRPr="00136102" w:rsidRDefault="00C5211D" w:rsidP="000169F1">
      <w:pPr>
        <w:pStyle w:val="Ttulo"/>
      </w:pPr>
      <w:r w:rsidRPr="00623FD1">
        <w:t xml:space="preserve">V – </w:t>
      </w:r>
      <w:r w:rsidR="000169F1" w:rsidRPr="00623FD1">
        <w:t>REQUERIMENTOS</w:t>
      </w:r>
    </w:p>
    <w:p w14:paraId="60056106" w14:textId="77777777" w:rsidR="000169F1" w:rsidRPr="00951BA8" w:rsidRDefault="000169F1" w:rsidP="00951BA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26FD2BD" w14:textId="3B409F9E" w:rsidR="00103CFF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9A506E">
        <w:t xml:space="preserve">o </w:t>
      </w:r>
      <w:r w:rsidR="009F70A5">
        <w:t>apelante</w:t>
      </w:r>
      <w:r w:rsidR="009A506E">
        <w:t xml:space="preserve"> requer o conhecimento e </w:t>
      </w:r>
      <w:r w:rsidR="009F70A5">
        <w:t xml:space="preserve">provimento </w:t>
      </w:r>
      <w:r w:rsidR="009A506E">
        <w:t>da apelação</w:t>
      </w:r>
      <w:r w:rsidR="00185948">
        <w:t xml:space="preserve"> </w:t>
      </w:r>
      <w:r w:rsidR="00103CFF">
        <w:t>para:</w:t>
      </w:r>
    </w:p>
    <w:p w14:paraId="741EBC10" w14:textId="77777777" w:rsidR="00A52A0A" w:rsidRDefault="00A52A0A" w:rsidP="00A52A0A">
      <w:pPr>
        <w:pStyle w:val="Ttulo2"/>
      </w:pPr>
    </w:p>
    <w:p w14:paraId="4968058F" w14:textId="21D75AD1" w:rsidR="000169F1" w:rsidRDefault="00295E81" w:rsidP="00A52A0A">
      <w:pPr>
        <w:pStyle w:val="SemEspaamento"/>
        <w:numPr>
          <w:ilvl w:val="0"/>
          <w:numId w:val="6"/>
        </w:numPr>
        <w:ind w:left="0" w:firstLine="1701"/>
      </w:pPr>
      <w:r>
        <w:t xml:space="preserve">reconhecer a ilegalidade da busca e apreensão realizada sem justa causa </w:t>
      </w:r>
      <w:r w:rsidR="00C63293">
        <w:t xml:space="preserve">ou ordem </w:t>
      </w:r>
      <w:r>
        <w:t>judicial, com a consequente declaração de absolvição do apelante em relação ao crime previsto no art. 1</w:t>
      </w:r>
      <w:r w:rsidR="009B4421">
        <w:t>2</w:t>
      </w:r>
      <w:r>
        <w:t xml:space="preserve"> da Lei n. 10.826/03;</w:t>
      </w:r>
    </w:p>
    <w:p w14:paraId="14CEB5D7" w14:textId="200584A7" w:rsidR="00A52A0A" w:rsidRDefault="0027404A" w:rsidP="00A52A0A">
      <w:pPr>
        <w:pStyle w:val="SemEspaamento"/>
        <w:numPr>
          <w:ilvl w:val="0"/>
          <w:numId w:val="6"/>
        </w:numPr>
        <w:ind w:left="0" w:firstLine="1701"/>
      </w:pPr>
      <w:r>
        <w:t xml:space="preserve">reconhecer a presença do benefício previsto no art. 33, §4º, da Lei n. 11.343/06, pelas razões expostas no tópico II.2, em especial pela inexistência de vinculação à organização </w:t>
      </w:r>
      <w:r w:rsidR="00D6524B">
        <w:t>criminosa ou reiteração delitiva</w:t>
      </w:r>
      <w:r w:rsidR="002E7135">
        <w:t xml:space="preserve">, com consequente a </w:t>
      </w:r>
      <w:r w:rsidR="002E7135" w:rsidRPr="007C24F5">
        <w:rPr>
          <w:u w:val="single"/>
        </w:rPr>
        <w:t>aplicação</w:t>
      </w:r>
      <w:r w:rsidR="002E7135">
        <w:t xml:space="preserve"> da </w:t>
      </w:r>
      <w:r w:rsidR="002E7135" w:rsidRPr="007C24F5">
        <w:rPr>
          <w:u w:val="single"/>
        </w:rPr>
        <w:t>Súmula</w:t>
      </w:r>
      <w:r w:rsidR="00B918A9">
        <w:t xml:space="preserve"> </w:t>
      </w:r>
      <w:r w:rsidR="00B918A9" w:rsidRPr="007C24F5">
        <w:rPr>
          <w:u w:val="single"/>
        </w:rPr>
        <w:t>Vinculante</w:t>
      </w:r>
      <w:r w:rsidR="00B918A9">
        <w:t xml:space="preserve"> n. 59/STF e a fixação do regime prisional aberto e substituição por pena restritiva de direitos</w:t>
      </w:r>
      <w:r w:rsidR="00D6524B">
        <w:t>;</w:t>
      </w:r>
    </w:p>
    <w:p w14:paraId="72EB732C" w14:textId="3110D0D8" w:rsidR="00D6524B" w:rsidRDefault="00D6524B" w:rsidP="00A52A0A">
      <w:pPr>
        <w:pStyle w:val="SemEspaamento"/>
        <w:numPr>
          <w:ilvl w:val="0"/>
          <w:numId w:val="6"/>
        </w:numPr>
        <w:ind w:left="0" w:firstLine="1701"/>
      </w:pPr>
      <w:r>
        <w:t xml:space="preserve">absolver o apelante quanto à prática do delito previsto no art. 311 do CTB, pelos motivos delineados no tópico II.3, ante a falta de certeza em relação ao tráfego </w:t>
      </w:r>
      <w:r w:rsidR="00D2096F">
        <w:t xml:space="preserve">com automóvel </w:t>
      </w:r>
      <w:r>
        <w:t>em frente à escola ou lugar movimentado/com grande concentração de pessoas</w:t>
      </w:r>
      <w:r w:rsidR="00D2096F">
        <w:t>;</w:t>
      </w:r>
    </w:p>
    <w:p w14:paraId="6CE8FD72" w14:textId="77777777" w:rsidR="006405F2" w:rsidRDefault="00D2096F" w:rsidP="00A52A0A">
      <w:pPr>
        <w:pStyle w:val="SemEspaamento"/>
        <w:numPr>
          <w:ilvl w:val="0"/>
          <w:numId w:val="6"/>
        </w:numPr>
        <w:ind w:left="0" w:firstLine="1701"/>
      </w:pPr>
      <w:r>
        <w:t>absolver o recorrente em relação à prática do crime previsto no art. 15 da Lei n. 10.826/03, porquanto</w:t>
      </w:r>
      <w:r w:rsidR="006405F2">
        <w:t xml:space="preserve"> não há prova da ocorrência do disparo de fogo;</w:t>
      </w:r>
    </w:p>
    <w:p w14:paraId="4FB07AD9" w14:textId="6615B92E" w:rsidR="00D2096F" w:rsidRDefault="006405F2" w:rsidP="00A52A0A">
      <w:pPr>
        <w:pStyle w:val="SemEspaamento"/>
        <w:numPr>
          <w:ilvl w:val="0"/>
          <w:numId w:val="6"/>
        </w:numPr>
        <w:ind w:left="0" w:firstLine="1701"/>
      </w:pPr>
      <w:r>
        <w:t>absolver o recorrente</w:t>
      </w:r>
      <w:r w:rsidR="003D3F9D">
        <w:t xml:space="preserve"> pelo delito de ameaça </w:t>
      </w:r>
      <w:r w:rsidR="003D3F9D" w:rsidRPr="009B62C0">
        <w:rPr>
          <w:sz w:val="20"/>
          <w:szCs w:val="18"/>
        </w:rPr>
        <w:t>(art. 147 do CP)</w:t>
      </w:r>
      <w:r w:rsidR="003D3F9D">
        <w:t>, na medida em que a condenação está amparada somente</w:t>
      </w:r>
      <w:r>
        <w:t xml:space="preserve"> </w:t>
      </w:r>
      <w:r w:rsidR="003D3F9D">
        <w:t>nos relatos dos policiais, que</w:t>
      </w:r>
      <w:r w:rsidR="00B464DE">
        <w:t xml:space="preserve"> não pode prevalecer, isoladamente, porque </w:t>
      </w:r>
      <w:r w:rsidR="00701204">
        <w:t xml:space="preserve">optaram por </w:t>
      </w:r>
      <w:r w:rsidR="003D3F9D">
        <w:t xml:space="preserve">não </w:t>
      </w:r>
      <w:r w:rsidR="00701204">
        <w:t>documentar a ação policial com a câmera corporal que estava à sua disposição;</w:t>
      </w:r>
    </w:p>
    <w:p w14:paraId="33A1BA8F" w14:textId="4CEC55BC" w:rsidR="00B464DE" w:rsidRDefault="0028341C" w:rsidP="00A52A0A">
      <w:pPr>
        <w:pStyle w:val="SemEspaamento"/>
        <w:numPr>
          <w:ilvl w:val="0"/>
          <w:numId w:val="6"/>
        </w:numPr>
        <w:ind w:left="0" w:firstLine="1701"/>
      </w:pPr>
      <w:r>
        <w:t>reduzir o</w:t>
      </w:r>
      <w:r w:rsidR="00B464DE">
        <w:t xml:space="preserve"> </w:t>
      </w:r>
      <w:r w:rsidR="00B464DE" w:rsidRPr="007F36BF">
        <w:rPr>
          <w:i/>
          <w:iCs/>
        </w:rPr>
        <w:t>quantum</w:t>
      </w:r>
      <w:r w:rsidR="00B464DE">
        <w:t xml:space="preserve"> da pena-base </w:t>
      </w:r>
      <w:r w:rsidR="007F36BF">
        <w:t xml:space="preserve">e da multa </w:t>
      </w:r>
      <w:r w:rsidR="00BB6B4A">
        <w:t xml:space="preserve">do crime de tráfico de drogas, porquanto recrudescida de forma desproporcional e fora da razoabilidade que </w:t>
      </w:r>
      <w:r w:rsidR="007F36BF">
        <w:t xml:space="preserve">deve nortear o </w:t>
      </w:r>
      <w:r w:rsidR="00AB78CC">
        <w:t xml:space="preserve">de </w:t>
      </w:r>
      <w:r w:rsidR="007F36BF">
        <w:t>fixação da pena</w:t>
      </w:r>
      <w:r w:rsidR="00AB78CC">
        <w:t xml:space="preserve">, quando aplicada a </w:t>
      </w:r>
      <w:r w:rsidR="00861555">
        <w:t>circunstância especial do art. 42 da Lei n. 11.343/06</w:t>
      </w:r>
      <w:r w:rsidR="007F36BF">
        <w:t>;</w:t>
      </w:r>
    </w:p>
    <w:p w14:paraId="3FD0B8CD" w14:textId="00150DAC" w:rsidR="007F36BF" w:rsidRDefault="007F36BF" w:rsidP="00A52A0A">
      <w:pPr>
        <w:pStyle w:val="SemEspaamento"/>
        <w:numPr>
          <w:ilvl w:val="0"/>
          <w:numId w:val="6"/>
        </w:numPr>
        <w:ind w:left="0" w:firstLine="1701"/>
      </w:pPr>
      <w:r>
        <w:t>subsidiariamente, na remota hipótese de manutenção da condenação pelo crime de disparo de arma de fogo, o afastamento da agravante prevista no art. 61, II, b, do Código penal, pois não há correlação entre os delitos</w:t>
      </w:r>
      <w:r w:rsidR="001E297D">
        <w:t xml:space="preserve"> pelos quais o apelante foi condenado</w:t>
      </w:r>
      <w:r w:rsidR="00F2445F">
        <w:t>;</w:t>
      </w:r>
    </w:p>
    <w:p w14:paraId="52B6AC1F" w14:textId="7EC2B04D" w:rsidR="00A342DE" w:rsidRDefault="0028341C" w:rsidP="00A52A0A">
      <w:pPr>
        <w:pStyle w:val="SemEspaamento"/>
        <w:numPr>
          <w:ilvl w:val="0"/>
          <w:numId w:val="6"/>
        </w:numPr>
        <w:ind w:left="0" w:firstLine="1701"/>
      </w:pPr>
      <w:r>
        <w:t xml:space="preserve">restituir </w:t>
      </w:r>
      <w:r w:rsidR="00F2445F">
        <w:t>os bens apreendidos, conforme detalhado no tópico IV</w:t>
      </w:r>
      <w:r w:rsidR="00A342DE">
        <w:t>, diante da origem lícita d</w:t>
      </w:r>
      <w:r>
        <w:t xml:space="preserve">eles </w:t>
      </w:r>
      <w:r w:rsidR="00A342DE">
        <w:t xml:space="preserve">e da </w:t>
      </w:r>
      <w:r w:rsidR="00CB57A1">
        <w:t>utilização para o desempenho de atividade profissional</w:t>
      </w:r>
      <w:r w:rsidR="00A342DE">
        <w:t>;</w:t>
      </w:r>
    </w:p>
    <w:p w14:paraId="55FA9577" w14:textId="0C38A5E0" w:rsidR="00F2445F" w:rsidRPr="00136102" w:rsidRDefault="00A342DE" w:rsidP="00A52A0A">
      <w:pPr>
        <w:pStyle w:val="SemEspaamento"/>
        <w:numPr>
          <w:ilvl w:val="0"/>
          <w:numId w:val="6"/>
        </w:numPr>
        <w:ind w:left="0" w:firstLine="1701"/>
      </w:pPr>
      <w:r>
        <w:t>subsidiariamente, caso seja mantido o perdimento</w:t>
      </w:r>
      <w:r w:rsidR="00CB57A1">
        <w:t xml:space="preserve"> do veículo, que esse bem seja devolvido ao </w:t>
      </w:r>
      <w:r w:rsidR="00F169E8">
        <w:t xml:space="preserve">seu </w:t>
      </w:r>
      <w:r w:rsidR="00CB57A1">
        <w:t xml:space="preserve">alienante fiduciário, </w:t>
      </w:r>
      <w:r w:rsidR="00F169E8">
        <w:t>ou seja, a</w:t>
      </w:r>
      <w:r w:rsidR="00CB57A1">
        <w:t>o Banco Bradesco Financiamentos S.A.</w:t>
      </w:r>
    </w:p>
    <w:p w14:paraId="36AA2BBF" w14:textId="77777777" w:rsidR="000169F1" w:rsidRPr="00951BA8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41087186" w14:textId="3769398F" w:rsidR="000169F1" w:rsidRPr="00136102" w:rsidRDefault="0050774D" w:rsidP="0050774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7BF7E650" w14:textId="77777777" w:rsidR="000169F1" w:rsidRPr="002F4F1F" w:rsidRDefault="000169F1" w:rsidP="002F4F1F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704B739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1965D9D" w14:textId="00B22FBE" w:rsidR="000169F1" w:rsidRPr="00951BA8" w:rsidRDefault="000169F1" w:rsidP="00951BA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C2C12">
        <w:rPr>
          <w:rFonts w:ascii="Arial" w:eastAsia="Calibri" w:hAnsi="Arial" w:cs="Times New Roman"/>
          <w:noProof/>
          <w:sz w:val="24"/>
          <w:szCs w:val="24"/>
        </w:rPr>
        <w:t>29 de maio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0923EB4" w14:textId="77777777" w:rsidR="000169F1" w:rsidRDefault="000169F1" w:rsidP="002F4F1F">
      <w:pPr>
        <w:pStyle w:val="SemEspaamento"/>
        <w:numPr>
          <w:ilvl w:val="0"/>
          <w:numId w:val="0"/>
        </w:numPr>
        <w:ind w:left="1701"/>
        <w:rPr>
          <w:lang w:val="pt"/>
        </w:rPr>
      </w:pPr>
    </w:p>
    <w:p w14:paraId="38D5D72D" w14:textId="77777777" w:rsidR="002F4F1F" w:rsidRPr="00951BA8" w:rsidRDefault="002F4F1F" w:rsidP="002F4F1F">
      <w:pPr>
        <w:pStyle w:val="SemEspaamento"/>
        <w:numPr>
          <w:ilvl w:val="0"/>
          <w:numId w:val="0"/>
        </w:numPr>
        <w:ind w:left="1701"/>
        <w:rPr>
          <w:lang w:val="pt"/>
        </w:rPr>
      </w:pPr>
    </w:p>
    <w:p w14:paraId="657C6418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012021FE" w:rsidR="00131BEB" w:rsidRPr="000169F1" w:rsidRDefault="00EE029A" w:rsidP="00DF245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5D865" w14:textId="77777777" w:rsidR="004047A7" w:rsidRDefault="004047A7" w:rsidP="00943258">
      <w:pPr>
        <w:spacing w:after="0" w:line="240" w:lineRule="auto"/>
      </w:pPr>
      <w:r>
        <w:separator/>
      </w:r>
    </w:p>
  </w:endnote>
  <w:endnote w:type="continuationSeparator" w:id="0">
    <w:p w14:paraId="6794381D" w14:textId="77777777" w:rsidR="004047A7" w:rsidRDefault="004047A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1CFBA" w14:textId="77777777" w:rsidR="004047A7" w:rsidRDefault="004047A7" w:rsidP="00943258">
      <w:pPr>
        <w:spacing w:after="0" w:line="240" w:lineRule="auto"/>
      </w:pPr>
      <w:r>
        <w:separator/>
      </w:r>
    </w:p>
  </w:footnote>
  <w:footnote w:type="continuationSeparator" w:id="0">
    <w:p w14:paraId="14617860" w14:textId="77777777" w:rsidR="004047A7" w:rsidRDefault="004047A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022312141">
    <w:abstractNumId w:val="1"/>
    <w:lvlOverride w:ilvl="0">
      <w:startOverride w:val="1"/>
    </w:lvlOverride>
  </w:num>
  <w:num w:numId="5" w16cid:durableId="573197449">
    <w:abstractNumId w:val="1"/>
    <w:lvlOverride w:ilvl="0">
      <w:startOverride w:val="1"/>
    </w:lvlOverride>
  </w:num>
  <w:num w:numId="6" w16cid:durableId="83893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49E0"/>
    <w:rsid w:val="000169F1"/>
    <w:rsid w:val="00016EA9"/>
    <w:rsid w:val="00020A26"/>
    <w:rsid w:val="00021561"/>
    <w:rsid w:val="0002369D"/>
    <w:rsid w:val="00023AE1"/>
    <w:rsid w:val="00026047"/>
    <w:rsid w:val="00032655"/>
    <w:rsid w:val="0003548A"/>
    <w:rsid w:val="00036364"/>
    <w:rsid w:val="000377F9"/>
    <w:rsid w:val="00041FCF"/>
    <w:rsid w:val="0004298B"/>
    <w:rsid w:val="000528DE"/>
    <w:rsid w:val="00052C29"/>
    <w:rsid w:val="00055D19"/>
    <w:rsid w:val="00056674"/>
    <w:rsid w:val="00061B2B"/>
    <w:rsid w:val="00063BD6"/>
    <w:rsid w:val="00064C23"/>
    <w:rsid w:val="00064E5A"/>
    <w:rsid w:val="000657D1"/>
    <w:rsid w:val="0006720C"/>
    <w:rsid w:val="000713D2"/>
    <w:rsid w:val="00072F98"/>
    <w:rsid w:val="00075D0B"/>
    <w:rsid w:val="00076496"/>
    <w:rsid w:val="00084930"/>
    <w:rsid w:val="00085AB7"/>
    <w:rsid w:val="00087442"/>
    <w:rsid w:val="00087AD8"/>
    <w:rsid w:val="00090F06"/>
    <w:rsid w:val="000918B2"/>
    <w:rsid w:val="00091E52"/>
    <w:rsid w:val="00093A6A"/>
    <w:rsid w:val="00094EF1"/>
    <w:rsid w:val="00097661"/>
    <w:rsid w:val="00097FEA"/>
    <w:rsid w:val="000A023D"/>
    <w:rsid w:val="000A51FF"/>
    <w:rsid w:val="000A53F3"/>
    <w:rsid w:val="000B039B"/>
    <w:rsid w:val="000B64A1"/>
    <w:rsid w:val="000B6594"/>
    <w:rsid w:val="000B696F"/>
    <w:rsid w:val="000B6C4C"/>
    <w:rsid w:val="000B6C9E"/>
    <w:rsid w:val="000D143B"/>
    <w:rsid w:val="000D228C"/>
    <w:rsid w:val="000D2430"/>
    <w:rsid w:val="000D3700"/>
    <w:rsid w:val="000D3E95"/>
    <w:rsid w:val="000D4875"/>
    <w:rsid w:val="000D560E"/>
    <w:rsid w:val="000D6F8E"/>
    <w:rsid w:val="000F0FC7"/>
    <w:rsid w:val="000F5E98"/>
    <w:rsid w:val="000F6B83"/>
    <w:rsid w:val="000F77F8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AAD"/>
    <w:rsid w:val="00121B08"/>
    <w:rsid w:val="00130BE2"/>
    <w:rsid w:val="00131BEB"/>
    <w:rsid w:val="00131FBF"/>
    <w:rsid w:val="001341D5"/>
    <w:rsid w:val="0013557A"/>
    <w:rsid w:val="001403E4"/>
    <w:rsid w:val="00141CB9"/>
    <w:rsid w:val="001436D1"/>
    <w:rsid w:val="001473C2"/>
    <w:rsid w:val="00152D3E"/>
    <w:rsid w:val="00152E41"/>
    <w:rsid w:val="00153081"/>
    <w:rsid w:val="00153867"/>
    <w:rsid w:val="00154E82"/>
    <w:rsid w:val="00155FF2"/>
    <w:rsid w:val="00160A68"/>
    <w:rsid w:val="00163913"/>
    <w:rsid w:val="00165B20"/>
    <w:rsid w:val="00165BF5"/>
    <w:rsid w:val="001667B0"/>
    <w:rsid w:val="0017266F"/>
    <w:rsid w:val="00172D8F"/>
    <w:rsid w:val="001761C0"/>
    <w:rsid w:val="00181479"/>
    <w:rsid w:val="0018305E"/>
    <w:rsid w:val="00183BE2"/>
    <w:rsid w:val="00183DBC"/>
    <w:rsid w:val="0018508A"/>
    <w:rsid w:val="00185948"/>
    <w:rsid w:val="00192474"/>
    <w:rsid w:val="001926B0"/>
    <w:rsid w:val="0019704B"/>
    <w:rsid w:val="00197257"/>
    <w:rsid w:val="0019752B"/>
    <w:rsid w:val="001A0C58"/>
    <w:rsid w:val="001A36E6"/>
    <w:rsid w:val="001A3901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6DC5"/>
    <w:rsid w:val="001C7B83"/>
    <w:rsid w:val="001D2302"/>
    <w:rsid w:val="001D342B"/>
    <w:rsid w:val="001D365E"/>
    <w:rsid w:val="001D681C"/>
    <w:rsid w:val="001D6F86"/>
    <w:rsid w:val="001D704E"/>
    <w:rsid w:val="001E143C"/>
    <w:rsid w:val="001E297D"/>
    <w:rsid w:val="001E2C90"/>
    <w:rsid w:val="001E2DE5"/>
    <w:rsid w:val="001E452D"/>
    <w:rsid w:val="001E495B"/>
    <w:rsid w:val="001E79D6"/>
    <w:rsid w:val="001F2737"/>
    <w:rsid w:val="001F3147"/>
    <w:rsid w:val="001F37F2"/>
    <w:rsid w:val="00201F45"/>
    <w:rsid w:val="00203566"/>
    <w:rsid w:val="00205490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A45"/>
    <w:rsid w:val="002349DC"/>
    <w:rsid w:val="00235D47"/>
    <w:rsid w:val="0023690B"/>
    <w:rsid w:val="00236929"/>
    <w:rsid w:val="00241E24"/>
    <w:rsid w:val="00242354"/>
    <w:rsid w:val="002423FE"/>
    <w:rsid w:val="0024586D"/>
    <w:rsid w:val="00245B25"/>
    <w:rsid w:val="00245F44"/>
    <w:rsid w:val="002554DD"/>
    <w:rsid w:val="0025778B"/>
    <w:rsid w:val="00260A99"/>
    <w:rsid w:val="00263880"/>
    <w:rsid w:val="002650E2"/>
    <w:rsid w:val="00265CC1"/>
    <w:rsid w:val="00271E69"/>
    <w:rsid w:val="00272BFB"/>
    <w:rsid w:val="0027404A"/>
    <w:rsid w:val="00275E14"/>
    <w:rsid w:val="0028125C"/>
    <w:rsid w:val="0028341C"/>
    <w:rsid w:val="00285CF2"/>
    <w:rsid w:val="00286722"/>
    <w:rsid w:val="002910E8"/>
    <w:rsid w:val="00291F6C"/>
    <w:rsid w:val="00294708"/>
    <w:rsid w:val="00295763"/>
    <w:rsid w:val="00295E81"/>
    <w:rsid w:val="00297B60"/>
    <w:rsid w:val="002A17B0"/>
    <w:rsid w:val="002A445B"/>
    <w:rsid w:val="002B1BA4"/>
    <w:rsid w:val="002B1FD3"/>
    <w:rsid w:val="002B7B07"/>
    <w:rsid w:val="002C2DC9"/>
    <w:rsid w:val="002C2DF1"/>
    <w:rsid w:val="002C6592"/>
    <w:rsid w:val="002D0AB2"/>
    <w:rsid w:val="002D2E67"/>
    <w:rsid w:val="002D43B7"/>
    <w:rsid w:val="002D5FDE"/>
    <w:rsid w:val="002D77F3"/>
    <w:rsid w:val="002E4A39"/>
    <w:rsid w:val="002E7135"/>
    <w:rsid w:val="002E7A6F"/>
    <w:rsid w:val="002F4F1F"/>
    <w:rsid w:val="00301626"/>
    <w:rsid w:val="003109E4"/>
    <w:rsid w:val="00310E61"/>
    <w:rsid w:val="0031376E"/>
    <w:rsid w:val="0031640C"/>
    <w:rsid w:val="00316711"/>
    <w:rsid w:val="00317DF3"/>
    <w:rsid w:val="003220F6"/>
    <w:rsid w:val="00330B17"/>
    <w:rsid w:val="00331BD3"/>
    <w:rsid w:val="00331EB5"/>
    <w:rsid w:val="003354C9"/>
    <w:rsid w:val="00342140"/>
    <w:rsid w:val="00342BB3"/>
    <w:rsid w:val="00344D6E"/>
    <w:rsid w:val="00347CDE"/>
    <w:rsid w:val="00347D5D"/>
    <w:rsid w:val="00350359"/>
    <w:rsid w:val="00351043"/>
    <w:rsid w:val="0035601A"/>
    <w:rsid w:val="00360D28"/>
    <w:rsid w:val="00362248"/>
    <w:rsid w:val="0036241F"/>
    <w:rsid w:val="00362969"/>
    <w:rsid w:val="00373030"/>
    <w:rsid w:val="00377A2E"/>
    <w:rsid w:val="003801CD"/>
    <w:rsid w:val="00380348"/>
    <w:rsid w:val="00380657"/>
    <w:rsid w:val="00380729"/>
    <w:rsid w:val="00381370"/>
    <w:rsid w:val="003822CC"/>
    <w:rsid w:val="0038504A"/>
    <w:rsid w:val="003907C8"/>
    <w:rsid w:val="0039141E"/>
    <w:rsid w:val="00392F0A"/>
    <w:rsid w:val="0039336C"/>
    <w:rsid w:val="003959A2"/>
    <w:rsid w:val="00395B0B"/>
    <w:rsid w:val="003978B0"/>
    <w:rsid w:val="003A0500"/>
    <w:rsid w:val="003A198A"/>
    <w:rsid w:val="003A2034"/>
    <w:rsid w:val="003A50AD"/>
    <w:rsid w:val="003B0631"/>
    <w:rsid w:val="003B3C56"/>
    <w:rsid w:val="003B511C"/>
    <w:rsid w:val="003B6758"/>
    <w:rsid w:val="003B6F15"/>
    <w:rsid w:val="003B7634"/>
    <w:rsid w:val="003C058D"/>
    <w:rsid w:val="003C262B"/>
    <w:rsid w:val="003C6375"/>
    <w:rsid w:val="003D332B"/>
    <w:rsid w:val="003D3F9D"/>
    <w:rsid w:val="003D555F"/>
    <w:rsid w:val="003E21CF"/>
    <w:rsid w:val="003E2EA4"/>
    <w:rsid w:val="003E3356"/>
    <w:rsid w:val="003E35F9"/>
    <w:rsid w:val="003E3DD2"/>
    <w:rsid w:val="003E46B9"/>
    <w:rsid w:val="003F3D5E"/>
    <w:rsid w:val="003F6E7B"/>
    <w:rsid w:val="003F74A2"/>
    <w:rsid w:val="00401B5D"/>
    <w:rsid w:val="004047A7"/>
    <w:rsid w:val="0040516B"/>
    <w:rsid w:val="00412C36"/>
    <w:rsid w:val="00415426"/>
    <w:rsid w:val="0041580D"/>
    <w:rsid w:val="00415810"/>
    <w:rsid w:val="00417249"/>
    <w:rsid w:val="00420505"/>
    <w:rsid w:val="00420B27"/>
    <w:rsid w:val="00420BE6"/>
    <w:rsid w:val="00421332"/>
    <w:rsid w:val="00421BFD"/>
    <w:rsid w:val="00422269"/>
    <w:rsid w:val="00423E6C"/>
    <w:rsid w:val="004259D2"/>
    <w:rsid w:val="0043022C"/>
    <w:rsid w:val="00430601"/>
    <w:rsid w:val="00432880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51AF7"/>
    <w:rsid w:val="00453D62"/>
    <w:rsid w:val="0045427C"/>
    <w:rsid w:val="0046256F"/>
    <w:rsid w:val="00465AAC"/>
    <w:rsid w:val="004679BA"/>
    <w:rsid w:val="00467D06"/>
    <w:rsid w:val="004710AA"/>
    <w:rsid w:val="004768C5"/>
    <w:rsid w:val="00482FE0"/>
    <w:rsid w:val="00483CAE"/>
    <w:rsid w:val="00487381"/>
    <w:rsid w:val="00491229"/>
    <w:rsid w:val="004949AD"/>
    <w:rsid w:val="00495924"/>
    <w:rsid w:val="004A01D4"/>
    <w:rsid w:val="004A05EE"/>
    <w:rsid w:val="004A4EE0"/>
    <w:rsid w:val="004A58E1"/>
    <w:rsid w:val="004A7EF4"/>
    <w:rsid w:val="004B0A4C"/>
    <w:rsid w:val="004B0CC0"/>
    <w:rsid w:val="004B6362"/>
    <w:rsid w:val="004B79F9"/>
    <w:rsid w:val="004B7EAD"/>
    <w:rsid w:val="004C1B69"/>
    <w:rsid w:val="004C2807"/>
    <w:rsid w:val="004C2870"/>
    <w:rsid w:val="004C489E"/>
    <w:rsid w:val="004C53C8"/>
    <w:rsid w:val="004C56A4"/>
    <w:rsid w:val="004C6ACB"/>
    <w:rsid w:val="004C7711"/>
    <w:rsid w:val="004D158E"/>
    <w:rsid w:val="004D477F"/>
    <w:rsid w:val="004E0848"/>
    <w:rsid w:val="004E21A6"/>
    <w:rsid w:val="004E48A9"/>
    <w:rsid w:val="004E5F56"/>
    <w:rsid w:val="004E6251"/>
    <w:rsid w:val="004E7162"/>
    <w:rsid w:val="004E782D"/>
    <w:rsid w:val="004F0910"/>
    <w:rsid w:val="004F26AD"/>
    <w:rsid w:val="004F2B78"/>
    <w:rsid w:val="004F384D"/>
    <w:rsid w:val="004F41A9"/>
    <w:rsid w:val="004F4F53"/>
    <w:rsid w:val="004F5F51"/>
    <w:rsid w:val="004F68C3"/>
    <w:rsid w:val="00501A18"/>
    <w:rsid w:val="00504FFE"/>
    <w:rsid w:val="0050774D"/>
    <w:rsid w:val="00512693"/>
    <w:rsid w:val="005140ED"/>
    <w:rsid w:val="00514B85"/>
    <w:rsid w:val="005172C5"/>
    <w:rsid w:val="00520F4D"/>
    <w:rsid w:val="00521151"/>
    <w:rsid w:val="00521F5C"/>
    <w:rsid w:val="00523826"/>
    <w:rsid w:val="00524410"/>
    <w:rsid w:val="00527617"/>
    <w:rsid w:val="005279BE"/>
    <w:rsid w:val="005306DA"/>
    <w:rsid w:val="00531F74"/>
    <w:rsid w:val="005321DA"/>
    <w:rsid w:val="005360E7"/>
    <w:rsid w:val="0053762A"/>
    <w:rsid w:val="00537D7F"/>
    <w:rsid w:val="00540494"/>
    <w:rsid w:val="00540DAD"/>
    <w:rsid w:val="005415A0"/>
    <w:rsid w:val="00541871"/>
    <w:rsid w:val="00541E6B"/>
    <w:rsid w:val="0054259B"/>
    <w:rsid w:val="005439EF"/>
    <w:rsid w:val="0055057A"/>
    <w:rsid w:val="00550A0B"/>
    <w:rsid w:val="00551991"/>
    <w:rsid w:val="005533B0"/>
    <w:rsid w:val="005538E5"/>
    <w:rsid w:val="00554DF0"/>
    <w:rsid w:val="00556038"/>
    <w:rsid w:val="005600A3"/>
    <w:rsid w:val="00560317"/>
    <w:rsid w:val="005626DA"/>
    <w:rsid w:val="00565F01"/>
    <w:rsid w:val="0057040D"/>
    <w:rsid w:val="00572333"/>
    <w:rsid w:val="00592A75"/>
    <w:rsid w:val="00595DFA"/>
    <w:rsid w:val="005A0847"/>
    <w:rsid w:val="005A1AD5"/>
    <w:rsid w:val="005A2885"/>
    <w:rsid w:val="005A751E"/>
    <w:rsid w:val="005A7E67"/>
    <w:rsid w:val="005B44C9"/>
    <w:rsid w:val="005B47D5"/>
    <w:rsid w:val="005B63E1"/>
    <w:rsid w:val="005B67EA"/>
    <w:rsid w:val="005B6BE1"/>
    <w:rsid w:val="005B6BED"/>
    <w:rsid w:val="005B7C76"/>
    <w:rsid w:val="005C322C"/>
    <w:rsid w:val="005C33D6"/>
    <w:rsid w:val="005C38DC"/>
    <w:rsid w:val="005C484C"/>
    <w:rsid w:val="005C68EC"/>
    <w:rsid w:val="005D79EF"/>
    <w:rsid w:val="005E0C23"/>
    <w:rsid w:val="005E15DB"/>
    <w:rsid w:val="005E5457"/>
    <w:rsid w:val="005E58E2"/>
    <w:rsid w:val="005F221C"/>
    <w:rsid w:val="005F27D6"/>
    <w:rsid w:val="005F29B3"/>
    <w:rsid w:val="005F3387"/>
    <w:rsid w:val="005F6631"/>
    <w:rsid w:val="005F6942"/>
    <w:rsid w:val="005F6A11"/>
    <w:rsid w:val="005F6C35"/>
    <w:rsid w:val="00601BEC"/>
    <w:rsid w:val="0061015A"/>
    <w:rsid w:val="006109BF"/>
    <w:rsid w:val="00612F18"/>
    <w:rsid w:val="00614602"/>
    <w:rsid w:val="0061650B"/>
    <w:rsid w:val="00623FD1"/>
    <w:rsid w:val="00627873"/>
    <w:rsid w:val="00630557"/>
    <w:rsid w:val="00631763"/>
    <w:rsid w:val="00631DAA"/>
    <w:rsid w:val="006405F2"/>
    <w:rsid w:val="0064068A"/>
    <w:rsid w:val="00642514"/>
    <w:rsid w:val="006466A4"/>
    <w:rsid w:val="0065247E"/>
    <w:rsid w:val="006547C1"/>
    <w:rsid w:val="00654DED"/>
    <w:rsid w:val="00655F3C"/>
    <w:rsid w:val="00656B0F"/>
    <w:rsid w:val="006600BE"/>
    <w:rsid w:val="0066089F"/>
    <w:rsid w:val="00660BBE"/>
    <w:rsid w:val="00661AF8"/>
    <w:rsid w:val="00662386"/>
    <w:rsid w:val="00662A4B"/>
    <w:rsid w:val="00670F02"/>
    <w:rsid w:val="006720D6"/>
    <w:rsid w:val="00673228"/>
    <w:rsid w:val="00683B2C"/>
    <w:rsid w:val="00684844"/>
    <w:rsid w:val="006865CD"/>
    <w:rsid w:val="00687140"/>
    <w:rsid w:val="0068716F"/>
    <w:rsid w:val="006872A4"/>
    <w:rsid w:val="00690566"/>
    <w:rsid w:val="00692B0B"/>
    <w:rsid w:val="00693F8B"/>
    <w:rsid w:val="00694751"/>
    <w:rsid w:val="00696295"/>
    <w:rsid w:val="006A007C"/>
    <w:rsid w:val="006A1AC3"/>
    <w:rsid w:val="006A2272"/>
    <w:rsid w:val="006A3177"/>
    <w:rsid w:val="006A5130"/>
    <w:rsid w:val="006A568A"/>
    <w:rsid w:val="006A60C5"/>
    <w:rsid w:val="006A73B9"/>
    <w:rsid w:val="006A793A"/>
    <w:rsid w:val="006A7D86"/>
    <w:rsid w:val="006B1A86"/>
    <w:rsid w:val="006B257F"/>
    <w:rsid w:val="006B39E6"/>
    <w:rsid w:val="006C0A10"/>
    <w:rsid w:val="006C0DFC"/>
    <w:rsid w:val="006C40AF"/>
    <w:rsid w:val="006C4EFC"/>
    <w:rsid w:val="006C5311"/>
    <w:rsid w:val="006C5BF8"/>
    <w:rsid w:val="006C70F5"/>
    <w:rsid w:val="006D3262"/>
    <w:rsid w:val="006D581E"/>
    <w:rsid w:val="006D64C5"/>
    <w:rsid w:val="006D6538"/>
    <w:rsid w:val="006D7015"/>
    <w:rsid w:val="006E3EFE"/>
    <w:rsid w:val="006E5EBF"/>
    <w:rsid w:val="006F2A24"/>
    <w:rsid w:val="006F6D40"/>
    <w:rsid w:val="007002F4"/>
    <w:rsid w:val="00701204"/>
    <w:rsid w:val="00702BC4"/>
    <w:rsid w:val="0070321D"/>
    <w:rsid w:val="00706212"/>
    <w:rsid w:val="0070624E"/>
    <w:rsid w:val="00706A1F"/>
    <w:rsid w:val="00706BC8"/>
    <w:rsid w:val="007074C8"/>
    <w:rsid w:val="007128B3"/>
    <w:rsid w:val="00717F26"/>
    <w:rsid w:val="0072038A"/>
    <w:rsid w:val="00721E05"/>
    <w:rsid w:val="00722DF5"/>
    <w:rsid w:val="007271F3"/>
    <w:rsid w:val="0073008D"/>
    <w:rsid w:val="007349FD"/>
    <w:rsid w:val="00736034"/>
    <w:rsid w:val="0074140A"/>
    <w:rsid w:val="00741770"/>
    <w:rsid w:val="007431AD"/>
    <w:rsid w:val="00743216"/>
    <w:rsid w:val="00743A59"/>
    <w:rsid w:val="00752B1D"/>
    <w:rsid w:val="007546F4"/>
    <w:rsid w:val="00755F82"/>
    <w:rsid w:val="00757893"/>
    <w:rsid w:val="0076200F"/>
    <w:rsid w:val="00764E2D"/>
    <w:rsid w:val="007655F2"/>
    <w:rsid w:val="0076661E"/>
    <w:rsid w:val="00766E98"/>
    <w:rsid w:val="007718BE"/>
    <w:rsid w:val="00772418"/>
    <w:rsid w:val="00774A3F"/>
    <w:rsid w:val="00777A03"/>
    <w:rsid w:val="00781598"/>
    <w:rsid w:val="007842D3"/>
    <w:rsid w:val="00790997"/>
    <w:rsid w:val="00790D35"/>
    <w:rsid w:val="00790D74"/>
    <w:rsid w:val="00793DB2"/>
    <w:rsid w:val="00794E3C"/>
    <w:rsid w:val="00795616"/>
    <w:rsid w:val="0079771E"/>
    <w:rsid w:val="00797900"/>
    <w:rsid w:val="007A1A27"/>
    <w:rsid w:val="007A349E"/>
    <w:rsid w:val="007A646C"/>
    <w:rsid w:val="007A75C9"/>
    <w:rsid w:val="007A7873"/>
    <w:rsid w:val="007A7C6D"/>
    <w:rsid w:val="007B7D33"/>
    <w:rsid w:val="007C24F5"/>
    <w:rsid w:val="007C36DB"/>
    <w:rsid w:val="007C3D59"/>
    <w:rsid w:val="007C56E4"/>
    <w:rsid w:val="007C62C0"/>
    <w:rsid w:val="007C773F"/>
    <w:rsid w:val="007C7E1D"/>
    <w:rsid w:val="007D0A64"/>
    <w:rsid w:val="007D38F1"/>
    <w:rsid w:val="007D3D5F"/>
    <w:rsid w:val="007D41B2"/>
    <w:rsid w:val="007D7C81"/>
    <w:rsid w:val="007E1F8D"/>
    <w:rsid w:val="007E5E08"/>
    <w:rsid w:val="007E71FC"/>
    <w:rsid w:val="007F15A2"/>
    <w:rsid w:val="007F1E15"/>
    <w:rsid w:val="007F36BF"/>
    <w:rsid w:val="007F4A92"/>
    <w:rsid w:val="007F611B"/>
    <w:rsid w:val="00802C47"/>
    <w:rsid w:val="00803BC9"/>
    <w:rsid w:val="00803C09"/>
    <w:rsid w:val="0080506A"/>
    <w:rsid w:val="00810D34"/>
    <w:rsid w:val="00811930"/>
    <w:rsid w:val="00820380"/>
    <w:rsid w:val="00821091"/>
    <w:rsid w:val="00822569"/>
    <w:rsid w:val="008231A5"/>
    <w:rsid w:val="008335C6"/>
    <w:rsid w:val="00833941"/>
    <w:rsid w:val="008346F1"/>
    <w:rsid w:val="0083568A"/>
    <w:rsid w:val="008412C5"/>
    <w:rsid w:val="00842C2A"/>
    <w:rsid w:val="008442EF"/>
    <w:rsid w:val="00844A8C"/>
    <w:rsid w:val="0085292C"/>
    <w:rsid w:val="00853BB3"/>
    <w:rsid w:val="00856A2D"/>
    <w:rsid w:val="00857E90"/>
    <w:rsid w:val="00860AE0"/>
    <w:rsid w:val="0086136A"/>
    <w:rsid w:val="00861555"/>
    <w:rsid w:val="008624F8"/>
    <w:rsid w:val="00863CB2"/>
    <w:rsid w:val="00867D51"/>
    <w:rsid w:val="008707EC"/>
    <w:rsid w:val="008713C7"/>
    <w:rsid w:val="00872374"/>
    <w:rsid w:val="00881465"/>
    <w:rsid w:val="0088149A"/>
    <w:rsid w:val="008848F9"/>
    <w:rsid w:val="00886D52"/>
    <w:rsid w:val="0089199D"/>
    <w:rsid w:val="00894548"/>
    <w:rsid w:val="00896289"/>
    <w:rsid w:val="008A0012"/>
    <w:rsid w:val="008A05FB"/>
    <w:rsid w:val="008A0DCF"/>
    <w:rsid w:val="008A30AC"/>
    <w:rsid w:val="008A313D"/>
    <w:rsid w:val="008A3BBB"/>
    <w:rsid w:val="008A421C"/>
    <w:rsid w:val="008A506B"/>
    <w:rsid w:val="008A785E"/>
    <w:rsid w:val="008B41F3"/>
    <w:rsid w:val="008B477A"/>
    <w:rsid w:val="008C2C12"/>
    <w:rsid w:val="008C6174"/>
    <w:rsid w:val="008C6E6E"/>
    <w:rsid w:val="008D0A31"/>
    <w:rsid w:val="008D155F"/>
    <w:rsid w:val="008D2C3D"/>
    <w:rsid w:val="008D5E49"/>
    <w:rsid w:val="008D6335"/>
    <w:rsid w:val="008D6760"/>
    <w:rsid w:val="008D68EA"/>
    <w:rsid w:val="008E0136"/>
    <w:rsid w:val="008E2101"/>
    <w:rsid w:val="008E31FF"/>
    <w:rsid w:val="008E377D"/>
    <w:rsid w:val="008F2218"/>
    <w:rsid w:val="008F53CE"/>
    <w:rsid w:val="008F5B10"/>
    <w:rsid w:val="008F7B29"/>
    <w:rsid w:val="0090010F"/>
    <w:rsid w:val="009007CE"/>
    <w:rsid w:val="00900993"/>
    <w:rsid w:val="00900CD0"/>
    <w:rsid w:val="00901D99"/>
    <w:rsid w:val="0090226D"/>
    <w:rsid w:val="0090254A"/>
    <w:rsid w:val="00912395"/>
    <w:rsid w:val="00914718"/>
    <w:rsid w:val="00917DBD"/>
    <w:rsid w:val="00920CC3"/>
    <w:rsid w:val="00922797"/>
    <w:rsid w:val="00922A5A"/>
    <w:rsid w:val="00923AFE"/>
    <w:rsid w:val="00924163"/>
    <w:rsid w:val="00926153"/>
    <w:rsid w:val="00927E29"/>
    <w:rsid w:val="0093053D"/>
    <w:rsid w:val="009317E2"/>
    <w:rsid w:val="00931956"/>
    <w:rsid w:val="00933347"/>
    <w:rsid w:val="009333B1"/>
    <w:rsid w:val="00936129"/>
    <w:rsid w:val="00936AA6"/>
    <w:rsid w:val="00936EEE"/>
    <w:rsid w:val="00940A8B"/>
    <w:rsid w:val="00940CFD"/>
    <w:rsid w:val="00943258"/>
    <w:rsid w:val="0094366C"/>
    <w:rsid w:val="00946198"/>
    <w:rsid w:val="00950E3A"/>
    <w:rsid w:val="00950F39"/>
    <w:rsid w:val="00951BA8"/>
    <w:rsid w:val="009522B7"/>
    <w:rsid w:val="009533C5"/>
    <w:rsid w:val="00955475"/>
    <w:rsid w:val="009557C8"/>
    <w:rsid w:val="00956612"/>
    <w:rsid w:val="00965E1E"/>
    <w:rsid w:val="00966F48"/>
    <w:rsid w:val="00973758"/>
    <w:rsid w:val="0098089D"/>
    <w:rsid w:val="00984A56"/>
    <w:rsid w:val="00985830"/>
    <w:rsid w:val="00987535"/>
    <w:rsid w:val="0099366D"/>
    <w:rsid w:val="00993FC8"/>
    <w:rsid w:val="00994067"/>
    <w:rsid w:val="009A506E"/>
    <w:rsid w:val="009A7ABA"/>
    <w:rsid w:val="009B0BED"/>
    <w:rsid w:val="009B4421"/>
    <w:rsid w:val="009B5B88"/>
    <w:rsid w:val="009B62C0"/>
    <w:rsid w:val="009B631D"/>
    <w:rsid w:val="009B659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61D"/>
    <w:rsid w:val="009F70A5"/>
    <w:rsid w:val="009F71B8"/>
    <w:rsid w:val="00A0143D"/>
    <w:rsid w:val="00A021EB"/>
    <w:rsid w:val="00A0264A"/>
    <w:rsid w:val="00A029F8"/>
    <w:rsid w:val="00A049FC"/>
    <w:rsid w:val="00A06608"/>
    <w:rsid w:val="00A06A06"/>
    <w:rsid w:val="00A06D0B"/>
    <w:rsid w:val="00A10FEC"/>
    <w:rsid w:val="00A11792"/>
    <w:rsid w:val="00A12A8C"/>
    <w:rsid w:val="00A156C6"/>
    <w:rsid w:val="00A202A2"/>
    <w:rsid w:val="00A22281"/>
    <w:rsid w:val="00A237A7"/>
    <w:rsid w:val="00A2521A"/>
    <w:rsid w:val="00A2575E"/>
    <w:rsid w:val="00A27FDF"/>
    <w:rsid w:val="00A3361A"/>
    <w:rsid w:val="00A342DE"/>
    <w:rsid w:val="00A347C2"/>
    <w:rsid w:val="00A35151"/>
    <w:rsid w:val="00A4067F"/>
    <w:rsid w:val="00A43874"/>
    <w:rsid w:val="00A45107"/>
    <w:rsid w:val="00A50FB0"/>
    <w:rsid w:val="00A52874"/>
    <w:rsid w:val="00A52A0A"/>
    <w:rsid w:val="00A550DE"/>
    <w:rsid w:val="00A62B14"/>
    <w:rsid w:val="00A6605E"/>
    <w:rsid w:val="00A7497F"/>
    <w:rsid w:val="00A77BC6"/>
    <w:rsid w:val="00A82090"/>
    <w:rsid w:val="00A842DE"/>
    <w:rsid w:val="00A914D9"/>
    <w:rsid w:val="00A96666"/>
    <w:rsid w:val="00AA2E94"/>
    <w:rsid w:val="00AA4071"/>
    <w:rsid w:val="00AA68F6"/>
    <w:rsid w:val="00AB78CC"/>
    <w:rsid w:val="00AC6EB4"/>
    <w:rsid w:val="00AD643D"/>
    <w:rsid w:val="00AD6D3D"/>
    <w:rsid w:val="00AF1376"/>
    <w:rsid w:val="00AF24C0"/>
    <w:rsid w:val="00AF482E"/>
    <w:rsid w:val="00AF57DB"/>
    <w:rsid w:val="00AF69C9"/>
    <w:rsid w:val="00B0154C"/>
    <w:rsid w:val="00B030B7"/>
    <w:rsid w:val="00B0469A"/>
    <w:rsid w:val="00B05301"/>
    <w:rsid w:val="00B060A3"/>
    <w:rsid w:val="00B07126"/>
    <w:rsid w:val="00B10853"/>
    <w:rsid w:val="00B11471"/>
    <w:rsid w:val="00B119E1"/>
    <w:rsid w:val="00B12A0A"/>
    <w:rsid w:val="00B12B91"/>
    <w:rsid w:val="00B12C6A"/>
    <w:rsid w:val="00B1309D"/>
    <w:rsid w:val="00B14A81"/>
    <w:rsid w:val="00B14D84"/>
    <w:rsid w:val="00B17D1F"/>
    <w:rsid w:val="00B212BD"/>
    <w:rsid w:val="00B24538"/>
    <w:rsid w:val="00B246BA"/>
    <w:rsid w:val="00B25EC8"/>
    <w:rsid w:val="00B2769D"/>
    <w:rsid w:val="00B27D4D"/>
    <w:rsid w:val="00B33804"/>
    <w:rsid w:val="00B34856"/>
    <w:rsid w:val="00B358D9"/>
    <w:rsid w:val="00B3615A"/>
    <w:rsid w:val="00B3690C"/>
    <w:rsid w:val="00B40483"/>
    <w:rsid w:val="00B410B2"/>
    <w:rsid w:val="00B42807"/>
    <w:rsid w:val="00B4335F"/>
    <w:rsid w:val="00B4447A"/>
    <w:rsid w:val="00B448C8"/>
    <w:rsid w:val="00B44C1E"/>
    <w:rsid w:val="00B461D1"/>
    <w:rsid w:val="00B464DE"/>
    <w:rsid w:val="00B52897"/>
    <w:rsid w:val="00B561A3"/>
    <w:rsid w:val="00B62A8B"/>
    <w:rsid w:val="00B634CD"/>
    <w:rsid w:val="00B6363E"/>
    <w:rsid w:val="00B669BB"/>
    <w:rsid w:val="00B66E6C"/>
    <w:rsid w:val="00B7186E"/>
    <w:rsid w:val="00B719CF"/>
    <w:rsid w:val="00B73FEC"/>
    <w:rsid w:val="00B81FF2"/>
    <w:rsid w:val="00B831F3"/>
    <w:rsid w:val="00B84DBF"/>
    <w:rsid w:val="00B918A9"/>
    <w:rsid w:val="00B92106"/>
    <w:rsid w:val="00B9433B"/>
    <w:rsid w:val="00B94528"/>
    <w:rsid w:val="00BA2544"/>
    <w:rsid w:val="00BB1048"/>
    <w:rsid w:val="00BB6B4A"/>
    <w:rsid w:val="00BB797E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11A3"/>
    <w:rsid w:val="00BE5C9B"/>
    <w:rsid w:val="00BF067D"/>
    <w:rsid w:val="00BF5889"/>
    <w:rsid w:val="00BF7C99"/>
    <w:rsid w:val="00C00C6A"/>
    <w:rsid w:val="00C02A1C"/>
    <w:rsid w:val="00C03B4C"/>
    <w:rsid w:val="00C0456B"/>
    <w:rsid w:val="00C076B2"/>
    <w:rsid w:val="00C079AA"/>
    <w:rsid w:val="00C10724"/>
    <w:rsid w:val="00C1202F"/>
    <w:rsid w:val="00C16836"/>
    <w:rsid w:val="00C16CB2"/>
    <w:rsid w:val="00C17A02"/>
    <w:rsid w:val="00C2006C"/>
    <w:rsid w:val="00C2281D"/>
    <w:rsid w:val="00C2389B"/>
    <w:rsid w:val="00C23AB8"/>
    <w:rsid w:val="00C252FE"/>
    <w:rsid w:val="00C2624D"/>
    <w:rsid w:val="00C30F0D"/>
    <w:rsid w:val="00C31820"/>
    <w:rsid w:val="00C330DD"/>
    <w:rsid w:val="00C354E4"/>
    <w:rsid w:val="00C37934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80602"/>
    <w:rsid w:val="00C8586A"/>
    <w:rsid w:val="00C85E43"/>
    <w:rsid w:val="00C86563"/>
    <w:rsid w:val="00C868CE"/>
    <w:rsid w:val="00C86FE2"/>
    <w:rsid w:val="00C9213A"/>
    <w:rsid w:val="00C928A6"/>
    <w:rsid w:val="00C938BB"/>
    <w:rsid w:val="00CA3D55"/>
    <w:rsid w:val="00CA547D"/>
    <w:rsid w:val="00CB423F"/>
    <w:rsid w:val="00CB4823"/>
    <w:rsid w:val="00CB57A1"/>
    <w:rsid w:val="00CB5FC5"/>
    <w:rsid w:val="00CC253D"/>
    <w:rsid w:val="00CC294B"/>
    <w:rsid w:val="00CC62D2"/>
    <w:rsid w:val="00CD3714"/>
    <w:rsid w:val="00CD78A8"/>
    <w:rsid w:val="00CE218B"/>
    <w:rsid w:val="00CE40FF"/>
    <w:rsid w:val="00CE5A26"/>
    <w:rsid w:val="00CE61F2"/>
    <w:rsid w:val="00CE65C7"/>
    <w:rsid w:val="00CF22D5"/>
    <w:rsid w:val="00CF5631"/>
    <w:rsid w:val="00D00A57"/>
    <w:rsid w:val="00D0261F"/>
    <w:rsid w:val="00D035C2"/>
    <w:rsid w:val="00D1038B"/>
    <w:rsid w:val="00D11667"/>
    <w:rsid w:val="00D11693"/>
    <w:rsid w:val="00D116AD"/>
    <w:rsid w:val="00D130D0"/>
    <w:rsid w:val="00D131E2"/>
    <w:rsid w:val="00D13BEB"/>
    <w:rsid w:val="00D2020B"/>
    <w:rsid w:val="00D2096F"/>
    <w:rsid w:val="00D220FC"/>
    <w:rsid w:val="00D22C22"/>
    <w:rsid w:val="00D266F1"/>
    <w:rsid w:val="00D2744C"/>
    <w:rsid w:val="00D30AC6"/>
    <w:rsid w:val="00D32740"/>
    <w:rsid w:val="00D339AE"/>
    <w:rsid w:val="00D34654"/>
    <w:rsid w:val="00D34C87"/>
    <w:rsid w:val="00D362B6"/>
    <w:rsid w:val="00D40904"/>
    <w:rsid w:val="00D41630"/>
    <w:rsid w:val="00D428E7"/>
    <w:rsid w:val="00D42BD4"/>
    <w:rsid w:val="00D44F81"/>
    <w:rsid w:val="00D44FB0"/>
    <w:rsid w:val="00D455B0"/>
    <w:rsid w:val="00D510C4"/>
    <w:rsid w:val="00D530AA"/>
    <w:rsid w:val="00D54D72"/>
    <w:rsid w:val="00D561CF"/>
    <w:rsid w:val="00D57007"/>
    <w:rsid w:val="00D6524B"/>
    <w:rsid w:val="00D725A9"/>
    <w:rsid w:val="00D731DD"/>
    <w:rsid w:val="00D73DCA"/>
    <w:rsid w:val="00D744C6"/>
    <w:rsid w:val="00D75CC3"/>
    <w:rsid w:val="00D82016"/>
    <w:rsid w:val="00D82FA3"/>
    <w:rsid w:val="00D906F4"/>
    <w:rsid w:val="00D91856"/>
    <w:rsid w:val="00D924BB"/>
    <w:rsid w:val="00D93429"/>
    <w:rsid w:val="00D9571F"/>
    <w:rsid w:val="00D973AD"/>
    <w:rsid w:val="00DA3F04"/>
    <w:rsid w:val="00DB232A"/>
    <w:rsid w:val="00DB3EFA"/>
    <w:rsid w:val="00DB3FF5"/>
    <w:rsid w:val="00DB6D8B"/>
    <w:rsid w:val="00DC0464"/>
    <w:rsid w:val="00DC2DE3"/>
    <w:rsid w:val="00DC313E"/>
    <w:rsid w:val="00DC6CD3"/>
    <w:rsid w:val="00DD1F2E"/>
    <w:rsid w:val="00DD6665"/>
    <w:rsid w:val="00DD7845"/>
    <w:rsid w:val="00DD7A61"/>
    <w:rsid w:val="00DE0162"/>
    <w:rsid w:val="00DE0552"/>
    <w:rsid w:val="00DE233E"/>
    <w:rsid w:val="00DE2FDD"/>
    <w:rsid w:val="00DE3530"/>
    <w:rsid w:val="00DE68B6"/>
    <w:rsid w:val="00DE7C32"/>
    <w:rsid w:val="00DF11CC"/>
    <w:rsid w:val="00DF245B"/>
    <w:rsid w:val="00DF5478"/>
    <w:rsid w:val="00E01664"/>
    <w:rsid w:val="00E03335"/>
    <w:rsid w:val="00E05790"/>
    <w:rsid w:val="00E078C2"/>
    <w:rsid w:val="00E117E4"/>
    <w:rsid w:val="00E138BE"/>
    <w:rsid w:val="00E14531"/>
    <w:rsid w:val="00E175B3"/>
    <w:rsid w:val="00E17916"/>
    <w:rsid w:val="00E21DAF"/>
    <w:rsid w:val="00E239B4"/>
    <w:rsid w:val="00E32CB0"/>
    <w:rsid w:val="00E333B4"/>
    <w:rsid w:val="00E3451B"/>
    <w:rsid w:val="00E43DEC"/>
    <w:rsid w:val="00E45012"/>
    <w:rsid w:val="00E47E63"/>
    <w:rsid w:val="00E533AA"/>
    <w:rsid w:val="00E5735E"/>
    <w:rsid w:val="00E714C6"/>
    <w:rsid w:val="00E73152"/>
    <w:rsid w:val="00E731EA"/>
    <w:rsid w:val="00E7476E"/>
    <w:rsid w:val="00E76962"/>
    <w:rsid w:val="00E77CA7"/>
    <w:rsid w:val="00E77F39"/>
    <w:rsid w:val="00E80AA2"/>
    <w:rsid w:val="00E821E7"/>
    <w:rsid w:val="00E822A2"/>
    <w:rsid w:val="00E87C51"/>
    <w:rsid w:val="00E87F93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583"/>
    <w:rsid w:val="00EB78C7"/>
    <w:rsid w:val="00EC0816"/>
    <w:rsid w:val="00ED0481"/>
    <w:rsid w:val="00ED6878"/>
    <w:rsid w:val="00ED6DCB"/>
    <w:rsid w:val="00EE029A"/>
    <w:rsid w:val="00EE2402"/>
    <w:rsid w:val="00EE2F8C"/>
    <w:rsid w:val="00EE3903"/>
    <w:rsid w:val="00EE53A8"/>
    <w:rsid w:val="00EE5F79"/>
    <w:rsid w:val="00EE60C2"/>
    <w:rsid w:val="00EE78F7"/>
    <w:rsid w:val="00EF0A10"/>
    <w:rsid w:val="00EF52B5"/>
    <w:rsid w:val="00EF5C98"/>
    <w:rsid w:val="00F02938"/>
    <w:rsid w:val="00F02B4C"/>
    <w:rsid w:val="00F04871"/>
    <w:rsid w:val="00F06B6C"/>
    <w:rsid w:val="00F072C8"/>
    <w:rsid w:val="00F11B2C"/>
    <w:rsid w:val="00F122FC"/>
    <w:rsid w:val="00F125FD"/>
    <w:rsid w:val="00F14651"/>
    <w:rsid w:val="00F14B6D"/>
    <w:rsid w:val="00F14DD2"/>
    <w:rsid w:val="00F165C4"/>
    <w:rsid w:val="00F169E8"/>
    <w:rsid w:val="00F16BA2"/>
    <w:rsid w:val="00F20A4A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51ED"/>
    <w:rsid w:val="00F4550F"/>
    <w:rsid w:val="00F4697B"/>
    <w:rsid w:val="00F539D0"/>
    <w:rsid w:val="00F55019"/>
    <w:rsid w:val="00F55AF3"/>
    <w:rsid w:val="00F57F5C"/>
    <w:rsid w:val="00F601F3"/>
    <w:rsid w:val="00F658E6"/>
    <w:rsid w:val="00F674B8"/>
    <w:rsid w:val="00F674BA"/>
    <w:rsid w:val="00F67D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C4"/>
    <w:rsid w:val="00F84ED5"/>
    <w:rsid w:val="00F851CE"/>
    <w:rsid w:val="00F85AD8"/>
    <w:rsid w:val="00F90301"/>
    <w:rsid w:val="00F92F4E"/>
    <w:rsid w:val="00FA0BB1"/>
    <w:rsid w:val="00FA238B"/>
    <w:rsid w:val="00FA4423"/>
    <w:rsid w:val="00FA50EC"/>
    <w:rsid w:val="00FA5646"/>
    <w:rsid w:val="00FB36DA"/>
    <w:rsid w:val="00FB3A3F"/>
    <w:rsid w:val="00FB7E5C"/>
    <w:rsid w:val="00FC0E21"/>
    <w:rsid w:val="00FC30FF"/>
    <w:rsid w:val="00FC4DF0"/>
    <w:rsid w:val="00FC63CA"/>
    <w:rsid w:val="00FD0654"/>
    <w:rsid w:val="00FD2F81"/>
    <w:rsid w:val="00FD5B7B"/>
    <w:rsid w:val="00FE7C12"/>
    <w:rsid w:val="00FF02C7"/>
    <w:rsid w:val="00FF26B6"/>
    <w:rsid w:val="00FF38F0"/>
    <w:rsid w:val="00FF50EC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102</TotalTime>
  <Pages>18</Pages>
  <Words>5980</Words>
  <Characters>30977</Characters>
  <Application>Microsoft Office Word</Application>
  <DocSecurity>0</DocSecurity>
  <Lines>794</Lines>
  <Paragraphs>216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84</cp:revision>
  <cp:lastPrinted>2023-11-08T00:47:00Z</cp:lastPrinted>
  <dcterms:created xsi:type="dcterms:W3CDTF">2023-11-07T23:28:00Z</dcterms:created>
  <dcterms:modified xsi:type="dcterms:W3CDTF">2025-05-29T17:50:00Z</dcterms:modified>
</cp:coreProperties>
</file>