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2E4B2" w14:textId="7FCCB370" w:rsidR="00B5204D" w:rsidRPr="002F717F" w:rsidRDefault="002F717F" w:rsidP="00A02E7E">
      <w:pPr>
        <w:spacing w:before="120" w:after="0"/>
        <w:jc w:val="both"/>
        <w:rPr>
          <w:b/>
          <w:bCs/>
        </w:rPr>
      </w:pPr>
      <w:r w:rsidRPr="002F717F">
        <w:rPr>
          <w:rFonts w:ascii="Arial" w:hAnsi="Arial" w:cs="Arial"/>
          <w:b/>
          <w:sz w:val="24"/>
          <w:szCs w:val="24"/>
        </w:rPr>
        <w:t>ILUSTRÍSSIMO SENHOR PRESIDENTE DA JUNTA ADMINISTRATIVA DE RECURSOS DE INFRAÇÕES – JARI E DEMAIS MEMBROS DE SUA COMPOSIÇÃO PLENÁRIA – DETRAN/SC.</w:t>
      </w:r>
    </w:p>
    <w:p w14:paraId="4AE65CD3" w14:textId="3F808DCF" w:rsidR="00B5204D" w:rsidRDefault="00B5204D" w:rsidP="00A02E7E">
      <w:pPr>
        <w:spacing w:before="120" w:after="0"/>
        <w:jc w:val="both"/>
        <w:rPr>
          <w:rFonts w:ascii="Arial" w:hAnsi="Arial" w:cs="Arial"/>
          <w:b/>
          <w:bCs/>
        </w:rPr>
      </w:pPr>
    </w:p>
    <w:p w14:paraId="79FBDAC0" w14:textId="27F015EE" w:rsidR="007E1584" w:rsidRDefault="00D535FA" w:rsidP="00D535FA">
      <w:pPr>
        <w:tabs>
          <w:tab w:val="left" w:pos="2385"/>
        </w:tabs>
        <w:spacing w:before="120" w:after="0"/>
        <w:jc w:val="both"/>
        <w:rPr>
          <w:rFonts w:ascii="Arial" w:hAnsi="Arial" w:cs="Arial"/>
          <w:b/>
          <w:bCs/>
        </w:rPr>
      </w:pPr>
      <w:r>
        <w:rPr>
          <w:rFonts w:ascii="Arial" w:hAnsi="Arial" w:cs="Arial"/>
          <w:b/>
          <w:bCs/>
        </w:rPr>
        <w:tab/>
      </w:r>
    </w:p>
    <w:p w14:paraId="40861005" w14:textId="77777777" w:rsidR="009D3BE3" w:rsidRDefault="009D3BE3" w:rsidP="00D535FA">
      <w:pPr>
        <w:tabs>
          <w:tab w:val="left" w:pos="2385"/>
        </w:tabs>
        <w:spacing w:before="120" w:after="0"/>
        <w:jc w:val="both"/>
        <w:rPr>
          <w:rFonts w:ascii="Arial" w:hAnsi="Arial" w:cs="Arial"/>
          <w:b/>
          <w:bCs/>
        </w:rPr>
      </w:pPr>
    </w:p>
    <w:p w14:paraId="69550EC1" w14:textId="56170A65" w:rsidR="00B5204D" w:rsidRPr="00B5204D" w:rsidRDefault="00B5204D" w:rsidP="00A02E7E">
      <w:pPr>
        <w:spacing w:before="120" w:after="0"/>
        <w:jc w:val="both"/>
        <w:rPr>
          <w:rFonts w:ascii="Arial" w:hAnsi="Arial" w:cs="Arial"/>
          <w:b/>
          <w:bCs/>
        </w:rPr>
      </w:pPr>
      <w:r w:rsidRPr="00B5204D">
        <w:rPr>
          <w:rFonts w:ascii="Arial" w:hAnsi="Arial" w:cs="Arial"/>
          <w:b/>
          <w:bCs/>
        </w:rPr>
        <w:t xml:space="preserve">Processo Administrativo </w:t>
      </w:r>
      <w:r>
        <w:rPr>
          <w:rFonts w:ascii="Arial" w:hAnsi="Arial" w:cs="Arial"/>
          <w:b/>
          <w:bCs/>
        </w:rPr>
        <w:t>n</w:t>
      </w:r>
      <w:r w:rsidRPr="00B5204D">
        <w:rPr>
          <w:rFonts w:ascii="Arial" w:hAnsi="Arial" w:cs="Arial"/>
          <w:b/>
          <w:bCs/>
        </w:rPr>
        <w:t xml:space="preserve">. </w:t>
      </w:r>
      <w:r w:rsidR="00DD55F0">
        <w:rPr>
          <w:rFonts w:ascii="Arial" w:hAnsi="Arial" w:cs="Arial"/>
          <w:b/>
          <w:bCs/>
        </w:rPr>
        <w:t>42769/2021</w:t>
      </w:r>
    </w:p>
    <w:p w14:paraId="7F23E3D1" w14:textId="2396C02B" w:rsidR="00B5204D" w:rsidRPr="00B5204D" w:rsidRDefault="00B5204D" w:rsidP="00A02E7E">
      <w:pPr>
        <w:spacing w:before="120" w:after="0"/>
        <w:jc w:val="both"/>
        <w:rPr>
          <w:rFonts w:ascii="Arial" w:hAnsi="Arial" w:cs="Arial"/>
          <w:b/>
          <w:bCs/>
        </w:rPr>
      </w:pPr>
      <w:r w:rsidRPr="00B5204D">
        <w:rPr>
          <w:rFonts w:ascii="Arial" w:hAnsi="Arial" w:cs="Arial"/>
          <w:b/>
          <w:bCs/>
        </w:rPr>
        <w:t>SUSPENSÃO DO DIREITO DE DIRIGIR</w:t>
      </w:r>
    </w:p>
    <w:p w14:paraId="1EE7C3BC" w14:textId="7221715F" w:rsidR="00B5204D" w:rsidRDefault="00B5204D" w:rsidP="00A02E7E">
      <w:pPr>
        <w:spacing w:before="120" w:after="0"/>
        <w:jc w:val="both"/>
        <w:rPr>
          <w:b/>
          <w:bCs/>
        </w:rPr>
      </w:pPr>
    </w:p>
    <w:p w14:paraId="08073663" w14:textId="77777777" w:rsidR="009D3BE3" w:rsidRDefault="009D3BE3" w:rsidP="00A02E7E">
      <w:pPr>
        <w:spacing w:before="120" w:after="0"/>
        <w:jc w:val="both"/>
        <w:rPr>
          <w:b/>
          <w:bCs/>
        </w:rPr>
      </w:pPr>
    </w:p>
    <w:p w14:paraId="58D8CC89" w14:textId="741D296E" w:rsidR="00B5204D" w:rsidRDefault="00B5204D" w:rsidP="00A02E7E">
      <w:pPr>
        <w:spacing w:before="120" w:after="0"/>
        <w:jc w:val="both"/>
        <w:rPr>
          <w:b/>
          <w:bCs/>
        </w:rPr>
      </w:pPr>
    </w:p>
    <w:p w14:paraId="1DCB64D6" w14:textId="77777777" w:rsidR="00C92919" w:rsidRDefault="00C92919" w:rsidP="00A02E7E">
      <w:pPr>
        <w:spacing w:before="120" w:after="0"/>
        <w:jc w:val="both"/>
        <w:rPr>
          <w:b/>
          <w:bCs/>
        </w:rPr>
      </w:pPr>
    </w:p>
    <w:p w14:paraId="4BF1E579" w14:textId="361A38F8" w:rsidR="00B5204D" w:rsidRPr="00866D04" w:rsidRDefault="009B2C13" w:rsidP="00C13623">
      <w:pPr>
        <w:pStyle w:val="Qualificaodaspartes"/>
        <w:spacing w:before="120" w:line="276" w:lineRule="auto"/>
        <w:rPr>
          <w:szCs w:val="24"/>
        </w:rPr>
      </w:pPr>
      <w:bookmarkStart w:id="0" w:name="_Hlk56440538"/>
      <w:r w:rsidRPr="00866D04">
        <w:rPr>
          <w:b/>
          <w:szCs w:val="24"/>
        </w:rPr>
        <w:t>EDUARDO MATTOS GALLO JUNIOR</w:t>
      </w:r>
      <w:r w:rsidRPr="00866D04">
        <w:rPr>
          <w:szCs w:val="24"/>
        </w:rPr>
        <w:t>, brasileiro, inscrito no CPF/MF sob o n. 579.479.459-34, portador do RG n. 1812737/SSP-SC, com domicílio na Rua dos Lambari-</w:t>
      </w:r>
      <w:r w:rsidR="00990D2E" w:rsidRPr="00866D04">
        <w:rPr>
          <w:szCs w:val="24"/>
        </w:rPr>
        <w:t>Guaçu</w:t>
      </w:r>
      <w:r w:rsidRPr="00866D04">
        <w:rPr>
          <w:szCs w:val="24"/>
        </w:rPr>
        <w:t>, n. 20, Jurerê Internacional, Florianópolis, SC, CEP 88.053-372</w:t>
      </w:r>
      <w:bookmarkEnd w:id="0"/>
      <w:r w:rsidR="00B5204D" w:rsidRPr="00866D04">
        <w:t xml:space="preserve">, por seus procurador e advogado abaixo </w:t>
      </w:r>
      <w:r w:rsidR="00B5204D" w:rsidRPr="002E3D98">
        <w:t>assinado</w:t>
      </w:r>
      <w:r w:rsidR="00FC3734" w:rsidRPr="002E3D98">
        <w:t xml:space="preserve"> </w:t>
      </w:r>
      <w:r w:rsidR="00FC3734" w:rsidRPr="002E3D98">
        <w:rPr>
          <w:sz w:val="20"/>
          <w:szCs w:val="18"/>
        </w:rPr>
        <w:t>(</w:t>
      </w:r>
      <w:r w:rsidR="00FC3734" w:rsidRPr="002E3D98">
        <w:rPr>
          <w:b/>
          <w:bCs w:val="0"/>
          <w:sz w:val="20"/>
          <w:szCs w:val="18"/>
        </w:rPr>
        <w:t xml:space="preserve">doc. </w:t>
      </w:r>
      <w:r w:rsidR="002F3D14">
        <w:rPr>
          <w:b/>
          <w:bCs w:val="0"/>
          <w:sz w:val="20"/>
          <w:szCs w:val="18"/>
        </w:rPr>
        <w:t>6</w:t>
      </w:r>
      <w:r w:rsidR="00FC3734" w:rsidRPr="002E3D98">
        <w:rPr>
          <w:sz w:val="20"/>
          <w:szCs w:val="18"/>
        </w:rPr>
        <w:t>)</w:t>
      </w:r>
      <w:r w:rsidR="00B5204D" w:rsidRPr="002E3D98">
        <w:t xml:space="preserve">, </w:t>
      </w:r>
      <w:r w:rsidRPr="00866D04">
        <w:t xml:space="preserve">notificado </w:t>
      </w:r>
      <w:r w:rsidR="009E4B9F" w:rsidRPr="00866D04">
        <w:t xml:space="preserve">da instauração de processo administrativo de </w:t>
      </w:r>
      <w:r w:rsidR="009E4B9F" w:rsidRPr="00866D04">
        <w:rPr>
          <w:b/>
          <w:bCs w:val="0"/>
        </w:rPr>
        <w:t>suspensão do direito de dirigir</w:t>
      </w:r>
      <w:r w:rsidR="00142315" w:rsidRPr="00866D04">
        <w:rPr>
          <w:b/>
          <w:bCs w:val="0"/>
        </w:rPr>
        <w:t>,</w:t>
      </w:r>
      <w:r w:rsidR="00142315" w:rsidRPr="00866D04">
        <w:t xml:space="preserve"> </w:t>
      </w:r>
      <w:r w:rsidR="00B5204D" w:rsidRPr="00866D04">
        <w:t>vem</w:t>
      </w:r>
      <w:r w:rsidR="00D21BFA">
        <w:t>,</w:t>
      </w:r>
      <w:r w:rsidR="00B5204D" w:rsidRPr="00866D04">
        <w:t xml:space="preserve"> com fundamento no art. 285 do CT</w:t>
      </w:r>
      <w:r w:rsidR="007E1584" w:rsidRPr="00866D04">
        <w:t>B</w:t>
      </w:r>
      <w:r w:rsidR="00EA6121" w:rsidRPr="00866D04">
        <w:t>,</w:t>
      </w:r>
      <w:r w:rsidR="00B5204D" w:rsidRPr="00866D04">
        <w:t xml:space="preserve"> interpor </w:t>
      </w:r>
      <w:r w:rsidR="00B5204D" w:rsidRPr="00866D04">
        <w:rPr>
          <w:b/>
        </w:rPr>
        <w:t>RECURSO ADMINISTRATIVO</w:t>
      </w:r>
      <w:r w:rsidR="00B5204D" w:rsidRPr="00866D04">
        <w:t>, pelas razões de fato e de direito que passa a expor:</w:t>
      </w:r>
    </w:p>
    <w:p w14:paraId="759AD774" w14:textId="4943D058" w:rsidR="00E364A5" w:rsidRPr="00866D04" w:rsidRDefault="00E364A5" w:rsidP="00E364A5">
      <w:pPr>
        <w:pStyle w:val="Qualificaodaspartes"/>
        <w:spacing w:before="120"/>
        <w:ind w:firstLine="0"/>
        <w:rPr>
          <w:b/>
        </w:rPr>
      </w:pPr>
    </w:p>
    <w:p w14:paraId="1EC6CDB7" w14:textId="4DC200B0" w:rsidR="00E364A5" w:rsidRPr="00866D04" w:rsidRDefault="00E364A5" w:rsidP="00E364A5">
      <w:pPr>
        <w:pStyle w:val="Ttulo"/>
        <w:spacing w:before="120"/>
      </w:pPr>
      <w:r w:rsidRPr="00866D04">
        <w:t>TEMPESTIVIDADE</w:t>
      </w:r>
    </w:p>
    <w:p w14:paraId="258A0F90" w14:textId="77777777" w:rsidR="00D44A63" w:rsidRDefault="00D44A63" w:rsidP="00E364A5">
      <w:pPr>
        <w:pStyle w:val="Qualificaodaspartes"/>
        <w:spacing w:before="120"/>
        <w:ind w:firstLine="0"/>
        <w:rPr>
          <w:bCs w:val="0"/>
          <w:sz w:val="22"/>
          <w:szCs w:val="20"/>
        </w:rPr>
      </w:pPr>
    </w:p>
    <w:p w14:paraId="499C8B6C" w14:textId="04FA876F" w:rsidR="00E364A5" w:rsidRPr="00866D04" w:rsidRDefault="00182318" w:rsidP="00E364A5">
      <w:pPr>
        <w:pStyle w:val="Qualificaodaspartes"/>
        <w:spacing w:before="120"/>
        <w:ind w:firstLine="0"/>
        <w:rPr>
          <w:bCs w:val="0"/>
          <w:sz w:val="22"/>
          <w:szCs w:val="20"/>
        </w:rPr>
      </w:pPr>
      <w:r>
        <w:rPr>
          <w:bCs w:val="0"/>
          <w:sz w:val="22"/>
          <w:szCs w:val="20"/>
        </w:rPr>
        <w:t xml:space="preserve">Conforme a notificação de imposição de penalidade, o recorrente tem até o dia 2.9.2021 para interpor recurso à JARI. Protocolado hoje, último dia do prazo, </w:t>
      </w:r>
      <w:r w:rsidR="00AE3AE5" w:rsidRPr="00866D04">
        <w:rPr>
          <w:bCs w:val="0"/>
          <w:sz w:val="22"/>
          <w:szCs w:val="20"/>
        </w:rPr>
        <w:t>o presente recurso é tempestivo.</w:t>
      </w:r>
    </w:p>
    <w:p w14:paraId="4D101D7E" w14:textId="77777777" w:rsidR="00C92919" w:rsidRPr="00866D04" w:rsidRDefault="00C92919" w:rsidP="00E364A5">
      <w:pPr>
        <w:pStyle w:val="Qualificaodaspartes"/>
        <w:spacing w:before="120"/>
        <w:ind w:firstLine="0"/>
        <w:rPr>
          <w:b/>
        </w:rPr>
      </w:pPr>
    </w:p>
    <w:p w14:paraId="41CDE644" w14:textId="2BE82FCC" w:rsidR="00B5204D" w:rsidRDefault="00B5204D" w:rsidP="00EB76D4">
      <w:pPr>
        <w:pStyle w:val="Ttulo"/>
        <w:spacing w:before="120"/>
      </w:pPr>
      <w:r w:rsidRPr="00866D04">
        <w:t xml:space="preserve">I – </w:t>
      </w:r>
      <w:r w:rsidR="007E1584" w:rsidRPr="00866D04">
        <w:t>DOS FATOS</w:t>
      </w:r>
    </w:p>
    <w:p w14:paraId="057E7FDA" w14:textId="77777777" w:rsidR="00EB76D4" w:rsidRPr="00EB76D4" w:rsidRDefault="00EB76D4" w:rsidP="00EB76D4"/>
    <w:p w14:paraId="11EA4901" w14:textId="109E34C6" w:rsidR="0031443C" w:rsidRDefault="0031443C" w:rsidP="00C92919">
      <w:pPr>
        <w:pStyle w:val="SemEspaamento"/>
      </w:pPr>
      <w:r>
        <w:t xml:space="preserve">O </w:t>
      </w:r>
      <w:r w:rsidR="00E364A5">
        <w:t>recorrente</w:t>
      </w:r>
      <w:r>
        <w:t xml:space="preserve"> foi</w:t>
      </w:r>
      <w:r w:rsidR="00E364A5">
        <w:t xml:space="preserve"> recentemente</w:t>
      </w:r>
      <w:r>
        <w:t xml:space="preserve"> surpreendido com </w:t>
      </w:r>
      <w:r w:rsidR="00AE3AE5">
        <w:t xml:space="preserve">a </w:t>
      </w:r>
      <w:r>
        <w:t>notificação d</w:t>
      </w:r>
      <w:r w:rsidR="001933A5">
        <w:t>e</w:t>
      </w:r>
      <w:r>
        <w:t xml:space="preserve"> </w:t>
      </w:r>
      <w:r w:rsidR="00241B49">
        <w:t>instauração</w:t>
      </w:r>
      <w:r>
        <w:t xml:space="preserve"> de processo administrativo</w:t>
      </w:r>
      <w:r w:rsidR="00E364A5">
        <w:t xml:space="preserve"> </w:t>
      </w:r>
      <w:r w:rsidR="001933A5">
        <w:t>de</w:t>
      </w:r>
      <w:r w:rsidR="00AE3AE5">
        <w:t xml:space="preserve"> suspensão do direito de dirigir</w:t>
      </w:r>
      <w:r w:rsidR="00744CE4">
        <w:t>, por força do disposto no art. 261, I, do CTB</w:t>
      </w:r>
      <w:r w:rsidR="007E1584">
        <w:rPr>
          <w:rStyle w:val="Refdenotaderodap"/>
        </w:rPr>
        <w:footnoteReference w:id="2"/>
      </w:r>
      <w:r w:rsidR="001933A5">
        <w:t xml:space="preserve">, </w:t>
      </w:r>
      <w:r w:rsidR="00241B49">
        <w:t xml:space="preserve">aberto </w:t>
      </w:r>
      <w:r w:rsidR="001933A5">
        <w:t xml:space="preserve">na data de </w:t>
      </w:r>
      <w:r w:rsidR="00DD55F0">
        <w:t>20.4.2021</w:t>
      </w:r>
      <w:r w:rsidR="001933A5">
        <w:t>,</w:t>
      </w:r>
      <w:r w:rsidR="00AE3AE5">
        <w:t xml:space="preserve"> por </w:t>
      </w:r>
      <w:r w:rsidR="00AE3AE5" w:rsidRPr="001933A5">
        <w:rPr>
          <w:u w:val="single"/>
        </w:rPr>
        <w:t>supostas</w:t>
      </w:r>
      <w:r w:rsidR="00AE3AE5">
        <w:t xml:space="preserve"> infrações cometidas </w:t>
      </w:r>
      <w:r w:rsidR="001933A5">
        <w:t>no</w:t>
      </w:r>
      <w:r w:rsidR="00AE3AE5">
        <w:t xml:space="preserve"> período </w:t>
      </w:r>
      <w:r w:rsidR="001933A5">
        <w:t xml:space="preserve">de 12 meses, </w:t>
      </w:r>
      <w:r w:rsidR="00AC2195">
        <w:t>datadas entre</w:t>
      </w:r>
      <w:r w:rsidR="001933A5">
        <w:t xml:space="preserve"> 2</w:t>
      </w:r>
      <w:r w:rsidR="00DD55F0">
        <w:t>7.6.2016</w:t>
      </w:r>
      <w:r w:rsidR="001933A5">
        <w:t xml:space="preserve"> </w:t>
      </w:r>
      <w:r w:rsidR="00AC2195">
        <w:t>e</w:t>
      </w:r>
      <w:r w:rsidR="00DD55F0">
        <w:t xml:space="preserve"> 07.5.2017</w:t>
      </w:r>
      <w:r w:rsidR="001933A5">
        <w:t>.</w:t>
      </w:r>
    </w:p>
    <w:p w14:paraId="46B8C139" w14:textId="6CDD7A9A" w:rsidR="00B5204D" w:rsidRDefault="00241B49" w:rsidP="00C92919">
      <w:pPr>
        <w:pStyle w:val="SemEspaamento"/>
      </w:pPr>
      <w:r>
        <w:lastRenderedPageBreak/>
        <w:t>A notif</w:t>
      </w:r>
      <w:r w:rsidR="00DD55F0">
        <w:t>icação informou o somatório de 12</w:t>
      </w:r>
      <w:r>
        <w:t xml:space="preserve">2 pontos, </w:t>
      </w:r>
      <w:r w:rsidR="006447F2">
        <w:t xml:space="preserve">limitando-se a </w:t>
      </w:r>
      <w:r>
        <w:t>discrimina</w:t>
      </w:r>
      <w:r w:rsidR="006447F2">
        <w:t>r</w:t>
      </w:r>
      <w:r>
        <w:t xml:space="preserve"> </w:t>
      </w:r>
      <w:r w:rsidRPr="006447F2">
        <w:rPr>
          <w:u w:val="single"/>
        </w:rPr>
        <w:t xml:space="preserve">apenas 5 </w:t>
      </w:r>
      <w:r w:rsidRPr="00F23AC6">
        <w:rPr>
          <w:u w:val="single"/>
        </w:rPr>
        <w:t>delas</w:t>
      </w:r>
      <w:r w:rsidR="00055855" w:rsidRPr="00F23AC6">
        <w:t xml:space="preserve"> </w:t>
      </w:r>
      <w:r w:rsidR="00055855" w:rsidRPr="00F23AC6">
        <w:rPr>
          <w:sz w:val="20"/>
          <w:szCs w:val="18"/>
        </w:rPr>
        <w:t>(</w:t>
      </w:r>
      <w:r w:rsidR="00055855" w:rsidRPr="00F23AC6">
        <w:rPr>
          <w:b/>
          <w:bCs/>
          <w:sz w:val="20"/>
          <w:szCs w:val="18"/>
        </w:rPr>
        <w:t xml:space="preserve">doc. </w:t>
      </w:r>
      <w:r w:rsidR="00B00E2E" w:rsidRPr="00F23AC6">
        <w:rPr>
          <w:b/>
          <w:bCs/>
          <w:sz w:val="20"/>
          <w:szCs w:val="18"/>
        </w:rPr>
        <w:t>2</w:t>
      </w:r>
      <w:r w:rsidR="00055855" w:rsidRPr="00F23AC6">
        <w:rPr>
          <w:sz w:val="20"/>
          <w:szCs w:val="18"/>
        </w:rPr>
        <w:t>)</w:t>
      </w:r>
      <w:r w:rsidRPr="00F23AC6">
        <w:t xml:space="preserve">. </w:t>
      </w:r>
      <w:r w:rsidR="00055855">
        <w:t>Foi só com a consulta ao</w:t>
      </w:r>
      <w:r>
        <w:t xml:space="preserve"> processo eletrônico no site do Detran</w:t>
      </w:r>
      <w:r w:rsidR="00B00E2E">
        <w:t xml:space="preserve"> </w:t>
      </w:r>
      <w:r w:rsidR="00055855">
        <w:t>que</w:t>
      </w:r>
      <w:r>
        <w:t xml:space="preserve"> o requerente teve acesso à </w:t>
      </w:r>
      <w:r w:rsidRPr="00055855">
        <w:rPr>
          <w:u w:val="single"/>
        </w:rPr>
        <w:t>listagem total</w:t>
      </w:r>
      <w:r>
        <w:t xml:space="preserve"> das </w:t>
      </w:r>
      <w:r w:rsidR="00DD55F0">
        <w:t>2</w:t>
      </w:r>
      <w:r w:rsidR="00D33C79">
        <w:t>8</w:t>
      </w:r>
      <w:r>
        <w:t xml:space="preserve"> infrações</w:t>
      </w:r>
      <w:r w:rsidR="00B52A12">
        <w:t xml:space="preserve">, listadas </w:t>
      </w:r>
      <w:r w:rsidR="006447F2">
        <w:t>a seguir</w:t>
      </w:r>
      <w:r w:rsidR="00B52A12">
        <w:t>, com suas respectivas identificações, datas e pontuações:</w:t>
      </w:r>
    </w:p>
    <w:tbl>
      <w:tblPr>
        <w:tblStyle w:val="Tabelacomgrade"/>
        <w:tblW w:w="9924" w:type="dxa"/>
        <w:tblInd w:w="-431" w:type="dxa"/>
        <w:tblLook w:val="04A0" w:firstRow="1" w:lastRow="0" w:firstColumn="1" w:lastColumn="0" w:noHBand="0" w:noVBand="1"/>
      </w:tblPr>
      <w:tblGrid>
        <w:gridCol w:w="483"/>
        <w:gridCol w:w="1219"/>
        <w:gridCol w:w="1276"/>
        <w:gridCol w:w="1276"/>
        <w:gridCol w:w="5670"/>
      </w:tblGrid>
      <w:tr w:rsidR="00754FDE" w14:paraId="705B7C3D" w14:textId="77777777" w:rsidTr="00F43446">
        <w:trPr>
          <w:trHeight w:val="170"/>
        </w:trPr>
        <w:tc>
          <w:tcPr>
            <w:tcW w:w="483" w:type="dxa"/>
            <w:shd w:val="clear" w:color="auto" w:fill="9CC2E5" w:themeFill="accent5" w:themeFillTint="99"/>
            <w:vAlign w:val="center"/>
          </w:tcPr>
          <w:p w14:paraId="4ACBCCF3" w14:textId="1FB6FBD5" w:rsidR="00754FDE" w:rsidRPr="00707238" w:rsidRDefault="00A55031" w:rsidP="00B52A12">
            <w:pPr>
              <w:spacing w:before="120"/>
              <w:jc w:val="center"/>
              <w:rPr>
                <w:rFonts w:ascii="Arial" w:hAnsi="Arial" w:cs="Arial"/>
                <w:b/>
                <w:bCs/>
                <w:sz w:val="20"/>
                <w:szCs w:val="20"/>
              </w:rPr>
            </w:pPr>
            <w:r>
              <w:rPr>
                <w:rFonts w:ascii="Arial" w:hAnsi="Arial" w:cs="Arial"/>
                <w:b/>
                <w:bCs/>
                <w:sz w:val="20"/>
                <w:szCs w:val="20"/>
              </w:rPr>
              <w:t>n.</w:t>
            </w:r>
          </w:p>
        </w:tc>
        <w:tc>
          <w:tcPr>
            <w:tcW w:w="1219" w:type="dxa"/>
            <w:shd w:val="clear" w:color="auto" w:fill="9CC2E5" w:themeFill="accent5" w:themeFillTint="99"/>
            <w:vAlign w:val="center"/>
          </w:tcPr>
          <w:p w14:paraId="252901EE" w14:textId="24F88538" w:rsidR="00754FDE" w:rsidRPr="00A02E7E" w:rsidRDefault="00754FDE" w:rsidP="00B52A12">
            <w:pPr>
              <w:spacing w:before="120"/>
              <w:jc w:val="center"/>
              <w:rPr>
                <w:rFonts w:ascii="Arial" w:hAnsi="Arial" w:cs="Arial"/>
                <w:b/>
                <w:bCs/>
                <w:sz w:val="18"/>
                <w:szCs w:val="18"/>
              </w:rPr>
            </w:pPr>
            <w:r w:rsidRPr="00A02E7E">
              <w:rPr>
                <w:rFonts w:ascii="Arial" w:hAnsi="Arial" w:cs="Arial"/>
                <w:b/>
                <w:bCs/>
                <w:sz w:val="18"/>
                <w:szCs w:val="18"/>
              </w:rPr>
              <w:t>AUTO DE INFRAÇÃO</w:t>
            </w:r>
          </w:p>
        </w:tc>
        <w:tc>
          <w:tcPr>
            <w:tcW w:w="1276" w:type="dxa"/>
            <w:shd w:val="clear" w:color="auto" w:fill="9CC2E5" w:themeFill="accent5" w:themeFillTint="99"/>
            <w:vAlign w:val="center"/>
          </w:tcPr>
          <w:p w14:paraId="313BC487" w14:textId="0F7C3BA5" w:rsidR="00754FDE" w:rsidRPr="00A02E7E" w:rsidRDefault="001C63B9" w:rsidP="00B52A12">
            <w:pPr>
              <w:spacing w:before="120"/>
              <w:jc w:val="center"/>
              <w:rPr>
                <w:rFonts w:ascii="Arial" w:hAnsi="Arial" w:cs="Arial"/>
                <w:b/>
                <w:bCs/>
                <w:sz w:val="18"/>
                <w:szCs w:val="18"/>
              </w:rPr>
            </w:pPr>
            <w:r>
              <w:rPr>
                <w:rFonts w:ascii="Arial" w:hAnsi="Arial" w:cs="Arial"/>
                <w:b/>
                <w:bCs/>
                <w:sz w:val="18"/>
                <w:szCs w:val="18"/>
              </w:rPr>
              <w:t>DATA</w:t>
            </w:r>
          </w:p>
        </w:tc>
        <w:tc>
          <w:tcPr>
            <w:tcW w:w="1276" w:type="dxa"/>
            <w:shd w:val="clear" w:color="auto" w:fill="9CC2E5" w:themeFill="accent5" w:themeFillTint="99"/>
            <w:vAlign w:val="center"/>
          </w:tcPr>
          <w:p w14:paraId="76959BBC" w14:textId="77777777" w:rsidR="00754FDE" w:rsidRPr="00A02E7E" w:rsidRDefault="00754FDE" w:rsidP="00B52A12">
            <w:pPr>
              <w:spacing w:before="120"/>
              <w:jc w:val="center"/>
              <w:rPr>
                <w:rFonts w:ascii="Arial" w:hAnsi="Arial" w:cs="Arial"/>
                <w:b/>
                <w:bCs/>
                <w:sz w:val="18"/>
                <w:szCs w:val="18"/>
              </w:rPr>
            </w:pPr>
            <w:r w:rsidRPr="00A02E7E">
              <w:rPr>
                <w:rFonts w:ascii="Arial" w:hAnsi="Arial" w:cs="Arial"/>
                <w:b/>
                <w:bCs/>
                <w:sz w:val="18"/>
                <w:szCs w:val="18"/>
              </w:rPr>
              <w:t>PONTOS</w:t>
            </w:r>
          </w:p>
          <w:p w14:paraId="5CEF4A4E" w14:textId="77777777" w:rsidR="00754FDE" w:rsidRPr="00A02E7E" w:rsidRDefault="00754FDE" w:rsidP="00B52A12">
            <w:pPr>
              <w:spacing w:before="120"/>
              <w:jc w:val="center"/>
              <w:rPr>
                <w:rFonts w:ascii="Arial" w:hAnsi="Arial" w:cs="Arial"/>
                <w:b/>
                <w:bCs/>
                <w:sz w:val="18"/>
                <w:szCs w:val="18"/>
              </w:rPr>
            </w:pPr>
          </w:p>
        </w:tc>
        <w:tc>
          <w:tcPr>
            <w:tcW w:w="5670" w:type="dxa"/>
            <w:shd w:val="clear" w:color="auto" w:fill="9CC2E5" w:themeFill="accent5" w:themeFillTint="99"/>
            <w:vAlign w:val="center"/>
          </w:tcPr>
          <w:p w14:paraId="63027550" w14:textId="31F1D155" w:rsidR="00754FDE" w:rsidRPr="00A02E7E" w:rsidRDefault="00754FDE" w:rsidP="00B52A12">
            <w:pPr>
              <w:spacing w:before="120"/>
              <w:jc w:val="center"/>
              <w:rPr>
                <w:rFonts w:ascii="Arial" w:hAnsi="Arial" w:cs="Arial"/>
                <w:b/>
                <w:bCs/>
                <w:sz w:val="18"/>
                <w:szCs w:val="18"/>
              </w:rPr>
            </w:pPr>
            <w:r w:rsidRPr="00A02E7E">
              <w:rPr>
                <w:rFonts w:ascii="Arial" w:hAnsi="Arial" w:cs="Arial"/>
                <w:b/>
                <w:bCs/>
                <w:sz w:val="18"/>
                <w:szCs w:val="18"/>
              </w:rPr>
              <w:t>DESCRIÇÃO</w:t>
            </w:r>
          </w:p>
        </w:tc>
      </w:tr>
      <w:tr w:rsidR="00754FDE" w14:paraId="0B3E30E0" w14:textId="77777777" w:rsidTr="00F43446">
        <w:trPr>
          <w:trHeight w:val="170"/>
        </w:trPr>
        <w:tc>
          <w:tcPr>
            <w:tcW w:w="483" w:type="dxa"/>
            <w:shd w:val="clear" w:color="auto" w:fill="DEEAF6" w:themeFill="accent5" w:themeFillTint="33"/>
            <w:vAlign w:val="center"/>
          </w:tcPr>
          <w:p w14:paraId="2FED6DBA" w14:textId="7AFA2E86" w:rsidR="00754FDE" w:rsidRPr="00707238" w:rsidRDefault="00754FDE" w:rsidP="00AC2195">
            <w:pPr>
              <w:spacing w:before="120"/>
              <w:jc w:val="center"/>
              <w:rPr>
                <w:rFonts w:ascii="Arial" w:hAnsi="Arial" w:cs="Arial"/>
                <w:b/>
                <w:bCs/>
                <w:sz w:val="20"/>
                <w:szCs w:val="20"/>
                <w:shd w:val="clear" w:color="auto" w:fill="FFFFFF"/>
              </w:rPr>
            </w:pPr>
            <w:r w:rsidRPr="00707238">
              <w:rPr>
                <w:rFonts w:ascii="Arial" w:hAnsi="Arial" w:cs="Arial"/>
                <w:b/>
                <w:bCs/>
                <w:sz w:val="20"/>
                <w:szCs w:val="20"/>
                <w:shd w:val="clear" w:color="auto" w:fill="FFFFFF"/>
              </w:rPr>
              <w:t>1</w:t>
            </w:r>
          </w:p>
        </w:tc>
        <w:tc>
          <w:tcPr>
            <w:tcW w:w="1219" w:type="dxa"/>
            <w:shd w:val="clear" w:color="auto" w:fill="DEEAF6" w:themeFill="accent5" w:themeFillTint="33"/>
            <w:vAlign w:val="center"/>
          </w:tcPr>
          <w:p w14:paraId="00BA2BDF" w14:textId="477AD756" w:rsidR="00754FDE" w:rsidRPr="00DA760D" w:rsidRDefault="0066157B" w:rsidP="00A02E7E">
            <w:pPr>
              <w:spacing w:before="120"/>
              <w:rPr>
                <w:rFonts w:ascii="Arial" w:hAnsi="Arial" w:cs="Arial"/>
                <w:sz w:val="16"/>
                <w:szCs w:val="16"/>
              </w:rPr>
            </w:pPr>
            <w:r>
              <w:rPr>
                <w:rFonts w:ascii="Arial" w:hAnsi="Arial" w:cs="Arial"/>
                <w:sz w:val="16"/>
                <w:szCs w:val="16"/>
              </w:rPr>
              <w:t>8749721038</w:t>
            </w:r>
          </w:p>
        </w:tc>
        <w:tc>
          <w:tcPr>
            <w:tcW w:w="1276" w:type="dxa"/>
            <w:shd w:val="clear" w:color="auto" w:fill="DEEAF6" w:themeFill="accent5" w:themeFillTint="33"/>
            <w:vAlign w:val="center"/>
          </w:tcPr>
          <w:p w14:paraId="0131B94C" w14:textId="4EA3CC04" w:rsidR="00754FDE" w:rsidRPr="00DA760D" w:rsidRDefault="0066157B" w:rsidP="00A02E7E">
            <w:pPr>
              <w:spacing w:before="120"/>
              <w:rPr>
                <w:rFonts w:ascii="Arial" w:hAnsi="Arial" w:cs="Arial"/>
                <w:sz w:val="16"/>
                <w:szCs w:val="16"/>
              </w:rPr>
            </w:pPr>
            <w:r>
              <w:rPr>
                <w:rFonts w:ascii="Arial" w:hAnsi="Arial" w:cs="Arial"/>
                <w:sz w:val="16"/>
                <w:szCs w:val="16"/>
              </w:rPr>
              <w:t>27/06/2016</w:t>
            </w:r>
          </w:p>
        </w:tc>
        <w:tc>
          <w:tcPr>
            <w:tcW w:w="1276" w:type="dxa"/>
            <w:shd w:val="clear" w:color="auto" w:fill="DEEAF6" w:themeFill="accent5" w:themeFillTint="33"/>
            <w:vAlign w:val="center"/>
          </w:tcPr>
          <w:p w14:paraId="6B9E3D53" w14:textId="2B35EBAE" w:rsidR="00754FDE" w:rsidRPr="00DA760D" w:rsidRDefault="00754FDE" w:rsidP="00A02E7E">
            <w:pPr>
              <w:spacing w:before="120"/>
              <w:rPr>
                <w:rFonts w:ascii="Arial" w:hAnsi="Arial" w:cs="Arial"/>
                <w:sz w:val="16"/>
                <w:szCs w:val="16"/>
              </w:rPr>
            </w:pPr>
            <w:r w:rsidRPr="00DA760D">
              <w:rPr>
                <w:rFonts w:ascii="Arial" w:hAnsi="Arial" w:cs="Arial"/>
                <w:sz w:val="16"/>
                <w:szCs w:val="16"/>
              </w:rPr>
              <w:t>4 - Média</w:t>
            </w:r>
          </w:p>
        </w:tc>
        <w:tc>
          <w:tcPr>
            <w:tcW w:w="5670" w:type="dxa"/>
            <w:shd w:val="clear" w:color="auto" w:fill="DEEAF6" w:themeFill="accent5" w:themeFillTint="33"/>
            <w:vAlign w:val="center"/>
          </w:tcPr>
          <w:p w14:paraId="11A7A326" w14:textId="77777777" w:rsidR="00754FDE" w:rsidRPr="00DA760D" w:rsidRDefault="00754FDE" w:rsidP="00A02E7E">
            <w:pPr>
              <w:spacing w:before="120"/>
              <w:rPr>
                <w:rFonts w:ascii="Arial" w:hAnsi="Arial" w:cs="Arial"/>
                <w:sz w:val="16"/>
                <w:szCs w:val="16"/>
              </w:rPr>
            </w:pPr>
            <w:r w:rsidRPr="00DA760D">
              <w:rPr>
                <w:rFonts w:ascii="Arial" w:hAnsi="Arial" w:cs="Arial"/>
                <w:sz w:val="16"/>
                <w:szCs w:val="16"/>
              </w:rPr>
              <w:br/>
              <w:t>TRANSITAR EM VEL SUPERIOR À MÁXIMA PERMITIDA EM ATÉ 20%</w:t>
            </w:r>
          </w:p>
          <w:p w14:paraId="30A37EA4" w14:textId="77777777" w:rsidR="00754FDE" w:rsidRPr="00DA760D" w:rsidRDefault="00754FDE" w:rsidP="00A02E7E">
            <w:pPr>
              <w:spacing w:before="120"/>
              <w:rPr>
                <w:rFonts w:ascii="Arial" w:hAnsi="Arial" w:cs="Arial"/>
                <w:sz w:val="16"/>
                <w:szCs w:val="16"/>
              </w:rPr>
            </w:pPr>
          </w:p>
        </w:tc>
      </w:tr>
      <w:tr w:rsidR="00754FDE" w14:paraId="621FAA22" w14:textId="77777777" w:rsidTr="00F43446">
        <w:trPr>
          <w:trHeight w:val="170"/>
        </w:trPr>
        <w:tc>
          <w:tcPr>
            <w:tcW w:w="483" w:type="dxa"/>
            <w:vAlign w:val="center"/>
          </w:tcPr>
          <w:p w14:paraId="401970A6" w14:textId="6AD7D598" w:rsidR="00754FDE" w:rsidRPr="00707238" w:rsidRDefault="00754FDE" w:rsidP="00AC2195">
            <w:pPr>
              <w:spacing w:before="120"/>
              <w:jc w:val="center"/>
              <w:rPr>
                <w:rFonts w:ascii="Arial" w:hAnsi="Arial" w:cs="Arial"/>
                <w:b/>
                <w:bCs/>
                <w:sz w:val="20"/>
                <w:szCs w:val="20"/>
              </w:rPr>
            </w:pPr>
            <w:r w:rsidRPr="00707238">
              <w:rPr>
                <w:rFonts w:ascii="Arial" w:hAnsi="Arial" w:cs="Arial"/>
                <w:b/>
                <w:bCs/>
                <w:sz w:val="20"/>
                <w:szCs w:val="20"/>
              </w:rPr>
              <w:t>2</w:t>
            </w:r>
          </w:p>
        </w:tc>
        <w:tc>
          <w:tcPr>
            <w:tcW w:w="1219" w:type="dxa"/>
            <w:vAlign w:val="center"/>
          </w:tcPr>
          <w:p w14:paraId="6BE5A5F0" w14:textId="56785D2F" w:rsidR="00754FDE" w:rsidRPr="00DA760D" w:rsidRDefault="0066157B" w:rsidP="001D6E0A">
            <w:pPr>
              <w:spacing w:before="120"/>
              <w:rPr>
                <w:rFonts w:ascii="Arial" w:hAnsi="Arial" w:cs="Arial"/>
                <w:sz w:val="16"/>
                <w:szCs w:val="16"/>
              </w:rPr>
            </w:pPr>
            <w:r>
              <w:rPr>
                <w:rFonts w:ascii="Arial" w:hAnsi="Arial" w:cs="Arial"/>
                <w:sz w:val="16"/>
                <w:szCs w:val="16"/>
              </w:rPr>
              <w:t>E0276</w:t>
            </w:r>
            <w:r w:rsidR="001D6E0A">
              <w:rPr>
                <w:rFonts w:ascii="Arial" w:hAnsi="Arial" w:cs="Arial"/>
                <w:sz w:val="16"/>
                <w:szCs w:val="16"/>
              </w:rPr>
              <w:t>0</w:t>
            </w:r>
            <w:r>
              <w:rPr>
                <w:rFonts w:ascii="Arial" w:hAnsi="Arial" w:cs="Arial"/>
                <w:sz w:val="16"/>
                <w:szCs w:val="16"/>
              </w:rPr>
              <w:t>026</w:t>
            </w:r>
          </w:p>
        </w:tc>
        <w:tc>
          <w:tcPr>
            <w:tcW w:w="1276" w:type="dxa"/>
            <w:vAlign w:val="center"/>
          </w:tcPr>
          <w:p w14:paraId="641BDA9A" w14:textId="51631DF7" w:rsidR="00754FDE" w:rsidRPr="00DA760D" w:rsidRDefault="0066157B" w:rsidP="00A02E7E">
            <w:pPr>
              <w:spacing w:before="120"/>
              <w:rPr>
                <w:rFonts w:ascii="Arial" w:hAnsi="Arial" w:cs="Arial"/>
                <w:sz w:val="16"/>
                <w:szCs w:val="16"/>
              </w:rPr>
            </w:pPr>
            <w:r>
              <w:rPr>
                <w:rFonts w:ascii="Arial" w:hAnsi="Arial" w:cs="Arial"/>
                <w:sz w:val="16"/>
                <w:szCs w:val="16"/>
              </w:rPr>
              <w:t>01/07/2016</w:t>
            </w:r>
          </w:p>
        </w:tc>
        <w:tc>
          <w:tcPr>
            <w:tcW w:w="1276" w:type="dxa"/>
            <w:vAlign w:val="center"/>
          </w:tcPr>
          <w:p w14:paraId="1B9E2DE0" w14:textId="28D0AF78" w:rsidR="00754FDE" w:rsidRPr="00DA760D" w:rsidRDefault="00754FDE" w:rsidP="00A02E7E">
            <w:pPr>
              <w:spacing w:before="120"/>
              <w:rPr>
                <w:rFonts w:ascii="Arial" w:hAnsi="Arial" w:cs="Arial"/>
                <w:sz w:val="16"/>
                <w:szCs w:val="16"/>
              </w:rPr>
            </w:pPr>
            <w:r w:rsidRPr="00DA760D">
              <w:rPr>
                <w:rFonts w:ascii="Arial" w:hAnsi="Arial" w:cs="Arial"/>
                <w:sz w:val="16"/>
                <w:szCs w:val="16"/>
              </w:rPr>
              <w:t>4 - Média</w:t>
            </w:r>
            <w:r w:rsidRPr="00DA760D">
              <w:rPr>
                <w:rFonts w:ascii="Arial" w:hAnsi="Arial" w:cs="Arial"/>
                <w:sz w:val="16"/>
                <w:szCs w:val="16"/>
              </w:rPr>
              <w:tab/>
            </w:r>
          </w:p>
        </w:tc>
        <w:tc>
          <w:tcPr>
            <w:tcW w:w="5670" w:type="dxa"/>
            <w:vAlign w:val="center"/>
          </w:tcPr>
          <w:p w14:paraId="4C2A8482" w14:textId="77777777" w:rsidR="00982BA4" w:rsidRDefault="00754FDE" w:rsidP="00A02E7E">
            <w:pPr>
              <w:spacing w:before="120"/>
              <w:rPr>
                <w:rFonts w:ascii="Arial" w:hAnsi="Arial" w:cs="Arial"/>
                <w:sz w:val="16"/>
                <w:szCs w:val="16"/>
              </w:rPr>
            </w:pPr>
            <w:r w:rsidRPr="00DA760D">
              <w:rPr>
                <w:rFonts w:ascii="Arial" w:hAnsi="Arial" w:cs="Arial"/>
                <w:sz w:val="16"/>
                <w:szCs w:val="16"/>
              </w:rPr>
              <w:t>TRANSITAR EM VEL SUPERIOR À MÁXIMA PERMITIDA EM ATÉ 20%</w:t>
            </w:r>
          </w:p>
          <w:p w14:paraId="1E529B61" w14:textId="162A4506" w:rsidR="00754FDE" w:rsidRPr="00DA760D" w:rsidRDefault="00754FDE" w:rsidP="00A02E7E">
            <w:pPr>
              <w:spacing w:before="120"/>
              <w:rPr>
                <w:rFonts w:ascii="Arial" w:hAnsi="Arial" w:cs="Arial"/>
                <w:sz w:val="16"/>
                <w:szCs w:val="16"/>
              </w:rPr>
            </w:pPr>
            <w:r w:rsidRPr="00DA760D">
              <w:rPr>
                <w:rFonts w:ascii="Arial" w:hAnsi="Arial" w:cs="Arial"/>
                <w:sz w:val="16"/>
                <w:szCs w:val="16"/>
              </w:rPr>
              <w:tab/>
            </w:r>
          </w:p>
        </w:tc>
      </w:tr>
      <w:tr w:rsidR="00754FDE" w14:paraId="0D013755" w14:textId="77777777" w:rsidTr="00F43446">
        <w:trPr>
          <w:trHeight w:val="170"/>
        </w:trPr>
        <w:tc>
          <w:tcPr>
            <w:tcW w:w="483" w:type="dxa"/>
            <w:shd w:val="clear" w:color="auto" w:fill="DEEAF6" w:themeFill="accent5" w:themeFillTint="33"/>
            <w:vAlign w:val="center"/>
          </w:tcPr>
          <w:p w14:paraId="3AD2B8B8" w14:textId="752A1F6D" w:rsidR="00754FDE" w:rsidRPr="00707238" w:rsidRDefault="00754FDE" w:rsidP="00AC2195">
            <w:pPr>
              <w:spacing w:before="120"/>
              <w:jc w:val="center"/>
              <w:rPr>
                <w:rFonts w:ascii="Arial" w:hAnsi="Arial" w:cs="Arial"/>
                <w:b/>
                <w:bCs/>
                <w:sz w:val="20"/>
                <w:szCs w:val="20"/>
              </w:rPr>
            </w:pPr>
            <w:r w:rsidRPr="00707238">
              <w:rPr>
                <w:rFonts w:ascii="Arial" w:hAnsi="Arial" w:cs="Arial"/>
                <w:b/>
                <w:bCs/>
                <w:sz w:val="20"/>
                <w:szCs w:val="20"/>
              </w:rPr>
              <w:t>3</w:t>
            </w:r>
          </w:p>
        </w:tc>
        <w:tc>
          <w:tcPr>
            <w:tcW w:w="1219" w:type="dxa"/>
            <w:shd w:val="clear" w:color="auto" w:fill="DEEAF6" w:themeFill="accent5" w:themeFillTint="33"/>
            <w:vAlign w:val="center"/>
          </w:tcPr>
          <w:p w14:paraId="73CEC8A5" w14:textId="62816B5D" w:rsidR="00754FDE" w:rsidRPr="00DA760D" w:rsidRDefault="0066157B" w:rsidP="00A02E7E">
            <w:pPr>
              <w:spacing w:before="120"/>
              <w:rPr>
                <w:rFonts w:ascii="Arial" w:hAnsi="Arial" w:cs="Arial"/>
                <w:sz w:val="16"/>
                <w:szCs w:val="16"/>
              </w:rPr>
            </w:pPr>
            <w:r>
              <w:rPr>
                <w:rFonts w:ascii="Arial" w:hAnsi="Arial" w:cs="Arial"/>
                <w:sz w:val="16"/>
                <w:szCs w:val="16"/>
              </w:rPr>
              <w:t>R320279367</w:t>
            </w:r>
          </w:p>
        </w:tc>
        <w:tc>
          <w:tcPr>
            <w:tcW w:w="1276" w:type="dxa"/>
            <w:shd w:val="clear" w:color="auto" w:fill="DEEAF6" w:themeFill="accent5" w:themeFillTint="33"/>
            <w:vAlign w:val="center"/>
          </w:tcPr>
          <w:p w14:paraId="5EF44A2A" w14:textId="1A00B870" w:rsidR="00754FDE" w:rsidRPr="00DA760D" w:rsidRDefault="0066157B" w:rsidP="00A02E7E">
            <w:pPr>
              <w:spacing w:before="120"/>
              <w:rPr>
                <w:rFonts w:ascii="Arial" w:hAnsi="Arial" w:cs="Arial"/>
                <w:sz w:val="16"/>
                <w:szCs w:val="16"/>
              </w:rPr>
            </w:pPr>
            <w:r>
              <w:rPr>
                <w:rFonts w:ascii="Arial" w:hAnsi="Arial" w:cs="Arial"/>
                <w:sz w:val="16"/>
                <w:szCs w:val="16"/>
              </w:rPr>
              <w:t>01/07/2016</w:t>
            </w:r>
          </w:p>
        </w:tc>
        <w:tc>
          <w:tcPr>
            <w:tcW w:w="1276" w:type="dxa"/>
            <w:shd w:val="clear" w:color="auto" w:fill="DEEAF6" w:themeFill="accent5" w:themeFillTint="33"/>
            <w:vAlign w:val="center"/>
          </w:tcPr>
          <w:p w14:paraId="5CCE2092" w14:textId="1F855E2B" w:rsidR="00754FDE" w:rsidRPr="00DA760D" w:rsidRDefault="00754FDE" w:rsidP="00A02E7E">
            <w:pPr>
              <w:spacing w:before="120"/>
              <w:rPr>
                <w:rFonts w:ascii="Arial" w:hAnsi="Arial" w:cs="Arial"/>
                <w:sz w:val="16"/>
                <w:szCs w:val="16"/>
              </w:rPr>
            </w:pPr>
            <w:r w:rsidRPr="00DA760D">
              <w:rPr>
                <w:rFonts w:ascii="Arial" w:hAnsi="Arial" w:cs="Arial"/>
                <w:sz w:val="16"/>
                <w:szCs w:val="16"/>
              </w:rPr>
              <w:t>4 - Média</w:t>
            </w:r>
          </w:p>
        </w:tc>
        <w:tc>
          <w:tcPr>
            <w:tcW w:w="5670" w:type="dxa"/>
            <w:shd w:val="clear" w:color="auto" w:fill="DEEAF6" w:themeFill="accent5" w:themeFillTint="33"/>
            <w:vAlign w:val="center"/>
          </w:tcPr>
          <w:p w14:paraId="1BA5F3C1" w14:textId="77777777" w:rsidR="00754FDE" w:rsidRPr="00DA760D" w:rsidRDefault="00754FDE" w:rsidP="00A02E7E">
            <w:pPr>
              <w:spacing w:before="120"/>
              <w:rPr>
                <w:rFonts w:ascii="Arial" w:hAnsi="Arial" w:cs="Arial"/>
                <w:sz w:val="16"/>
                <w:szCs w:val="16"/>
              </w:rPr>
            </w:pPr>
            <w:r w:rsidRPr="00DA760D">
              <w:rPr>
                <w:rFonts w:ascii="Arial" w:hAnsi="Arial" w:cs="Arial"/>
                <w:sz w:val="16"/>
                <w:szCs w:val="16"/>
              </w:rPr>
              <w:t>TRANSITAR EM VEL SUPERIOR À MÁXIMA PERMITIDA EM ATÉ 20%</w:t>
            </w:r>
          </w:p>
          <w:p w14:paraId="6AC46FC8" w14:textId="77777777" w:rsidR="00754FDE" w:rsidRPr="00DA760D" w:rsidRDefault="00754FDE" w:rsidP="00A02E7E">
            <w:pPr>
              <w:spacing w:before="120"/>
              <w:rPr>
                <w:rFonts w:ascii="Arial" w:hAnsi="Arial" w:cs="Arial"/>
                <w:sz w:val="16"/>
                <w:szCs w:val="16"/>
              </w:rPr>
            </w:pPr>
          </w:p>
        </w:tc>
      </w:tr>
      <w:tr w:rsidR="00754FDE" w14:paraId="536C72FA" w14:textId="77777777" w:rsidTr="00F43446">
        <w:trPr>
          <w:trHeight w:val="170"/>
        </w:trPr>
        <w:tc>
          <w:tcPr>
            <w:tcW w:w="483" w:type="dxa"/>
            <w:vAlign w:val="center"/>
          </w:tcPr>
          <w:p w14:paraId="03A42E2E" w14:textId="075B42BE" w:rsidR="00754FDE" w:rsidRPr="00707238" w:rsidRDefault="00754FDE" w:rsidP="00AC2195">
            <w:pPr>
              <w:spacing w:before="120"/>
              <w:jc w:val="center"/>
              <w:rPr>
                <w:rFonts w:ascii="Arial" w:hAnsi="Arial" w:cs="Arial"/>
                <w:b/>
                <w:bCs/>
                <w:sz w:val="20"/>
                <w:szCs w:val="20"/>
                <w:shd w:val="clear" w:color="auto" w:fill="FFFFFF"/>
              </w:rPr>
            </w:pPr>
            <w:r w:rsidRPr="00707238">
              <w:rPr>
                <w:rFonts w:ascii="Arial" w:hAnsi="Arial" w:cs="Arial"/>
                <w:b/>
                <w:bCs/>
                <w:sz w:val="20"/>
                <w:szCs w:val="20"/>
                <w:shd w:val="clear" w:color="auto" w:fill="FFFFFF"/>
              </w:rPr>
              <w:t>4</w:t>
            </w:r>
          </w:p>
        </w:tc>
        <w:tc>
          <w:tcPr>
            <w:tcW w:w="1219" w:type="dxa"/>
            <w:vAlign w:val="center"/>
          </w:tcPr>
          <w:p w14:paraId="02B46C1C" w14:textId="28B05883" w:rsidR="00754FDE" w:rsidRPr="00DA760D" w:rsidRDefault="0066157B" w:rsidP="00A02E7E">
            <w:pPr>
              <w:spacing w:before="120"/>
              <w:rPr>
                <w:rFonts w:ascii="Arial" w:hAnsi="Arial" w:cs="Arial"/>
                <w:sz w:val="16"/>
                <w:szCs w:val="16"/>
              </w:rPr>
            </w:pPr>
            <w:r>
              <w:rPr>
                <w:rFonts w:ascii="Arial" w:hAnsi="Arial" w:cs="Arial"/>
                <w:sz w:val="16"/>
                <w:szCs w:val="16"/>
              </w:rPr>
              <w:t>54469489F</w:t>
            </w:r>
          </w:p>
        </w:tc>
        <w:tc>
          <w:tcPr>
            <w:tcW w:w="1276" w:type="dxa"/>
            <w:vAlign w:val="center"/>
          </w:tcPr>
          <w:p w14:paraId="5EA41270" w14:textId="1040596F" w:rsidR="00754FDE" w:rsidRPr="00DA760D" w:rsidRDefault="0066157B" w:rsidP="00A02E7E">
            <w:pPr>
              <w:spacing w:before="120"/>
              <w:rPr>
                <w:rFonts w:ascii="Arial" w:hAnsi="Arial" w:cs="Arial"/>
                <w:sz w:val="16"/>
                <w:szCs w:val="16"/>
              </w:rPr>
            </w:pPr>
            <w:r>
              <w:rPr>
                <w:rFonts w:ascii="Arial" w:hAnsi="Arial" w:cs="Arial"/>
                <w:sz w:val="16"/>
                <w:szCs w:val="16"/>
              </w:rPr>
              <w:t>07/07/2016</w:t>
            </w:r>
          </w:p>
        </w:tc>
        <w:tc>
          <w:tcPr>
            <w:tcW w:w="1276" w:type="dxa"/>
            <w:vAlign w:val="center"/>
          </w:tcPr>
          <w:p w14:paraId="5764293B" w14:textId="4E9F2B02" w:rsidR="00754FDE" w:rsidRPr="00DA760D" w:rsidRDefault="00754FDE" w:rsidP="00A02E7E">
            <w:pPr>
              <w:spacing w:before="120"/>
              <w:rPr>
                <w:rFonts w:ascii="Arial" w:hAnsi="Arial" w:cs="Arial"/>
                <w:sz w:val="16"/>
                <w:szCs w:val="16"/>
              </w:rPr>
            </w:pPr>
            <w:r w:rsidRPr="00DA760D">
              <w:rPr>
                <w:rFonts w:ascii="Arial" w:hAnsi="Arial" w:cs="Arial"/>
                <w:sz w:val="16"/>
                <w:szCs w:val="16"/>
              </w:rPr>
              <w:t>4 - Média</w:t>
            </w:r>
          </w:p>
        </w:tc>
        <w:tc>
          <w:tcPr>
            <w:tcW w:w="5670" w:type="dxa"/>
            <w:vAlign w:val="center"/>
          </w:tcPr>
          <w:p w14:paraId="79DDC70F" w14:textId="77777777" w:rsidR="00754FDE" w:rsidRDefault="00982BA4" w:rsidP="00A02E7E">
            <w:pPr>
              <w:spacing w:before="120"/>
              <w:rPr>
                <w:rFonts w:ascii="Arial" w:hAnsi="Arial" w:cs="Arial"/>
                <w:sz w:val="16"/>
                <w:szCs w:val="16"/>
              </w:rPr>
            </w:pPr>
            <w:r>
              <w:rPr>
                <w:rFonts w:ascii="Arial" w:hAnsi="Arial" w:cs="Arial"/>
                <w:sz w:val="16"/>
                <w:szCs w:val="16"/>
              </w:rPr>
              <w:t>ESTAC EM LOCAL/HORARIO PROIBIDO ESPECIF. PELA SINALIZÇÃO</w:t>
            </w:r>
          </w:p>
          <w:p w14:paraId="388EA569" w14:textId="031DB000" w:rsidR="00982BA4" w:rsidRPr="00DA760D" w:rsidRDefault="00982BA4" w:rsidP="00A02E7E">
            <w:pPr>
              <w:spacing w:before="120"/>
              <w:rPr>
                <w:rFonts w:ascii="Arial" w:hAnsi="Arial" w:cs="Arial"/>
                <w:sz w:val="16"/>
                <w:szCs w:val="16"/>
              </w:rPr>
            </w:pPr>
          </w:p>
        </w:tc>
      </w:tr>
      <w:tr w:rsidR="00754FDE" w14:paraId="0808AC95" w14:textId="77777777" w:rsidTr="00F43446">
        <w:trPr>
          <w:trHeight w:val="170"/>
        </w:trPr>
        <w:tc>
          <w:tcPr>
            <w:tcW w:w="483" w:type="dxa"/>
            <w:shd w:val="clear" w:color="auto" w:fill="DEEAF6" w:themeFill="accent5" w:themeFillTint="33"/>
            <w:vAlign w:val="center"/>
          </w:tcPr>
          <w:p w14:paraId="3C86A5C9" w14:textId="38BEE5AE" w:rsidR="00754FDE" w:rsidRPr="009E3DE2" w:rsidRDefault="00754FDE" w:rsidP="00AC2195">
            <w:pPr>
              <w:spacing w:before="120"/>
              <w:jc w:val="center"/>
              <w:rPr>
                <w:rFonts w:ascii="Arial" w:hAnsi="Arial" w:cs="Arial"/>
                <w:b/>
                <w:bCs/>
                <w:sz w:val="20"/>
                <w:szCs w:val="20"/>
                <w:shd w:val="clear" w:color="auto" w:fill="FFFFFF"/>
              </w:rPr>
            </w:pPr>
            <w:r w:rsidRPr="009E3DE2">
              <w:rPr>
                <w:rFonts w:ascii="Arial" w:hAnsi="Arial" w:cs="Arial"/>
                <w:b/>
                <w:bCs/>
                <w:sz w:val="20"/>
                <w:szCs w:val="20"/>
                <w:shd w:val="clear" w:color="auto" w:fill="FFFFFF"/>
              </w:rPr>
              <w:t>5</w:t>
            </w:r>
          </w:p>
        </w:tc>
        <w:tc>
          <w:tcPr>
            <w:tcW w:w="1219" w:type="dxa"/>
            <w:shd w:val="clear" w:color="auto" w:fill="DEEAF6" w:themeFill="accent5" w:themeFillTint="33"/>
            <w:vAlign w:val="center"/>
          </w:tcPr>
          <w:p w14:paraId="0283C5C1" w14:textId="0FB3A183" w:rsidR="00754FDE" w:rsidRPr="009E3DE2" w:rsidRDefault="0066157B" w:rsidP="00A02E7E">
            <w:pPr>
              <w:spacing w:before="120"/>
              <w:rPr>
                <w:rFonts w:ascii="Arial" w:hAnsi="Arial" w:cs="Arial"/>
                <w:sz w:val="16"/>
                <w:szCs w:val="16"/>
              </w:rPr>
            </w:pPr>
            <w:r>
              <w:rPr>
                <w:rFonts w:ascii="Arial" w:hAnsi="Arial" w:cs="Arial"/>
                <w:sz w:val="16"/>
                <w:szCs w:val="16"/>
              </w:rPr>
              <w:t>8797884625</w:t>
            </w:r>
          </w:p>
        </w:tc>
        <w:tc>
          <w:tcPr>
            <w:tcW w:w="1276" w:type="dxa"/>
            <w:shd w:val="clear" w:color="auto" w:fill="DEEAF6" w:themeFill="accent5" w:themeFillTint="33"/>
            <w:vAlign w:val="center"/>
          </w:tcPr>
          <w:p w14:paraId="144623EE" w14:textId="7947DC2D" w:rsidR="00754FDE" w:rsidRPr="009E3DE2" w:rsidRDefault="0066157B" w:rsidP="00A02E7E">
            <w:pPr>
              <w:spacing w:before="120"/>
              <w:rPr>
                <w:rFonts w:ascii="Arial" w:hAnsi="Arial" w:cs="Arial"/>
                <w:sz w:val="16"/>
                <w:szCs w:val="16"/>
              </w:rPr>
            </w:pPr>
            <w:r>
              <w:rPr>
                <w:rFonts w:ascii="Arial" w:hAnsi="Arial" w:cs="Arial"/>
                <w:sz w:val="16"/>
                <w:szCs w:val="16"/>
              </w:rPr>
              <w:t>02/08/2016</w:t>
            </w:r>
          </w:p>
        </w:tc>
        <w:tc>
          <w:tcPr>
            <w:tcW w:w="1276" w:type="dxa"/>
            <w:shd w:val="clear" w:color="auto" w:fill="DEEAF6" w:themeFill="accent5" w:themeFillTint="33"/>
            <w:vAlign w:val="center"/>
          </w:tcPr>
          <w:p w14:paraId="61DD1862" w14:textId="4B41B96D" w:rsidR="00754FDE" w:rsidRPr="009E3DE2" w:rsidRDefault="00754FDE" w:rsidP="00A02E7E">
            <w:pPr>
              <w:spacing w:before="120"/>
              <w:rPr>
                <w:rFonts w:ascii="Arial" w:hAnsi="Arial" w:cs="Arial"/>
                <w:sz w:val="16"/>
                <w:szCs w:val="16"/>
              </w:rPr>
            </w:pPr>
            <w:r w:rsidRPr="009E3DE2">
              <w:rPr>
                <w:rFonts w:ascii="Arial" w:hAnsi="Arial" w:cs="Arial"/>
                <w:sz w:val="16"/>
                <w:szCs w:val="16"/>
              </w:rPr>
              <w:t>4 - Média</w:t>
            </w:r>
          </w:p>
        </w:tc>
        <w:tc>
          <w:tcPr>
            <w:tcW w:w="5670" w:type="dxa"/>
            <w:shd w:val="clear" w:color="auto" w:fill="DEEAF6" w:themeFill="accent5" w:themeFillTint="33"/>
            <w:vAlign w:val="center"/>
          </w:tcPr>
          <w:p w14:paraId="0937AB3B" w14:textId="77777777" w:rsidR="00754FDE" w:rsidRPr="00AC2195" w:rsidRDefault="00754FDE" w:rsidP="00A02E7E">
            <w:pPr>
              <w:spacing w:before="120"/>
              <w:rPr>
                <w:rFonts w:ascii="Arial" w:hAnsi="Arial" w:cs="Arial"/>
                <w:sz w:val="16"/>
                <w:szCs w:val="16"/>
              </w:rPr>
            </w:pPr>
            <w:r w:rsidRPr="009E3DE2">
              <w:rPr>
                <w:rFonts w:ascii="Arial" w:hAnsi="Arial" w:cs="Arial"/>
                <w:sz w:val="16"/>
                <w:szCs w:val="16"/>
              </w:rPr>
              <w:t>TRANSITAR EM VEL SUPERIOR À MÁXIMA PERMITIDA EM ATÉ 20%</w:t>
            </w:r>
          </w:p>
          <w:p w14:paraId="79FD5DE9" w14:textId="77777777" w:rsidR="00754FDE" w:rsidRPr="00AC2195" w:rsidRDefault="00754FDE" w:rsidP="00A02E7E">
            <w:pPr>
              <w:spacing w:before="120"/>
              <w:rPr>
                <w:rFonts w:ascii="Arial" w:hAnsi="Arial" w:cs="Arial"/>
                <w:sz w:val="16"/>
                <w:szCs w:val="16"/>
              </w:rPr>
            </w:pPr>
          </w:p>
        </w:tc>
      </w:tr>
      <w:tr w:rsidR="00754FDE" w14:paraId="267E25B7" w14:textId="77777777" w:rsidTr="00F43446">
        <w:trPr>
          <w:trHeight w:val="170"/>
        </w:trPr>
        <w:tc>
          <w:tcPr>
            <w:tcW w:w="483" w:type="dxa"/>
            <w:vAlign w:val="center"/>
          </w:tcPr>
          <w:p w14:paraId="60598EAA" w14:textId="0E7E12D0" w:rsidR="00754FDE" w:rsidRPr="00707238" w:rsidRDefault="00754FDE" w:rsidP="00AC2195">
            <w:pPr>
              <w:spacing w:before="120"/>
              <w:jc w:val="center"/>
              <w:rPr>
                <w:rFonts w:ascii="Arial" w:hAnsi="Arial" w:cs="Arial"/>
                <w:b/>
                <w:bCs/>
                <w:sz w:val="20"/>
                <w:szCs w:val="20"/>
                <w:shd w:val="clear" w:color="auto" w:fill="FFFFFF"/>
              </w:rPr>
            </w:pPr>
            <w:r w:rsidRPr="00707238">
              <w:rPr>
                <w:rFonts w:ascii="Arial" w:hAnsi="Arial" w:cs="Arial"/>
                <w:b/>
                <w:bCs/>
                <w:sz w:val="20"/>
                <w:szCs w:val="20"/>
                <w:shd w:val="clear" w:color="auto" w:fill="FFFFFF"/>
              </w:rPr>
              <w:t>6</w:t>
            </w:r>
          </w:p>
        </w:tc>
        <w:tc>
          <w:tcPr>
            <w:tcW w:w="1219" w:type="dxa"/>
            <w:vAlign w:val="center"/>
          </w:tcPr>
          <w:p w14:paraId="4FD18A33" w14:textId="54D6B663" w:rsidR="00754FDE" w:rsidRPr="00AC2195" w:rsidRDefault="0066157B" w:rsidP="00A02E7E">
            <w:pPr>
              <w:spacing w:before="120"/>
              <w:rPr>
                <w:rFonts w:ascii="Arial" w:hAnsi="Arial" w:cs="Arial"/>
                <w:sz w:val="16"/>
                <w:szCs w:val="16"/>
              </w:rPr>
            </w:pPr>
            <w:r>
              <w:rPr>
                <w:rFonts w:ascii="Arial" w:hAnsi="Arial" w:cs="Arial"/>
                <w:sz w:val="16"/>
                <w:szCs w:val="16"/>
              </w:rPr>
              <w:t>D010251295</w:t>
            </w:r>
          </w:p>
        </w:tc>
        <w:tc>
          <w:tcPr>
            <w:tcW w:w="1276" w:type="dxa"/>
            <w:vAlign w:val="center"/>
          </w:tcPr>
          <w:p w14:paraId="34AF979A" w14:textId="4C1FE089" w:rsidR="00754FDE" w:rsidRPr="00AC2195" w:rsidRDefault="0066157B" w:rsidP="00A02E7E">
            <w:pPr>
              <w:spacing w:before="120"/>
              <w:rPr>
                <w:rFonts w:ascii="Arial" w:hAnsi="Arial" w:cs="Arial"/>
                <w:sz w:val="16"/>
                <w:szCs w:val="16"/>
              </w:rPr>
            </w:pPr>
            <w:r>
              <w:rPr>
                <w:rFonts w:ascii="Arial" w:hAnsi="Arial" w:cs="Arial"/>
                <w:sz w:val="16"/>
                <w:szCs w:val="16"/>
              </w:rPr>
              <w:t>04/08/2016</w:t>
            </w:r>
          </w:p>
        </w:tc>
        <w:tc>
          <w:tcPr>
            <w:tcW w:w="1276" w:type="dxa"/>
            <w:vAlign w:val="center"/>
          </w:tcPr>
          <w:p w14:paraId="4F57B6F3" w14:textId="3373724D" w:rsidR="00754FDE" w:rsidRPr="00AC2195" w:rsidRDefault="00754FDE" w:rsidP="00A02E7E">
            <w:pPr>
              <w:spacing w:before="120"/>
              <w:rPr>
                <w:rFonts w:ascii="Arial" w:hAnsi="Arial" w:cs="Arial"/>
                <w:sz w:val="16"/>
                <w:szCs w:val="16"/>
              </w:rPr>
            </w:pPr>
            <w:r w:rsidRPr="00AC2195">
              <w:rPr>
                <w:rFonts w:ascii="Arial" w:hAnsi="Arial" w:cs="Arial"/>
                <w:sz w:val="16"/>
                <w:szCs w:val="16"/>
              </w:rPr>
              <w:t>4 - Média</w:t>
            </w:r>
          </w:p>
        </w:tc>
        <w:tc>
          <w:tcPr>
            <w:tcW w:w="5670" w:type="dxa"/>
            <w:vAlign w:val="center"/>
          </w:tcPr>
          <w:p w14:paraId="67AE5795" w14:textId="77777777" w:rsidR="00754FDE" w:rsidRPr="00AC2195" w:rsidRDefault="00754FDE" w:rsidP="00A02E7E">
            <w:pPr>
              <w:spacing w:before="120"/>
              <w:rPr>
                <w:rFonts w:ascii="Arial" w:hAnsi="Arial" w:cs="Arial"/>
                <w:sz w:val="16"/>
                <w:szCs w:val="16"/>
              </w:rPr>
            </w:pPr>
            <w:r w:rsidRPr="00AC2195">
              <w:rPr>
                <w:rFonts w:ascii="Arial" w:hAnsi="Arial" w:cs="Arial"/>
                <w:sz w:val="16"/>
                <w:szCs w:val="16"/>
              </w:rPr>
              <w:t>TRANSITAR EM VEL SUPERIOR À MÁXIMA PERMITIDA EM ATÉ 20%</w:t>
            </w:r>
          </w:p>
          <w:p w14:paraId="73127778" w14:textId="77777777" w:rsidR="00754FDE" w:rsidRPr="00AC2195" w:rsidRDefault="00754FDE" w:rsidP="00A02E7E">
            <w:pPr>
              <w:spacing w:before="120"/>
              <w:rPr>
                <w:rFonts w:ascii="Arial" w:hAnsi="Arial" w:cs="Arial"/>
                <w:sz w:val="16"/>
                <w:szCs w:val="16"/>
              </w:rPr>
            </w:pPr>
          </w:p>
        </w:tc>
      </w:tr>
      <w:tr w:rsidR="00754FDE" w14:paraId="46A7C090" w14:textId="77777777" w:rsidTr="00F43446">
        <w:trPr>
          <w:trHeight w:val="170"/>
        </w:trPr>
        <w:tc>
          <w:tcPr>
            <w:tcW w:w="483" w:type="dxa"/>
            <w:shd w:val="clear" w:color="auto" w:fill="DEEAF6" w:themeFill="accent5" w:themeFillTint="33"/>
            <w:vAlign w:val="center"/>
          </w:tcPr>
          <w:p w14:paraId="6225FA9C" w14:textId="15A47DCC" w:rsidR="00754FDE" w:rsidRPr="00707238" w:rsidRDefault="00754FDE" w:rsidP="00AC2195">
            <w:pPr>
              <w:spacing w:before="120"/>
              <w:jc w:val="center"/>
              <w:rPr>
                <w:rFonts w:ascii="Arial" w:hAnsi="Arial" w:cs="Arial"/>
                <w:b/>
                <w:bCs/>
                <w:sz w:val="20"/>
                <w:szCs w:val="20"/>
                <w:shd w:val="clear" w:color="auto" w:fill="FFFFFF"/>
              </w:rPr>
            </w:pPr>
            <w:r w:rsidRPr="00707238">
              <w:rPr>
                <w:rFonts w:ascii="Arial" w:hAnsi="Arial" w:cs="Arial"/>
                <w:b/>
                <w:bCs/>
                <w:sz w:val="20"/>
                <w:szCs w:val="20"/>
                <w:shd w:val="clear" w:color="auto" w:fill="FFFFFF"/>
              </w:rPr>
              <w:t>7</w:t>
            </w:r>
          </w:p>
        </w:tc>
        <w:tc>
          <w:tcPr>
            <w:tcW w:w="1219" w:type="dxa"/>
            <w:shd w:val="clear" w:color="auto" w:fill="DEEAF6" w:themeFill="accent5" w:themeFillTint="33"/>
            <w:vAlign w:val="center"/>
          </w:tcPr>
          <w:p w14:paraId="50799F57" w14:textId="7DF5C92C" w:rsidR="00754FDE" w:rsidRPr="00AC2195" w:rsidRDefault="0066157B" w:rsidP="00A02E7E">
            <w:pPr>
              <w:spacing w:before="120"/>
              <w:rPr>
                <w:rFonts w:ascii="Arial" w:hAnsi="Arial" w:cs="Arial"/>
                <w:sz w:val="16"/>
                <w:szCs w:val="16"/>
              </w:rPr>
            </w:pPr>
            <w:r>
              <w:rPr>
                <w:rFonts w:ascii="Arial" w:hAnsi="Arial" w:cs="Arial"/>
                <w:sz w:val="16"/>
                <w:szCs w:val="16"/>
              </w:rPr>
              <w:t>E028132747</w:t>
            </w:r>
          </w:p>
        </w:tc>
        <w:tc>
          <w:tcPr>
            <w:tcW w:w="1276" w:type="dxa"/>
            <w:shd w:val="clear" w:color="auto" w:fill="DEEAF6" w:themeFill="accent5" w:themeFillTint="33"/>
            <w:vAlign w:val="center"/>
          </w:tcPr>
          <w:p w14:paraId="64E2BFD8" w14:textId="5933A248" w:rsidR="00754FDE" w:rsidRPr="00AC2195" w:rsidRDefault="0066157B" w:rsidP="00A02E7E">
            <w:pPr>
              <w:spacing w:before="120"/>
              <w:rPr>
                <w:rFonts w:ascii="Arial" w:hAnsi="Arial" w:cs="Arial"/>
                <w:sz w:val="16"/>
                <w:szCs w:val="16"/>
              </w:rPr>
            </w:pPr>
            <w:r>
              <w:rPr>
                <w:rFonts w:ascii="Arial" w:hAnsi="Arial" w:cs="Arial"/>
                <w:sz w:val="16"/>
                <w:szCs w:val="16"/>
              </w:rPr>
              <w:t>04/08/2016</w:t>
            </w:r>
          </w:p>
        </w:tc>
        <w:tc>
          <w:tcPr>
            <w:tcW w:w="1276" w:type="dxa"/>
            <w:shd w:val="clear" w:color="auto" w:fill="DEEAF6" w:themeFill="accent5" w:themeFillTint="33"/>
            <w:vAlign w:val="center"/>
          </w:tcPr>
          <w:p w14:paraId="69E6A93E" w14:textId="6EF4B66E" w:rsidR="00754FDE" w:rsidRPr="00AC2195" w:rsidRDefault="00754FDE" w:rsidP="00A02E7E">
            <w:pPr>
              <w:spacing w:before="120"/>
              <w:rPr>
                <w:rFonts w:ascii="Arial" w:hAnsi="Arial" w:cs="Arial"/>
                <w:sz w:val="16"/>
                <w:szCs w:val="16"/>
              </w:rPr>
            </w:pPr>
            <w:r w:rsidRPr="00AC2195">
              <w:rPr>
                <w:rFonts w:ascii="Arial" w:hAnsi="Arial" w:cs="Arial"/>
                <w:sz w:val="16"/>
                <w:szCs w:val="16"/>
              </w:rPr>
              <w:t>4 - Média</w:t>
            </w:r>
          </w:p>
        </w:tc>
        <w:tc>
          <w:tcPr>
            <w:tcW w:w="5670" w:type="dxa"/>
            <w:shd w:val="clear" w:color="auto" w:fill="DEEAF6" w:themeFill="accent5" w:themeFillTint="33"/>
            <w:vAlign w:val="center"/>
          </w:tcPr>
          <w:p w14:paraId="06C504DF" w14:textId="77777777" w:rsidR="00754FDE" w:rsidRPr="00AC2195" w:rsidRDefault="00754FDE" w:rsidP="00A02E7E">
            <w:pPr>
              <w:spacing w:before="120"/>
              <w:rPr>
                <w:rFonts w:ascii="Arial" w:hAnsi="Arial" w:cs="Arial"/>
                <w:sz w:val="16"/>
                <w:szCs w:val="16"/>
              </w:rPr>
            </w:pPr>
            <w:r w:rsidRPr="00AC2195">
              <w:rPr>
                <w:rFonts w:ascii="Arial" w:hAnsi="Arial" w:cs="Arial"/>
                <w:sz w:val="16"/>
                <w:szCs w:val="16"/>
              </w:rPr>
              <w:t>TRANSITAR EM VEL SUPERIOR À MÁXIMA PERMITIDA EM ATÉ 20%</w:t>
            </w:r>
          </w:p>
          <w:p w14:paraId="50F79F51" w14:textId="77777777" w:rsidR="00754FDE" w:rsidRPr="00AC2195" w:rsidRDefault="00754FDE" w:rsidP="00A02E7E">
            <w:pPr>
              <w:spacing w:before="120"/>
              <w:rPr>
                <w:rFonts w:ascii="Arial" w:hAnsi="Arial" w:cs="Arial"/>
                <w:sz w:val="16"/>
                <w:szCs w:val="16"/>
              </w:rPr>
            </w:pPr>
          </w:p>
        </w:tc>
      </w:tr>
      <w:tr w:rsidR="00754FDE" w14:paraId="1AD32719" w14:textId="77777777" w:rsidTr="00F43446">
        <w:trPr>
          <w:trHeight w:val="170"/>
        </w:trPr>
        <w:tc>
          <w:tcPr>
            <w:tcW w:w="483" w:type="dxa"/>
            <w:vAlign w:val="center"/>
          </w:tcPr>
          <w:p w14:paraId="799334E0" w14:textId="627AB27B" w:rsidR="00754FDE" w:rsidRPr="00707238" w:rsidRDefault="00754FDE" w:rsidP="00AC2195">
            <w:pPr>
              <w:spacing w:before="120"/>
              <w:jc w:val="center"/>
              <w:rPr>
                <w:rFonts w:ascii="Arial" w:hAnsi="Arial" w:cs="Arial"/>
                <w:b/>
                <w:bCs/>
                <w:sz w:val="20"/>
                <w:szCs w:val="20"/>
              </w:rPr>
            </w:pPr>
            <w:r w:rsidRPr="00707238">
              <w:rPr>
                <w:rFonts w:ascii="Arial" w:hAnsi="Arial" w:cs="Arial"/>
                <w:b/>
                <w:bCs/>
                <w:sz w:val="20"/>
                <w:szCs w:val="20"/>
              </w:rPr>
              <w:t>8</w:t>
            </w:r>
          </w:p>
        </w:tc>
        <w:tc>
          <w:tcPr>
            <w:tcW w:w="1219" w:type="dxa"/>
            <w:vAlign w:val="center"/>
          </w:tcPr>
          <w:p w14:paraId="4AC2F550" w14:textId="2CE58364" w:rsidR="00754FDE" w:rsidRPr="00AC2195" w:rsidRDefault="0066157B" w:rsidP="00A02E7E">
            <w:pPr>
              <w:spacing w:before="120"/>
              <w:rPr>
                <w:rFonts w:ascii="Arial" w:hAnsi="Arial" w:cs="Arial"/>
                <w:sz w:val="16"/>
                <w:szCs w:val="16"/>
              </w:rPr>
            </w:pPr>
            <w:r>
              <w:rPr>
                <w:rFonts w:ascii="Arial" w:hAnsi="Arial" w:cs="Arial"/>
                <w:sz w:val="16"/>
                <w:szCs w:val="16"/>
              </w:rPr>
              <w:t>E028132876</w:t>
            </w:r>
          </w:p>
        </w:tc>
        <w:tc>
          <w:tcPr>
            <w:tcW w:w="1276" w:type="dxa"/>
            <w:vAlign w:val="center"/>
          </w:tcPr>
          <w:p w14:paraId="3449E23E" w14:textId="7BEE67FE" w:rsidR="00754FDE" w:rsidRPr="00AC2195" w:rsidRDefault="0066157B" w:rsidP="00A02E7E">
            <w:pPr>
              <w:spacing w:before="120"/>
              <w:rPr>
                <w:rFonts w:ascii="Arial" w:hAnsi="Arial" w:cs="Arial"/>
                <w:sz w:val="16"/>
                <w:szCs w:val="16"/>
              </w:rPr>
            </w:pPr>
            <w:r>
              <w:rPr>
                <w:rFonts w:ascii="Arial" w:hAnsi="Arial" w:cs="Arial"/>
                <w:sz w:val="16"/>
                <w:szCs w:val="16"/>
              </w:rPr>
              <w:t>04/08/2016</w:t>
            </w:r>
          </w:p>
        </w:tc>
        <w:tc>
          <w:tcPr>
            <w:tcW w:w="1276" w:type="dxa"/>
            <w:vAlign w:val="center"/>
          </w:tcPr>
          <w:p w14:paraId="117938BF" w14:textId="3D079E96" w:rsidR="00754FDE" w:rsidRPr="00AC2195" w:rsidRDefault="00D33C79" w:rsidP="00A02E7E">
            <w:pPr>
              <w:spacing w:before="120"/>
              <w:rPr>
                <w:rFonts w:ascii="Arial" w:hAnsi="Arial" w:cs="Arial"/>
                <w:sz w:val="16"/>
                <w:szCs w:val="16"/>
              </w:rPr>
            </w:pPr>
            <w:r>
              <w:rPr>
                <w:rFonts w:ascii="Arial" w:hAnsi="Arial" w:cs="Arial"/>
                <w:sz w:val="16"/>
                <w:szCs w:val="16"/>
              </w:rPr>
              <w:t>5 - Grave</w:t>
            </w:r>
          </w:p>
        </w:tc>
        <w:tc>
          <w:tcPr>
            <w:tcW w:w="5670" w:type="dxa"/>
            <w:vAlign w:val="center"/>
          </w:tcPr>
          <w:p w14:paraId="06AEBA7B" w14:textId="115DFD52" w:rsidR="00754FDE" w:rsidRPr="00AC2195" w:rsidRDefault="00754FDE" w:rsidP="00A02E7E">
            <w:pPr>
              <w:spacing w:before="120"/>
              <w:rPr>
                <w:rFonts w:ascii="Arial" w:hAnsi="Arial" w:cs="Arial"/>
                <w:sz w:val="16"/>
                <w:szCs w:val="16"/>
              </w:rPr>
            </w:pPr>
            <w:r w:rsidRPr="00AC2195">
              <w:rPr>
                <w:rFonts w:ascii="Arial" w:hAnsi="Arial" w:cs="Arial"/>
                <w:sz w:val="16"/>
                <w:szCs w:val="16"/>
              </w:rPr>
              <w:t>TRANSITAR EM VEL SU</w:t>
            </w:r>
            <w:r w:rsidR="00D33C79">
              <w:rPr>
                <w:rFonts w:ascii="Arial" w:hAnsi="Arial" w:cs="Arial"/>
                <w:sz w:val="16"/>
                <w:szCs w:val="16"/>
              </w:rPr>
              <w:t>PERIOR À MÁXIMA PERMITIDA EM MAIS DE</w:t>
            </w:r>
            <w:r w:rsidRPr="00AC2195">
              <w:rPr>
                <w:rFonts w:ascii="Arial" w:hAnsi="Arial" w:cs="Arial"/>
                <w:sz w:val="16"/>
                <w:szCs w:val="16"/>
              </w:rPr>
              <w:t xml:space="preserve"> 20%</w:t>
            </w:r>
            <w:r w:rsidR="00D33C79">
              <w:rPr>
                <w:rFonts w:ascii="Arial" w:hAnsi="Arial" w:cs="Arial"/>
                <w:sz w:val="16"/>
                <w:szCs w:val="16"/>
              </w:rPr>
              <w:t xml:space="preserve"> ATE 50%</w:t>
            </w:r>
          </w:p>
          <w:p w14:paraId="7282B127" w14:textId="77777777" w:rsidR="00754FDE" w:rsidRPr="00AC2195" w:rsidRDefault="00754FDE" w:rsidP="00A02E7E">
            <w:pPr>
              <w:spacing w:before="120"/>
              <w:rPr>
                <w:rFonts w:ascii="Arial" w:hAnsi="Arial" w:cs="Arial"/>
                <w:sz w:val="16"/>
                <w:szCs w:val="16"/>
              </w:rPr>
            </w:pPr>
          </w:p>
        </w:tc>
      </w:tr>
      <w:tr w:rsidR="00754FDE" w14:paraId="209C6980" w14:textId="77777777" w:rsidTr="00F43446">
        <w:trPr>
          <w:trHeight w:val="170"/>
        </w:trPr>
        <w:tc>
          <w:tcPr>
            <w:tcW w:w="483" w:type="dxa"/>
            <w:shd w:val="clear" w:color="auto" w:fill="DEEAF6" w:themeFill="accent5" w:themeFillTint="33"/>
            <w:vAlign w:val="center"/>
          </w:tcPr>
          <w:p w14:paraId="52F8BB99" w14:textId="181DFB71" w:rsidR="00754FDE" w:rsidRPr="00707238" w:rsidRDefault="00754FDE" w:rsidP="00AC2195">
            <w:pPr>
              <w:spacing w:before="120"/>
              <w:jc w:val="center"/>
              <w:rPr>
                <w:rFonts w:ascii="Arial" w:hAnsi="Arial" w:cs="Arial"/>
                <w:b/>
                <w:bCs/>
                <w:sz w:val="20"/>
                <w:szCs w:val="20"/>
              </w:rPr>
            </w:pPr>
            <w:r w:rsidRPr="00707238">
              <w:rPr>
                <w:rFonts w:ascii="Arial" w:hAnsi="Arial" w:cs="Arial"/>
                <w:b/>
                <w:bCs/>
                <w:sz w:val="20"/>
                <w:szCs w:val="20"/>
              </w:rPr>
              <w:t>9</w:t>
            </w:r>
          </w:p>
        </w:tc>
        <w:tc>
          <w:tcPr>
            <w:tcW w:w="1219" w:type="dxa"/>
            <w:shd w:val="clear" w:color="auto" w:fill="DEEAF6" w:themeFill="accent5" w:themeFillTint="33"/>
            <w:vAlign w:val="center"/>
          </w:tcPr>
          <w:p w14:paraId="564DE369" w14:textId="04188538" w:rsidR="00754FDE" w:rsidRPr="00AC2195" w:rsidRDefault="0066157B" w:rsidP="00A02E7E">
            <w:pPr>
              <w:spacing w:before="120"/>
              <w:rPr>
                <w:rFonts w:ascii="Arial" w:hAnsi="Arial" w:cs="Arial"/>
                <w:sz w:val="16"/>
                <w:szCs w:val="16"/>
              </w:rPr>
            </w:pPr>
            <w:r>
              <w:rPr>
                <w:rFonts w:ascii="Arial" w:hAnsi="Arial" w:cs="Arial"/>
                <w:sz w:val="16"/>
                <w:szCs w:val="16"/>
              </w:rPr>
              <w:t>R324705972</w:t>
            </w:r>
          </w:p>
        </w:tc>
        <w:tc>
          <w:tcPr>
            <w:tcW w:w="1276" w:type="dxa"/>
            <w:shd w:val="clear" w:color="auto" w:fill="DEEAF6" w:themeFill="accent5" w:themeFillTint="33"/>
            <w:vAlign w:val="center"/>
          </w:tcPr>
          <w:p w14:paraId="051A11C8" w14:textId="3BBB7841" w:rsidR="00754FDE" w:rsidRPr="00AC2195" w:rsidRDefault="0066157B" w:rsidP="00A02E7E">
            <w:pPr>
              <w:spacing w:before="120"/>
              <w:rPr>
                <w:rFonts w:ascii="Arial" w:hAnsi="Arial" w:cs="Arial"/>
                <w:sz w:val="16"/>
                <w:szCs w:val="16"/>
              </w:rPr>
            </w:pPr>
            <w:r>
              <w:rPr>
                <w:rFonts w:ascii="Arial" w:hAnsi="Arial" w:cs="Arial"/>
                <w:sz w:val="16"/>
                <w:szCs w:val="16"/>
              </w:rPr>
              <w:t>08/08/2016</w:t>
            </w:r>
          </w:p>
        </w:tc>
        <w:tc>
          <w:tcPr>
            <w:tcW w:w="1276" w:type="dxa"/>
            <w:shd w:val="clear" w:color="auto" w:fill="DEEAF6" w:themeFill="accent5" w:themeFillTint="33"/>
            <w:vAlign w:val="center"/>
          </w:tcPr>
          <w:p w14:paraId="5428E8F1" w14:textId="685BA772" w:rsidR="00754FDE" w:rsidRPr="00AC2195" w:rsidRDefault="00754FDE" w:rsidP="00A02E7E">
            <w:pPr>
              <w:spacing w:before="120"/>
              <w:rPr>
                <w:rFonts w:ascii="Arial" w:hAnsi="Arial" w:cs="Arial"/>
                <w:sz w:val="16"/>
                <w:szCs w:val="16"/>
              </w:rPr>
            </w:pPr>
            <w:r w:rsidRPr="00AC2195">
              <w:rPr>
                <w:rFonts w:ascii="Arial" w:hAnsi="Arial" w:cs="Arial"/>
                <w:sz w:val="16"/>
                <w:szCs w:val="16"/>
              </w:rPr>
              <w:t>4 - Média</w:t>
            </w:r>
          </w:p>
        </w:tc>
        <w:tc>
          <w:tcPr>
            <w:tcW w:w="5670" w:type="dxa"/>
            <w:shd w:val="clear" w:color="auto" w:fill="DEEAF6" w:themeFill="accent5" w:themeFillTint="33"/>
            <w:vAlign w:val="center"/>
          </w:tcPr>
          <w:p w14:paraId="1C2AB213" w14:textId="77777777" w:rsidR="00754FDE" w:rsidRPr="00AC2195" w:rsidRDefault="00754FDE" w:rsidP="00A02E7E">
            <w:pPr>
              <w:spacing w:before="120"/>
              <w:rPr>
                <w:rFonts w:ascii="Arial" w:hAnsi="Arial" w:cs="Arial"/>
                <w:sz w:val="16"/>
                <w:szCs w:val="16"/>
              </w:rPr>
            </w:pPr>
            <w:r w:rsidRPr="00AC2195">
              <w:rPr>
                <w:rFonts w:ascii="Arial" w:hAnsi="Arial" w:cs="Arial"/>
                <w:sz w:val="16"/>
                <w:szCs w:val="16"/>
              </w:rPr>
              <w:t>TRANSITAR EM VEL SUPERIOR À MÁXIMA PERMITIDA EM ATÉ 20%</w:t>
            </w:r>
          </w:p>
          <w:p w14:paraId="407D43BC" w14:textId="77777777" w:rsidR="00754FDE" w:rsidRPr="00AC2195" w:rsidRDefault="00754FDE" w:rsidP="00A02E7E">
            <w:pPr>
              <w:spacing w:before="120"/>
              <w:rPr>
                <w:rFonts w:ascii="Arial" w:hAnsi="Arial" w:cs="Arial"/>
                <w:sz w:val="16"/>
                <w:szCs w:val="16"/>
              </w:rPr>
            </w:pPr>
          </w:p>
        </w:tc>
      </w:tr>
      <w:tr w:rsidR="00D33C79" w14:paraId="377CC86A" w14:textId="77777777" w:rsidTr="00F43446">
        <w:trPr>
          <w:trHeight w:val="170"/>
        </w:trPr>
        <w:tc>
          <w:tcPr>
            <w:tcW w:w="483" w:type="dxa"/>
            <w:vAlign w:val="center"/>
          </w:tcPr>
          <w:p w14:paraId="13817917" w14:textId="15DF5502" w:rsidR="00D33C79" w:rsidRPr="00707238" w:rsidRDefault="00D33C79" w:rsidP="00D33C79">
            <w:pPr>
              <w:spacing w:before="120"/>
              <w:jc w:val="center"/>
              <w:rPr>
                <w:rFonts w:ascii="Arial" w:hAnsi="Arial" w:cs="Arial"/>
                <w:b/>
                <w:bCs/>
                <w:sz w:val="20"/>
                <w:szCs w:val="20"/>
              </w:rPr>
            </w:pPr>
            <w:r w:rsidRPr="00707238">
              <w:rPr>
                <w:rFonts w:ascii="Arial" w:hAnsi="Arial" w:cs="Arial"/>
                <w:b/>
                <w:bCs/>
                <w:sz w:val="20"/>
                <w:szCs w:val="20"/>
              </w:rPr>
              <w:t>10</w:t>
            </w:r>
          </w:p>
        </w:tc>
        <w:tc>
          <w:tcPr>
            <w:tcW w:w="1219" w:type="dxa"/>
            <w:vAlign w:val="center"/>
          </w:tcPr>
          <w:p w14:paraId="3D3701F8" w14:textId="22013752" w:rsidR="00D33C79" w:rsidRPr="00AC2195" w:rsidRDefault="00D33C79" w:rsidP="00D33C79">
            <w:pPr>
              <w:spacing w:before="120"/>
              <w:rPr>
                <w:rFonts w:ascii="Arial" w:hAnsi="Arial" w:cs="Arial"/>
                <w:sz w:val="16"/>
                <w:szCs w:val="16"/>
              </w:rPr>
            </w:pPr>
            <w:r>
              <w:rPr>
                <w:rFonts w:ascii="Arial" w:hAnsi="Arial" w:cs="Arial"/>
                <w:sz w:val="16"/>
                <w:szCs w:val="16"/>
              </w:rPr>
              <w:t>E028216471</w:t>
            </w:r>
          </w:p>
        </w:tc>
        <w:tc>
          <w:tcPr>
            <w:tcW w:w="1276" w:type="dxa"/>
            <w:vAlign w:val="center"/>
          </w:tcPr>
          <w:p w14:paraId="02536A3A" w14:textId="23B4193C" w:rsidR="00D33C79" w:rsidRPr="00AC2195" w:rsidRDefault="00D33C79" w:rsidP="00D33C79">
            <w:pPr>
              <w:spacing w:before="120"/>
              <w:rPr>
                <w:rFonts w:ascii="Arial" w:hAnsi="Arial" w:cs="Arial"/>
                <w:sz w:val="16"/>
                <w:szCs w:val="16"/>
              </w:rPr>
            </w:pPr>
            <w:r>
              <w:rPr>
                <w:rFonts w:ascii="Arial" w:hAnsi="Arial" w:cs="Arial"/>
                <w:sz w:val="16"/>
                <w:szCs w:val="16"/>
              </w:rPr>
              <w:t>08/08/2016</w:t>
            </w:r>
          </w:p>
        </w:tc>
        <w:tc>
          <w:tcPr>
            <w:tcW w:w="1276" w:type="dxa"/>
            <w:vAlign w:val="center"/>
          </w:tcPr>
          <w:p w14:paraId="551EF275" w14:textId="1F33C125" w:rsidR="00D33C79" w:rsidRPr="00AC2195" w:rsidRDefault="00D33C79" w:rsidP="00D33C79">
            <w:pPr>
              <w:spacing w:before="120"/>
              <w:rPr>
                <w:rFonts w:ascii="Arial" w:hAnsi="Arial" w:cs="Arial"/>
                <w:sz w:val="16"/>
                <w:szCs w:val="16"/>
              </w:rPr>
            </w:pPr>
            <w:r>
              <w:rPr>
                <w:rFonts w:ascii="Arial" w:hAnsi="Arial" w:cs="Arial"/>
                <w:sz w:val="16"/>
                <w:szCs w:val="16"/>
              </w:rPr>
              <w:t>5 - Grave</w:t>
            </w:r>
          </w:p>
        </w:tc>
        <w:tc>
          <w:tcPr>
            <w:tcW w:w="5670" w:type="dxa"/>
            <w:vAlign w:val="center"/>
          </w:tcPr>
          <w:p w14:paraId="3874CCBA" w14:textId="77777777" w:rsidR="00D33C79" w:rsidRPr="00AC2195" w:rsidRDefault="00D33C79" w:rsidP="00D33C79">
            <w:pPr>
              <w:spacing w:before="120"/>
              <w:rPr>
                <w:rFonts w:ascii="Arial" w:hAnsi="Arial" w:cs="Arial"/>
                <w:sz w:val="16"/>
                <w:szCs w:val="16"/>
              </w:rPr>
            </w:pPr>
            <w:r w:rsidRPr="00AC2195">
              <w:rPr>
                <w:rFonts w:ascii="Arial" w:hAnsi="Arial" w:cs="Arial"/>
                <w:sz w:val="16"/>
                <w:szCs w:val="16"/>
              </w:rPr>
              <w:t>TRANSITAR EM VEL SU</w:t>
            </w:r>
            <w:r>
              <w:rPr>
                <w:rFonts w:ascii="Arial" w:hAnsi="Arial" w:cs="Arial"/>
                <w:sz w:val="16"/>
                <w:szCs w:val="16"/>
              </w:rPr>
              <w:t>PERIOR À MÁXIMA PERMITIDA EM MAIS DE</w:t>
            </w:r>
            <w:r w:rsidRPr="00AC2195">
              <w:rPr>
                <w:rFonts w:ascii="Arial" w:hAnsi="Arial" w:cs="Arial"/>
                <w:sz w:val="16"/>
                <w:szCs w:val="16"/>
              </w:rPr>
              <w:t xml:space="preserve"> 20%</w:t>
            </w:r>
            <w:r>
              <w:rPr>
                <w:rFonts w:ascii="Arial" w:hAnsi="Arial" w:cs="Arial"/>
                <w:sz w:val="16"/>
                <w:szCs w:val="16"/>
              </w:rPr>
              <w:t xml:space="preserve"> ATE 50%</w:t>
            </w:r>
          </w:p>
          <w:p w14:paraId="1F4865F9" w14:textId="77777777" w:rsidR="00D33C79" w:rsidRPr="00AC2195" w:rsidRDefault="00D33C79" w:rsidP="00D33C79">
            <w:pPr>
              <w:spacing w:before="120"/>
              <w:rPr>
                <w:rFonts w:ascii="Arial" w:hAnsi="Arial" w:cs="Arial"/>
                <w:sz w:val="16"/>
                <w:szCs w:val="16"/>
              </w:rPr>
            </w:pPr>
          </w:p>
        </w:tc>
      </w:tr>
      <w:tr w:rsidR="00D33C79" w14:paraId="70A3B947" w14:textId="77777777" w:rsidTr="00F43446">
        <w:trPr>
          <w:trHeight w:val="170"/>
        </w:trPr>
        <w:tc>
          <w:tcPr>
            <w:tcW w:w="483" w:type="dxa"/>
            <w:shd w:val="clear" w:color="auto" w:fill="D9E2F3" w:themeFill="accent1" w:themeFillTint="33"/>
            <w:vAlign w:val="center"/>
          </w:tcPr>
          <w:p w14:paraId="046844D7" w14:textId="5A0FE9B6" w:rsidR="00D33C79" w:rsidRPr="00707238" w:rsidRDefault="00D33C79" w:rsidP="00D33C79">
            <w:pPr>
              <w:spacing w:before="120"/>
              <w:jc w:val="center"/>
              <w:rPr>
                <w:rFonts w:ascii="Arial" w:hAnsi="Arial" w:cs="Arial"/>
                <w:b/>
                <w:bCs/>
                <w:sz w:val="20"/>
                <w:szCs w:val="20"/>
              </w:rPr>
            </w:pPr>
            <w:r w:rsidRPr="00707238">
              <w:rPr>
                <w:rFonts w:ascii="Arial" w:hAnsi="Arial" w:cs="Arial"/>
                <w:b/>
                <w:bCs/>
                <w:sz w:val="20"/>
                <w:szCs w:val="20"/>
              </w:rPr>
              <w:t>11</w:t>
            </w:r>
          </w:p>
        </w:tc>
        <w:tc>
          <w:tcPr>
            <w:tcW w:w="1219" w:type="dxa"/>
            <w:shd w:val="clear" w:color="auto" w:fill="D9E2F3" w:themeFill="accent1" w:themeFillTint="33"/>
            <w:vAlign w:val="center"/>
          </w:tcPr>
          <w:p w14:paraId="01FCEDF2" w14:textId="4F38E179" w:rsidR="00D33C79" w:rsidRPr="00AC2195" w:rsidRDefault="00D33C79" w:rsidP="00D33C79">
            <w:pPr>
              <w:spacing w:before="120"/>
              <w:rPr>
                <w:rFonts w:ascii="Arial" w:hAnsi="Arial" w:cs="Arial"/>
                <w:sz w:val="16"/>
                <w:szCs w:val="16"/>
              </w:rPr>
            </w:pPr>
            <w:r>
              <w:rPr>
                <w:rFonts w:ascii="Arial" w:hAnsi="Arial" w:cs="Arial"/>
                <w:sz w:val="16"/>
                <w:szCs w:val="16"/>
              </w:rPr>
              <w:t>8797884489</w:t>
            </w:r>
          </w:p>
        </w:tc>
        <w:tc>
          <w:tcPr>
            <w:tcW w:w="1276" w:type="dxa"/>
            <w:shd w:val="clear" w:color="auto" w:fill="D9E2F3" w:themeFill="accent1" w:themeFillTint="33"/>
            <w:vAlign w:val="center"/>
          </w:tcPr>
          <w:p w14:paraId="5F410BBE" w14:textId="542EAE28" w:rsidR="00D33C79" w:rsidRPr="00AC2195" w:rsidRDefault="00D33C79" w:rsidP="00D33C79">
            <w:pPr>
              <w:spacing w:before="120"/>
              <w:rPr>
                <w:rFonts w:ascii="Arial" w:hAnsi="Arial" w:cs="Arial"/>
                <w:sz w:val="16"/>
                <w:szCs w:val="16"/>
              </w:rPr>
            </w:pPr>
            <w:r>
              <w:rPr>
                <w:rFonts w:ascii="Arial" w:hAnsi="Arial" w:cs="Arial"/>
                <w:sz w:val="16"/>
                <w:szCs w:val="16"/>
              </w:rPr>
              <w:t>09/08/2016</w:t>
            </w:r>
          </w:p>
        </w:tc>
        <w:tc>
          <w:tcPr>
            <w:tcW w:w="1276" w:type="dxa"/>
            <w:shd w:val="clear" w:color="auto" w:fill="D9E2F3" w:themeFill="accent1" w:themeFillTint="33"/>
            <w:vAlign w:val="center"/>
          </w:tcPr>
          <w:p w14:paraId="5D6C6605" w14:textId="5A7A5429" w:rsidR="00D33C79" w:rsidRPr="00AC2195" w:rsidRDefault="00D33C79" w:rsidP="00D33C79">
            <w:pPr>
              <w:spacing w:before="120"/>
              <w:rPr>
                <w:rFonts w:ascii="Arial" w:hAnsi="Arial" w:cs="Arial"/>
                <w:sz w:val="16"/>
                <w:szCs w:val="16"/>
              </w:rPr>
            </w:pPr>
            <w:r>
              <w:rPr>
                <w:rFonts w:ascii="Arial" w:hAnsi="Arial" w:cs="Arial"/>
                <w:sz w:val="16"/>
                <w:szCs w:val="16"/>
              </w:rPr>
              <w:t>5 - Grave</w:t>
            </w:r>
          </w:p>
        </w:tc>
        <w:tc>
          <w:tcPr>
            <w:tcW w:w="5670" w:type="dxa"/>
            <w:shd w:val="clear" w:color="auto" w:fill="D9E2F3" w:themeFill="accent1" w:themeFillTint="33"/>
            <w:vAlign w:val="center"/>
          </w:tcPr>
          <w:p w14:paraId="59C0D855" w14:textId="77777777" w:rsidR="00D33C79" w:rsidRPr="00AC2195" w:rsidRDefault="00D33C79" w:rsidP="00D33C79">
            <w:pPr>
              <w:spacing w:before="120"/>
              <w:rPr>
                <w:rFonts w:ascii="Arial" w:hAnsi="Arial" w:cs="Arial"/>
                <w:sz w:val="16"/>
                <w:szCs w:val="16"/>
              </w:rPr>
            </w:pPr>
            <w:r w:rsidRPr="00AC2195">
              <w:rPr>
                <w:rFonts w:ascii="Arial" w:hAnsi="Arial" w:cs="Arial"/>
                <w:sz w:val="16"/>
                <w:szCs w:val="16"/>
              </w:rPr>
              <w:t>TRANSITAR EM VEL SU</w:t>
            </w:r>
            <w:r>
              <w:rPr>
                <w:rFonts w:ascii="Arial" w:hAnsi="Arial" w:cs="Arial"/>
                <w:sz w:val="16"/>
                <w:szCs w:val="16"/>
              </w:rPr>
              <w:t>PERIOR À MÁXIMA PERMITIDA EM MAIS DE</w:t>
            </w:r>
            <w:r w:rsidRPr="00AC2195">
              <w:rPr>
                <w:rFonts w:ascii="Arial" w:hAnsi="Arial" w:cs="Arial"/>
                <w:sz w:val="16"/>
                <w:szCs w:val="16"/>
              </w:rPr>
              <w:t xml:space="preserve"> 20%</w:t>
            </w:r>
            <w:r>
              <w:rPr>
                <w:rFonts w:ascii="Arial" w:hAnsi="Arial" w:cs="Arial"/>
                <w:sz w:val="16"/>
                <w:szCs w:val="16"/>
              </w:rPr>
              <w:t xml:space="preserve"> ATE 50%</w:t>
            </w:r>
          </w:p>
          <w:p w14:paraId="2292B12C" w14:textId="77777777" w:rsidR="00D33C79" w:rsidRPr="00AC2195" w:rsidRDefault="00D33C79" w:rsidP="00D33C79">
            <w:pPr>
              <w:spacing w:before="120"/>
              <w:rPr>
                <w:rFonts w:ascii="Arial" w:hAnsi="Arial" w:cs="Arial"/>
                <w:sz w:val="16"/>
                <w:szCs w:val="16"/>
              </w:rPr>
            </w:pPr>
          </w:p>
        </w:tc>
      </w:tr>
      <w:tr w:rsidR="00754FDE" w14:paraId="5627AE86" w14:textId="77777777" w:rsidTr="00F43446">
        <w:trPr>
          <w:trHeight w:val="170"/>
        </w:trPr>
        <w:tc>
          <w:tcPr>
            <w:tcW w:w="483" w:type="dxa"/>
            <w:vAlign w:val="center"/>
          </w:tcPr>
          <w:p w14:paraId="4E8AE9C7" w14:textId="3B462CA4" w:rsidR="00754FDE" w:rsidRPr="00707238" w:rsidRDefault="00754FDE" w:rsidP="00AC2195">
            <w:pPr>
              <w:spacing w:before="120"/>
              <w:jc w:val="center"/>
              <w:rPr>
                <w:rFonts w:ascii="Arial" w:hAnsi="Arial" w:cs="Arial"/>
                <w:b/>
                <w:bCs/>
                <w:sz w:val="20"/>
                <w:szCs w:val="20"/>
                <w:shd w:val="clear" w:color="auto" w:fill="FFFFFF"/>
              </w:rPr>
            </w:pPr>
            <w:r w:rsidRPr="00707238">
              <w:rPr>
                <w:rFonts w:ascii="Arial" w:hAnsi="Arial" w:cs="Arial"/>
                <w:b/>
                <w:bCs/>
                <w:sz w:val="20"/>
                <w:szCs w:val="20"/>
                <w:shd w:val="clear" w:color="auto" w:fill="FFFFFF"/>
              </w:rPr>
              <w:t>12</w:t>
            </w:r>
          </w:p>
        </w:tc>
        <w:tc>
          <w:tcPr>
            <w:tcW w:w="1219" w:type="dxa"/>
            <w:vAlign w:val="center"/>
          </w:tcPr>
          <w:p w14:paraId="3DF13B45" w14:textId="1DDC0E26" w:rsidR="00754FDE" w:rsidRPr="00AC2195" w:rsidRDefault="0066157B" w:rsidP="00A02E7E">
            <w:pPr>
              <w:spacing w:before="120"/>
              <w:rPr>
                <w:rFonts w:ascii="Arial" w:hAnsi="Arial" w:cs="Arial"/>
                <w:sz w:val="16"/>
                <w:szCs w:val="16"/>
              </w:rPr>
            </w:pPr>
            <w:r>
              <w:rPr>
                <w:rFonts w:ascii="Arial" w:hAnsi="Arial" w:cs="Arial"/>
                <w:sz w:val="16"/>
                <w:szCs w:val="16"/>
              </w:rPr>
              <w:t>8797876657</w:t>
            </w:r>
          </w:p>
        </w:tc>
        <w:tc>
          <w:tcPr>
            <w:tcW w:w="1276" w:type="dxa"/>
            <w:vAlign w:val="center"/>
          </w:tcPr>
          <w:p w14:paraId="6A7B8F6B" w14:textId="1E178493" w:rsidR="00754FDE" w:rsidRPr="00AC2195" w:rsidRDefault="0066157B" w:rsidP="00A02E7E">
            <w:pPr>
              <w:spacing w:before="120"/>
              <w:rPr>
                <w:rFonts w:ascii="Arial" w:hAnsi="Arial" w:cs="Arial"/>
                <w:sz w:val="16"/>
                <w:szCs w:val="16"/>
              </w:rPr>
            </w:pPr>
            <w:r>
              <w:rPr>
                <w:rFonts w:ascii="Arial" w:hAnsi="Arial" w:cs="Arial"/>
                <w:sz w:val="16"/>
                <w:szCs w:val="16"/>
              </w:rPr>
              <w:t>09/08/2016</w:t>
            </w:r>
          </w:p>
        </w:tc>
        <w:tc>
          <w:tcPr>
            <w:tcW w:w="1276" w:type="dxa"/>
            <w:vAlign w:val="center"/>
          </w:tcPr>
          <w:p w14:paraId="2139F568" w14:textId="5F0CFE0F" w:rsidR="00754FDE" w:rsidRPr="00AC2195" w:rsidRDefault="00982BA4" w:rsidP="00A02E7E">
            <w:pPr>
              <w:spacing w:before="120"/>
              <w:rPr>
                <w:rFonts w:ascii="Arial" w:hAnsi="Arial" w:cs="Arial"/>
                <w:sz w:val="16"/>
                <w:szCs w:val="16"/>
              </w:rPr>
            </w:pPr>
            <w:r w:rsidRPr="00982BA4">
              <w:rPr>
                <w:rFonts w:ascii="Arial" w:hAnsi="Arial" w:cs="Arial"/>
                <w:sz w:val="16"/>
                <w:szCs w:val="16"/>
              </w:rPr>
              <w:t>4 - Média</w:t>
            </w:r>
          </w:p>
        </w:tc>
        <w:tc>
          <w:tcPr>
            <w:tcW w:w="5670" w:type="dxa"/>
            <w:vAlign w:val="center"/>
          </w:tcPr>
          <w:p w14:paraId="4BE15F24" w14:textId="118EF6AB" w:rsidR="00754FDE" w:rsidRPr="00AC2195" w:rsidRDefault="00754FDE" w:rsidP="00A02E7E">
            <w:pPr>
              <w:spacing w:before="120"/>
              <w:rPr>
                <w:rFonts w:ascii="Arial" w:hAnsi="Arial" w:cs="Arial"/>
                <w:sz w:val="16"/>
                <w:szCs w:val="16"/>
              </w:rPr>
            </w:pPr>
            <w:r w:rsidRPr="00AC2195">
              <w:rPr>
                <w:rFonts w:ascii="Arial" w:hAnsi="Arial" w:cs="Arial"/>
                <w:sz w:val="16"/>
                <w:szCs w:val="16"/>
              </w:rPr>
              <w:t>TRANS EM VELO</w:t>
            </w:r>
            <w:r w:rsidR="00982BA4">
              <w:rPr>
                <w:rFonts w:ascii="Arial" w:hAnsi="Arial" w:cs="Arial"/>
                <w:sz w:val="16"/>
                <w:szCs w:val="16"/>
              </w:rPr>
              <w:t>C SUP À MÁX PERMITIDA EM</w:t>
            </w:r>
            <w:r w:rsidR="002515FD">
              <w:rPr>
                <w:rFonts w:ascii="Arial" w:hAnsi="Arial" w:cs="Arial"/>
                <w:sz w:val="16"/>
                <w:szCs w:val="16"/>
              </w:rPr>
              <w:t xml:space="preserve"> ATE</w:t>
            </w:r>
            <w:r w:rsidRPr="00AC2195">
              <w:rPr>
                <w:rFonts w:ascii="Arial" w:hAnsi="Arial" w:cs="Arial"/>
                <w:sz w:val="16"/>
                <w:szCs w:val="16"/>
              </w:rPr>
              <w:t xml:space="preserve"> 20%</w:t>
            </w:r>
          </w:p>
          <w:p w14:paraId="47886216" w14:textId="77777777" w:rsidR="00754FDE" w:rsidRPr="00AC2195" w:rsidRDefault="00754FDE" w:rsidP="00A02E7E">
            <w:pPr>
              <w:spacing w:before="120"/>
              <w:rPr>
                <w:rFonts w:ascii="Arial" w:hAnsi="Arial" w:cs="Arial"/>
                <w:sz w:val="16"/>
                <w:szCs w:val="16"/>
              </w:rPr>
            </w:pPr>
          </w:p>
        </w:tc>
      </w:tr>
      <w:tr w:rsidR="00D33C79" w14:paraId="721A245F" w14:textId="77777777" w:rsidTr="00F43446">
        <w:trPr>
          <w:trHeight w:val="170"/>
        </w:trPr>
        <w:tc>
          <w:tcPr>
            <w:tcW w:w="483" w:type="dxa"/>
            <w:shd w:val="clear" w:color="auto" w:fill="D9E2F3" w:themeFill="accent1" w:themeFillTint="33"/>
            <w:vAlign w:val="center"/>
          </w:tcPr>
          <w:p w14:paraId="6160DDCE" w14:textId="3DE5A038" w:rsidR="00D33C79" w:rsidRPr="00707238" w:rsidRDefault="00D33C79" w:rsidP="00D33C79">
            <w:pPr>
              <w:spacing w:before="120"/>
              <w:jc w:val="center"/>
              <w:rPr>
                <w:rFonts w:ascii="Arial" w:hAnsi="Arial" w:cs="Arial"/>
                <w:b/>
                <w:bCs/>
                <w:sz w:val="20"/>
                <w:szCs w:val="20"/>
              </w:rPr>
            </w:pPr>
            <w:r w:rsidRPr="00707238">
              <w:rPr>
                <w:rFonts w:ascii="Arial" w:hAnsi="Arial" w:cs="Arial"/>
                <w:b/>
                <w:bCs/>
                <w:sz w:val="20"/>
                <w:szCs w:val="20"/>
              </w:rPr>
              <w:t>13</w:t>
            </w:r>
          </w:p>
        </w:tc>
        <w:tc>
          <w:tcPr>
            <w:tcW w:w="1219" w:type="dxa"/>
            <w:shd w:val="clear" w:color="auto" w:fill="D9E2F3" w:themeFill="accent1" w:themeFillTint="33"/>
            <w:vAlign w:val="center"/>
          </w:tcPr>
          <w:p w14:paraId="4C107A26" w14:textId="0745BACC" w:rsidR="00D33C79" w:rsidRPr="00AC2195" w:rsidRDefault="00D33C79" w:rsidP="00D33C79">
            <w:pPr>
              <w:spacing w:before="120"/>
              <w:rPr>
                <w:rFonts w:ascii="Arial" w:hAnsi="Arial" w:cs="Arial"/>
                <w:sz w:val="16"/>
                <w:szCs w:val="16"/>
                <w:shd w:val="clear" w:color="auto" w:fill="FFFFFF"/>
              </w:rPr>
            </w:pPr>
            <w:r>
              <w:rPr>
                <w:rFonts w:ascii="Arial" w:hAnsi="Arial" w:cs="Arial"/>
                <w:sz w:val="16"/>
                <w:szCs w:val="16"/>
                <w:shd w:val="clear" w:color="auto" w:fill="FFFFFF"/>
              </w:rPr>
              <w:t>54695263F</w:t>
            </w:r>
          </w:p>
        </w:tc>
        <w:tc>
          <w:tcPr>
            <w:tcW w:w="1276" w:type="dxa"/>
            <w:shd w:val="clear" w:color="auto" w:fill="D9E2F3" w:themeFill="accent1" w:themeFillTint="33"/>
            <w:vAlign w:val="center"/>
          </w:tcPr>
          <w:p w14:paraId="2F2ADC5F" w14:textId="5C8A4E14" w:rsidR="00D33C79" w:rsidRPr="00AC2195" w:rsidRDefault="00D33C79" w:rsidP="00D33C79">
            <w:pPr>
              <w:spacing w:before="120"/>
              <w:rPr>
                <w:rFonts w:ascii="Arial" w:hAnsi="Arial" w:cs="Arial"/>
                <w:sz w:val="16"/>
                <w:szCs w:val="16"/>
              </w:rPr>
            </w:pPr>
            <w:r>
              <w:rPr>
                <w:rFonts w:ascii="Arial" w:hAnsi="Arial" w:cs="Arial"/>
                <w:sz w:val="16"/>
                <w:szCs w:val="16"/>
              </w:rPr>
              <w:t>10/08/2016</w:t>
            </w:r>
          </w:p>
        </w:tc>
        <w:tc>
          <w:tcPr>
            <w:tcW w:w="1276" w:type="dxa"/>
            <w:shd w:val="clear" w:color="auto" w:fill="D9E2F3" w:themeFill="accent1" w:themeFillTint="33"/>
            <w:vAlign w:val="center"/>
          </w:tcPr>
          <w:p w14:paraId="1A54F6D0" w14:textId="1C0878C2" w:rsidR="00D33C79" w:rsidRPr="00AC2195" w:rsidRDefault="00D33C79" w:rsidP="00D33C79">
            <w:pPr>
              <w:spacing w:before="120"/>
              <w:rPr>
                <w:rFonts w:ascii="Arial" w:hAnsi="Arial" w:cs="Arial"/>
                <w:sz w:val="16"/>
                <w:szCs w:val="16"/>
              </w:rPr>
            </w:pPr>
            <w:r>
              <w:rPr>
                <w:rFonts w:ascii="Arial" w:hAnsi="Arial" w:cs="Arial"/>
                <w:sz w:val="16"/>
                <w:szCs w:val="16"/>
              </w:rPr>
              <w:t>5 - Grave</w:t>
            </w:r>
          </w:p>
        </w:tc>
        <w:tc>
          <w:tcPr>
            <w:tcW w:w="5670" w:type="dxa"/>
            <w:shd w:val="clear" w:color="auto" w:fill="D9E2F3" w:themeFill="accent1" w:themeFillTint="33"/>
            <w:vAlign w:val="center"/>
          </w:tcPr>
          <w:p w14:paraId="4A42A5C1" w14:textId="77777777" w:rsidR="00D33C79" w:rsidRDefault="00982BA4" w:rsidP="00982BA4">
            <w:pPr>
              <w:spacing w:before="120"/>
              <w:rPr>
                <w:rFonts w:ascii="Arial" w:hAnsi="Arial" w:cs="Arial"/>
                <w:sz w:val="16"/>
                <w:szCs w:val="16"/>
              </w:rPr>
            </w:pPr>
            <w:r>
              <w:rPr>
                <w:rFonts w:ascii="Arial" w:hAnsi="Arial" w:cs="Arial"/>
                <w:sz w:val="16"/>
                <w:szCs w:val="16"/>
              </w:rPr>
              <w:t>ESTAC EM DESACOR C/ REGULAMENTEAÇÃO-  PT. OU VAGA TAXI</w:t>
            </w:r>
          </w:p>
          <w:p w14:paraId="488D5C48" w14:textId="6F082742" w:rsidR="00982BA4" w:rsidRPr="00AC2195" w:rsidRDefault="00982BA4" w:rsidP="00982BA4">
            <w:pPr>
              <w:spacing w:before="120"/>
              <w:rPr>
                <w:rFonts w:ascii="Arial" w:hAnsi="Arial" w:cs="Arial"/>
                <w:sz w:val="16"/>
                <w:szCs w:val="16"/>
              </w:rPr>
            </w:pPr>
          </w:p>
        </w:tc>
      </w:tr>
      <w:tr w:rsidR="00D33C79" w14:paraId="64781EF0" w14:textId="77777777" w:rsidTr="00F43446">
        <w:trPr>
          <w:trHeight w:val="170"/>
        </w:trPr>
        <w:tc>
          <w:tcPr>
            <w:tcW w:w="483" w:type="dxa"/>
            <w:vAlign w:val="center"/>
          </w:tcPr>
          <w:p w14:paraId="52CB78CE" w14:textId="1AC8B2F9" w:rsidR="00D33C79" w:rsidRPr="00707238" w:rsidRDefault="00D33C79" w:rsidP="00D33C79">
            <w:pPr>
              <w:spacing w:before="120"/>
              <w:jc w:val="center"/>
              <w:rPr>
                <w:rFonts w:ascii="Arial" w:hAnsi="Arial" w:cs="Arial"/>
                <w:b/>
                <w:bCs/>
                <w:sz w:val="20"/>
                <w:szCs w:val="20"/>
              </w:rPr>
            </w:pPr>
            <w:r w:rsidRPr="00707238">
              <w:rPr>
                <w:rFonts w:ascii="Arial" w:hAnsi="Arial" w:cs="Arial"/>
                <w:b/>
                <w:bCs/>
                <w:sz w:val="20"/>
                <w:szCs w:val="20"/>
              </w:rPr>
              <w:t>14</w:t>
            </w:r>
          </w:p>
        </w:tc>
        <w:tc>
          <w:tcPr>
            <w:tcW w:w="1219" w:type="dxa"/>
            <w:vAlign w:val="center"/>
          </w:tcPr>
          <w:p w14:paraId="32BD5B6F" w14:textId="40E23EB1" w:rsidR="00D33C79" w:rsidRPr="00AC2195" w:rsidRDefault="00D33C79" w:rsidP="00D33C79">
            <w:pPr>
              <w:spacing w:before="120"/>
              <w:rPr>
                <w:rFonts w:ascii="Arial" w:hAnsi="Arial" w:cs="Arial"/>
                <w:sz w:val="16"/>
                <w:szCs w:val="16"/>
                <w:shd w:val="clear" w:color="auto" w:fill="FFFFFF"/>
              </w:rPr>
            </w:pPr>
            <w:r>
              <w:rPr>
                <w:rFonts w:ascii="Arial" w:hAnsi="Arial" w:cs="Arial"/>
                <w:sz w:val="16"/>
                <w:szCs w:val="16"/>
                <w:shd w:val="clear" w:color="auto" w:fill="FFFFFF"/>
              </w:rPr>
              <w:t>E028523892</w:t>
            </w:r>
          </w:p>
        </w:tc>
        <w:tc>
          <w:tcPr>
            <w:tcW w:w="1276" w:type="dxa"/>
            <w:vAlign w:val="center"/>
          </w:tcPr>
          <w:p w14:paraId="25698399" w14:textId="428BD595" w:rsidR="00D33C79" w:rsidRPr="00AC2195" w:rsidRDefault="00D33C79" w:rsidP="00D33C79">
            <w:pPr>
              <w:spacing w:before="120"/>
              <w:rPr>
                <w:rFonts w:ascii="Arial" w:hAnsi="Arial" w:cs="Arial"/>
                <w:sz w:val="16"/>
                <w:szCs w:val="16"/>
              </w:rPr>
            </w:pPr>
            <w:r>
              <w:rPr>
                <w:rFonts w:ascii="Arial" w:hAnsi="Arial" w:cs="Arial"/>
                <w:sz w:val="16"/>
                <w:szCs w:val="16"/>
              </w:rPr>
              <w:t>22/08/2016</w:t>
            </w:r>
          </w:p>
        </w:tc>
        <w:tc>
          <w:tcPr>
            <w:tcW w:w="1276" w:type="dxa"/>
            <w:vAlign w:val="center"/>
          </w:tcPr>
          <w:p w14:paraId="5BEA48FD" w14:textId="0C0D76D5" w:rsidR="00D33C79" w:rsidRPr="00AC2195" w:rsidRDefault="00D33C79" w:rsidP="00D33C79">
            <w:pPr>
              <w:spacing w:before="120"/>
              <w:rPr>
                <w:rFonts w:ascii="Arial" w:hAnsi="Arial" w:cs="Arial"/>
                <w:sz w:val="16"/>
                <w:szCs w:val="16"/>
              </w:rPr>
            </w:pPr>
            <w:r>
              <w:rPr>
                <w:rFonts w:ascii="Arial" w:hAnsi="Arial" w:cs="Arial"/>
                <w:sz w:val="16"/>
                <w:szCs w:val="16"/>
              </w:rPr>
              <w:t>5 - Grave</w:t>
            </w:r>
          </w:p>
        </w:tc>
        <w:tc>
          <w:tcPr>
            <w:tcW w:w="5670" w:type="dxa"/>
            <w:vAlign w:val="center"/>
          </w:tcPr>
          <w:p w14:paraId="45FF0BE5" w14:textId="6EA6A9D4" w:rsidR="00D33C79" w:rsidRPr="00AC2195" w:rsidRDefault="00D33C79" w:rsidP="00D33C79">
            <w:pPr>
              <w:spacing w:before="120"/>
              <w:rPr>
                <w:rFonts w:ascii="Arial" w:hAnsi="Arial" w:cs="Arial"/>
                <w:sz w:val="16"/>
                <w:szCs w:val="16"/>
              </w:rPr>
            </w:pPr>
            <w:r w:rsidRPr="00AC2195">
              <w:rPr>
                <w:rFonts w:ascii="Arial" w:hAnsi="Arial" w:cs="Arial"/>
                <w:sz w:val="16"/>
                <w:szCs w:val="16"/>
              </w:rPr>
              <w:t>TRANSITAR EM VEL SU</w:t>
            </w:r>
            <w:r>
              <w:rPr>
                <w:rFonts w:ascii="Arial" w:hAnsi="Arial" w:cs="Arial"/>
                <w:sz w:val="16"/>
                <w:szCs w:val="16"/>
              </w:rPr>
              <w:t>PERIOR À MÁXIMA PERMITIDA EM MAIS DE</w:t>
            </w:r>
            <w:r w:rsidRPr="00AC2195">
              <w:rPr>
                <w:rFonts w:ascii="Arial" w:hAnsi="Arial" w:cs="Arial"/>
                <w:sz w:val="16"/>
                <w:szCs w:val="16"/>
              </w:rPr>
              <w:t xml:space="preserve"> 20%</w:t>
            </w:r>
            <w:r>
              <w:rPr>
                <w:rFonts w:ascii="Arial" w:hAnsi="Arial" w:cs="Arial"/>
                <w:sz w:val="16"/>
                <w:szCs w:val="16"/>
              </w:rPr>
              <w:t xml:space="preserve"> ATE 50%</w:t>
            </w:r>
          </w:p>
        </w:tc>
      </w:tr>
      <w:tr w:rsidR="00754FDE" w14:paraId="4968408F" w14:textId="77777777" w:rsidTr="00F43446">
        <w:trPr>
          <w:trHeight w:val="170"/>
        </w:trPr>
        <w:tc>
          <w:tcPr>
            <w:tcW w:w="483" w:type="dxa"/>
            <w:shd w:val="clear" w:color="auto" w:fill="DEEAF6" w:themeFill="accent5" w:themeFillTint="33"/>
            <w:vAlign w:val="center"/>
          </w:tcPr>
          <w:p w14:paraId="3728003D" w14:textId="691F0341" w:rsidR="00754FDE" w:rsidRPr="00707238" w:rsidRDefault="00754FDE" w:rsidP="00AC2195">
            <w:pPr>
              <w:spacing w:before="120"/>
              <w:jc w:val="center"/>
              <w:rPr>
                <w:rFonts w:ascii="Arial" w:hAnsi="Arial" w:cs="Arial"/>
                <w:b/>
                <w:bCs/>
                <w:sz w:val="20"/>
                <w:szCs w:val="20"/>
              </w:rPr>
            </w:pPr>
            <w:r w:rsidRPr="00707238">
              <w:rPr>
                <w:rFonts w:ascii="Arial" w:hAnsi="Arial" w:cs="Arial"/>
                <w:b/>
                <w:bCs/>
                <w:sz w:val="20"/>
                <w:szCs w:val="20"/>
              </w:rPr>
              <w:t>15</w:t>
            </w:r>
          </w:p>
        </w:tc>
        <w:tc>
          <w:tcPr>
            <w:tcW w:w="1219" w:type="dxa"/>
            <w:shd w:val="clear" w:color="auto" w:fill="DEEAF6" w:themeFill="accent5" w:themeFillTint="33"/>
            <w:vAlign w:val="center"/>
          </w:tcPr>
          <w:p w14:paraId="085A2D10" w14:textId="098D8156" w:rsidR="00754FDE" w:rsidRPr="00AC2195" w:rsidRDefault="007575F4" w:rsidP="00A02E7E">
            <w:pPr>
              <w:spacing w:before="120"/>
              <w:rPr>
                <w:rFonts w:ascii="Arial" w:hAnsi="Arial" w:cs="Arial"/>
                <w:sz w:val="16"/>
                <w:szCs w:val="16"/>
                <w:shd w:val="clear" w:color="auto" w:fill="FFFFFF"/>
              </w:rPr>
            </w:pPr>
            <w:r>
              <w:rPr>
                <w:rFonts w:ascii="Arial" w:hAnsi="Arial" w:cs="Arial"/>
                <w:sz w:val="16"/>
                <w:szCs w:val="16"/>
                <w:shd w:val="clear" w:color="auto" w:fill="FFFFFF"/>
              </w:rPr>
              <w:t>8797893031</w:t>
            </w:r>
          </w:p>
        </w:tc>
        <w:tc>
          <w:tcPr>
            <w:tcW w:w="1276" w:type="dxa"/>
            <w:shd w:val="clear" w:color="auto" w:fill="DEEAF6" w:themeFill="accent5" w:themeFillTint="33"/>
            <w:vAlign w:val="center"/>
          </w:tcPr>
          <w:p w14:paraId="067F6FE5" w14:textId="14A7694E" w:rsidR="00754FDE" w:rsidRPr="00AC2195" w:rsidRDefault="007575F4" w:rsidP="00A02E7E">
            <w:pPr>
              <w:spacing w:before="120"/>
              <w:rPr>
                <w:rFonts w:ascii="Arial" w:hAnsi="Arial" w:cs="Arial"/>
                <w:sz w:val="16"/>
                <w:szCs w:val="16"/>
              </w:rPr>
            </w:pPr>
            <w:r>
              <w:rPr>
                <w:rFonts w:ascii="Arial" w:hAnsi="Arial" w:cs="Arial"/>
                <w:sz w:val="16"/>
                <w:szCs w:val="16"/>
              </w:rPr>
              <w:t>26/08/2016</w:t>
            </w:r>
          </w:p>
        </w:tc>
        <w:tc>
          <w:tcPr>
            <w:tcW w:w="1276" w:type="dxa"/>
            <w:shd w:val="clear" w:color="auto" w:fill="DEEAF6" w:themeFill="accent5" w:themeFillTint="33"/>
            <w:vAlign w:val="center"/>
          </w:tcPr>
          <w:p w14:paraId="61F456B1" w14:textId="6B4446DA" w:rsidR="00754FDE" w:rsidRPr="00AC2195" w:rsidRDefault="00982BA4" w:rsidP="00A02E7E">
            <w:pPr>
              <w:spacing w:before="120"/>
              <w:rPr>
                <w:rFonts w:ascii="Arial" w:hAnsi="Arial" w:cs="Arial"/>
                <w:sz w:val="16"/>
                <w:szCs w:val="16"/>
              </w:rPr>
            </w:pPr>
            <w:r w:rsidRPr="00982BA4">
              <w:rPr>
                <w:rFonts w:ascii="Arial" w:hAnsi="Arial" w:cs="Arial"/>
                <w:sz w:val="16"/>
                <w:szCs w:val="16"/>
              </w:rPr>
              <w:t>4 - Média</w:t>
            </w:r>
          </w:p>
        </w:tc>
        <w:tc>
          <w:tcPr>
            <w:tcW w:w="5670" w:type="dxa"/>
            <w:shd w:val="clear" w:color="auto" w:fill="DEEAF6" w:themeFill="accent5" w:themeFillTint="33"/>
            <w:vAlign w:val="center"/>
          </w:tcPr>
          <w:p w14:paraId="37441767" w14:textId="77777777" w:rsidR="00754FDE" w:rsidRDefault="00982BA4" w:rsidP="00A02E7E">
            <w:pPr>
              <w:spacing w:before="120"/>
              <w:rPr>
                <w:rFonts w:ascii="Arial" w:hAnsi="Arial" w:cs="Arial"/>
                <w:sz w:val="16"/>
                <w:szCs w:val="16"/>
              </w:rPr>
            </w:pPr>
            <w:r w:rsidRPr="00982BA4">
              <w:rPr>
                <w:rFonts w:ascii="Arial" w:hAnsi="Arial" w:cs="Arial"/>
                <w:sz w:val="16"/>
                <w:szCs w:val="16"/>
              </w:rPr>
              <w:t>TRANSITAR EM VEL SUPERIOR À MÁXIMA PERMITIDA EM ATÉ 20%</w:t>
            </w:r>
          </w:p>
          <w:p w14:paraId="75AEAE79" w14:textId="403B4D0C" w:rsidR="00982BA4" w:rsidRPr="00AC2195" w:rsidRDefault="00982BA4" w:rsidP="00A02E7E">
            <w:pPr>
              <w:spacing w:before="120"/>
              <w:rPr>
                <w:rFonts w:ascii="Arial" w:hAnsi="Arial" w:cs="Arial"/>
                <w:sz w:val="16"/>
                <w:szCs w:val="16"/>
              </w:rPr>
            </w:pPr>
          </w:p>
        </w:tc>
      </w:tr>
      <w:tr w:rsidR="00D33C79" w14:paraId="16E6DD5B" w14:textId="77777777" w:rsidTr="00F43446">
        <w:trPr>
          <w:trHeight w:val="170"/>
        </w:trPr>
        <w:tc>
          <w:tcPr>
            <w:tcW w:w="483" w:type="dxa"/>
            <w:shd w:val="clear" w:color="auto" w:fill="FFFFFF" w:themeFill="background1"/>
            <w:vAlign w:val="center"/>
          </w:tcPr>
          <w:p w14:paraId="34BF965A" w14:textId="31C6B0EB" w:rsidR="00D33C79" w:rsidRPr="00707238" w:rsidRDefault="00D33C79" w:rsidP="00D33C79">
            <w:pPr>
              <w:spacing w:before="120"/>
              <w:jc w:val="center"/>
              <w:rPr>
                <w:rFonts w:ascii="Arial" w:hAnsi="Arial" w:cs="Arial"/>
                <w:b/>
                <w:bCs/>
                <w:sz w:val="20"/>
                <w:szCs w:val="20"/>
              </w:rPr>
            </w:pPr>
            <w:r>
              <w:rPr>
                <w:rFonts w:ascii="Arial" w:hAnsi="Arial" w:cs="Arial"/>
                <w:b/>
                <w:bCs/>
                <w:sz w:val="20"/>
                <w:szCs w:val="20"/>
              </w:rPr>
              <w:t>16</w:t>
            </w:r>
          </w:p>
        </w:tc>
        <w:tc>
          <w:tcPr>
            <w:tcW w:w="1219" w:type="dxa"/>
            <w:shd w:val="clear" w:color="auto" w:fill="FFFFFF" w:themeFill="background1"/>
            <w:vAlign w:val="center"/>
          </w:tcPr>
          <w:p w14:paraId="34F7D6EF" w14:textId="757F9D7D" w:rsidR="00D33C79" w:rsidRPr="00AC2195" w:rsidRDefault="00D33C79" w:rsidP="00D33C79">
            <w:pPr>
              <w:spacing w:before="120"/>
              <w:rPr>
                <w:rFonts w:ascii="Arial" w:hAnsi="Arial" w:cs="Arial"/>
                <w:sz w:val="16"/>
                <w:szCs w:val="16"/>
              </w:rPr>
            </w:pPr>
            <w:r>
              <w:rPr>
                <w:rFonts w:ascii="Arial" w:hAnsi="Arial" w:cs="Arial"/>
                <w:sz w:val="16"/>
                <w:szCs w:val="16"/>
              </w:rPr>
              <w:t>8797908308</w:t>
            </w:r>
          </w:p>
        </w:tc>
        <w:tc>
          <w:tcPr>
            <w:tcW w:w="1276" w:type="dxa"/>
            <w:shd w:val="clear" w:color="auto" w:fill="FFFFFF" w:themeFill="background1"/>
            <w:vAlign w:val="center"/>
          </w:tcPr>
          <w:p w14:paraId="22FD594E" w14:textId="3BC9C18A" w:rsidR="00D33C79" w:rsidRPr="00AC2195" w:rsidRDefault="00D33C79" w:rsidP="00D33C79">
            <w:pPr>
              <w:spacing w:before="120"/>
              <w:rPr>
                <w:rFonts w:ascii="Arial" w:hAnsi="Arial" w:cs="Arial"/>
                <w:sz w:val="16"/>
                <w:szCs w:val="16"/>
              </w:rPr>
            </w:pPr>
            <w:r>
              <w:rPr>
                <w:rFonts w:ascii="Arial" w:hAnsi="Arial" w:cs="Arial"/>
                <w:sz w:val="16"/>
                <w:szCs w:val="16"/>
              </w:rPr>
              <w:t>15/09/2016</w:t>
            </w:r>
          </w:p>
        </w:tc>
        <w:tc>
          <w:tcPr>
            <w:tcW w:w="1276" w:type="dxa"/>
            <w:shd w:val="clear" w:color="auto" w:fill="FFFFFF" w:themeFill="background1"/>
            <w:vAlign w:val="center"/>
          </w:tcPr>
          <w:p w14:paraId="6C57CDF0" w14:textId="0B0DC928" w:rsidR="00D33C79" w:rsidRPr="00AC2195" w:rsidRDefault="00D33C79" w:rsidP="00D33C79">
            <w:pPr>
              <w:spacing w:before="120"/>
              <w:rPr>
                <w:rFonts w:ascii="Arial" w:hAnsi="Arial" w:cs="Arial"/>
                <w:sz w:val="16"/>
                <w:szCs w:val="16"/>
              </w:rPr>
            </w:pPr>
            <w:r>
              <w:rPr>
                <w:rFonts w:ascii="Arial" w:hAnsi="Arial" w:cs="Arial"/>
                <w:sz w:val="16"/>
                <w:szCs w:val="16"/>
              </w:rPr>
              <w:t>5 - Grave</w:t>
            </w:r>
          </w:p>
        </w:tc>
        <w:tc>
          <w:tcPr>
            <w:tcW w:w="5670" w:type="dxa"/>
            <w:shd w:val="clear" w:color="auto" w:fill="FFFFFF" w:themeFill="background1"/>
            <w:vAlign w:val="center"/>
          </w:tcPr>
          <w:p w14:paraId="0A04390B" w14:textId="77777777" w:rsidR="00D33C79" w:rsidRPr="00AC2195" w:rsidRDefault="00D33C79" w:rsidP="00D33C79">
            <w:pPr>
              <w:spacing w:before="120"/>
              <w:rPr>
                <w:rFonts w:ascii="Arial" w:hAnsi="Arial" w:cs="Arial"/>
                <w:sz w:val="16"/>
                <w:szCs w:val="16"/>
              </w:rPr>
            </w:pPr>
            <w:r w:rsidRPr="00AC2195">
              <w:rPr>
                <w:rFonts w:ascii="Arial" w:hAnsi="Arial" w:cs="Arial"/>
                <w:sz w:val="16"/>
                <w:szCs w:val="16"/>
              </w:rPr>
              <w:t>TRANSITAR EM VEL SU</w:t>
            </w:r>
            <w:r>
              <w:rPr>
                <w:rFonts w:ascii="Arial" w:hAnsi="Arial" w:cs="Arial"/>
                <w:sz w:val="16"/>
                <w:szCs w:val="16"/>
              </w:rPr>
              <w:t>PERIOR À MÁXIMA PERMITIDA EM MAIS DE</w:t>
            </w:r>
            <w:r w:rsidRPr="00AC2195">
              <w:rPr>
                <w:rFonts w:ascii="Arial" w:hAnsi="Arial" w:cs="Arial"/>
                <w:sz w:val="16"/>
                <w:szCs w:val="16"/>
              </w:rPr>
              <w:t xml:space="preserve"> 20%</w:t>
            </w:r>
            <w:r>
              <w:rPr>
                <w:rFonts w:ascii="Arial" w:hAnsi="Arial" w:cs="Arial"/>
                <w:sz w:val="16"/>
                <w:szCs w:val="16"/>
              </w:rPr>
              <w:t xml:space="preserve"> ATE 50%</w:t>
            </w:r>
          </w:p>
          <w:p w14:paraId="7F8470C3" w14:textId="77777777" w:rsidR="00D33C79" w:rsidRPr="00AC2195" w:rsidRDefault="00D33C79" w:rsidP="00D33C79">
            <w:pPr>
              <w:spacing w:before="120"/>
              <w:rPr>
                <w:rFonts w:ascii="Arial" w:hAnsi="Arial" w:cs="Arial"/>
                <w:sz w:val="16"/>
                <w:szCs w:val="16"/>
              </w:rPr>
            </w:pPr>
          </w:p>
        </w:tc>
      </w:tr>
      <w:tr w:rsidR="00D33C79" w14:paraId="0604D105" w14:textId="77777777" w:rsidTr="00F43446">
        <w:trPr>
          <w:trHeight w:val="170"/>
        </w:trPr>
        <w:tc>
          <w:tcPr>
            <w:tcW w:w="483" w:type="dxa"/>
            <w:shd w:val="clear" w:color="auto" w:fill="DEEAF6" w:themeFill="accent5" w:themeFillTint="33"/>
            <w:vAlign w:val="center"/>
          </w:tcPr>
          <w:p w14:paraId="1D55D628" w14:textId="571FC5EE" w:rsidR="00F43446" w:rsidRPr="00707238" w:rsidRDefault="00D33C79" w:rsidP="00F43446">
            <w:pPr>
              <w:spacing w:before="120"/>
              <w:jc w:val="center"/>
              <w:rPr>
                <w:rFonts w:ascii="Arial" w:hAnsi="Arial" w:cs="Arial"/>
                <w:b/>
                <w:bCs/>
                <w:sz w:val="20"/>
                <w:szCs w:val="20"/>
              </w:rPr>
            </w:pPr>
            <w:r>
              <w:rPr>
                <w:rFonts w:ascii="Arial" w:hAnsi="Arial" w:cs="Arial"/>
                <w:b/>
                <w:bCs/>
                <w:sz w:val="20"/>
                <w:szCs w:val="20"/>
              </w:rPr>
              <w:lastRenderedPageBreak/>
              <w:t>17</w:t>
            </w:r>
          </w:p>
        </w:tc>
        <w:tc>
          <w:tcPr>
            <w:tcW w:w="1219" w:type="dxa"/>
            <w:shd w:val="clear" w:color="auto" w:fill="DEEAF6" w:themeFill="accent5" w:themeFillTint="33"/>
            <w:vAlign w:val="center"/>
          </w:tcPr>
          <w:p w14:paraId="01057AA7" w14:textId="4612B229" w:rsidR="00D33C79" w:rsidRPr="00AC2195" w:rsidRDefault="00D33C79" w:rsidP="00D33C79">
            <w:pPr>
              <w:spacing w:before="120"/>
              <w:rPr>
                <w:rFonts w:ascii="Arial" w:hAnsi="Arial" w:cs="Arial"/>
                <w:sz w:val="16"/>
                <w:szCs w:val="16"/>
              </w:rPr>
            </w:pPr>
            <w:r>
              <w:rPr>
                <w:rFonts w:ascii="Arial" w:hAnsi="Arial" w:cs="Arial"/>
                <w:sz w:val="16"/>
                <w:szCs w:val="16"/>
              </w:rPr>
              <w:t>8749755662</w:t>
            </w:r>
          </w:p>
        </w:tc>
        <w:tc>
          <w:tcPr>
            <w:tcW w:w="1276" w:type="dxa"/>
            <w:shd w:val="clear" w:color="auto" w:fill="DEEAF6" w:themeFill="accent5" w:themeFillTint="33"/>
            <w:vAlign w:val="center"/>
          </w:tcPr>
          <w:p w14:paraId="4A3EFC09" w14:textId="56499F5E" w:rsidR="00D33C79" w:rsidRPr="00AC2195" w:rsidRDefault="00D33C79" w:rsidP="00D33C79">
            <w:pPr>
              <w:spacing w:before="120"/>
              <w:rPr>
                <w:rFonts w:ascii="Arial" w:hAnsi="Arial" w:cs="Arial"/>
                <w:sz w:val="16"/>
                <w:szCs w:val="16"/>
              </w:rPr>
            </w:pPr>
            <w:r>
              <w:rPr>
                <w:rFonts w:ascii="Arial" w:hAnsi="Arial" w:cs="Arial"/>
                <w:sz w:val="16"/>
                <w:szCs w:val="16"/>
              </w:rPr>
              <w:t>09/10/2016</w:t>
            </w:r>
          </w:p>
        </w:tc>
        <w:tc>
          <w:tcPr>
            <w:tcW w:w="1276" w:type="dxa"/>
            <w:shd w:val="clear" w:color="auto" w:fill="DEEAF6" w:themeFill="accent5" w:themeFillTint="33"/>
            <w:vAlign w:val="center"/>
          </w:tcPr>
          <w:p w14:paraId="3745A394" w14:textId="77777777" w:rsidR="00D33C79" w:rsidRPr="00AC2195" w:rsidRDefault="00D33C79" w:rsidP="00D33C79">
            <w:pPr>
              <w:spacing w:before="120"/>
              <w:rPr>
                <w:rFonts w:ascii="Arial" w:hAnsi="Arial" w:cs="Arial"/>
                <w:sz w:val="16"/>
                <w:szCs w:val="16"/>
              </w:rPr>
            </w:pPr>
            <w:r w:rsidRPr="00AC2195">
              <w:rPr>
                <w:rFonts w:ascii="Arial" w:hAnsi="Arial" w:cs="Arial"/>
                <w:sz w:val="16"/>
                <w:szCs w:val="16"/>
              </w:rPr>
              <w:t>4 - Média</w:t>
            </w:r>
          </w:p>
          <w:p w14:paraId="6D57B4EB" w14:textId="77777777" w:rsidR="00D33C79" w:rsidRPr="00AC2195" w:rsidRDefault="00D33C79" w:rsidP="00D33C79">
            <w:pPr>
              <w:spacing w:before="120"/>
              <w:rPr>
                <w:rFonts w:ascii="Arial" w:hAnsi="Arial" w:cs="Arial"/>
                <w:sz w:val="16"/>
                <w:szCs w:val="16"/>
              </w:rPr>
            </w:pPr>
          </w:p>
        </w:tc>
        <w:tc>
          <w:tcPr>
            <w:tcW w:w="5670" w:type="dxa"/>
            <w:shd w:val="clear" w:color="auto" w:fill="DEEAF6" w:themeFill="accent5" w:themeFillTint="33"/>
            <w:vAlign w:val="center"/>
          </w:tcPr>
          <w:p w14:paraId="05A12F2C" w14:textId="77777777" w:rsidR="00D33C79" w:rsidRPr="00AC2195" w:rsidRDefault="00D33C79" w:rsidP="00D33C79">
            <w:pPr>
              <w:spacing w:before="120"/>
              <w:rPr>
                <w:rFonts w:ascii="Arial" w:hAnsi="Arial" w:cs="Arial"/>
                <w:sz w:val="16"/>
                <w:szCs w:val="16"/>
              </w:rPr>
            </w:pPr>
            <w:r w:rsidRPr="00AC2195">
              <w:rPr>
                <w:rFonts w:ascii="Arial" w:hAnsi="Arial" w:cs="Arial"/>
                <w:sz w:val="16"/>
                <w:szCs w:val="16"/>
              </w:rPr>
              <w:t>TRANSITAR EM VEL SUPERIOR À MÁXIMA PERMITIDA EM ATÉ 20%</w:t>
            </w:r>
          </w:p>
          <w:p w14:paraId="58C483E5" w14:textId="77777777" w:rsidR="00D33C79" w:rsidRPr="00AC2195" w:rsidRDefault="00D33C79" w:rsidP="00D33C79">
            <w:pPr>
              <w:spacing w:before="120"/>
              <w:rPr>
                <w:rFonts w:ascii="Arial" w:hAnsi="Arial" w:cs="Arial"/>
                <w:sz w:val="16"/>
                <w:szCs w:val="16"/>
              </w:rPr>
            </w:pPr>
          </w:p>
        </w:tc>
      </w:tr>
      <w:tr w:rsidR="00D33C79" w14:paraId="1139A101" w14:textId="77777777" w:rsidTr="00F43446">
        <w:trPr>
          <w:trHeight w:val="170"/>
        </w:trPr>
        <w:tc>
          <w:tcPr>
            <w:tcW w:w="483" w:type="dxa"/>
            <w:shd w:val="clear" w:color="auto" w:fill="FFFFFF" w:themeFill="background1"/>
            <w:vAlign w:val="center"/>
          </w:tcPr>
          <w:p w14:paraId="4D936053" w14:textId="3296EB13" w:rsidR="00D33C79" w:rsidRPr="00707238" w:rsidRDefault="00D33C79" w:rsidP="00D33C79">
            <w:pPr>
              <w:spacing w:before="120"/>
              <w:jc w:val="center"/>
              <w:rPr>
                <w:rFonts w:ascii="Arial" w:hAnsi="Arial" w:cs="Arial"/>
                <w:b/>
                <w:bCs/>
                <w:sz w:val="20"/>
                <w:szCs w:val="20"/>
              </w:rPr>
            </w:pPr>
            <w:r>
              <w:rPr>
                <w:rFonts w:ascii="Arial" w:hAnsi="Arial" w:cs="Arial"/>
                <w:b/>
                <w:bCs/>
                <w:sz w:val="20"/>
                <w:szCs w:val="20"/>
              </w:rPr>
              <w:t>18</w:t>
            </w:r>
          </w:p>
        </w:tc>
        <w:tc>
          <w:tcPr>
            <w:tcW w:w="1219" w:type="dxa"/>
            <w:shd w:val="clear" w:color="auto" w:fill="FFFFFF" w:themeFill="background1"/>
            <w:vAlign w:val="center"/>
          </w:tcPr>
          <w:p w14:paraId="29E33382" w14:textId="6173B622" w:rsidR="00D33C79" w:rsidRPr="00AC2195" w:rsidRDefault="00D33C79" w:rsidP="00D33C79">
            <w:pPr>
              <w:spacing w:before="120"/>
              <w:rPr>
                <w:rFonts w:ascii="Arial" w:hAnsi="Arial" w:cs="Arial"/>
                <w:sz w:val="16"/>
                <w:szCs w:val="16"/>
              </w:rPr>
            </w:pPr>
            <w:r>
              <w:rPr>
                <w:rFonts w:ascii="Arial" w:hAnsi="Arial" w:cs="Arial"/>
                <w:sz w:val="16"/>
                <w:szCs w:val="16"/>
              </w:rPr>
              <w:t>8749755952</w:t>
            </w:r>
          </w:p>
        </w:tc>
        <w:tc>
          <w:tcPr>
            <w:tcW w:w="1276" w:type="dxa"/>
            <w:shd w:val="clear" w:color="auto" w:fill="FFFFFF" w:themeFill="background1"/>
            <w:vAlign w:val="center"/>
          </w:tcPr>
          <w:p w14:paraId="0C3BD686" w14:textId="2F1F2027" w:rsidR="00D33C79" w:rsidRPr="00AC2195" w:rsidRDefault="00D33C79" w:rsidP="00D33C79">
            <w:pPr>
              <w:spacing w:before="120"/>
              <w:rPr>
                <w:rFonts w:ascii="Arial" w:hAnsi="Arial" w:cs="Arial"/>
                <w:sz w:val="16"/>
                <w:szCs w:val="16"/>
              </w:rPr>
            </w:pPr>
            <w:r>
              <w:rPr>
                <w:rFonts w:ascii="Arial" w:hAnsi="Arial" w:cs="Arial"/>
                <w:sz w:val="16"/>
                <w:szCs w:val="16"/>
              </w:rPr>
              <w:t>09/10/2016</w:t>
            </w:r>
          </w:p>
        </w:tc>
        <w:tc>
          <w:tcPr>
            <w:tcW w:w="1276" w:type="dxa"/>
            <w:shd w:val="clear" w:color="auto" w:fill="FFFFFF" w:themeFill="background1"/>
            <w:vAlign w:val="center"/>
          </w:tcPr>
          <w:p w14:paraId="6EA1936A" w14:textId="79784EB9" w:rsidR="00D33C79" w:rsidRPr="00AC2195" w:rsidRDefault="00D33C79" w:rsidP="00D33C79">
            <w:pPr>
              <w:spacing w:before="120"/>
              <w:rPr>
                <w:rFonts w:ascii="Arial" w:hAnsi="Arial" w:cs="Arial"/>
                <w:sz w:val="16"/>
                <w:szCs w:val="16"/>
              </w:rPr>
            </w:pPr>
            <w:r w:rsidRPr="00AC2195">
              <w:rPr>
                <w:rFonts w:ascii="Arial" w:hAnsi="Arial" w:cs="Arial"/>
                <w:sz w:val="16"/>
                <w:szCs w:val="16"/>
              </w:rPr>
              <w:t>4 - Média</w:t>
            </w:r>
          </w:p>
        </w:tc>
        <w:tc>
          <w:tcPr>
            <w:tcW w:w="5670" w:type="dxa"/>
            <w:shd w:val="clear" w:color="auto" w:fill="FFFFFF" w:themeFill="background1"/>
            <w:vAlign w:val="center"/>
          </w:tcPr>
          <w:p w14:paraId="4CA2EE19" w14:textId="77777777" w:rsidR="00D33C79" w:rsidRPr="00AC2195" w:rsidRDefault="00D33C79" w:rsidP="00D33C79">
            <w:pPr>
              <w:spacing w:before="120"/>
              <w:rPr>
                <w:rFonts w:ascii="Arial" w:hAnsi="Arial" w:cs="Arial"/>
                <w:sz w:val="16"/>
                <w:szCs w:val="16"/>
              </w:rPr>
            </w:pPr>
            <w:r w:rsidRPr="00AC2195">
              <w:rPr>
                <w:rFonts w:ascii="Arial" w:hAnsi="Arial" w:cs="Arial"/>
                <w:sz w:val="16"/>
                <w:szCs w:val="16"/>
              </w:rPr>
              <w:t>TRANSITAR EM VEL SUPERIOR À MÁXIMA PERMITIDA EM ATÉ 20%</w:t>
            </w:r>
          </w:p>
          <w:p w14:paraId="47A14750" w14:textId="77777777" w:rsidR="00D33C79" w:rsidRPr="00AC2195" w:rsidRDefault="00D33C79" w:rsidP="00D33C79">
            <w:pPr>
              <w:spacing w:before="120"/>
              <w:rPr>
                <w:rFonts w:ascii="Arial" w:hAnsi="Arial" w:cs="Arial"/>
                <w:sz w:val="16"/>
                <w:szCs w:val="16"/>
              </w:rPr>
            </w:pPr>
          </w:p>
        </w:tc>
      </w:tr>
      <w:tr w:rsidR="00D33C79" w14:paraId="6BB83A2B" w14:textId="77777777" w:rsidTr="00F43446">
        <w:trPr>
          <w:trHeight w:val="170"/>
        </w:trPr>
        <w:tc>
          <w:tcPr>
            <w:tcW w:w="483" w:type="dxa"/>
            <w:shd w:val="clear" w:color="auto" w:fill="DEEAF6" w:themeFill="accent5" w:themeFillTint="33"/>
            <w:vAlign w:val="center"/>
          </w:tcPr>
          <w:p w14:paraId="40DB8298" w14:textId="62C51051" w:rsidR="00D33C79" w:rsidRPr="00707238" w:rsidRDefault="00D33C79" w:rsidP="00D33C79">
            <w:pPr>
              <w:spacing w:before="120"/>
              <w:jc w:val="center"/>
              <w:rPr>
                <w:rFonts w:ascii="Arial" w:hAnsi="Arial" w:cs="Arial"/>
                <w:b/>
                <w:bCs/>
                <w:sz w:val="20"/>
                <w:szCs w:val="20"/>
              </w:rPr>
            </w:pPr>
            <w:r>
              <w:rPr>
                <w:rFonts w:ascii="Arial" w:hAnsi="Arial" w:cs="Arial"/>
                <w:b/>
                <w:bCs/>
                <w:sz w:val="20"/>
                <w:szCs w:val="20"/>
              </w:rPr>
              <w:t>19</w:t>
            </w:r>
          </w:p>
        </w:tc>
        <w:tc>
          <w:tcPr>
            <w:tcW w:w="1219" w:type="dxa"/>
            <w:shd w:val="clear" w:color="auto" w:fill="DEEAF6" w:themeFill="accent5" w:themeFillTint="33"/>
            <w:vAlign w:val="center"/>
          </w:tcPr>
          <w:p w14:paraId="402DC8A0" w14:textId="58213DED" w:rsidR="00D33C79" w:rsidRPr="00AC2195" w:rsidRDefault="00D33C79" w:rsidP="00D33C79">
            <w:pPr>
              <w:spacing w:before="120"/>
              <w:rPr>
                <w:rFonts w:ascii="Arial" w:hAnsi="Arial" w:cs="Arial"/>
                <w:sz w:val="16"/>
                <w:szCs w:val="16"/>
              </w:rPr>
            </w:pPr>
            <w:r>
              <w:rPr>
                <w:rFonts w:ascii="Arial" w:hAnsi="Arial" w:cs="Arial"/>
                <w:sz w:val="16"/>
                <w:szCs w:val="16"/>
              </w:rPr>
              <w:t>E030616623</w:t>
            </w:r>
          </w:p>
        </w:tc>
        <w:tc>
          <w:tcPr>
            <w:tcW w:w="1276" w:type="dxa"/>
            <w:shd w:val="clear" w:color="auto" w:fill="DEEAF6" w:themeFill="accent5" w:themeFillTint="33"/>
            <w:vAlign w:val="center"/>
          </w:tcPr>
          <w:p w14:paraId="37767FF0" w14:textId="0E518B10" w:rsidR="00D33C79" w:rsidRPr="00AC2195" w:rsidRDefault="00D33C79" w:rsidP="00D33C79">
            <w:pPr>
              <w:spacing w:before="120"/>
              <w:rPr>
                <w:rFonts w:ascii="Arial" w:hAnsi="Arial" w:cs="Arial"/>
                <w:sz w:val="16"/>
                <w:szCs w:val="16"/>
              </w:rPr>
            </w:pPr>
            <w:r>
              <w:rPr>
                <w:rFonts w:ascii="Arial" w:hAnsi="Arial" w:cs="Arial"/>
                <w:sz w:val="16"/>
                <w:szCs w:val="16"/>
              </w:rPr>
              <w:t>18/11/2016</w:t>
            </w:r>
          </w:p>
        </w:tc>
        <w:tc>
          <w:tcPr>
            <w:tcW w:w="1276" w:type="dxa"/>
            <w:shd w:val="clear" w:color="auto" w:fill="DEEAF6" w:themeFill="accent5" w:themeFillTint="33"/>
            <w:vAlign w:val="center"/>
          </w:tcPr>
          <w:p w14:paraId="5816DD8C" w14:textId="1770F88F" w:rsidR="00D33C79" w:rsidRPr="00AC2195" w:rsidRDefault="00D33C79" w:rsidP="00D33C79">
            <w:pPr>
              <w:spacing w:before="120"/>
              <w:rPr>
                <w:rFonts w:ascii="Arial" w:hAnsi="Arial" w:cs="Arial"/>
                <w:sz w:val="16"/>
                <w:szCs w:val="16"/>
              </w:rPr>
            </w:pPr>
            <w:r w:rsidRPr="00AC2195">
              <w:rPr>
                <w:rFonts w:ascii="Arial" w:hAnsi="Arial" w:cs="Arial"/>
                <w:sz w:val="16"/>
                <w:szCs w:val="16"/>
              </w:rPr>
              <w:t>4 - Média</w:t>
            </w:r>
          </w:p>
        </w:tc>
        <w:tc>
          <w:tcPr>
            <w:tcW w:w="5670" w:type="dxa"/>
            <w:shd w:val="clear" w:color="auto" w:fill="DEEAF6" w:themeFill="accent5" w:themeFillTint="33"/>
            <w:vAlign w:val="center"/>
          </w:tcPr>
          <w:p w14:paraId="6C9B7A3A" w14:textId="77777777" w:rsidR="00D33C79" w:rsidRPr="00AC2195" w:rsidRDefault="00D33C79" w:rsidP="00D33C79">
            <w:pPr>
              <w:spacing w:before="120"/>
              <w:rPr>
                <w:rFonts w:ascii="Arial" w:hAnsi="Arial" w:cs="Arial"/>
                <w:sz w:val="16"/>
                <w:szCs w:val="16"/>
              </w:rPr>
            </w:pPr>
            <w:r w:rsidRPr="00AC2195">
              <w:rPr>
                <w:rFonts w:ascii="Arial" w:hAnsi="Arial" w:cs="Arial"/>
                <w:sz w:val="16"/>
                <w:szCs w:val="16"/>
              </w:rPr>
              <w:t>TRANSITAR EM VEL SUPERIOR À MÁXIMA PERMITIDA EM ATÉ 20%</w:t>
            </w:r>
          </w:p>
          <w:p w14:paraId="003E2904" w14:textId="77777777" w:rsidR="00D33C79" w:rsidRPr="00AC2195" w:rsidRDefault="00D33C79" w:rsidP="00D33C79">
            <w:pPr>
              <w:spacing w:before="120"/>
              <w:rPr>
                <w:rFonts w:ascii="Arial" w:hAnsi="Arial" w:cs="Arial"/>
                <w:sz w:val="16"/>
                <w:szCs w:val="16"/>
              </w:rPr>
            </w:pPr>
          </w:p>
        </w:tc>
      </w:tr>
      <w:tr w:rsidR="00D33C79" w14:paraId="0349AA93" w14:textId="77777777" w:rsidTr="00F43446">
        <w:trPr>
          <w:trHeight w:val="170"/>
        </w:trPr>
        <w:tc>
          <w:tcPr>
            <w:tcW w:w="483" w:type="dxa"/>
            <w:shd w:val="clear" w:color="auto" w:fill="FFFFFF" w:themeFill="background1"/>
            <w:vAlign w:val="center"/>
          </w:tcPr>
          <w:p w14:paraId="163F2265" w14:textId="3D0FDA27" w:rsidR="00D33C79" w:rsidRPr="00707238" w:rsidRDefault="00D33C79" w:rsidP="00D33C79">
            <w:pPr>
              <w:spacing w:before="120"/>
              <w:jc w:val="center"/>
              <w:rPr>
                <w:rFonts w:ascii="Arial" w:hAnsi="Arial" w:cs="Arial"/>
                <w:b/>
                <w:bCs/>
                <w:sz w:val="20"/>
                <w:szCs w:val="20"/>
              </w:rPr>
            </w:pPr>
            <w:r>
              <w:rPr>
                <w:rFonts w:ascii="Arial" w:hAnsi="Arial" w:cs="Arial"/>
                <w:b/>
                <w:bCs/>
                <w:sz w:val="20"/>
                <w:szCs w:val="20"/>
              </w:rPr>
              <w:t>20</w:t>
            </w:r>
          </w:p>
        </w:tc>
        <w:tc>
          <w:tcPr>
            <w:tcW w:w="1219" w:type="dxa"/>
            <w:shd w:val="clear" w:color="auto" w:fill="FFFFFF" w:themeFill="background1"/>
            <w:vAlign w:val="center"/>
          </w:tcPr>
          <w:p w14:paraId="0F173EEE" w14:textId="69508FBF" w:rsidR="00D33C79" w:rsidRPr="00AC2195" w:rsidRDefault="00D33C79" w:rsidP="00D33C79">
            <w:pPr>
              <w:spacing w:before="120"/>
              <w:rPr>
                <w:rFonts w:ascii="Arial" w:hAnsi="Arial" w:cs="Arial"/>
                <w:sz w:val="16"/>
                <w:szCs w:val="16"/>
              </w:rPr>
            </w:pPr>
            <w:r>
              <w:rPr>
                <w:rFonts w:ascii="Arial" w:hAnsi="Arial" w:cs="Arial"/>
                <w:sz w:val="16"/>
                <w:szCs w:val="16"/>
              </w:rPr>
              <w:t>8797979228</w:t>
            </w:r>
          </w:p>
        </w:tc>
        <w:tc>
          <w:tcPr>
            <w:tcW w:w="1276" w:type="dxa"/>
            <w:shd w:val="clear" w:color="auto" w:fill="FFFFFF" w:themeFill="background1"/>
            <w:vAlign w:val="center"/>
          </w:tcPr>
          <w:p w14:paraId="09D5F9D2" w14:textId="52A76F4C" w:rsidR="00D33C79" w:rsidRPr="00AC2195" w:rsidRDefault="00D33C79" w:rsidP="00D33C79">
            <w:pPr>
              <w:spacing w:before="120"/>
              <w:rPr>
                <w:rFonts w:ascii="Arial" w:hAnsi="Arial" w:cs="Arial"/>
                <w:sz w:val="16"/>
                <w:szCs w:val="16"/>
              </w:rPr>
            </w:pPr>
            <w:r>
              <w:rPr>
                <w:rFonts w:ascii="Arial" w:hAnsi="Arial" w:cs="Arial"/>
                <w:sz w:val="16"/>
                <w:szCs w:val="16"/>
              </w:rPr>
              <w:t>04/12/2016</w:t>
            </w:r>
          </w:p>
        </w:tc>
        <w:tc>
          <w:tcPr>
            <w:tcW w:w="1276" w:type="dxa"/>
            <w:shd w:val="clear" w:color="auto" w:fill="FFFFFF" w:themeFill="background1"/>
            <w:vAlign w:val="center"/>
          </w:tcPr>
          <w:p w14:paraId="70DD9A18" w14:textId="63FC4869" w:rsidR="00D33C79" w:rsidRPr="00AC2195" w:rsidRDefault="00D33C79" w:rsidP="00D33C79">
            <w:pPr>
              <w:spacing w:before="120"/>
              <w:rPr>
                <w:rFonts w:ascii="Arial" w:hAnsi="Arial" w:cs="Arial"/>
                <w:sz w:val="16"/>
                <w:szCs w:val="16"/>
              </w:rPr>
            </w:pPr>
            <w:r w:rsidRPr="00AC2195">
              <w:rPr>
                <w:rFonts w:ascii="Arial" w:hAnsi="Arial" w:cs="Arial"/>
                <w:sz w:val="16"/>
                <w:szCs w:val="16"/>
              </w:rPr>
              <w:t>4 - Média</w:t>
            </w:r>
          </w:p>
        </w:tc>
        <w:tc>
          <w:tcPr>
            <w:tcW w:w="5670" w:type="dxa"/>
            <w:shd w:val="clear" w:color="auto" w:fill="FFFFFF" w:themeFill="background1"/>
            <w:vAlign w:val="center"/>
          </w:tcPr>
          <w:p w14:paraId="3B447591" w14:textId="77777777" w:rsidR="00D33C79" w:rsidRPr="00AC2195" w:rsidRDefault="00D33C79" w:rsidP="00D33C79">
            <w:pPr>
              <w:spacing w:before="120"/>
              <w:rPr>
                <w:rFonts w:ascii="Arial" w:hAnsi="Arial" w:cs="Arial"/>
                <w:sz w:val="16"/>
                <w:szCs w:val="16"/>
              </w:rPr>
            </w:pPr>
            <w:r w:rsidRPr="00AC2195">
              <w:rPr>
                <w:rFonts w:ascii="Arial" w:hAnsi="Arial" w:cs="Arial"/>
                <w:sz w:val="16"/>
                <w:szCs w:val="16"/>
              </w:rPr>
              <w:t>TRANSITAR EM VEL SUPERIOR À MÁXIMA PERMITIDA EM ATÉ 20%</w:t>
            </w:r>
          </w:p>
          <w:p w14:paraId="006D7C64" w14:textId="77777777" w:rsidR="00D33C79" w:rsidRPr="00AC2195" w:rsidRDefault="00D33C79" w:rsidP="00D33C79">
            <w:pPr>
              <w:spacing w:before="120"/>
              <w:rPr>
                <w:rFonts w:ascii="Arial" w:hAnsi="Arial" w:cs="Arial"/>
                <w:sz w:val="16"/>
                <w:szCs w:val="16"/>
              </w:rPr>
            </w:pPr>
          </w:p>
        </w:tc>
      </w:tr>
      <w:tr w:rsidR="00D33C79" w14:paraId="61FF0D4A" w14:textId="77777777" w:rsidTr="00F43446">
        <w:trPr>
          <w:trHeight w:val="170"/>
        </w:trPr>
        <w:tc>
          <w:tcPr>
            <w:tcW w:w="483" w:type="dxa"/>
            <w:shd w:val="clear" w:color="auto" w:fill="DEEAF6" w:themeFill="accent5" w:themeFillTint="33"/>
            <w:vAlign w:val="center"/>
          </w:tcPr>
          <w:p w14:paraId="13F133DC" w14:textId="2430E522" w:rsidR="00D33C79" w:rsidRPr="00707238" w:rsidRDefault="00D33C79" w:rsidP="00D33C79">
            <w:pPr>
              <w:spacing w:before="120"/>
              <w:jc w:val="center"/>
              <w:rPr>
                <w:rFonts w:ascii="Arial" w:hAnsi="Arial" w:cs="Arial"/>
                <w:b/>
                <w:bCs/>
                <w:sz w:val="20"/>
                <w:szCs w:val="20"/>
              </w:rPr>
            </w:pPr>
            <w:r>
              <w:rPr>
                <w:rFonts w:ascii="Arial" w:hAnsi="Arial" w:cs="Arial"/>
                <w:b/>
                <w:bCs/>
                <w:sz w:val="20"/>
                <w:szCs w:val="20"/>
              </w:rPr>
              <w:t>21</w:t>
            </w:r>
          </w:p>
        </w:tc>
        <w:tc>
          <w:tcPr>
            <w:tcW w:w="1219" w:type="dxa"/>
            <w:shd w:val="clear" w:color="auto" w:fill="DEEAF6" w:themeFill="accent5" w:themeFillTint="33"/>
            <w:vAlign w:val="center"/>
          </w:tcPr>
          <w:p w14:paraId="275F4761" w14:textId="7C659970" w:rsidR="00D33C79" w:rsidRPr="00AC2195" w:rsidRDefault="00D33C79" w:rsidP="00D33C79">
            <w:pPr>
              <w:spacing w:before="120"/>
              <w:rPr>
                <w:rFonts w:ascii="Arial" w:hAnsi="Arial" w:cs="Arial"/>
                <w:sz w:val="16"/>
                <w:szCs w:val="16"/>
              </w:rPr>
            </w:pPr>
            <w:r>
              <w:rPr>
                <w:rFonts w:ascii="Arial" w:hAnsi="Arial" w:cs="Arial"/>
                <w:sz w:val="16"/>
                <w:szCs w:val="16"/>
              </w:rPr>
              <w:t>E031896248</w:t>
            </w:r>
          </w:p>
        </w:tc>
        <w:tc>
          <w:tcPr>
            <w:tcW w:w="1276" w:type="dxa"/>
            <w:shd w:val="clear" w:color="auto" w:fill="DEEAF6" w:themeFill="accent5" w:themeFillTint="33"/>
            <w:vAlign w:val="center"/>
          </w:tcPr>
          <w:p w14:paraId="0D422085" w14:textId="60BC4DEE" w:rsidR="00D33C79" w:rsidRPr="00AC2195" w:rsidRDefault="00D33C79" w:rsidP="00D33C79">
            <w:pPr>
              <w:spacing w:before="120"/>
              <w:rPr>
                <w:rFonts w:ascii="Arial" w:hAnsi="Arial" w:cs="Arial"/>
                <w:sz w:val="16"/>
                <w:szCs w:val="16"/>
              </w:rPr>
            </w:pPr>
            <w:r>
              <w:rPr>
                <w:rFonts w:ascii="Arial" w:hAnsi="Arial" w:cs="Arial"/>
                <w:sz w:val="16"/>
                <w:szCs w:val="16"/>
              </w:rPr>
              <w:t>18/01/2017</w:t>
            </w:r>
          </w:p>
        </w:tc>
        <w:tc>
          <w:tcPr>
            <w:tcW w:w="1276" w:type="dxa"/>
            <w:shd w:val="clear" w:color="auto" w:fill="DEEAF6" w:themeFill="accent5" w:themeFillTint="33"/>
            <w:vAlign w:val="center"/>
          </w:tcPr>
          <w:p w14:paraId="3CE63E59" w14:textId="6072C267" w:rsidR="00D33C79" w:rsidRPr="00AC2195" w:rsidRDefault="00D33C79" w:rsidP="00D33C79">
            <w:pPr>
              <w:spacing w:before="120"/>
              <w:rPr>
                <w:rFonts w:ascii="Arial" w:hAnsi="Arial" w:cs="Arial"/>
                <w:sz w:val="16"/>
                <w:szCs w:val="16"/>
              </w:rPr>
            </w:pPr>
            <w:r w:rsidRPr="00AC2195">
              <w:rPr>
                <w:rFonts w:ascii="Arial" w:hAnsi="Arial" w:cs="Arial"/>
                <w:sz w:val="16"/>
                <w:szCs w:val="16"/>
              </w:rPr>
              <w:t>4 - Média</w:t>
            </w:r>
          </w:p>
        </w:tc>
        <w:tc>
          <w:tcPr>
            <w:tcW w:w="5670" w:type="dxa"/>
            <w:shd w:val="clear" w:color="auto" w:fill="DEEAF6" w:themeFill="accent5" w:themeFillTint="33"/>
            <w:vAlign w:val="center"/>
          </w:tcPr>
          <w:p w14:paraId="7368018D" w14:textId="77777777" w:rsidR="00D33C79" w:rsidRPr="00AC2195" w:rsidRDefault="00D33C79" w:rsidP="00D33C79">
            <w:pPr>
              <w:spacing w:before="120"/>
              <w:rPr>
                <w:rFonts w:ascii="Arial" w:hAnsi="Arial" w:cs="Arial"/>
                <w:sz w:val="16"/>
                <w:szCs w:val="16"/>
              </w:rPr>
            </w:pPr>
            <w:r w:rsidRPr="00AC2195">
              <w:rPr>
                <w:rFonts w:ascii="Arial" w:hAnsi="Arial" w:cs="Arial"/>
                <w:sz w:val="16"/>
                <w:szCs w:val="16"/>
              </w:rPr>
              <w:t>TRANSITAR EM VEL SUPERIOR À MÁXIMA PERMITIDA EM ATÉ 20%</w:t>
            </w:r>
          </w:p>
          <w:p w14:paraId="67F2A05D" w14:textId="77777777" w:rsidR="00D33C79" w:rsidRPr="00AC2195" w:rsidRDefault="00D33C79" w:rsidP="00D33C79">
            <w:pPr>
              <w:spacing w:before="120"/>
              <w:rPr>
                <w:rFonts w:ascii="Arial" w:hAnsi="Arial" w:cs="Arial"/>
                <w:sz w:val="16"/>
                <w:szCs w:val="16"/>
              </w:rPr>
            </w:pPr>
          </w:p>
        </w:tc>
      </w:tr>
      <w:tr w:rsidR="00D33C79" w14:paraId="18E02C9C" w14:textId="77777777" w:rsidTr="00F43446">
        <w:trPr>
          <w:trHeight w:val="170"/>
        </w:trPr>
        <w:tc>
          <w:tcPr>
            <w:tcW w:w="483" w:type="dxa"/>
            <w:shd w:val="clear" w:color="auto" w:fill="FFFFFF" w:themeFill="background1"/>
            <w:vAlign w:val="center"/>
          </w:tcPr>
          <w:p w14:paraId="068E14AF" w14:textId="02D31076" w:rsidR="00D33C79" w:rsidRPr="00707238" w:rsidRDefault="00D33C79" w:rsidP="00D33C79">
            <w:pPr>
              <w:spacing w:before="120"/>
              <w:jc w:val="center"/>
              <w:rPr>
                <w:rFonts w:ascii="Arial" w:hAnsi="Arial" w:cs="Arial"/>
                <w:b/>
                <w:bCs/>
                <w:sz w:val="20"/>
                <w:szCs w:val="20"/>
              </w:rPr>
            </w:pPr>
            <w:r>
              <w:rPr>
                <w:rFonts w:ascii="Arial" w:hAnsi="Arial" w:cs="Arial"/>
                <w:b/>
                <w:bCs/>
                <w:sz w:val="20"/>
                <w:szCs w:val="20"/>
              </w:rPr>
              <w:t>22</w:t>
            </w:r>
          </w:p>
        </w:tc>
        <w:tc>
          <w:tcPr>
            <w:tcW w:w="1219" w:type="dxa"/>
            <w:shd w:val="clear" w:color="auto" w:fill="FFFFFF" w:themeFill="background1"/>
            <w:vAlign w:val="center"/>
          </w:tcPr>
          <w:p w14:paraId="13BC4330" w14:textId="33068133" w:rsidR="00D33C79" w:rsidRPr="00AC2195" w:rsidRDefault="00D33C79" w:rsidP="00D33C79">
            <w:pPr>
              <w:spacing w:before="120"/>
              <w:rPr>
                <w:rFonts w:ascii="Arial" w:hAnsi="Arial" w:cs="Arial"/>
                <w:sz w:val="16"/>
                <w:szCs w:val="16"/>
              </w:rPr>
            </w:pPr>
            <w:r>
              <w:rPr>
                <w:rFonts w:ascii="Arial" w:hAnsi="Arial" w:cs="Arial"/>
                <w:sz w:val="16"/>
                <w:szCs w:val="16"/>
              </w:rPr>
              <w:t>R342206583</w:t>
            </w:r>
          </w:p>
        </w:tc>
        <w:tc>
          <w:tcPr>
            <w:tcW w:w="1276" w:type="dxa"/>
            <w:shd w:val="clear" w:color="auto" w:fill="FFFFFF" w:themeFill="background1"/>
            <w:vAlign w:val="center"/>
          </w:tcPr>
          <w:p w14:paraId="386A3219" w14:textId="1B973DEC" w:rsidR="00D33C79" w:rsidRPr="00AC2195" w:rsidRDefault="00D33C79" w:rsidP="00D33C79">
            <w:pPr>
              <w:spacing w:before="120"/>
              <w:rPr>
                <w:rFonts w:ascii="Arial" w:hAnsi="Arial" w:cs="Arial"/>
                <w:sz w:val="16"/>
                <w:szCs w:val="16"/>
              </w:rPr>
            </w:pPr>
            <w:r>
              <w:rPr>
                <w:rFonts w:ascii="Arial" w:hAnsi="Arial" w:cs="Arial"/>
                <w:sz w:val="16"/>
                <w:szCs w:val="16"/>
              </w:rPr>
              <w:t>23/01/2017</w:t>
            </w:r>
          </w:p>
        </w:tc>
        <w:tc>
          <w:tcPr>
            <w:tcW w:w="1276" w:type="dxa"/>
            <w:shd w:val="clear" w:color="auto" w:fill="FFFFFF" w:themeFill="background1"/>
            <w:vAlign w:val="center"/>
          </w:tcPr>
          <w:p w14:paraId="5D10C29F" w14:textId="2D98D697" w:rsidR="00D33C79" w:rsidRPr="00AC2195" w:rsidRDefault="00D33C79" w:rsidP="00D33C79">
            <w:pPr>
              <w:spacing w:before="120"/>
              <w:rPr>
                <w:rFonts w:ascii="Arial" w:hAnsi="Arial" w:cs="Arial"/>
                <w:sz w:val="16"/>
                <w:szCs w:val="16"/>
              </w:rPr>
            </w:pPr>
            <w:r>
              <w:rPr>
                <w:rFonts w:ascii="Arial" w:hAnsi="Arial" w:cs="Arial"/>
                <w:sz w:val="16"/>
                <w:szCs w:val="16"/>
              </w:rPr>
              <w:t>5 - Grave</w:t>
            </w:r>
          </w:p>
        </w:tc>
        <w:tc>
          <w:tcPr>
            <w:tcW w:w="5670" w:type="dxa"/>
            <w:shd w:val="clear" w:color="auto" w:fill="FFFFFF" w:themeFill="background1"/>
            <w:vAlign w:val="center"/>
          </w:tcPr>
          <w:p w14:paraId="05E41F71" w14:textId="77777777" w:rsidR="00D33C79" w:rsidRPr="00AC2195" w:rsidRDefault="00D33C79" w:rsidP="00D33C79">
            <w:pPr>
              <w:spacing w:before="120"/>
              <w:rPr>
                <w:rFonts w:ascii="Arial" w:hAnsi="Arial" w:cs="Arial"/>
                <w:sz w:val="16"/>
                <w:szCs w:val="16"/>
              </w:rPr>
            </w:pPr>
            <w:r w:rsidRPr="00AC2195">
              <w:rPr>
                <w:rFonts w:ascii="Arial" w:hAnsi="Arial" w:cs="Arial"/>
                <w:sz w:val="16"/>
                <w:szCs w:val="16"/>
              </w:rPr>
              <w:t>TRANSITAR EM VEL SU</w:t>
            </w:r>
            <w:r>
              <w:rPr>
                <w:rFonts w:ascii="Arial" w:hAnsi="Arial" w:cs="Arial"/>
                <w:sz w:val="16"/>
                <w:szCs w:val="16"/>
              </w:rPr>
              <w:t>PERIOR À MÁXIMA PERMITIDA EM MAIS DE</w:t>
            </w:r>
            <w:r w:rsidRPr="00AC2195">
              <w:rPr>
                <w:rFonts w:ascii="Arial" w:hAnsi="Arial" w:cs="Arial"/>
                <w:sz w:val="16"/>
                <w:szCs w:val="16"/>
              </w:rPr>
              <w:t xml:space="preserve"> 20%</w:t>
            </w:r>
            <w:r>
              <w:rPr>
                <w:rFonts w:ascii="Arial" w:hAnsi="Arial" w:cs="Arial"/>
                <w:sz w:val="16"/>
                <w:szCs w:val="16"/>
              </w:rPr>
              <w:t xml:space="preserve"> ATE 50%</w:t>
            </w:r>
          </w:p>
          <w:p w14:paraId="670729EC" w14:textId="77777777" w:rsidR="00D33C79" w:rsidRPr="00AC2195" w:rsidRDefault="00D33C79" w:rsidP="00D33C79">
            <w:pPr>
              <w:spacing w:before="120"/>
              <w:rPr>
                <w:rFonts w:ascii="Arial" w:hAnsi="Arial" w:cs="Arial"/>
                <w:sz w:val="16"/>
                <w:szCs w:val="16"/>
              </w:rPr>
            </w:pPr>
          </w:p>
        </w:tc>
      </w:tr>
      <w:tr w:rsidR="00D33C79" w14:paraId="4D2EA976" w14:textId="77777777" w:rsidTr="00F43446">
        <w:trPr>
          <w:trHeight w:val="170"/>
        </w:trPr>
        <w:tc>
          <w:tcPr>
            <w:tcW w:w="483" w:type="dxa"/>
            <w:shd w:val="clear" w:color="auto" w:fill="DEEAF6" w:themeFill="accent5" w:themeFillTint="33"/>
            <w:vAlign w:val="center"/>
          </w:tcPr>
          <w:p w14:paraId="7655ED6C" w14:textId="762B40CD" w:rsidR="00D33C79" w:rsidRPr="00707238" w:rsidRDefault="00D33C79" w:rsidP="00D33C79">
            <w:pPr>
              <w:spacing w:before="120"/>
              <w:jc w:val="center"/>
              <w:rPr>
                <w:rFonts w:ascii="Arial" w:hAnsi="Arial" w:cs="Arial"/>
                <w:b/>
                <w:bCs/>
                <w:sz w:val="20"/>
                <w:szCs w:val="20"/>
              </w:rPr>
            </w:pPr>
            <w:r>
              <w:rPr>
                <w:rFonts w:ascii="Arial" w:hAnsi="Arial" w:cs="Arial"/>
                <w:b/>
                <w:bCs/>
                <w:sz w:val="20"/>
                <w:szCs w:val="20"/>
              </w:rPr>
              <w:t>23</w:t>
            </w:r>
          </w:p>
        </w:tc>
        <w:tc>
          <w:tcPr>
            <w:tcW w:w="1219" w:type="dxa"/>
            <w:shd w:val="clear" w:color="auto" w:fill="DEEAF6" w:themeFill="accent5" w:themeFillTint="33"/>
            <w:vAlign w:val="center"/>
          </w:tcPr>
          <w:p w14:paraId="598243CA" w14:textId="142F49A6" w:rsidR="00D33C79" w:rsidRPr="00AC2195" w:rsidRDefault="00D33C79" w:rsidP="00D33C79">
            <w:pPr>
              <w:spacing w:before="120"/>
              <w:rPr>
                <w:rFonts w:ascii="Arial" w:hAnsi="Arial" w:cs="Arial"/>
                <w:sz w:val="16"/>
                <w:szCs w:val="16"/>
              </w:rPr>
            </w:pPr>
            <w:r>
              <w:rPr>
                <w:rFonts w:ascii="Arial" w:hAnsi="Arial" w:cs="Arial"/>
                <w:sz w:val="16"/>
                <w:szCs w:val="16"/>
              </w:rPr>
              <w:t>E032268372</w:t>
            </w:r>
          </w:p>
        </w:tc>
        <w:tc>
          <w:tcPr>
            <w:tcW w:w="1276" w:type="dxa"/>
            <w:shd w:val="clear" w:color="auto" w:fill="DEEAF6" w:themeFill="accent5" w:themeFillTint="33"/>
            <w:vAlign w:val="center"/>
          </w:tcPr>
          <w:p w14:paraId="756F8A73" w14:textId="752920A5" w:rsidR="00D33C79" w:rsidRPr="00AC2195" w:rsidRDefault="00D33C79" w:rsidP="00D33C79">
            <w:pPr>
              <w:spacing w:before="120"/>
              <w:rPr>
                <w:rFonts w:ascii="Arial" w:hAnsi="Arial" w:cs="Arial"/>
                <w:sz w:val="16"/>
                <w:szCs w:val="16"/>
              </w:rPr>
            </w:pPr>
            <w:r>
              <w:rPr>
                <w:rFonts w:ascii="Arial" w:hAnsi="Arial" w:cs="Arial"/>
                <w:sz w:val="16"/>
                <w:szCs w:val="16"/>
              </w:rPr>
              <w:t>11/02/2017</w:t>
            </w:r>
          </w:p>
        </w:tc>
        <w:tc>
          <w:tcPr>
            <w:tcW w:w="1276" w:type="dxa"/>
            <w:shd w:val="clear" w:color="auto" w:fill="DEEAF6" w:themeFill="accent5" w:themeFillTint="33"/>
            <w:vAlign w:val="center"/>
          </w:tcPr>
          <w:p w14:paraId="531F5776" w14:textId="5B6D2B48" w:rsidR="00D33C79" w:rsidRPr="00AC2195" w:rsidRDefault="00D33C79" w:rsidP="00D33C79">
            <w:pPr>
              <w:spacing w:before="120"/>
              <w:rPr>
                <w:rFonts w:ascii="Arial" w:hAnsi="Arial" w:cs="Arial"/>
                <w:sz w:val="16"/>
                <w:szCs w:val="16"/>
              </w:rPr>
            </w:pPr>
            <w:r w:rsidRPr="00AC2195">
              <w:rPr>
                <w:rFonts w:ascii="Arial" w:hAnsi="Arial" w:cs="Arial"/>
                <w:sz w:val="16"/>
                <w:szCs w:val="16"/>
              </w:rPr>
              <w:t>4 - Média</w:t>
            </w:r>
          </w:p>
        </w:tc>
        <w:tc>
          <w:tcPr>
            <w:tcW w:w="5670" w:type="dxa"/>
            <w:shd w:val="clear" w:color="auto" w:fill="DEEAF6" w:themeFill="accent5" w:themeFillTint="33"/>
            <w:vAlign w:val="center"/>
          </w:tcPr>
          <w:p w14:paraId="13B06877" w14:textId="77777777" w:rsidR="00D33C79" w:rsidRPr="00AC2195" w:rsidRDefault="00D33C79" w:rsidP="00D33C79">
            <w:pPr>
              <w:spacing w:before="120"/>
              <w:rPr>
                <w:rFonts w:ascii="Arial" w:hAnsi="Arial" w:cs="Arial"/>
                <w:sz w:val="16"/>
                <w:szCs w:val="16"/>
              </w:rPr>
            </w:pPr>
            <w:r w:rsidRPr="00AC2195">
              <w:rPr>
                <w:rFonts w:ascii="Arial" w:hAnsi="Arial" w:cs="Arial"/>
                <w:sz w:val="16"/>
                <w:szCs w:val="16"/>
              </w:rPr>
              <w:t>TRANSITAR EM VEL SUPERIOR À MÁXIMA PERMITIDA EM ATÉ 20%</w:t>
            </w:r>
          </w:p>
          <w:p w14:paraId="746B231B" w14:textId="77777777" w:rsidR="00D33C79" w:rsidRPr="00AC2195" w:rsidRDefault="00D33C79" w:rsidP="00D33C79">
            <w:pPr>
              <w:spacing w:before="120"/>
              <w:rPr>
                <w:rFonts w:ascii="Arial" w:hAnsi="Arial" w:cs="Arial"/>
                <w:sz w:val="16"/>
                <w:szCs w:val="16"/>
              </w:rPr>
            </w:pPr>
          </w:p>
        </w:tc>
      </w:tr>
      <w:tr w:rsidR="0066157B" w14:paraId="3DB120D5" w14:textId="77777777" w:rsidTr="00F43446">
        <w:trPr>
          <w:trHeight w:val="170"/>
        </w:trPr>
        <w:tc>
          <w:tcPr>
            <w:tcW w:w="483" w:type="dxa"/>
            <w:shd w:val="clear" w:color="auto" w:fill="FFFFFF" w:themeFill="background1"/>
            <w:vAlign w:val="center"/>
          </w:tcPr>
          <w:p w14:paraId="06224D7D" w14:textId="77777777" w:rsidR="0066157B" w:rsidRDefault="0066157B" w:rsidP="00AC2195">
            <w:pPr>
              <w:spacing w:before="120"/>
              <w:jc w:val="center"/>
              <w:rPr>
                <w:rFonts w:ascii="Arial" w:hAnsi="Arial" w:cs="Arial"/>
                <w:b/>
                <w:bCs/>
                <w:sz w:val="20"/>
                <w:szCs w:val="20"/>
              </w:rPr>
            </w:pPr>
            <w:r>
              <w:rPr>
                <w:rFonts w:ascii="Arial" w:hAnsi="Arial" w:cs="Arial"/>
                <w:b/>
                <w:bCs/>
                <w:sz w:val="20"/>
                <w:szCs w:val="20"/>
              </w:rPr>
              <w:t>24</w:t>
            </w:r>
          </w:p>
          <w:p w14:paraId="064C988A" w14:textId="7461F2AE" w:rsidR="00F43446" w:rsidRPr="00707238" w:rsidRDefault="00F43446" w:rsidP="00AC2195">
            <w:pPr>
              <w:spacing w:before="120"/>
              <w:jc w:val="center"/>
              <w:rPr>
                <w:rFonts w:ascii="Arial" w:hAnsi="Arial" w:cs="Arial"/>
                <w:b/>
                <w:bCs/>
                <w:sz w:val="20"/>
                <w:szCs w:val="20"/>
              </w:rPr>
            </w:pPr>
          </w:p>
        </w:tc>
        <w:tc>
          <w:tcPr>
            <w:tcW w:w="1219" w:type="dxa"/>
            <w:shd w:val="clear" w:color="auto" w:fill="FFFFFF" w:themeFill="background1"/>
            <w:vAlign w:val="center"/>
          </w:tcPr>
          <w:p w14:paraId="438489B9" w14:textId="45D654C0" w:rsidR="0066157B" w:rsidRPr="00AC2195" w:rsidRDefault="007575F4" w:rsidP="00A02E7E">
            <w:pPr>
              <w:spacing w:before="120"/>
              <w:rPr>
                <w:rFonts w:ascii="Arial" w:hAnsi="Arial" w:cs="Arial"/>
                <w:sz w:val="16"/>
                <w:szCs w:val="16"/>
              </w:rPr>
            </w:pPr>
            <w:r>
              <w:rPr>
                <w:rFonts w:ascii="Arial" w:hAnsi="Arial" w:cs="Arial"/>
                <w:sz w:val="16"/>
                <w:szCs w:val="16"/>
              </w:rPr>
              <w:t>0001049588</w:t>
            </w:r>
          </w:p>
        </w:tc>
        <w:tc>
          <w:tcPr>
            <w:tcW w:w="1276" w:type="dxa"/>
            <w:shd w:val="clear" w:color="auto" w:fill="FFFFFF" w:themeFill="background1"/>
            <w:vAlign w:val="center"/>
          </w:tcPr>
          <w:p w14:paraId="4EA462C3" w14:textId="4A7E1880" w:rsidR="0066157B" w:rsidRPr="00AC2195" w:rsidRDefault="007575F4" w:rsidP="00A02E7E">
            <w:pPr>
              <w:spacing w:before="120"/>
              <w:rPr>
                <w:rFonts w:ascii="Arial" w:hAnsi="Arial" w:cs="Arial"/>
                <w:sz w:val="16"/>
                <w:szCs w:val="16"/>
              </w:rPr>
            </w:pPr>
            <w:r>
              <w:rPr>
                <w:rFonts w:ascii="Arial" w:hAnsi="Arial" w:cs="Arial"/>
                <w:sz w:val="16"/>
                <w:szCs w:val="16"/>
              </w:rPr>
              <w:t>22/02/2017</w:t>
            </w:r>
          </w:p>
        </w:tc>
        <w:tc>
          <w:tcPr>
            <w:tcW w:w="1276" w:type="dxa"/>
            <w:shd w:val="clear" w:color="auto" w:fill="FFFFFF" w:themeFill="background1"/>
            <w:vAlign w:val="center"/>
          </w:tcPr>
          <w:p w14:paraId="136DA38A" w14:textId="065128F0" w:rsidR="0066157B" w:rsidRPr="00AC2195" w:rsidRDefault="00D33C79" w:rsidP="00A02E7E">
            <w:pPr>
              <w:spacing w:before="120"/>
              <w:rPr>
                <w:rFonts w:ascii="Arial" w:hAnsi="Arial" w:cs="Arial"/>
                <w:sz w:val="16"/>
                <w:szCs w:val="16"/>
              </w:rPr>
            </w:pPr>
            <w:r>
              <w:rPr>
                <w:rFonts w:ascii="Arial" w:hAnsi="Arial" w:cs="Arial"/>
                <w:sz w:val="16"/>
                <w:szCs w:val="16"/>
              </w:rPr>
              <w:t>7- Gravíssima</w:t>
            </w:r>
          </w:p>
        </w:tc>
        <w:tc>
          <w:tcPr>
            <w:tcW w:w="5670" w:type="dxa"/>
            <w:shd w:val="clear" w:color="auto" w:fill="FFFFFF" w:themeFill="background1"/>
            <w:vAlign w:val="center"/>
          </w:tcPr>
          <w:p w14:paraId="7027B0A8" w14:textId="5A8EC1BD" w:rsidR="0066157B" w:rsidRPr="00AC2195" w:rsidRDefault="00D33C79" w:rsidP="00A02E7E">
            <w:pPr>
              <w:spacing w:before="120"/>
              <w:rPr>
                <w:rFonts w:ascii="Arial" w:hAnsi="Arial" w:cs="Arial"/>
                <w:sz w:val="16"/>
                <w:szCs w:val="16"/>
              </w:rPr>
            </w:pPr>
            <w:r>
              <w:rPr>
                <w:rFonts w:ascii="Arial" w:hAnsi="Arial" w:cs="Arial"/>
                <w:sz w:val="16"/>
                <w:szCs w:val="16"/>
              </w:rPr>
              <w:t>AVANÇAR SINAL VERMELHO DO SEMÁFORO- FISCALIZ. ELETR.</w:t>
            </w:r>
          </w:p>
        </w:tc>
      </w:tr>
      <w:tr w:rsidR="00D33C79" w14:paraId="6A436340" w14:textId="77777777" w:rsidTr="00F43446">
        <w:trPr>
          <w:trHeight w:val="170"/>
        </w:trPr>
        <w:tc>
          <w:tcPr>
            <w:tcW w:w="483" w:type="dxa"/>
            <w:shd w:val="clear" w:color="auto" w:fill="DEEAF6" w:themeFill="accent5" w:themeFillTint="33"/>
            <w:vAlign w:val="center"/>
          </w:tcPr>
          <w:p w14:paraId="6D037033" w14:textId="77777777" w:rsidR="00D33C79" w:rsidRDefault="00D33C79" w:rsidP="00D33C79">
            <w:pPr>
              <w:spacing w:before="120"/>
              <w:jc w:val="center"/>
              <w:rPr>
                <w:rFonts w:ascii="Arial" w:hAnsi="Arial" w:cs="Arial"/>
                <w:b/>
                <w:bCs/>
                <w:sz w:val="20"/>
                <w:szCs w:val="20"/>
              </w:rPr>
            </w:pPr>
            <w:r>
              <w:rPr>
                <w:rFonts w:ascii="Arial" w:hAnsi="Arial" w:cs="Arial"/>
                <w:b/>
                <w:bCs/>
                <w:sz w:val="20"/>
                <w:szCs w:val="20"/>
              </w:rPr>
              <w:t>25</w:t>
            </w:r>
          </w:p>
          <w:p w14:paraId="53BD691F" w14:textId="6CA7F7DE" w:rsidR="00F43446" w:rsidRPr="00707238" w:rsidRDefault="00F43446" w:rsidP="00D33C79">
            <w:pPr>
              <w:spacing w:before="120"/>
              <w:jc w:val="center"/>
              <w:rPr>
                <w:rFonts w:ascii="Arial" w:hAnsi="Arial" w:cs="Arial"/>
                <w:b/>
                <w:bCs/>
                <w:sz w:val="20"/>
                <w:szCs w:val="20"/>
              </w:rPr>
            </w:pPr>
          </w:p>
        </w:tc>
        <w:tc>
          <w:tcPr>
            <w:tcW w:w="1219" w:type="dxa"/>
            <w:shd w:val="clear" w:color="auto" w:fill="DEEAF6" w:themeFill="accent5" w:themeFillTint="33"/>
            <w:vAlign w:val="center"/>
          </w:tcPr>
          <w:p w14:paraId="2476B41A" w14:textId="627EBCAA" w:rsidR="00D33C79" w:rsidRPr="00AC2195" w:rsidRDefault="00D33C79" w:rsidP="00D33C79">
            <w:pPr>
              <w:spacing w:before="120"/>
              <w:rPr>
                <w:rFonts w:ascii="Arial" w:hAnsi="Arial" w:cs="Arial"/>
                <w:sz w:val="16"/>
                <w:szCs w:val="16"/>
              </w:rPr>
            </w:pPr>
            <w:r>
              <w:rPr>
                <w:rFonts w:ascii="Arial" w:hAnsi="Arial" w:cs="Arial"/>
                <w:sz w:val="16"/>
                <w:szCs w:val="16"/>
              </w:rPr>
              <w:t>0001082626</w:t>
            </w:r>
          </w:p>
        </w:tc>
        <w:tc>
          <w:tcPr>
            <w:tcW w:w="1276" w:type="dxa"/>
            <w:shd w:val="clear" w:color="auto" w:fill="DEEAF6" w:themeFill="accent5" w:themeFillTint="33"/>
            <w:vAlign w:val="center"/>
          </w:tcPr>
          <w:p w14:paraId="78E7FF8A" w14:textId="3318C19E" w:rsidR="00D33C79" w:rsidRPr="00AC2195" w:rsidRDefault="00D33C79" w:rsidP="00D33C79">
            <w:pPr>
              <w:spacing w:before="120"/>
              <w:rPr>
                <w:rFonts w:ascii="Arial" w:hAnsi="Arial" w:cs="Arial"/>
                <w:sz w:val="16"/>
                <w:szCs w:val="16"/>
              </w:rPr>
            </w:pPr>
            <w:r>
              <w:rPr>
                <w:rFonts w:ascii="Arial" w:hAnsi="Arial" w:cs="Arial"/>
                <w:sz w:val="16"/>
                <w:szCs w:val="16"/>
              </w:rPr>
              <w:t>19/03/2017</w:t>
            </w:r>
          </w:p>
        </w:tc>
        <w:tc>
          <w:tcPr>
            <w:tcW w:w="1276" w:type="dxa"/>
            <w:shd w:val="clear" w:color="auto" w:fill="DEEAF6" w:themeFill="accent5" w:themeFillTint="33"/>
            <w:vAlign w:val="center"/>
          </w:tcPr>
          <w:p w14:paraId="7A91402B" w14:textId="77777777" w:rsidR="00D33C79" w:rsidRPr="00AC2195" w:rsidRDefault="00D33C79" w:rsidP="00D33C79">
            <w:pPr>
              <w:spacing w:before="120"/>
              <w:rPr>
                <w:rFonts w:ascii="Arial" w:hAnsi="Arial" w:cs="Arial"/>
                <w:sz w:val="16"/>
                <w:szCs w:val="16"/>
              </w:rPr>
            </w:pPr>
            <w:r w:rsidRPr="00AC2195">
              <w:rPr>
                <w:rFonts w:ascii="Arial" w:hAnsi="Arial" w:cs="Arial"/>
                <w:sz w:val="16"/>
                <w:szCs w:val="16"/>
              </w:rPr>
              <w:t>4 - Média</w:t>
            </w:r>
          </w:p>
          <w:p w14:paraId="774356E0" w14:textId="77777777" w:rsidR="00D33C79" w:rsidRPr="00AC2195" w:rsidRDefault="00D33C79" w:rsidP="00D33C79">
            <w:pPr>
              <w:spacing w:before="120"/>
              <w:rPr>
                <w:rFonts w:ascii="Arial" w:hAnsi="Arial" w:cs="Arial"/>
                <w:sz w:val="16"/>
                <w:szCs w:val="16"/>
              </w:rPr>
            </w:pPr>
          </w:p>
        </w:tc>
        <w:tc>
          <w:tcPr>
            <w:tcW w:w="5670" w:type="dxa"/>
            <w:shd w:val="clear" w:color="auto" w:fill="DEEAF6" w:themeFill="accent5" w:themeFillTint="33"/>
            <w:vAlign w:val="center"/>
          </w:tcPr>
          <w:p w14:paraId="3157B738" w14:textId="77777777" w:rsidR="00D33C79" w:rsidRPr="00AC2195" w:rsidRDefault="00D33C79" w:rsidP="00D33C79">
            <w:pPr>
              <w:spacing w:before="120"/>
              <w:rPr>
                <w:rFonts w:ascii="Arial" w:hAnsi="Arial" w:cs="Arial"/>
                <w:sz w:val="16"/>
                <w:szCs w:val="16"/>
              </w:rPr>
            </w:pPr>
            <w:r w:rsidRPr="00AC2195">
              <w:rPr>
                <w:rFonts w:ascii="Arial" w:hAnsi="Arial" w:cs="Arial"/>
                <w:sz w:val="16"/>
                <w:szCs w:val="16"/>
              </w:rPr>
              <w:t>TRANSITAR EM VEL SUPERIOR À MÁXIMA PERMITIDA EM ATÉ 20%</w:t>
            </w:r>
          </w:p>
          <w:p w14:paraId="6D68D86B" w14:textId="77777777" w:rsidR="00D33C79" w:rsidRPr="00AC2195" w:rsidRDefault="00D33C79" w:rsidP="00D33C79">
            <w:pPr>
              <w:spacing w:before="120"/>
              <w:rPr>
                <w:rFonts w:ascii="Arial" w:hAnsi="Arial" w:cs="Arial"/>
                <w:sz w:val="16"/>
                <w:szCs w:val="16"/>
              </w:rPr>
            </w:pPr>
          </w:p>
        </w:tc>
      </w:tr>
      <w:tr w:rsidR="00D33C79" w14:paraId="36AC3DBD" w14:textId="77777777" w:rsidTr="00F43446">
        <w:trPr>
          <w:trHeight w:val="170"/>
        </w:trPr>
        <w:tc>
          <w:tcPr>
            <w:tcW w:w="483" w:type="dxa"/>
            <w:shd w:val="clear" w:color="auto" w:fill="FFFFFF" w:themeFill="background1"/>
            <w:vAlign w:val="center"/>
          </w:tcPr>
          <w:p w14:paraId="37F452C8" w14:textId="77777777" w:rsidR="00D33C79" w:rsidRDefault="00D33C79" w:rsidP="00D33C79">
            <w:pPr>
              <w:spacing w:before="120"/>
              <w:jc w:val="center"/>
              <w:rPr>
                <w:rFonts w:ascii="Arial" w:hAnsi="Arial" w:cs="Arial"/>
                <w:b/>
                <w:bCs/>
                <w:sz w:val="20"/>
                <w:szCs w:val="20"/>
              </w:rPr>
            </w:pPr>
            <w:r>
              <w:rPr>
                <w:rFonts w:ascii="Arial" w:hAnsi="Arial" w:cs="Arial"/>
                <w:b/>
                <w:bCs/>
                <w:sz w:val="20"/>
                <w:szCs w:val="20"/>
              </w:rPr>
              <w:t>26</w:t>
            </w:r>
          </w:p>
          <w:p w14:paraId="2845DCDC" w14:textId="02DCE6D4" w:rsidR="00F43446" w:rsidRPr="00707238" w:rsidRDefault="00F43446" w:rsidP="00D33C79">
            <w:pPr>
              <w:spacing w:before="120"/>
              <w:jc w:val="center"/>
              <w:rPr>
                <w:rFonts w:ascii="Arial" w:hAnsi="Arial" w:cs="Arial"/>
                <w:b/>
                <w:bCs/>
                <w:sz w:val="20"/>
                <w:szCs w:val="20"/>
              </w:rPr>
            </w:pPr>
          </w:p>
        </w:tc>
        <w:tc>
          <w:tcPr>
            <w:tcW w:w="1219" w:type="dxa"/>
            <w:shd w:val="clear" w:color="auto" w:fill="FFFFFF" w:themeFill="background1"/>
            <w:vAlign w:val="center"/>
          </w:tcPr>
          <w:p w14:paraId="1B36B66C" w14:textId="57C8878A" w:rsidR="00D33C79" w:rsidRPr="00AC2195" w:rsidRDefault="00D33C79" w:rsidP="00D33C79">
            <w:pPr>
              <w:spacing w:before="120"/>
              <w:rPr>
                <w:rFonts w:ascii="Arial" w:hAnsi="Arial" w:cs="Arial"/>
                <w:sz w:val="16"/>
                <w:szCs w:val="16"/>
              </w:rPr>
            </w:pPr>
            <w:r>
              <w:rPr>
                <w:rFonts w:ascii="Arial" w:hAnsi="Arial" w:cs="Arial"/>
                <w:sz w:val="16"/>
                <w:szCs w:val="16"/>
              </w:rPr>
              <w:t>8749817157</w:t>
            </w:r>
          </w:p>
        </w:tc>
        <w:tc>
          <w:tcPr>
            <w:tcW w:w="1276" w:type="dxa"/>
            <w:shd w:val="clear" w:color="auto" w:fill="FFFFFF" w:themeFill="background1"/>
            <w:vAlign w:val="center"/>
          </w:tcPr>
          <w:p w14:paraId="1D010030" w14:textId="43049B5D" w:rsidR="00D33C79" w:rsidRPr="00AC2195" w:rsidRDefault="00D33C79" w:rsidP="00D33C79">
            <w:pPr>
              <w:spacing w:before="120"/>
              <w:rPr>
                <w:rFonts w:ascii="Arial" w:hAnsi="Arial" w:cs="Arial"/>
                <w:sz w:val="16"/>
                <w:szCs w:val="16"/>
              </w:rPr>
            </w:pPr>
            <w:r>
              <w:rPr>
                <w:rFonts w:ascii="Arial" w:hAnsi="Arial" w:cs="Arial"/>
                <w:sz w:val="16"/>
                <w:szCs w:val="16"/>
              </w:rPr>
              <w:t>24/04/2017</w:t>
            </w:r>
          </w:p>
        </w:tc>
        <w:tc>
          <w:tcPr>
            <w:tcW w:w="1276" w:type="dxa"/>
            <w:shd w:val="clear" w:color="auto" w:fill="FFFFFF" w:themeFill="background1"/>
            <w:vAlign w:val="center"/>
          </w:tcPr>
          <w:p w14:paraId="0D1CB417" w14:textId="77777777" w:rsidR="00D33C79" w:rsidRPr="00AC2195" w:rsidRDefault="00D33C79" w:rsidP="00D33C79">
            <w:pPr>
              <w:spacing w:before="120"/>
              <w:rPr>
                <w:rFonts w:ascii="Arial" w:hAnsi="Arial" w:cs="Arial"/>
                <w:sz w:val="16"/>
                <w:szCs w:val="16"/>
              </w:rPr>
            </w:pPr>
            <w:r w:rsidRPr="00AC2195">
              <w:rPr>
                <w:rFonts w:ascii="Arial" w:hAnsi="Arial" w:cs="Arial"/>
                <w:sz w:val="16"/>
                <w:szCs w:val="16"/>
              </w:rPr>
              <w:t>4 - Média</w:t>
            </w:r>
          </w:p>
          <w:p w14:paraId="4A70F8B2" w14:textId="77777777" w:rsidR="00D33C79" w:rsidRPr="00AC2195" w:rsidRDefault="00D33C79" w:rsidP="00D33C79">
            <w:pPr>
              <w:spacing w:before="120"/>
              <w:rPr>
                <w:rFonts w:ascii="Arial" w:hAnsi="Arial" w:cs="Arial"/>
                <w:sz w:val="16"/>
                <w:szCs w:val="16"/>
              </w:rPr>
            </w:pPr>
          </w:p>
        </w:tc>
        <w:tc>
          <w:tcPr>
            <w:tcW w:w="5670" w:type="dxa"/>
            <w:shd w:val="clear" w:color="auto" w:fill="FFFFFF" w:themeFill="background1"/>
            <w:vAlign w:val="center"/>
          </w:tcPr>
          <w:p w14:paraId="21359A8B" w14:textId="77777777" w:rsidR="00D33C79" w:rsidRPr="00AC2195" w:rsidRDefault="00D33C79" w:rsidP="00D33C79">
            <w:pPr>
              <w:spacing w:before="120"/>
              <w:rPr>
                <w:rFonts w:ascii="Arial" w:hAnsi="Arial" w:cs="Arial"/>
                <w:sz w:val="16"/>
                <w:szCs w:val="16"/>
              </w:rPr>
            </w:pPr>
            <w:r w:rsidRPr="00AC2195">
              <w:rPr>
                <w:rFonts w:ascii="Arial" w:hAnsi="Arial" w:cs="Arial"/>
                <w:sz w:val="16"/>
                <w:szCs w:val="16"/>
              </w:rPr>
              <w:t>TRANSITAR EM VEL SUPERIOR À MÁXIMA PERMITIDA EM ATÉ 20%</w:t>
            </w:r>
          </w:p>
          <w:p w14:paraId="6B019489" w14:textId="77777777" w:rsidR="00D33C79" w:rsidRPr="00AC2195" w:rsidRDefault="00D33C79" w:rsidP="00D33C79">
            <w:pPr>
              <w:spacing w:before="120"/>
              <w:rPr>
                <w:rFonts w:ascii="Arial" w:hAnsi="Arial" w:cs="Arial"/>
                <w:sz w:val="16"/>
                <w:szCs w:val="16"/>
              </w:rPr>
            </w:pPr>
          </w:p>
        </w:tc>
      </w:tr>
      <w:tr w:rsidR="00D33C79" w14:paraId="26B61BC1" w14:textId="77777777" w:rsidTr="00F43446">
        <w:trPr>
          <w:trHeight w:val="170"/>
        </w:trPr>
        <w:tc>
          <w:tcPr>
            <w:tcW w:w="483" w:type="dxa"/>
            <w:shd w:val="clear" w:color="auto" w:fill="DEEAF6" w:themeFill="accent5" w:themeFillTint="33"/>
            <w:vAlign w:val="center"/>
          </w:tcPr>
          <w:p w14:paraId="33189F0B" w14:textId="77777777" w:rsidR="00D33C79" w:rsidRDefault="00D33C79" w:rsidP="00D33C79">
            <w:pPr>
              <w:spacing w:before="120"/>
              <w:jc w:val="center"/>
              <w:rPr>
                <w:rFonts w:ascii="Arial" w:hAnsi="Arial" w:cs="Arial"/>
                <w:b/>
                <w:bCs/>
                <w:sz w:val="20"/>
                <w:szCs w:val="20"/>
              </w:rPr>
            </w:pPr>
            <w:r>
              <w:rPr>
                <w:rFonts w:ascii="Arial" w:hAnsi="Arial" w:cs="Arial"/>
                <w:b/>
                <w:bCs/>
                <w:sz w:val="20"/>
                <w:szCs w:val="20"/>
              </w:rPr>
              <w:t>27</w:t>
            </w:r>
          </w:p>
          <w:p w14:paraId="11092E41" w14:textId="5D4DE1FD" w:rsidR="00F43446" w:rsidRPr="00707238" w:rsidRDefault="00F43446" w:rsidP="00D33C79">
            <w:pPr>
              <w:spacing w:before="120"/>
              <w:jc w:val="center"/>
              <w:rPr>
                <w:rFonts w:ascii="Arial" w:hAnsi="Arial" w:cs="Arial"/>
                <w:b/>
                <w:bCs/>
                <w:sz w:val="20"/>
                <w:szCs w:val="20"/>
              </w:rPr>
            </w:pPr>
          </w:p>
        </w:tc>
        <w:tc>
          <w:tcPr>
            <w:tcW w:w="1219" w:type="dxa"/>
            <w:shd w:val="clear" w:color="auto" w:fill="DEEAF6" w:themeFill="accent5" w:themeFillTint="33"/>
            <w:vAlign w:val="center"/>
          </w:tcPr>
          <w:p w14:paraId="28402212" w14:textId="22C91DA5" w:rsidR="00D33C79" w:rsidRPr="00AC2195" w:rsidRDefault="00D33C79" w:rsidP="00D33C79">
            <w:pPr>
              <w:spacing w:before="120"/>
              <w:rPr>
                <w:rFonts w:ascii="Arial" w:hAnsi="Arial" w:cs="Arial"/>
                <w:sz w:val="16"/>
                <w:szCs w:val="16"/>
              </w:rPr>
            </w:pPr>
            <w:r>
              <w:rPr>
                <w:rFonts w:ascii="Arial" w:hAnsi="Arial" w:cs="Arial"/>
                <w:sz w:val="16"/>
                <w:szCs w:val="16"/>
              </w:rPr>
              <w:t>0001111364</w:t>
            </w:r>
          </w:p>
        </w:tc>
        <w:tc>
          <w:tcPr>
            <w:tcW w:w="1276" w:type="dxa"/>
            <w:shd w:val="clear" w:color="auto" w:fill="DEEAF6" w:themeFill="accent5" w:themeFillTint="33"/>
            <w:vAlign w:val="center"/>
          </w:tcPr>
          <w:p w14:paraId="3F67D7B1" w14:textId="18831B22" w:rsidR="00D33C79" w:rsidRPr="00AC2195" w:rsidRDefault="00D33C79" w:rsidP="00D33C79">
            <w:pPr>
              <w:spacing w:before="120"/>
              <w:rPr>
                <w:rFonts w:ascii="Arial" w:hAnsi="Arial" w:cs="Arial"/>
                <w:sz w:val="16"/>
                <w:szCs w:val="16"/>
              </w:rPr>
            </w:pPr>
            <w:r>
              <w:rPr>
                <w:rFonts w:ascii="Arial" w:hAnsi="Arial" w:cs="Arial"/>
                <w:sz w:val="16"/>
                <w:szCs w:val="16"/>
              </w:rPr>
              <w:t>24/04/2017</w:t>
            </w:r>
          </w:p>
        </w:tc>
        <w:tc>
          <w:tcPr>
            <w:tcW w:w="1276" w:type="dxa"/>
            <w:shd w:val="clear" w:color="auto" w:fill="DEEAF6" w:themeFill="accent5" w:themeFillTint="33"/>
            <w:vAlign w:val="center"/>
          </w:tcPr>
          <w:p w14:paraId="20768537" w14:textId="77777777" w:rsidR="00D33C79" w:rsidRPr="00AC2195" w:rsidRDefault="00D33C79" w:rsidP="00D33C79">
            <w:pPr>
              <w:spacing w:before="120"/>
              <w:rPr>
                <w:rFonts w:ascii="Arial" w:hAnsi="Arial" w:cs="Arial"/>
                <w:sz w:val="16"/>
                <w:szCs w:val="16"/>
              </w:rPr>
            </w:pPr>
            <w:r w:rsidRPr="00AC2195">
              <w:rPr>
                <w:rFonts w:ascii="Arial" w:hAnsi="Arial" w:cs="Arial"/>
                <w:sz w:val="16"/>
                <w:szCs w:val="16"/>
              </w:rPr>
              <w:t>4 - Média</w:t>
            </w:r>
          </w:p>
          <w:p w14:paraId="0DCA8243" w14:textId="77777777" w:rsidR="00D33C79" w:rsidRPr="00AC2195" w:rsidRDefault="00D33C79" w:rsidP="00D33C79">
            <w:pPr>
              <w:spacing w:before="120"/>
              <w:rPr>
                <w:rFonts w:ascii="Arial" w:hAnsi="Arial" w:cs="Arial"/>
                <w:sz w:val="16"/>
                <w:szCs w:val="16"/>
              </w:rPr>
            </w:pPr>
          </w:p>
        </w:tc>
        <w:tc>
          <w:tcPr>
            <w:tcW w:w="5670" w:type="dxa"/>
            <w:shd w:val="clear" w:color="auto" w:fill="DEEAF6" w:themeFill="accent5" w:themeFillTint="33"/>
            <w:vAlign w:val="center"/>
          </w:tcPr>
          <w:p w14:paraId="7DE143BA" w14:textId="77777777" w:rsidR="00D33C79" w:rsidRPr="00AC2195" w:rsidRDefault="00D33C79" w:rsidP="00D33C79">
            <w:pPr>
              <w:spacing w:before="120"/>
              <w:rPr>
                <w:rFonts w:ascii="Arial" w:hAnsi="Arial" w:cs="Arial"/>
                <w:sz w:val="16"/>
                <w:szCs w:val="16"/>
              </w:rPr>
            </w:pPr>
            <w:r w:rsidRPr="00AC2195">
              <w:rPr>
                <w:rFonts w:ascii="Arial" w:hAnsi="Arial" w:cs="Arial"/>
                <w:sz w:val="16"/>
                <w:szCs w:val="16"/>
              </w:rPr>
              <w:t>TRANSITAR EM VEL SUPERIOR À MÁXIMA PERMITIDA EM ATÉ 20%</w:t>
            </w:r>
          </w:p>
          <w:p w14:paraId="2CF3F977" w14:textId="77777777" w:rsidR="00D33C79" w:rsidRPr="00AC2195" w:rsidRDefault="00D33C79" w:rsidP="00D33C79">
            <w:pPr>
              <w:spacing w:before="120"/>
              <w:rPr>
                <w:rFonts w:ascii="Arial" w:hAnsi="Arial" w:cs="Arial"/>
                <w:sz w:val="16"/>
                <w:szCs w:val="16"/>
              </w:rPr>
            </w:pPr>
          </w:p>
        </w:tc>
      </w:tr>
      <w:tr w:rsidR="00D33C79" w14:paraId="40072F95" w14:textId="77777777" w:rsidTr="00F43446">
        <w:trPr>
          <w:trHeight w:val="170"/>
        </w:trPr>
        <w:tc>
          <w:tcPr>
            <w:tcW w:w="483" w:type="dxa"/>
            <w:shd w:val="clear" w:color="auto" w:fill="FFFFFF" w:themeFill="background1"/>
            <w:vAlign w:val="center"/>
          </w:tcPr>
          <w:p w14:paraId="529A4169" w14:textId="77777777" w:rsidR="00D33C79" w:rsidRDefault="00D33C79" w:rsidP="00D33C79">
            <w:pPr>
              <w:spacing w:before="120"/>
              <w:jc w:val="center"/>
              <w:rPr>
                <w:rFonts w:ascii="Arial" w:hAnsi="Arial" w:cs="Arial"/>
                <w:b/>
                <w:bCs/>
                <w:sz w:val="20"/>
                <w:szCs w:val="20"/>
              </w:rPr>
            </w:pPr>
            <w:r>
              <w:rPr>
                <w:rFonts w:ascii="Arial" w:hAnsi="Arial" w:cs="Arial"/>
                <w:b/>
                <w:bCs/>
                <w:sz w:val="20"/>
                <w:szCs w:val="20"/>
              </w:rPr>
              <w:t>28</w:t>
            </w:r>
          </w:p>
          <w:p w14:paraId="7CAB776F" w14:textId="6EB9471C" w:rsidR="00F43446" w:rsidRDefault="00F43446" w:rsidP="00D33C79">
            <w:pPr>
              <w:spacing w:before="120"/>
              <w:jc w:val="center"/>
              <w:rPr>
                <w:rFonts w:ascii="Arial" w:hAnsi="Arial" w:cs="Arial"/>
                <w:b/>
                <w:bCs/>
                <w:sz w:val="20"/>
                <w:szCs w:val="20"/>
              </w:rPr>
            </w:pPr>
          </w:p>
        </w:tc>
        <w:tc>
          <w:tcPr>
            <w:tcW w:w="1219" w:type="dxa"/>
            <w:shd w:val="clear" w:color="auto" w:fill="FFFFFF" w:themeFill="background1"/>
            <w:vAlign w:val="center"/>
          </w:tcPr>
          <w:p w14:paraId="5911C819" w14:textId="78B4B92C" w:rsidR="00D33C79" w:rsidRPr="00AC2195" w:rsidRDefault="00D33C79" w:rsidP="00D33C79">
            <w:pPr>
              <w:spacing w:before="120"/>
              <w:rPr>
                <w:rFonts w:ascii="Arial" w:hAnsi="Arial" w:cs="Arial"/>
                <w:sz w:val="16"/>
                <w:szCs w:val="16"/>
              </w:rPr>
            </w:pPr>
            <w:r>
              <w:rPr>
                <w:rFonts w:ascii="Arial" w:hAnsi="Arial" w:cs="Arial"/>
                <w:sz w:val="16"/>
                <w:szCs w:val="16"/>
              </w:rPr>
              <w:t>S001319629</w:t>
            </w:r>
          </w:p>
        </w:tc>
        <w:tc>
          <w:tcPr>
            <w:tcW w:w="1276" w:type="dxa"/>
            <w:shd w:val="clear" w:color="auto" w:fill="FFFFFF" w:themeFill="background1"/>
            <w:vAlign w:val="center"/>
          </w:tcPr>
          <w:p w14:paraId="1A363AC8" w14:textId="4830B44F" w:rsidR="00D33C79" w:rsidRPr="00AC2195" w:rsidRDefault="00D33C79" w:rsidP="00D33C79">
            <w:pPr>
              <w:spacing w:before="120"/>
              <w:rPr>
                <w:rFonts w:ascii="Arial" w:hAnsi="Arial" w:cs="Arial"/>
                <w:sz w:val="16"/>
                <w:szCs w:val="16"/>
              </w:rPr>
            </w:pPr>
            <w:r>
              <w:rPr>
                <w:rFonts w:ascii="Arial" w:hAnsi="Arial" w:cs="Arial"/>
                <w:sz w:val="16"/>
                <w:szCs w:val="16"/>
              </w:rPr>
              <w:t>07/05/2017</w:t>
            </w:r>
          </w:p>
        </w:tc>
        <w:tc>
          <w:tcPr>
            <w:tcW w:w="1276" w:type="dxa"/>
            <w:shd w:val="clear" w:color="auto" w:fill="FFFFFF" w:themeFill="background1"/>
            <w:vAlign w:val="center"/>
          </w:tcPr>
          <w:p w14:paraId="45F031FA" w14:textId="77777777" w:rsidR="00D33C79" w:rsidRPr="00AC2195" w:rsidRDefault="00D33C79" w:rsidP="00D33C79">
            <w:pPr>
              <w:spacing w:before="120"/>
              <w:rPr>
                <w:rFonts w:ascii="Arial" w:hAnsi="Arial" w:cs="Arial"/>
                <w:sz w:val="16"/>
                <w:szCs w:val="16"/>
              </w:rPr>
            </w:pPr>
            <w:r w:rsidRPr="00AC2195">
              <w:rPr>
                <w:rFonts w:ascii="Arial" w:hAnsi="Arial" w:cs="Arial"/>
                <w:sz w:val="16"/>
                <w:szCs w:val="16"/>
              </w:rPr>
              <w:t>4 - Média</w:t>
            </w:r>
          </w:p>
          <w:p w14:paraId="2D79BA03" w14:textId="77777777" w:rsidR="00D33C79" w:rsidRPr="00AC2195" w:rsidRDefault="00D33C79" w:rsidP="00D33C79">
            <w:pPr>
              <w:spacing w:before="120"/>
              <w:rPr>
                <w:rFonts w:ascii="Arial" w:hAnsi="Arial" w:cs="Arial"/>
                <w:sz w:val="16"/>
                <w:szCs w:val="16"/>
              </w:rPr>
            </w:pPr>
          </w:p>
        </w:tc>
        <w:tc>
          <w:tcPr>
            <w:tcW w:w="5670" w:type="dxa"/>
            <w:shd w:val="clear" w:color="auto" w:fill="FFFFFF" w:themeFill="background1"/>
            <w:vAlign w:val="center"/>
          </w:tcPr>
          <w:p w14:paraId="2ABA23F4" w14:textId="77777777" w:rsidR="00D33C79" w:rsidRPr="00AC2195" w:rsidRDefault="00D33C79" w:rsidP="00D33C79">
            <w:pPr>
              <w:spacing w:before="120"/>
              <w:rPr>
                <w:rFonts w:ascii="Arial" w:hAnsi="Arial" w:cs="Arial"/>
                <w:sz w:val="16"/>
                <w:szCs w:val="16"/>
              </w:rPr>
            </w:pPr>
            <w:r w:rsidRPr="00AC2195">
              <w:rPr>
                <w:rFonts w:ascii="Arial" w:hAnsi="Arial" w:cs="Arial"/>
                <w:sz w:val="16"/>
                <w:szCs w:val="16"/>
              </w:rPr>
              <w:t>TRANSITAR EM VEL SUPERIOR À MÁXIMA PERMITIDA EM ATÉ 20%</w:t>
            </w:r>
          </w:p>
          <w:p w14:paraId="31E1D723" w14:textId="77777777" w:rsidR="00D33C79" w:rsidRPr="00AC2195" w:rsidRDefault="00D33C79" w:rsidP="00D33C79">
            <w:pPr>
              <w:spacing w:before="120"/>
              <w:rPr>
                <w:rFonts w:ascii="Arial" w:hAnsi="Arial" w:cs="Arial"/>
                <w:sz w:val="16"/>
                <w:szCs w:val="16"/>
              </w:rPr>
            </w:pPr>
          </w:p>
        </w:tc>
      </w:tr>
    </w:tbl>
    <w:p w14:paraId="05AFF64C" w14:textId="77777777" w:rsidR="00006407" w:rsidRPr="00006407" w:rsidRDefault="00006407" w:rsidP="00006407">
      <w:pPr>
        <w:pStyle w:val="SemEspaamento"/>
        <w:numPr>
          <w:ilvl w:val="0"/>
          <w:numId w:val="0"/>
        </w:numPr>
        <w:spacing w:before="120"/>
        <w:ind w:left="1418"/>
        <w:rPr>
          <w:sz w:val="20"/>
          <w:szCs w:val="18"/>
        </w:rPr>
      </w:pPr>
    </w:p>
    <w:p w14:paraId="29FB5732" w14:textId="3AFC8CBD" w:rsidR="008A57E5" w:rsidRPr="00982BA4" w:rsidRDefault="00F23AC6" w:rsidP="00A02E7E">
      <w:pPr>
        <w:pStyle w:val="SemEspaamento"/>
        <w:spacing w:before="120"/>
      </w:pPr>
      <w:r>
        <w:t xml:space="preserve">Apesar do elevado número de infrações, </w:t>
      </w:r>
      <w:r w:rsidR="006447F2">
        <w:t xml:space="preserve">a autoridade </w:t>
      </w:r>
      <w:r w:rsidR="006447F2" w:rsidRPr="00982BA4">
        <w:t xml:space="preserve">responsável não </w:t>
      </w:r>
      <w:r w:rsidR="005251BA" w:rsidRPr="00982BA4">
        <w:t>atuou com a diligência</w:t>
      </w:r>
      <w:r w:rsidR="00420B41" w:rsidRPr="00982BA4">
        <w:t xml:space="preserve"> e esmero </w:t>
      </w:r>
      <w:r w:rsidR="005251BA" w:rsidRPr="00982BA4">
        <w:t>que lh</w:t>
      </w:r>
      <w:r w:rsidR="00420B41" w:rsidRPr="00982BA4">
        <w:t>es são esperados,</w:t>
      </w:r>
      <w:r w:rsidR="00EA592C" w:rsidRPr="00982BA4">
        <w:t xml:space="preserve"> contabilizando</w:t>
      </w:r>
      <w:r w:rsidR="009C02E1">
        <w:t xml:space="preserve"> aquelas</w:t>
      </w:r>
      <w:r w:rsidR="00982BA4" w:rsidRPr="00982BA4">
        <w:t xml:space="preserve"> </w:t>
      </w:r>
      <w:r w:rsidR="00EA592C" w:rsidRPr="00982BA4">
        <w:t>eivadas de vícios</w:t>
      </w:r>
      <w:r w:rsidR="003B17DE">
        <w:t>, o que não pode ser admitido</w:t>
      </w:r>
      <w:r w:rsidR="00EA592C" w:rsidRPr="00982BA4">
        <w:t>.</w:t>
      </w:r>
      <w:r w:rsidR="00420B41" w:rsidRPr="00982BA4">
        <w:t xml:space="preserve"> </w:t>
      </w:r>
    </w:p>
    <w:p w14:paraId="2A83E2CB" w14:textId="77777777" w:rsidR="00EA592C" w:rsidRDefault="00EA592C" w:rsidP="00EA592C">
      <w:pPr>
        <w:pStyle w:val="Ttulo"/>
      </w:pPr>
    </w:p>
    <w:p w14:paraId="30D3F35E" w14:textId="77777777" w:rsidR="00866D04" w:rsidRDefault="00EA592C" w:rsidP="0013609D">
      <w:pPr>
        <w:pStyle w:val="Ttulo"/>
        <w:tabs>
          <w:tab w:val="center" w:pos="4607"/>
        </w:tabs>
      </w:pPr>
      <w:r w:rsidRPr="00866D04">
        <w:t>II – NULIDADES DAS INFRAÇÕES</w:t>
      </w:r>
    </w:p>
    <w:p w14:paraId="4F42A8FA" w14:textId="121E55F3" w:rsidR="00EA592C" w:rsidRPr="00866D04" w:rsidRDefault="0013609D" w:rsidP="0013609D">
      <w:pPr>
        <w:pStyle w:val="Ttulo"/>
        <w:tabs>
          <w:tab w:val="center" w:pos="4607"/>
        </w:tabs>
      </w:pPr>
      <w:r w:rsidRPr="00866D04">
        <w:tab/>
      </w:r>
    </w:p>
    <w:p w14:paraId="33E0AF5D" w14:textId="6C33FE32" w:rsidR="0013609D" w:rsidRPr="00866D04" w:rsidRDefault="00864123" w:rsidP="0013609D">
      <w:pPr>
        <w:pStyle w:val="SemEspaamento"/>
      </w:pPr>
      <w:r>
        <w:t>O</w:t>
      </w:r>
      <w:r w:rsidR="00866D04">
        <w:t xml:space="preserve"> requerente</w:t>
      </w:r>
      <w:r w:rsidR="00833D1F" w:rsidRPr="00866D04">
        <w:t xml:space="preserve"> deixa de apresentar cópias originais das notificações</w:t>
      </w:r>
      <w:r w:rsidR="00866D04">
        <w:t xml:space="preserve"> a seguir pormenorizadas</w:t>
      </w:r>
      <w:r w:rsidR="00833D1F" w:rsidRPr="00866D04">
        <w:t>, pois muitas delas sequer lhe foram entr</w:t>
      </w:r>
      <w:r w:rsidR="00F23AC6">
        <w:t>egues, tendo que utilizar-se do dossiê</w:t>
      </w:r>
      <w:r w:rsidR="00833D1F" w:rsidRPr="00866D04">
        <w:t xml:space="preserve"> das infrações juntados no processo administrativo.</w:t>
      </w:r>
    </w:p>
    <w:p w14:paraId="361E820E" w14:textId="77777777" w:rsidR="00833D1F" w:rsidRPr="0013609D" w:rsidRDefault="00833D1F" w:rsidP="00833D1F">
      <w:pPr>
        <w:pStyle w:val="SemEspaamento"/>
        <w:numPr>
          <w:ilvl w:val="0"/>
          <w:numId w:val="0"/>
        </w:numPr>
        <w:ind w:left="1418"/>
      </w:pPr>
    </w:p>
    <w:p w14:paraId="42C9B5ED" w14:textId="3EE6996E" w:rsidR="00D10518" w:rsidRDefault="00E24CAF" w:rsidP="00E24CAF">
      <w:pPr>
        <w:pStyle w:val="Ttulo"/>
      </w:pPr>
      <w:r>
        <w:lastRenderedPageBreak/>
        <w:t>II.1</w:t>
      </w:r>
      <w:r w:rsidR="00755213">
        <w:t xml:space="preserve"> </w:t>
      </w:r>
      <w:r w:rsidR="00D10518">
        <w:t xml:space="preserve">– Ilegalidade da penalidade de suspensão do direito de dirigir aplicada DURANTE O </w:t>
      </w:r>
      <w:r w:rsidR="00006407">
        <w:t xml:space="preserve">CURSO DE </w:t>
      </w:r>
      <w:r w:rsidR="00D10518">
        <w:t>PRAZO PARA RECORR</w:t>
      </w:r>
      <w:r w:rsidR="00006407">
        <w:t>E</w:t>
      </w:r>
      <w:r w:rsidR="00D10518">
        <w:t>R.</w:t>
      </w:r>
    </w:p>
    <w:p w14:paraId="57C91EBF" w14:textId="77777777" w:rsidR="00006407" w:rsidRDefault="00006407" w:rsidP="00006407">
      <w:pPr>
        <w:pStyle w:val="SemEspaamento"/>
        <w:numPr>
          <w:ilvl w:val="0"/>
          <w:numId w:val="0"/>
        </w:numPr>
        <w:ind w:left="1418"/>
      </w:pPr>
    </w:p>
    <w:p w14:paraId="54F368E2" w14:textId="01126950" w:rsidR="00D10518" w:rsidRDefault="00D10518" w:rsidP="00D10518">
      <w:pPr>
        <w:pStyle w:val="SemEspaamento"/>
      </w:pPr>
      <w:r>
        <w:t xml:space="preserve">Cumpre registrar, em primeiro lugar, que o recorrente </w:t>
      </w:r>
      <w:r>
        <w:rPr>
          <w:b/>
          <w:bCs/>
        </w:rPr>
        <w:t>já foi punido</w:t>
      </w:r>
      <w:r>
        <w:t xml:space="preserve"> arbitrariamente com a pena de suspensão do direito de dirigir, por 10 meses, em decorrência do </w:t>
      </w:r>
      <w:r w:rsidRPr="00006407">
        <w:rPr>
          <w:u w:val="single"/>
        </w:rPr>
        <w:t>presente processo administrativo</w:t>
      </w:r>
      <w:r>
        <w:t xml:space="preserve">, </w:t>
      </w:r>
      <w:r>
        <w:rPr>
          <w:b/>
          <w:bCs/>
        </w:rPr>
        <w:t xml:space="preserve">antes </w:t>
      </w:r>
      <w:r w:rsidR="00B36A15">
        <w:rPr>
          <w:b/>
          <w:bCs/>
        </w:rPr>
        <w:t xml:space="preserve">mesmo </w:t>
      </w:r>
      <w:r>
        <w:rPr>
          <w:b/>
          <w:bCs/>
        </w:rPr>
        <w:t>de esgotado o prazo para a interposição de recurso</w:t>
      </w:r>
      <w:r>
        <w:t xml:space="preserve">, ou seja, </w:t>
      </w:r>
      <w:r>
        <w:rPr>
          <w:b/>
          <w:bCs/>
        </w:rPr>
        <w:t>ao arrepio d</w:t>
      </w:r>
      <w:r w:rsidR="00B36A15">
        <w:rPr>
          <w:b/>
          <w:bCs/>
        </w:rPr>
        <w:t>as normas vigentes</w:t>
      </w:r>
      <w:r>
        <w:t xml:space="preserve">, o que se traduz em ato </w:t>
      </w:r>
      <w:r w:rsidRPr="00B36A15">
        <w:rPr>
          <w:u w:val="single"/>
        </w:rPr>
        <w:t>ilegal</w:t>
      </w:r>
      <w:r>
        <w:t xml:space="preserve"> da administração</w:t>
      </w:r>
      <w:r w:rsidR="00006407">
        <w:t xml:space="preserve"> e</w:t>
      </w:r>
      <w:r>
        <w:t xml:space="preserve"> evidencia </w:t>
      </w:r>
      <w:r w:rsidR="00B36A15">
        <w:t xml:space="preserve">o </w:t>
      </w:r>
      <w:r>
        <w:t>cerceamento de defesa</w:t>
      </w:r>
      <w:r w:rsidR="00006407">
        <w:t xml:space="preserve"> que lhe foi imposto</w:t>
      </w:r>
      <w:r>
        <w:t xml:space="preserve">, conforme se extrai do Diário Oficial do Estado de Santa Catarina n. 21.594, de 27.8.2021 </w:t>
      </w:r>
      <w:r w:rsidRPr="00D10518">
        <w:rPr>
          <w:sz w:val="20"/>
          <w:szCs w:val="18"/>
        </w:rPr>
        <w:t>(fls. 83 do processo administrativo)</w:t>
      </w:r>
      <w:r>
        <w:t>:</w:t>
      </w:r>
    </w:p>
    <w:p w14:paraId="6AA801AB" w14:textId="1BA80EEA" w:rsidR="00D10518" w:rsidRDefault="00B36A15" w:rsidP="00D10518">
      <w:pPr>
        <w:pStyle w:val="SemEspaamento"/>
        <w:numPr>
          <w:ilvl w:val="0"/>
          <w:numId w:val="0"/>
        </w:numPr>
        <w:jc w:val="center"/>
      </w:pPr>
      <w:r>
        <w:rPr>
          <w:noProof/>
          <w:lang w:eastAsia="pt-BR"/>
        </w:rPr>
        <mc:AlternateContent>
          <mc:Choice Requires="wps">
            <w:drawing>
              <wp:anchor distT="0" distB="0" distL="114300" distR="114300" simplePos="0" relativeHeight="251661312" behindDoc="0" locked="0" layoutInCell="1" allowOverlap="1" wp14:anchorId="02006741" wp14:editId="7D0D0255">
                <wp:simplePos x="0" y="0"/>
                <wp:positionH relativeFrom="column">
                  <wp:posOffset>609600</wp:posOffset>
                </wp:positionH>
                <wp:positionV relativeFrom="paragraph">
                  <wp:posOffset>1071135</wp:posOffset>
                </wp:positionV>
                <wp:extent cx="457200" cy="247650"/>
                <wp:effectExtent l="0" t="19050" r="38100" b="38100"/>
                <wp:wrapNone/>
                <wp:docPr id="6" name="Seta para a esquerda 4"/>
                <wp:cNvGraphicFramePr/>
                <a:graphic xmlns:a="http://schemas.openxmlformats.org/drawingml/2006/main">
                  <a:graphicData uri="http://schemas.microsoft.com/office/word/2010/wordprocessingShape">
                    <wps:wsp>
                      <wps:cNvSpPr/>
                      <wps:spPr>
                        <a:xfrm rot="10800000">
                          <a:off x="0" y="0"/>
                          <a:ext cx="457200" cy="247650"/>
                        </a:xfrm>
                        <a:prstGeom prst="lef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934550"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Seta para a esquerda 4" o:spid="_x0000_s1026" type="#_x0000_t66" style="position:absolute;margin-left:48pt;margin-top:84.35pt;width:36pt;height:19.5pt;rotation:18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" adj="5850" fillcolor="red" strokecolor="#1f3763 [1604]" strokeweight="1pt"/>
            </w:pict>
          </mc:Fallback>
        </mc:AlternateContent>
      </w:r>
      <w:r w:rsidR="00D10518">
        <w:rPr>
          <w:noProof/>
        </w:rPr>
        <w:drawing>
          <wp:inline distT="0" distB="0" distL="0" distR="0" wp14:anchorId="55C3A7E4" wp14:editId="1C898951">
            <wp:extent cx="3724275" cy="1876425"/>
            <wp:effectExtent l="0" t="0" r="9525"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24275" cy="1876425"/>
                    </a:xfrm>
                    <a:prstGeom prst="rect">
                      <a:avLst/>
                    </a:prstGeom>
                    <a:noFill/>
                    <a:ln>
                      <a:noFill/>
                    </a:ln>
                  </pic:spPr>
                </pic:pic>
              </a:graphicData>
            </a:graphic>
          </wp:inline>
        </w:drawing>
      </w:r>
    </w:p>
    <w:p w14:paraId="3BAA4A37" w14:textId="268E14FE" w:rsidR="00D10518" w:rsidRDefault="00D10518" w:rsidP="00006407">
      <w:pPr>
        <w:pStyle w:val="Ttulo2"/>
      </w:pPr>
    </w:p>
    <w:p w14:paraId="6E2F5C47" w14:textId="3D6FE293" w:rsidR="00B36A15" w:rsidRDefault="00B36A15" w:rsidP="00B36A15">
      <w:pPr>
        <w:pStyle w:val="SemEspaamento"/>
      </w:pPr>
      <w:r>
        <w:t xml:space="preserve">Aliás, a aplicação arbitrária dessa pena contraria, inclusive, o que dispõe a notificação de imposição de penalidade de fls. 82, a qual afirma categoricamente que, em caso de não interposição de recurso, o sancionamento </w:t>
      </w:r>
      <w:r w:rsidR="00A62D13">
        <w:t xml:space="preserve">do recorrente seria </w:t>
      </w:r>
      <w:r>
        <w:t xml:space="preserve">realizado </w:t>
      </w:r>
      <w:r w:rsidR="00006407">
        <w:rPr>
          <w:b/>
          <w:bCs/>
        </w:rPr>
        <w:t xml:space="preserve">somente </w:t>
      </w:r>
      <w:r>
        <w:rPr>
          <w:b/>
          <w:bCs/>
        </w:rPr>
        <w:t>no dia 17.9.2021</w:t>
      </w:r>
      <w:r>
        <w:t xml:space="preserve">. Vejamos: </w:t>
      </w:r>
    </w:p>
    <w:p w14:paraId="0E5EB2CC" w14:textId="77777777" w:rsidR="00006407" w:rsidRDefault="00006407" w:rsidP="00006407">
      <w:pPr>
        <w:pStyle w:val="Ttulo2"/>
      </w:pPr>
    </w:p>
    <w:p w14:paraId="0FE6201E" w14:textId="1950D64A" w:rsidR="00B36A15" w:rsidRDefault="00B36A15" w:rsidP="00B36A15">
      <w:pPr>
        <w:pStyle w:val="SemEspaamento"/>
        <w:numPr>
          <w:ilvl w:val="0"/>
          <w:numId w:val="0"/>
        </w:numPr>
      </w:pPr>
      <w:r>
        <w:rPr>
          <w:noProof/>
          <w:lang w:eastAsia="pt-BR"/>
        </w:rPr>
        <mc:AlternateContent>
          <mc:Choice Requires="wps">
            <w:drawing>
              <wp:anchor distT="0" distB="0" distL="114300" distR="114300" simplePos="0" relativeHeight="251663360" behindDoc="0" locked="0" layoutInCell="1" allowOverlap="1" wp14:anchorId="64AC57B1" wp14:editId="5DDD6B9C">
                <wp:simplePos x="0" y="0"/>
                <wp:positionH relativeFrom="column">
                  <wp:posOffset>3396615</wp:posOffset>
                </wp:positionH>
                <wp:positionV relativeFrom="paragraph">
                  <wp:posOffset>1649178</wp:posOffset>
                </wp:positionV>
                <wp:extent cx="457200" cy="247650"/>
                <wp:effectExtent l="9525" t="28575" r="47625" b="28575"/>
                <wp:wrapNone/>
                <wp:docPr id="9" name="Seta para a esquerda 4"/>
                <wp:cNvGraphicFramePr/>
                <a:graphic xmlns:a="http://schemas.openxmlformats.org/drawingml/2006/main">
                  <a:graphicData uri="http://schemas.microsoft.com/office/word/2010/wordprocessingShape">
                    <wps:wsp>
                      <wps:cNvSpPr/>
                      <wps:spPr>
                        <a:xfrm rot="5400000">
                          <a:off x="0" y="0"/>
                          <a:ext cx="457200" cy="247650"/>
                        </a:xfrm>
                        <a:prstGeom prst="leftArrow">
                          <a:avLst>
                            <a:gd name="adj1" fmla="val 73077"/>
                            <a:gd name="adj2" fmla="val 50000"/>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6139AD" id="Seta para a esquerda 4" o:spid="_x0000_s1026" type="#_x0000_t66" style="position:absolute;margin-left:267.45pt;margin-top:129.85pt;width:36pt;height:19.5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" adj="5850,2908" fillcolor="red" strokecolor="#1f3763 [1604]" strokeweight="1pt"/>
            </w:pict>
          </mc:Fallback>
        </mc:AlternateContent>
      </w:r>
      <w:r>
        <w:rPr>
          <w:noProof/>
        </w:rPr>
        <w:drawing>
          <wp:inline distT="0" distB="0" distL="0" distR="0" wp14:anchorId="457C9D4B" wp14:editId="48F6ADDF">
            <wp:extent cx="5848350" cy="2476500"/>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48350" cy="2476500"/>
                    </a:xfrm>
                    <a:prstGeom prst="rect">
                      <a:avLst/>
                    </a:prstGeom>
                    <a:noFill/>
                    <a:ln>
                      <a:noFill/>
                    </a:ln>
                  </pic:spPr>
                </pic:pic>
              </a:graphicData>
            </a:graphic>
          </wp:inline>
        </w:drawing>
      </w:r>
    </w:p>
    <w:p w14:paraId="3D3B33E3" w14:textId="77777777" w:rsidR="00B36A15" w:rsidRDefault="00B36A15" w:rsidP="00B36A15">
      <w:pPr>
        <w:pStyle w:val="SemEspaamento"/>
        <w:numPr>
          <w:ilvl w:val="0"/>
          <w:numId w:val="0"/>
        </w:numPr>
        <w:ind w:left="1418"/>
      </w:pPr>
    </w:p>
    <w:p w14:paraId="0B094EEA" w14:textId="5CE6A7F9" w:rsidR="00B36A15" w:rsidRDefault="00B36A15" w:rsidP="00B36A15">
      <w:pPr>
        <w:pStyle w:val="SemEspaamento"/>
      </w:pPr>
      <w:r>
        <w:t>Como visto, portanto, não há como prevalecer a suspensão do direito de dirigir imposta ao recorrente em decorrência deste processo administrativo, ante a sua flagrante ilegalidade, razão pela qual essa sanção deve ser afastada imediatamente</w:t>
      </w:r>
      <w:r w:rsidR="005A7B18">
        <w:t xml:space="preserve">. Convém ressaltar, além disso, que a penalidade não deve ser aplicada </w:t>
      </w:r>
      <w:r w:rsidR="005A7B18">
        <w:t xml:space="preserve">novamente </w:t>
      </w:r>
      <w:r w:rsidR="005A7B18">
        <w:t>enquanto o presente processo administrativo estiver com prazo em aberto para recorrer ou, ainda, com recurso interposto e pendente de apreciação</w:t>
      </w:r>
      <w:r>
        <w:t>.</w:t>
      </w:r>
    </w:p>
    <w:p w14:paraId="5714E74F" w14:textId="77777777" w:rsidR="00D10518" w:rsidRDefault="00D10518" w:rsidP="00D10518">
      <w:pPr>
        <w:pStyle w:val="SemEspaamento"/>
        <w:numPr>
          <w:ilvl w:val="0"/>
          <w:numId w:val="0"/>
        </w:numPr>
        <w:ind w:firstLine="1418"/>
      </w:pPr>
    </w:p>
    <w:p w14:paraId="4299D983" w14:textId="4D0DAA3D" w:rsidR="00EA592C" w:rsidRDefault="00D10518" w:rsidP="00E24CAF">
      <w:pPr>
        <w:pStyle w:val="Ttulo"/>
      </w:pPr>
      <w:r>
        <w:t xml:space="preserve">II.2 </w:t>
      </w:r>
      <w:r w:rsidR="00755213">
        <w:t xml:space="preserve">– Quanto à </w:t>
      </w:r>
      <w:r w:rsidR="008C1305">
        <w:t>p</w:t>
      </w:r>
      <w:r w:rsidR="00755213">
        <w:t>rescrição</w:t>
      </w:r>
      <w:r w:rsidR="001D2F06">
        <w:t xml:space="preserve"> </w:t>
      </w:r>
      <w:r w:rsidR="002354B7">
        <w:t>da pretensão punitiva da autoridade de trânsito</w:t>
      </w:r>
    </w:p>
    <w:p w14:paraId="7C5DC5AD" w14:textId="77777777" w:rsidR="002354B7" w:rsidRDefault="002354B7" w:rsidP="002354B7"/>
    <w:p w14:paraId="3BB8E818" w14:textId="379172E9" w:rsidR="00D80789" w:rsidRPr="00D80789" w:rsidRDefault="00FC1E58" w:rsidP="00D80789">
      <w:pPr>
        <w:pStyle w:val="SemEspaamento"/>
      </w:pPr>
      <w:r w:rsidRPr="00FC1E58">
        <w:t xml:space="preserve">O Processo Administrativo n. </w:t>
      </w:r>
      <w:r>
        <w:t>42769/2021</w:t>
      </w:r>
      <w:r w:rsidRPr="00FC1E58">
        <w:t>, teve seu TERMO DE INSTAURAÇÃO assinado pela Dra. Sandra Mara Pereira, Diretora Estadual de Trânsito</w:t>
      </w:r>
      <w:r w:rsidR="00540EBD">
        <w:t>,</w:t>
      </w:r>
      <w:r w:rsidRPr="00FC1E58">
        <w:t xml:space="preserve"> em </w:t>
      </w:r>
      <w:r w:rsidR="00E83FF4">
        <w:rPr>
          <w:u w:val="single"/>
        </w:rPr>
        <w:t>20/</w:t>
      </w:r>
      <w:r w:rsidR="00540EBD">
        <w:rPr>
          <w:u w:val="single"/>
        </w:rPr>
        <w:t>0</w:t>
      </w:r>
      <w:r w:rsidR="00E83FF4">
        <w:rPr>
          <w:u w:val="single"/>
        </w:rPr>
        <w:t>4/2021</w:t>
      </w:r>
      <w:r w:rsidRPr="00FC1E58">
        <w:t>.</w:t>
      </w:r>
    </w:p>
    <w:p w14:paraId="54A604C1" w14:textId="0F426FB4" w:rsidR="00D80789" w:rsidRDefault="00FC1E58" w:rsidP="00D80789">
      <w:pPr>
        <w:pStyle w:val="SemEspaamento"/>
      </w:pPr>
      <w:r w:rsidRPr="00D80789">
        <w:rPr>
          <w:color w:val="000000" w:themeColor="text1"/>
        </w:rPr>
        <w:t xml:space="preserve">Pois bem. Ainda que o órgão fiscalizador </w:t>
      </w:r>
      <w:r w:rsidR="00540EBD" w:rsidRPr="00D80789">
        <w:rPr>
          <w:color w:val="000000" w:themeColor="text1"/>
        </w:rPr>
        <w:t xml:space="preserve">tenha </w:t>
      </w:r>
      <w:r w:rsidRPr="00D80789">
        <w:rPr>
          <w:color w:val="000000" w:themeColor="text1"/>
        </w:rPr>
        <w:t xml:space="preserve">o dever de aplicar as penalidades decorrentes da infração, deve </w:t>
      </w:r>
      <w:r w:rsidR="00540EBD">
        <w:rPr>
          <w:color w:val="000000" w:themeColor="text1"/>
        </w:rPr>
        <w:t xml:space="preserve">o </w:t>
      </w:r>
      <w:r w:rsidRPr="00D80789">
        <w:rPr>
          <w:color w:val="000000" w:themeColor="text1"/>
        </w:rPr>
        <w:t xml:space="preserve">fazer dentro do prazo estipulado em lei, sob pena de </w:t>
      </w:r>
      <w:r w:rsidRPr="00D80789">
        <w:t>preclusão da oportunidade da autoridade de trânsito de aplicar suas penalidades, independente da legalidade das infrações.</w:t>
      </w:r>
    </w:p>
    <w:p w14:paraId="0E8B2796" w14:textId="58047A34" w:rsidR="00D80789" w:rsidRDefault="00FC1E58" w:rsidP="00D80789">
      <w:pPr>
        <w:pStyle w:val="SemEspaamento"/>
      </w:pPr>
      <w:r w:rsidRPr="00D80789">
        <w:t>E</w:t>
      </w:r>
      <w:r w:rsidR="00F23AC6" w:rsidRPr="00D80789">
        <w:t>,</w:t>
      </w:r>
      <w:r w:rsidRPr="00D80789">
        <w:t xml:space="preserve"> d</w:t>
      </w:r>
      <w:r w:rsidR="00E83FF4" w:rsidRPr="00D80789">
        <w:t>as</w:t>
      </w:r>
      <w:r w:rsidR="00E83FF4" w:rsidRPr="00D80789">
        <w:rPr>
          <w:u w:val="single"/>
        </w:rPr>
        <w:t xml:space="preserve"> 28</w:t>
      </w:r>
      <w:r w:rsidRPr="00D80789">
        <w:rPr>
          <w:u w:val="single"/>
        </w:rPr>
        <w:t xml:space="preserve"> infrações</w:t>
      </w:r>
      <w:r w:rsidRPr="00D80789">
        <w:t xml:space="preserve"> de trânsito que compõe</w:t>
      </w:r>
      <w:r w:rsidR="00540EBD">
        <w:t>m</w:t>
      </w:r>
      <w:r w:rsidRPr="00D80789">
        <w:t xml:space="preserve"> o processo administrativo, </w:t>
      </w:r>
      <w:r w:rsidR="00F23AC6" w:rsidRPr="00D80789">
        <w:rPr>
          <w:b/>
          <w:bCs/>
          <w:u w:val="single"/>
        </w:rPr>
        <w:t>15</w:t>
      </w:r>
      <w:r w:rsidRPr="00D80789">
        <w:rPr>
          <w:b/>
          <w:bCs/>
          <w:u w:val="single"/>
        </w:rPr>
        <w:t xml:space="preserve"> </w:t>
      </w:r>
      <w:r w:rsidR="00E83FF4" w:rsidRPr="00D80789">
        <w:rPr>
          <w:b/>
          <w:bCs/>
          <w:sz w:val="20"/>
          <w:szCs w:val="18"/>
          <w:u w:val="single"/>
        </w:rPr>
        <w:t>(qu</w:t>
      </w:r>
      <w:r w:rsidR="00F23AC6" w:rsidRPr="00D80789">
        <w:rPr>
          <w:b/>
          <w:bCs/>
          <w:sz w:val="20"/>
          <w:szCs w:val="18"/>
          <w:u w:val="single"/>
        </w:rPr>
        <w:t>inz</w:t>
      </w:r>
      <w:r w:rsidR="00E83FF4" w:rsidRPr="00D80789">
        <w:rPr>
          <w:b/>
          <w:bCs/>
          <w:sz w:val="20"/>
          <w:szCs w:val="18"/>
          <w:u w:val="single"/>
        </w:rPr>
        <w:t>e</w:t>
      </w:r>
      <w:r w:rsidRPr="00D80789">
        <w:rPr>
          <w:b/>
          <w:bCs/>
          <w:sz w:val="20"/>
          <w:szCs w:val="18"/>
          <w:u w:val="single"/>
        </w:rPr>
        <w:t>)</w:t>
      </w:r>
      <w:r w:rsidRPr="00D80789">
        <w:t xml:space="preserve"> delas, as de n. </w:t>
      </w:r>
      <w:r w:rsidR="00E83FF4" w:rsidRPr="00D80789">
        <w:rPr>
          <w:b/>
          <w:bCs/>
        </w:rPr>
        <w:t>8749721038,</w:t>
      </w:r>
      <w:r w:rsidRPr="00D80789">
        <w:t xml:space="preserve"> </w:t>
      </w:r>
      <w:r w:rsidR="00E83FF4" w:rsidRPr="00D80789">
        <w:rPr>
          <w:b/>
        </w:rPr>
        <w:t xml:space="preserve">E027660026, R320279367, 54469489F, 8797884625, D010251295, E028132747, E028132876, R324705972, E028216471, </w:t>
      </w:r>
      <w:r w:rsidR="00F23AC6" w:rsidRPr="00D80789">
        <w:rPr>
          <w:b/>
        </w:rPr>
        <w:t>8797884489, 87976657, 54695263F,</w:t>
      </w:r>
      <w:r w:rsidR="00E83FF4" w:rsidRPr="00D80789">
        <w:t xml:space="preserve"> </w:t>
      </w:r>
      <w:r w:rsidR="00E83FF4" w:rsidRPr="00D80789">
        <w:rPr>
          <w:b/>
        </w:rPr>
        <w:t>E028523892</w:t>
      </w:r>
      <w:r w:rsidR="00F23AC6" w:rsidRPr="00D80789">
        <w:rPr>
          <w:b/>
        </w:rPr>
        <w:t xml:space="preserve"> e 8797893031</w:t>
      </w:r>
      <w:r w:rsidR="00E83FF4" w:rsidRPr="00D80789">
        <w:rPr>
          <w:b/>
        </w:rPr>
        <w:t xml:space="preserve"> </w:t>
      </w:r>
      <w:r w:rsidRPr="00D80789">
        <w:t xml:space="preserve">tratam de fatos datados de há mais de </w:t>
      </w:r>
      <w:r w:rsidR="00540EBD" w:rsidRPr="00540EBD">
        <w:rPr>
          <w:b/>
          <w:bCs/>
        </w:rPr>
        <w:t xml:space="preserve">5 </w:t>
      </w:r>
      <w:r w:rsidR="00540EBD" w:rsidRPr="00540EBD">
        <w:rPr>
          <w:b/>
          <w:bCs/>
          <w:sz w:val="20"/>
          <w:szCs w:val="18"/>
        </w:rPr>
        <w:t>(cinco)</w:t>
      </w:r>
      <w:r w:rsidRPr="00D80789">
        <w:rPr>
          <w:b/>
          <w:bCs/>
        </w:rPr>
        <w:t xml:space="preserve"> anos </w:t>
      </w:r>
      <w:r w:rsidR="00E83FF4" w:rsidRPr="00D80789">
        <w:t>do ocorrido</w:t>
      </w:r>
      <w:r w:rsidR="00F23AC6" w:rsidRPr="00D80789">
        <w:t>, com datas no período compreendido entre 27/06/2016 a 26</w:t>
      </w:r>
      <w:r w:rsidR="00676C61" w:rsidRPr="00D80789">
        <w:t>/08/2016</w:t>
      </w:r>
      <w:r w:rsidRPr="00D80789">
        <w:t>.</w:t>
      </w:r>
    </w:p>
    <w:p w14:paraId="1F8C40A8" w14:textId="77777777" w:rsidR="00D80789" w:rsidRPr="00D80789" w:rsidRDefault="00FC1E58" w:rsidP="00D80789">
      <w:pPr>
        <w:pStyle w:val="SemEspaamento"/>
      </w:pPr>
      <w:r w:rsidRPr="00D80789">
        <w:rPr>
          <w:color w:val="000000" w:themeColor="text1"/>
        </w:rPr>
        <w:t>Embora o CTB não tenha, em sua redação, abordado expressamente o tema da prescrição, aplica-se subsidiariamente a Lei n. 9.873/1999, que estabelece os prazos de prescrição para exercício da ação punitiva da administração direta ou indireta.</w:t>
      </w:r>
    </w:p>
    <w:p w14:paraId="7EAF7779" w14:textId="67D989E7" w:rsidR="00FC1E58" w:rsidRPr="00D80789" w:rsidRDefault="00FC1E58" w:rsidP="00D80789">
      <w:pPr>
        <w:pStyle w:val="SemEspaamento"/>
      </w:pPr>
      <w:r w:rsidRPr="00D80789">
        <w:t>E determina a Lei n. 9.873/99 que:</w:t>
      </w:r>
    </w:p>
    <w:p w14:paraId="2C87482E" w14:textId="77777777" w:rsidR="00FC1E58" w:rsidRPr="00FC1E58" w:rsidRDefault="00FC1E58" w:rsidP="00FC1E58">
      <w:pPr>
        <w:spacing w:after="0" w:line="240" w:lineRule="auto"/>
        <w:ind w:left="1418"/>
        <w:jc w:val="both"/>
        <w:outlineLvl w:val="1"/>
        <w:rPr>
          <w:rFonts w:ascii="Arial" w:eastAsia="Times New Roman" w:hAnsi="Arial" w:cs="Times New Roman"/>
        </w:rPr>
      </w:pPr>
      <w:r w:rsidRPr="00FC1E58">
        <w:rPr>
          <w:rFonts w:ascii="Arial" w:eastAsia="Times New Roman" w:hAnsi="Arial" w:cs="Times New Roman"/>
        </w:rPr>
        <w:t xml:space="preserve">"Art. 1º </w:t>
      </w:r>
      <w:r w:rsidRPr="00FC1E58">
        <w:rPr>
          <w:rFonts w:ascii="Arial" w:eastAsia="Times New Roman" w:hAnsi="Arial" w:cs="Times New Roman"/>
          <w:u w:val="single"/>
        </w:rPr>
        <w:t>Prescreve em cinco anos</w:t>
      </w:r>
      <w:r w:rsidRPr="00FC1E58">
        <w:rPr>
          <w:rFonts w:ascii="Arial" w:eastAsia="Times New Roman" w:hAnsi="Arial" w:cs="Times New Roman"/>
        </w:rPr>
        <w:t xml:space="preserve"> </w:t>
      </w:r>
      <w:r w:rsidRPr="00FC1E58">
        <w:rPr>
          <w:rFonts w:ascii="Arial" w:eastAsia="Times New Roman" w:hAnsi="Arial" w:cs="Times New Roman"/>
          <w:u w:val="single"/>
        </w:rPr>
        <w:t>a ação punitiva</w:t>
      </w:r>
      <w:r w:rsidRPr="00FC1E58">
        <w:rPr>
          <w:rFonts w:ascii="Arial" w:eastAsia="Times New Roman" w:hAnsi="Arial" w:cs="Times New Roman"/>
        </w:rPr>
        <w:t xml:space="preserve"> da Administração Pública Federal, direta e indireta, no exercício do poder de polícia, </w:t>
      </w:r>
      <w:r w:rsidRPr="00FC1E58">
        <w:rPr>
          <w:rFonts w:ascii="Arial" w:eastAsia="Times New Roman" w:hAnsi="Arial" w:cs="Times New Roman"/>
          <w:u w:val="single"/>
        </w:rPr>
        <w:t>objetivando apurar infração à legislação em vigor</w:t>
      </w:r>
      <w:r w:rsidRPr="00FC1E58">
        <w:rPr>
          <w:rFonts w:ascii="Arial" w:eastAsia="Times New Roman" w:hAnsi="Arial" w:cs="Times New Roman"/>
        </w:rPr>
        <w:t xml:space="preserve">, </w:t>
      </w:r>
      <w:r w:rsidRPr="00FC1E58">
        <w:rPr>
          <w:rFonts w:ascii="Arial" w:eastAsia="Times New Roman" w:hAnsi="Arial" w:cs="Times New Roman"/>
          <w:u w:val="single"/>
        </w:rPr>
        <w:t>contados da data da prática do ato</w:t>
      </w:r>
      <w:r w:rsidRPr="00FC1E58">
        <w:rPr>
          <w:rFonts w:ascii="Arial" w:eastAsia="Times New Roman" w:hAnsi="Arial" w:cs="Times New Roman"/>
        </w:rPr>
        <w:t xml:space="preserve"> ou, no caso de infração permanente ou continuada, do dia em que tiver cessado.</w:t>
      </w:r>
    </w:p>
    <w:p w14:paraId="28D6FD83" w14:textId="77777777" w:rsidR="00D80789" w:rsidRDefault="00D80789" w:rsidP="00D80789">
      <w:pPr>
        <w:pStyle w:val="SemEspaamento"/>
        <w:numPr>
          <w:ilvl w:val="0"/>
          <w:numId w:val="0"/>
        </w:numPr>
        <w:ind w:left="1418"/>
      </w:pPr>
    </w:p>
    <w:p w14:paraId="5CE8E3DA" w14:textId="6299296C" w:rsidR="00FC1E58" w:rsidRPr="00FC1E58" w:rsidRDefault="00FC1E58" w:rsidP="00D80789">
      <w:pPr>
        <w:pStyle w:val="SemEspaamento"/>
      </w:pPr>
      <w:r w:rsidRPr="00FC1E58">
        <w:lastRenderedPageBreak/>
        <w:t xml:space="preserve">O Conselho Nacional de Trânsito reconhece a prescrição de que trata o art. 1º da Lei 9.837. Da Resolução n. 404/2012/CONTRAN, </w:t>
      </w:r>
      <w:r w:rsidRPr="00FC1E58">
        <w:rPr>
          <w:u w:val="single"/>
        </w:rPr>
        <w:t>vigente à época das infrações</w:t>
      </w:r>
      <w:r w:rsidRPr="00FC1E58">
        <w:t>, colhe-se, de seu art. 24:</w:t>
      </w:r>
    </w:p>
    <w:p w14:paraId="6D7A058C" w14:textId="77777777" w:rsidR="00FC1E58" w:rsidRPr="00FC1E58" w:rsidRDefault="00FC1E58" w:rsidP="00FC1E58">
      <w:pPr>
        <w:spacing w:after="0" w:line="240" w:lineRule="auto"/>
        <w:ind w:left="1418"/>
        <w:jc w:val="both"/>
        <w:outlineLvl w:val="1"/>
        <w:rPr>
          <w:rFonts w:ascii="Arial" w:eastAsia="Times New Roman" w:hAnsi="Arial" w:cs="Arial"/>
          <w:color w:val="000000" w:themeColor="text1"/>
          <w:spacing w:val="2"/>
          <w:sz w:val="20"/>
          <w:szCs w:val="20"/>
          <w:shd w:val="clear" w:color="auto" w:fill="FFFFFF"/>
        </w:rPr>
      </w:pPr>
      <w:r w:rsidRPr="00FC1E58">
        <w:rPr>
          <w:rFonts w:ascii="Arial" w:eastAsia="Times New Roman" w:hAnsi="Arial" w:cs="Arial"/>
          <w:color w:val="000000" w:themeColor="text1"/>
          <w:spacing w:val="2"/>
          <w:sz w:val="20"/>
          <w:szCs w:val="20"/>
          <w:shd w:val="clear" w:color="auto" w:fill="FFFFFF"/>
        </w:rPr>
        <w:t xml:space="preserve">"Art. 24. </w:t>
      </w:r>
      <w:r w:rsidRPr="00FC1E58">
        <w:rPr>
          <w:rFonts w:ascii="Arial" w:eastAsia="Times New Roman" w:hAnsi="Arial" w:cs="Arial"/>
          <w:b/>
          <w:bCs/>
          <w:color w:val="000000" w:themeColor="text1"/>
          <w:spacing w:val="2"/>
          <w:sz w:val="20"/>
          <w:szCs w:val="20"/>
          <w:shd w:val="clear" w:color="auto" w:fill="FFFFFF"/>
        </w:rPr>
        <w:t>Aplicam-se a esta Resolução os prazos prescricionais previstos na Lei n. 9873, de 23 de novembro de 1999,</w:t>
      </w:r>
      <w:r w:rsidRPr="00FC1E58">
        <w:rPr>
          <w:rFonts w:ascii="Arial" w:eastAsia="Times New Roman" w:hAnsi="Arial" w:cs="Arial"/>
          <w:color w:val="000000" w:themeColor="text1"/>
          <w:spacing w:val="2"/>
          <w:sz w:val="20"/>
          <w:szCs w:val="20"/>
          <w:shd w:val="clear" w:color="auto" w:fill="FFFFFF"/>
        </w:rPr>
        <w:t xml:space="preserve"> que estabelece prazo de prescrição para o exercício de ação punitiva. </w:t>
      </w:r>
    </w:p>
    <w:p w14:paraId="502FB645" w14:textId="77777777" w:rsidR="00D80789" w:rsidRDefault="00D80789" w:rsidP="00D80789">
      <w:pPr>
        <w:pStyle w:val="SemEspaamento"/>
        <w:numPr>
          <w:ilvl w:val="0"/>
          <w:numId w:val="0"/>
        </w:numPr>
        <w:ind w:left="1418"/>
      </w:pPr>
    </w:p>
    <w:p w14:paraId="46539D21" w14:textId="6EAABCB0" w:rsidR="00FC1E58" w:rsidRPr="00FC1E58" w:rsidRDefault="00FC1E58" w:rsidP="00D80789">
      <w:pPr>
        <w:pStyle w:val="SemEspaamento"/>
      </w:pPr>
      <w:r w:rsidRPr="00FC1E58">
        <w:t>Tendo o</w:t>
      </w:r>
      <w:r w:rsidR="00E83FF4">
        <w:t>s fatos ocorrido há mais de 5</w:t>
      </w:r>
      <w:r w:rsidR="00540EBD">
        <w:t xml:space="preserve"> </w:t>
      </w:r>
      <w:r w:rsidR="00540EBD" w:rsidRPr="00540EBD">
        <w:rPr>
          <w:sz w:val="20"/>
          <w:szCs w:val="18"/>
        </w:rPr>
        <w:t>(cinco)</w:t>
      </w:r>
      <w:r w:rsidR="00E83FF4">
        <w:t xml:space="preserve"> anos da presente data, ainda sem </w:t>
      </w:r>
      <w:r w:rsidR="002A7A52">
        <w:t xml:space="preserve">julgamento definitivo ou apenamento, </w:t>
      </w:r>
      <w:r w:rsidRPr="00FC1E58">
        <w:rPr>
          <w:u w:val="single"/>
        </w:rPr>
        <w:t xml:space="preserve">nenhuma infração anterior à </w:t>
      </w:r>
      <w:r w:rsidR="00F23AC6">
        <w:rPr>
          <w:u w:val="single"/>
        </w:rPr>
        <w:t>02.09</w:t>
      </w:r>
      <w:r w:rsidR="002A7A52">
        <w:rPr>
          <w:u w:val="single"/>
        </w:rPr>
        <w:t>.2016</w:t>
      </w:r>
      <w:r w:rsidRPr="00FC1E58">
        <w:t xml:space="preserve"> poderia ser utilizada com a pretensão de punir o requerente no dispositivo do art. 261, I, do CTB, </w:t>
      </w:r>
      <w:r w:rsidR="00E83FF4">
        <w:t>pois essa pretensão já precluiu.</w:t>
      </w:r>
    </w:p>
    <w:p w14:paraId="613AC967" w14:textId="77777777" w:rsidR="00A55031" w:rsidRDefault="00A55031" w:rsidP="00BB6FCD">
      <w:pPr>
        <w:pStyle w:val="Ttulo"/>
        <w:spacing w:before="120"/>
      </w:pPr>
    </w:p>
    <w:p w14:paraId="5A684729" w14:textId="01785CAF" w:rsidR="00BB6FCD" w:rsidRPr="00B5204D" w:rsidRDefault="00BB6FCD" w:rsidP="00BB6FCD">
      <w:pPr>
        <w:pStyle w:val="Ttulo"/>
        <w:spacing w:before="120"/>
      </w:pPr>
      <w:r w:rsidRPr="00B5204D">
        <w:t>II.</w:t>
      </w:r>
      <w:r w:rsidR="00175F60">
        <w:t>3 –</w:t>
      </w:r>
      <w:r w:rsidRPr="00B5204D">
        <w:t xml:space="preserve"> Da ausência de NOTIFICAÇÃO pessoal (de mão própria)</w:t>
      </w:r>
      <w:r w:rsidR="00744CE4">
        <w:t xml:space="preserve"> e ofensa aos princípios do contraditório e ampla defesa</w:t>
      </w:r>
    </w:p>
    <w:p w14:paraId="6D7EC5D6" w14:textId="77777777" w:rsidR="00BB6FCD" w:rsidRDefault="00BB6FCD" w:rsidP="00BB6FCD">
      <w:pPr>
        <w:spacing w:before="120" w:after="0"/>
        <w:jc w:val="both"/>
      </w:pPr>
    </w:p>
    <w:p w14:paraId="214ADA28" w14:textId="32256520" w:rsidR="002C77E4" w:rsidRDefault="00D96A42" w:rsidP="00D80789">
      <w:pPr>
        <w:pStyle w:val="SemEspaamento"/>
      </w:pPr>
      <w:r>
        <w:t>A</w:t>
      </w:r>
      <w:r w:rsidR="00864123">
        <w:t>pós análise dos dossiês das infrações q</w:t>
      </w:r>
      <w:r w:rsidR="00D5686E">
        <w:t>ue compõe</w:t>
      </w:r>
      <w:r w:rsidR="005E52D5">
        <w:t>m</w:t>
      </w:r>
      <w:r w:rsidR="00D5686E">
        <w:t xml:space="preserve"> o processo administrativo</w:t>
      </w:r>
      <w:r w:rsidR="00864123">
        <w:t>,</w:t>
      </w:r>
      <w:r w:rsidR="00D5686E">
        <w:t xml:space="preserve"> </w:t>
      </w:r>
      <w:r>
        <w:t>o</w:t>
      </w:r>
      <w:r>
        <w:t xml:space="preserve"> requerente </w:t>
      </w:r>
      <w:r>
        <w:t xml:space="preserve">constatou </w:t>
      </w:r>
      <w:r w:rsidR="00864123" w:rsidRPr="004A38AC">
        <w:rPr>
          <w:u w:val="single"/>
        </w:rPr>
        <w:t xml:space="preserve">a </w:t>
      </w:r>
      <w:r w:rsidR="00BB6FCD" w:rsidRPr="004A38AC">
        <w:rPr>
          <w:u w:val="single"/>
        </w:rPr>
        <w:t>ausência de notificação pessoal</w:t>
      </w:r>
      <w:r w:rsidR="00BB6FCD">
        <w:t xml:space="preserve"> para defesa</w:t>
      </w:r>
      <w:r w:rsidR="00864123">
        <w:t xml:space="preserve"> </w:t>
      </w:r>
      <w:r w:rsidR="005E52D5">
        <w:t xml:space="preserve">em várias </w:t>
      </w:r>
      <w:r w:rsidR="00864123">
        <w:t>dessas</w:t>
      </w:r>
      <w:r w:rsidR="004A38AC">
        <w:t xml:space="preserve"> infrações, </w:t>
      </w:r>
      <w:r>
        <w:t xml:space="preserve">pois constam </w:t>
      </w:r>
      <w:r w:rsidR="00586FF8">
        <w:t>apenas data d</w:t>
      </w:r>
      <w:r>
        <w:t>e</w:t>
      </w:r>
      <w:r w:rsidR="00586FF8">
        <w:t xml:space="preserve"> postagem d</w:t>
      </w:r>
      <w:r>
        <w:t>a</w:t>
      </w:r>
      <w:r w:rsidR="00586FF8">
        <w:t xml:space="preserve"> notificação</w:t>
      </w:r>
      <w:r>
        <w:t xml:space="preserve"> emitida</w:t>
      </w:r>
      <w:r w:rsidR="00586FF8">
        <w:t xml:space="preserve">, </w:t>
      </w:r>
      <w:r w:rsidR="004A38AC">
        <w:t xml:space="preserve">quais sejam: </w:t>
      </w:r>
    </w:p>
    <w:p w14:paraId="7C6B496C" w14:textId="7AD62B67" w:rsidR="002C77E4" w:rsidRPr="002C77E4" w:rsidRDefault="004A38AC" w:rsidP="00374622">
      <w:pPr>
        <w:pStyle w:val="SemEspaamento"/>
        <w:numPr>
          <w:ilvl w:val="0"/>
          <w:numId w:val="11"/>
        </w:numPr>
        <w:rPr>
          <w:b/>
          <w:bCs/>
        </w:rPr>
      </w:pPr>
      <w:r w:rsidRPr="002C77E4">
        <w:rPr>
          <w:b/>
          <w:bCs/>
        </w:rPr>
        <w:t>E027660026</w:t>
      </w:r>
      <w:r w:rsidR="002C77E4" w:rsidRPr="002C77E4">
        <w:rPr>
          <w:b/>
          <w:bCs/>
        </w:rPr>
        <w:t xml:space="preserve"> </w:t>
      </w:r>
      <w:r w:rsidR="002C77E4">
        <w:rPr>
          <w:b/>
          <w:bCs/>
        </w:rPr>
        <w:t xml:space="preserve">- </w:t>
      </w:r>
      <w:r w:rsidRPr="002C77E4">
        <w:rPr>
          <w:b/>
          <w:bCs/>
        </w:rPr>
        <w:t>01/07/2016</w:t>
      </w:r>
    </w:p>
    <w:p w14:paraId="53BC4BDB" w14:textId="4191E5FD" w:rsidR="002C77E4" w:rsidRDefault="004A38AC" w:rsidP="00374622">
      <w:pPr>
        <w:pStyle w:val="SemEspaamento"/>
        <w:numPr>
          <w:ilvl w:val="0"/>
          <w:numId w:val="11"/>
        </w:numPr>
        <w:rPr>
          <w:b/>
          <w:bCs/>
        </w:rPr>
      </w:pPr>
      <w:r>
        <w:rPr>
          <w:b/>
          <w:bCs/>
        </w:rPr>
        <w:t xml:space="preserve">R320279367 </w:t>
      </w:r>
      <w:r w:rsidR="002C77E4">
        <w:rPr>
          <w:b/>
          <w:bCs/>
        </w:rPr>
        <w:t xml:space="preserve">- </w:t>
      </w:r>
      <w:r>
        <w:rPr>
          <w:b/>
          <w:bCs/>
        </w:rPr>
        <w:t>01/07/2016</w:t>
      </w:r>
    </w:p>
    <w:p w14:paraId="6833FB6D" w14:textId="1530EFE2" w:rsidR="002C77E4" w:rsidRDefault="004A38AC" w:rsidP="00374622">
      <w:pPr>
        <w:pStyle w:val="SemEspaamento"/>
        <w:numPr>
          <w:ilvl w:val="0"/>
          <w:numId w:val="11"/>
        </w:numPr>
        <w:rPr>
          <w:b/>
          <w:bCs/>
        </w:rPr>
      </w:pPr>
      <w:r>
        <w:rPr>
          <w:b/>
          <w:bCs/>
        </w:rPr>
        <w:t xml:space="preserve">8797884625 </w:t>
      </w:r>
      <w:r w:rsidR="002C77E4">
        <w:rPr>
          <w:b/>
          <w:bCs/>
        </w:rPr>
        <w:t xml:space="preserve">- </w:t>
      </w:r>
      <w:r>
        <w:rPr>
          <w:b/>
          <w:bCs/>
        </w:rPr>
        <w:t>02/08/2016</w:t>
      </w:r>
    </w:p>
    <w:p w14:paraId="32D43032" w14:textId="795594BA" w:rsidR="002C77E4" w:rsidRDefault="004A38AC" w:rsidP="00374622">
      <w:pPr>
        <w:pStyle w:val="SemEspaamento"/>
        <w:numPr>
          <w:ilvl w:val="0"/>
          <w:numId w:val="11"/>
        </w:numPr>
        <w:rPr>
          <w:b/>
          <w:bCs/>
        </w:rPr>
      </w:pPr>
      <w:r>
        <w:rPr>
          <w:b/>
          <w:bCs/>
        </w:rPr>
        <w:t>D010251295</w:t>
      </w:r>
      <w:r w:rsidR="002C77E4">
        <w:rPr>
          <w:b/>
          <w:bCs/>
        </w:rPr>
        <w:t xml:space="preserve"> -  </w:t>
      </w:r>
      <w:r>
        <w:rPr>
          <w:b/>
          <w:bCs/>
        </w:rPr>
        <w:t>04/08/2016</w:t>
      </w:r>
    </w:p>
    <w:p w14:paraId="1ADA6AC1" w14:textId="6337A62B" w:rsidR="002C77E4" w:rsidRDefault="004A38AC" w:rsidP="00374622">
      <w:pPr>
        <w:pStyle w:val="SemEspaamento"/>
        <w:numPr>
          <w:ilvl w:val="0"/>
          <w:numId w:val="11"/>
        </w:numPr>
        <w:rPr>
          <w:b/>
          <w:bCs/>
        </w:rPr>
      </w:pPr>
      <w:r>
        <w:rPr>
          <w:b/>
          <w:bCs/>
        </w:rPr>
        <w:t xml:space="preserve">E028132747 </w:t>
      </w:r>
      <w:r w:rsidR="002C77E4">
        <w:rPr>
          <w:b/>
          <w:bCs/>
        </w:rPr>
        <w:t xml:space="preserve">- </w:t>
      </w:r>
      <w:r>
        <w:rPr>
          <w:b/>
          <w:bCs/>
        </w:rPr>
        <w:t>04/08/2016</w:t>
      </w:r>
    </w:p>
    <w:p w14:paraId="09741A06" w14:textId="68EEB089" w:rsidR="002C77E4" w:rsidRDefault="004A38AC" w:rsidP="00374622">
      <w:pPr>
        <w:pStyle w:val="SemEspaamento"/>
        <w:numPr>
          <w:ilvl w:val="0"/>
          <w:numId w:val="11"/>
        </w:numPr>
        <w:rPr>
          <w:b/>
          <w:bCs/>
        </w:rPr>
      </w:pPr>
      <w:r>
        <w:rPr>
          <w:b/>
          <w:bCs/>
        </w:rPr>
        <w:t xml:space="preserve">E028132876 </w:t>
      </w:r>
      <w:r w:rsidR="002C77E4">
        <w:rPr>
          <w:b/>
          <w:bCs/>
        </w:rPr>
        <w:t xml:space="preserve">- </w:t>
      </w:r>
      <w:r>
        <w:rPr>
          <w:b/>
          <w:bCs/>
        </w:rPr>
        <w:t>04/08/2016</w:t>
      </w:r>
    </w:p>
    <w:p w14:paraId="6698F108" w14:textId="27F76DB5" w:rsidR="002C77E4" w:rsidRDefault="004A38AC" w:rsidP="00374622">
      <w:pPr>
        <w:pStyle w:val="SemEspaamento"/>
        <w:numPr>
          <w:ilvl w:val="0"/>
          <w:numId w:val="11"/>
        </w:numPr>
        <w:rPr>
          <w:b/>
          <w:bCs/>
        </w:rPr>
      </w:pPr>
      <w:r>
        <w:rPr>
          <w:b/>
          <w:bCs/>
        </w:rPr>
        <w:t xml:space="preserve">R324705972 </w:t>
      </w:r>
      <w:r w:rsidR="002C77E4">
        <w:rPr>
          <w:b/>
          <w:bCs/>
        </w:rPr>
        <w:t xml:space="preserve">- </w:t>
      </w:r>
      <w:r>
        <w:rPr>
          <w:b/>
          <w:bCs/>
        </w:rPr>
        <w:t>08/08/2016</w:t>
      </w:r>
    </w:p>
    <w:p w14:paraId="12CB20F6" w14:textId="5A388ED8" w:rsidR="002C77E4" w:rsidRDefault="004A38AC" w:rsidP="00374622">
      <w:pPr>
        <w:pStyle w:val="SemEspaamento"/>
        <w:numPr>
          <w:ilvl w:val="0"/>
          <w:numId w:val="11"/>
        </w:numPr>
        <w:rPr>
          <w:b/>
          <w:bCs/>
        </w:rPr>
      </w:pPr>
      <w:r>
        <w:rPr>
          <w:b/>
          <w:bCs/>
        </w:rPr>
        <w:t xml:space="preserve">E028216471 </w:t>
      </w:r>
      <w:r w:rsidR="002C77E4">
        <w:rPr>
          <w:b/>
          <w:bCs/>
        </w:rPr>
        <w:t xml:space="preserve">- </w:t>
      </w:r>
      <w:r>
        <w:rPr>
          <w:b/>
          <w:bCs/>
        </w:rPr>
        <w:t>08/08/2016</w:t>
      </w:r>
    </w:p>
    <w:p w14:paraId="70BBB3DA" w14:textId="46CCE95B" w:rsidR="002C77E4" w:rsidRDefault="004A38AC" w:rsidP="00374622">
      <w:pPr>
        <w:pStyle w:val="SemEspaamento"/>
        <w:numPr>
          <w:ilvl w:val="0"/>
          <w:numId w:val="11"/>
        </w:numPr>
        <w:rPr>
          <w:b/>
          <w:bCs/>
        </w:rPr>
      </w:pPr>
      <w:r>
        <w:rPr>
          <w:b/>
          <w:bCs/>
        </w:rPr>
        <w:t xml:space="preserve">8797884489 </w:t>
      </w:r>
      <w:r w:rsidR="002C77E4">
        <w:rPr>
          <w:b/>
          <w:bCs/>
        </w:rPr>
        <w:t xml:space="preserve">- </w:t>
      </w:r>
      <w:r>
        <w:rPr>
          <w:b/>
          <w:bCs/>
        </w:rPr>
        <w:t>09/08/2016</w:t>
      </w:r>
    </w:p>
    <w:p w14:paraId="193980F5" w14:textId="3E212FAF" w:rsidR="002C77E4" w:rsidRDefault="002C77E4" w:rsidP="00374622">
      <w:pPr>
        <w:pStyle w:val="SemEspaamento"/>
        <w:numPr>
          <w:ilvl w:val="0"/>
          <w:numId w:val="11"/>
        </w:numPr>
        <w:rPr>
          <w:b/>
          <w:bCs/>
        </w:rPr>
      </w:pPr>
      <w:r>
        <w:rPr>
          <w:b/>
          <w:bCs/>
        </w:rPr>
        <w:t xml:space="preserve">8797876657 - </w:t>
      </w:r>
      <w:r w:rsidR="004A38AC">
        <w:rPr>
          <w:b/>
          <w:bCs/>
        </w:rPr>
        <w:t>09/08/2016</w:t>
      </w:r>
    </w:p>
    <w:p w14:paraId="72419236" w14:textId="1A2F2E6F" w:rsidR="002C77E4" w:rsidRDefault="004A38AC" w:rsidP="00374622">
      <w:pPr>
        <w:pStyle w:val="SemEspaamento"/>
        <w:numPr>
          <w:ilvl w:val="0"/>
          <w:numId w:val="11"/>
        </w:numPr>
        <w:rPr>
          <w:b/>
          <w:bCs/>
        </w:rPr>
      </w:pPr>
      <w:r>
        <w:rPr>
          <w:b/>
          <w:bCs/>
        </w:rPr>
        <w:t xml:space="preserve">54695263F </w:t>
      </w:r>
      <w:r w:rsidR="002C77E4">
        <w:rPr>
          <w:b/>
          <w:bCs/>
        </w:rPr>
        <w:t xml:space="preserve">- </w:t>
      </w:r>
      <w:r>
        <w:rPr>
          <w:b/>
          <w:bCs/>
        </w:rPr>
        <w:t>10/08/2016</w:t>
      </w:r>
    </w:p>
    <w:p w14:paraId="6533023D" w14:textId="1F151458" w:rsidR="002C77E4" w:rsidRDefault="004A38AC" w:rsidP="00374622">
      <w:pPr>
        <w:pStyle w:val="SemEspaamento"/>
        <w:numPr>
          <w:ilvl w:val="0"/>
          <w:numId w:val="11"/>
        </w:numPr>
        <w:rPr>
          <w:b/>
          <w:bCs/>
        </w:rPr>
      </w:pPr>
      <w:r>
        <w:rPr>
          <w:b/>
          <w:bCs/>
        </w:rPr>
        <w:t xml:space="preserve">E028523892 </w:t>
      </w:r>
      <w:r w:rsidR="002C77E4">
        <w:rPr>
          <w:b/>
          <w:bCs/>
        </w:rPr>
        <w:t xml:space="preserve">- </w:t>
      </w:r>
      <w:r>
        <w:rPr>
          <w:b/>
          <w:bCs/>
        </w:rPr>
        <w:t>22/08/2016</w:t>
      </w:r>
    </w:p>
    <w:p w14:paraId="52A38A46" w14:textId="06BA3A68" w:rsidR="002C77E4" w:rsidRDefault="004A38AC" w:rsidP="00374622">
      <w:pPr>
        <w:pStyle w:val="SemEspaamento"/>
        <w:numPr>
          <w:ilvl w:val="0"/>
          <w:numId w:val="11"/>
        </w:numPr>
        <w:rPr>
          <w:b/>
          <w:bCs/>
        </w:rPr>
      </w:pPr>
      <w:r>
        <w:rPr>
          <w:b/>
          <w:bCs/>
        </w:rPr>
        <w:t xml:space="preserve">8797908308 </w:t>
      </w:r>
      <w:r w:rsidR="002C77E4">
        <w:rPr>
          <w:b/>
          <w:bCs/>
        </w:rPr>
        <w:t xml:space="preserve">- </w:t>
      </w:r>
      <w:r>
        <w:rPr>
          <w:b/>
          <w:bCs/>
        </w:rPr>
        <w:t>15/09/2016</w:t>
      </w:r>
    </w:p>
    <w:p w14:paraId="2D560067" w14:textId="315F515E" w:rsidR="002C77E4" w:rsidRDefault="004A38AC" w:rsidP="00374622">
      <w:pPr>
        <w:pStyle w:val="SemEspaamento"/>
        <w:numPr>
          <w:ilvl w:val="0"/>
          <w:numId w:val="11"/>
        </w:numPr>
        <w:rPr>
          <w:b/>
          <w:bCs/>
        </w:rPr>
      </w:pPr>
      <w:r>
        <w:rPr>
          <w:b/>
          <w:bCs/>
        </w:rPr>
        <w:t xml:space="preserve">E030616623 </w:t>
      </w:r>
      <w:r w:rsidR="002C77E4">
        <w:rPr>
          <w:b/>
          <w:bCs/>
        </w:rPr>
        <w:t xml:space="preserve">- </w:t>
      </w:r>
      <w:r>
        <w:rPr>
          <w:b/>
          <w:bCs/>
        </w:rPr>
        <w:t>18/11/2016</w:t>
      </w:r>
    </w:p>
    <w:p w14:paraId="17022B41" w14:textId="30C155B8" w:rsidR="002C77E4" w:rsidRDefault="004A38AC" w:rsidP="00374622">
      <w:pPr>
        <w:pStyle w:val="SemEspaamento"/>
        <w:numPr>
          <w:ilvl w:val="0"/>
          <w:numId w:val="11"/>
        </w:numPr>
        <w:rPr>
          <w:b/>
          <w:bCs/>
        </w:rPr>
      </w:pPr>
      <w:r>
        <w:rPr>
          <w:b/>
          <w:bCs/>
        </w:rPr>
        <w:lastRenderedPageBreak/>
        <w:t xml:space="preserve">8797979228 </w:t>
      </w:r>
      <w:r w:rsidR="002C77E4">
        <w:rPr>
          <w:b/>
          <w:bCs/>
        </w:rPr>
        <w:t xml:space="preserve">- </w:t>
      </w:r>
      <w:r>
        <w:rPr>
          <w:b/>
          <w:bCs/>
        </w:rPr>
        <w:t>04/12/2016</w:t>
      </w:r>
    </w:p>
    <w:p w14:paraId="2A76D1EA" w14:textId="04025421" w:rsidR="002C77E4" w:rsidRDefault="004A38AC" w:rsidP="00374622">
      <w:pPr>
        <w:pStyle w:val="SemEspaamento"/>
        <w:numPr>
          <w:ilvl w:val="0"/>
          <w:numId w:val="11"/>
        </w:numPr>
        <w:rPr>
          <w:b/>
          <w:bCs/>
        </w:rPr>
      </w:pPr>
      <w:r>
        <w:rPr>
          <w:b/>
          <w:bCs/>
        </w:rPr>
        <w:t xml:space="preserve">E031896248 </w:t>
      </w:r>
      <w:r w:rsidR="002C77E4">
        <w:rPr>
          <w:b/>
          <w:bCs/>
        </w:rPr>
        <w:t xml:space="preserve">- </w:t>
      </w:r>
      <w:r>
        <w:rPr>
          <w:b/>
          <w:bCs/>
        </w:rPr>
        <w:t>18/01/2017</w:t>
      </w:r>
    </w:p>
    <w:p w14:paraId="1155FAC4" w14:textId="6862391F" w:rsidR="002C77E4" w:rsidRDefault="004A38AC" w:rsidP="00374622">
      <w:pPr>
        <w:pStyle w:val="SemEspaamento"/>
        <w:numPr>
          <w:ilvl w:val="0"/>
          <w:numId w:val="11"/>
        </w:numPr>
        <w:rPr>
          <w:b/>
          <w:bCs/>
        </w:rPr>
      </w:pPr>
      <w:r>
        <w:rPr>
          <w:b/>
          <w:bCs/>
        </w:rPr>
        <w:t xml:space="preserve">R342206583 </w:t>
      </w:r>
      <w:r w:rsidR="002C77E4">
        <w:rPr>
          <w:b/>
          <w:bCs/>
        </w:rPr>
        <w:t xml:space="preserve">- </w:t>
      </w:r>
      <w:r>
        <w:rPr>
          <w:b/>
          <w:bCs/>
        </w:rPr>
        <w:t>23/01/2017</w:t>
      </w:r>
    </w:p>
    <w:p w14:paraId="4B17A736" w14:textId="1B3650E0" w:rsidR="004A38AC" w:rsidRDefault="004A38AC" w:rsidP="00374622">
      <w:pPr>
        <w:pStyle w:val="SemEspaamento"/>
        <w:numPr>
          <w:ilvl w:val="0"/>
          <w:numId w:val="11"/>
        </w:numPr>
        <w:rPr>
          <w:b/>
          <w:bCs/>
        </w:rPr>
      </w:pPr>
      <w:r>
        <w:rPr>
          <w:b/>
          <w:bCs/>
        </w:rPr>
        <w:t xml:space="preserve">E032268372 </w:t>
      </w:r>
      <w:r w:rsidR="002C77E4">
        <w:rPr>
          <w:b/>
          <w:bCs/>
        </w:rPr>
        <w:t xml:space="preserve">- </w:t>
      </w:r>
      <w:r>
        <w:rPr>
          <w:b/>
          <w:bCs/>
        </w:rPr>
        <w:t>11/02/2017</w:t>
      </w:r>
    </w:p>
    <w:p w14:paraId="625AE2C6" w14:textId="77777777" w:rsidR="00D96A42" w:rsidRDefault="00D96A42" w:rsidP="00D96A42">
      <w:pPr>
        <w:pStyle w:val="SemEspaamento"/>
        <w:numPr>
          <w:ilvl w:val="0"/>
          <w:numId w:val="0"/>
        </w:numPr>
        <w:ind w:left="1418"/>
      </w:pPr>
    </w:p>
    <w:p w14:paraId="56236677" w14:textId="7D639BB5" w:rsidR="006B5106" w:rsidRDefault="00C13623" w:rsidP="00C13623">
      <w:pPr>
        <w:pStyle w:val="SemEspaamento"/>
      </w:pPr>
      <w:r>
        <w:t xml:space="preserve">É </w:t>
      </w:r>
      <w:r w:rsidR="00950317">
        <w:t xml:space="preserve">o que </w:t>
      </w:r>
      <w:r>
        <w:t>informam</w:t>
      </w:r>
      <w:r w:rsidR="00950317">
        <w:t xml:space="preserve"> </w:t>
      </w:r>
      <w:r>
        <w:t>os</w:t>
      </w:r>
      <w:r w:rsidR="00950317">
        <w:t xml:space="preserve"> dossiê</w:t>
      </w:r>
      <w:r>
        <w:t>s</w:t>
      </w:r>
      <w:r w:rsidR="00950317">
        <w:t xml:space="preserve"> das infrações supracitadas,</w:t>
      </w:r>
      <w:r w:rsidR="00D96A42">
        <w:t xml:space="preserve"> que</w:t>
      </w:r>
      <w:r w:rsidR="00950317">
        <w:t xml:space="preserve"> </w:t>
      </w:r>
      <w:r w:rsidR="00B52A8B" w:rsidRPr="00846121">
        <w:rPr>
          <w:u w:val="single"/>
        </w:rPr>
        <w:t xml:space="preserve">não </w:t>
      </w:r>
      <w:r w:rsidR="00D96A42">
        <w:rPr>
          <w:u w:val="single"/>
        </w:rPr>
        <w:t xml:space="preserve">registram </w:t>
      </w:r>
      <w:r w:rsidR="00950317" w:rsidRPr="00846121">
        <w:rPr>
          <w:u w:val="single"/>
        </w:rPr>
        <w:t>qualquer informação referente a tentativa de entrega</w:t>
      </w:r>
      <w:r w:rsidR="00950317">
        <w:t xml:space="preserve"> das notificações</w:t>
      </w:r>
      <w:r w:rsidR="00A6609D">
        <w:t xml:space="preserve"> de autuação ou de penalidade</w:t>
      </w:r>
      <w:r w:rsidR="007B00AF">
        <w:t xml:space="preserve">, </w:t>
      </w:r>
      <w:r w:rsidR="003455B5">
        <w:t xml:space="preserve">apenas de suas emissões, </w:t>
      </w:r>
      <w:r w:rsidR="007B00AF">
        <w:t>ao contrário de outras infrações incluídas no processo administrativo</w:t>
      </w:r>
      <w:r w:rsidR="00B52A8B">
        <w:rPr>
          <w:rStyle w:val="Refdenotaderodap"/>
        </w:rPr>
        <w:footnoteReference w:id="3"/>
      </w:r>
      <w:r w:rsidR="00BB6FCD">
        <w:t>.</w:t>
      </w:r>
    </w:p>
    <w:p w14:paraId="2B5C3BF7" w14:textId="77777777" w:rsidR="00B36A15" w:rsidRDefault="00D96A42" w:rsidP="002562BD">
      <w:pPr>
        <w:pStyle w:val="SemEspaamento"/>
        <w:numPr>
          <w:ilvl w:val="0"/>
          <w:numId w:val="0"/>
        </w:numPr>
      </w:pPr>
      <w:r>
        <w:t xml:space="preserve">Vale ressaltar </w:t>
      </w:r>
      <w:r w:rsidR="004504B1">
        <w:t xml:space="preserve">a notificação do auto de infração de nº </w:t>
      </w:r>
      <w:r w:rsidR="004504B1" w:rsidRPr="00B36A15">
        <w:rPr>
          <w:b/>
        </w:rPr>
        <w:t>54469489F</w:t>
      </w:r>
      <w:r w:rsidR="004504B1">
        <w:t xml:space="preserve">, </w:t>
      </w:r>
      <w:r>
        <w:t xml:space="preserve">em </w:t>
      </w:r>
      <w:r w:rsidR="004504B1">
        <w:t>que consta</w:t>
      </w:r>
      <w:r>
        <w:t>,</w:t>
      </w:r>
      <w:r w:rsidR="004504B1">
        <w:t xml:space="preserve"> em seu dossiê</w:t>
      </w:r>
      <w:r>
        <w:t>,</w:t>
      </w:r>
      <w:r w:rsidR="004504B1">
        <w:t xml:space="preserve"> o retorno do AR 16718919-5 </w:t>
      </w:r>
      <w:r>
        <w:t xml:space="preserve">no dia </w:t>
      </w:r>
      <w:r w:rsidR="004504B1" w:rsidRPr="00B36A15">
        <w:rPr>
          <w:b/>
        </w:rPr>
        <w:t>30/08/2016</w:t>
      </w:r>
      <w:r w:rsidR="004504B1">
        <w:t xml:space="preserve">, </w:t>
      </w:r>
      <w:r>
        <w:t xml:space="preserve">com a informação de </w:t>
      </w:r>
      <w:r w:rsidR="004504B1">
        <w:t>que o recorrente “</w:t>
      </w:r>
      <w:r w:rsidR="004504B1" w:rsidRPr="00B36A15">
        <w:rPr>
          <w:b/>
          <w:u w:val="single"/>
        </w:rPr>
        <w:t>mudou-se</w:t>
      </w:r>
      <w:r w:rsidR="004504B1">
        <w:t>”, sendo que em datas posteriores</w:t>
      </w:r>
      <w:r w:rsidR="00DC5EDA">
        <w:t>, contraditoriamente,</w:t>
      </w:r>
      <w:r w:rsidR="004504B1">
        <w:t xml:space="preserve"> o mesmo chegou a ser notificado pessoalmente em outras notificações da mesma natureza.</w:t>
      </w:r>
    </w:p>
    <w:p w14:paraId="060B6669" w14:textId="778102FB" w:rsidR="00626604" w:rsidRPr="00C13623" w:rsidRDefault="00B36A15" w:rsidP="002562BD">
      <w:pPr>
        <w:pStyle w:val="SemEspaamento"/>
        <w:numPr>
          <w:ilvl w:val="0"/>
          <w:numId w:val="0"/>
        </w:numPr>
      </w:pPr>
      <w:r>
        <w:rPr>
          <w:noProof/>
          <w:lang w:eastAsia="pt-BR"/>
        </w:rPr>
        <mc:AlternateContent>
          <mc:Choice Requires="wps">
            <w:drawing>
              <wp:anchor distT="0" distB="0" distL="114300" distR="114300" simplePos="0" relativeHeight="251659264" behindDoc="0" locked="0" layoutInCell="1" allowOverlap="1" wp14:anchorId="660C49F3" wp14:editId="4BE75F16">
                <wp:simplePos x="0" y="0"/>
                <wp:positionH relativeFrom="column">
                  <wp:posOffset>3158490</wp:posOffset>
                </wp:positionH>
                <wp:positionV relativeFrom="paragraph">
                  <wp:posOffset>1675130</wp:posOffset>
                </wp:positionV>
                <wp:extent cx="457200" cy="247650"/>
                <wp:effectExtent l="19050" t="19050" r="19050" b="38100"/>
                <wp:wrapNone/>
                <wp:docPr id="4" name="Seta para a esquerda 4"/>
                <wp:cNvGraphicFramePr/>
                <a:graphic xmlns:a="http://schemas.openxmlformats.org/drawingml/2006/main">
                  <a:graphicData uri="http://schemas.microsoft.com/office/word/2010/wordprocessingShape">
                    <wps:wsp>
                      <wps:cNvSpPr/>
                      <wps:spPr>
                        <a:xfrm>
                          <a:off x="0" y="0"/>
                          <a:ext cx="457200" cy="247650"/>
                        </a:xfrm>
                        <a:prstGeom prst="lef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8F1945" id="Seta para a esquerda 4" o:spid="_x0000_s1026" type="#_x0000_t66" style="position:absolute;margin-left:248.7pt;margin-top:131.9pt;width:36pt;height: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" adj="5850" fillcolor="red" strokecolor="#1f3763 [1604]" strokeweight="1pt"/>
            </w:pict>
          </mc:Fallback>
        </mc:AlternateContent>
      </w:r>
      <w:r>
        <w:rPr>
          <w:noProof/>
          <w:lang w:eastAsia="pt-BR"/>
        </w:rPr>
        <w:drawing>
          <wp:inline distT="0" distB="0" distL="0" distR="0" wp14:anchorId="05B226F9" wp14:editId="6FEB0AC7">
            <wp:extent cx="5848350" cy="257175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8350" cy="2571750"/>
                    </a:xfrm>
                    <a:prstGeom prst="rect">
                      <a:avLst/>
                    </a:prstGeom>
                    <a:noFill/>
                    <a:ln>
                      <a:noFill/>
                    </a:ln>
                  </pic:spPr>
                </pic:pic>
              </a:graphicData>
            </a:graphic>
          </wp:inline>
        </w:drawing>
      </w:r>
    </w:p>
    <w:p w14:paraId="32473B52" w14:textId="5602F82E" w:rsidR="00BB6FCD" w:rsidRDefault="00BB6FCD" w:rsidP="00BB6FCD">
      <w:pPr>
        <w:pStyle w:val="SemEspaamento"/>
        <w:spacing w:before="120"/>
      </w:pPr>
      <w:r>
        <w:t xml:space="preserve">Ainda que o ideal seja a notificação entregue </w:t>
      </w:r>
      <w:r>
        <w:rPr>
          <w:b/>
          <w:bCs/>
        </w:rPr>
        <w:t>pessoalmente</w:t>
      </w:r>
      <w:r>
        <w:t xml:space="preserve"> ao proprietário do veículo, razoável esperar, no mínimo</w:t>
      </w:r>
      <w:r w:rsidR="00744CE4">
        <w:t>,</w:t>
      </w:r>
      <w:r>
        <w:t xml:space="preserve"> </w:t>
      </w:r>
      <w:r w:rsidRPr="00E55D49">
        <w:rPr>
          <w:u w:val="single"/>
        </w:rPr>
        <w:t xml:space="preserve">a entrega de correspondência no endereço do proprietário do </w:t>
      </w:r>
      <w:r w:rsidR="001127F0">
        <w:rPr>
          <w:u w:val="single"/>
        </w:rPr>
        <w:t>automóvel</w:t>
      </w:r>
      <w:r w:rsidR="00E55D49">
        <w:t>, o que não ocorreu nesses casos.</w:t>
      </w:r>
    </w:p>
    <w:p w14:paraId="7C4A52E5" w14:textId="7A87ECA7" w:rsidR="00A841E7" w:rsidRDefault="001E10A4" w:rsidP="00ED4612">
      <w:pPr>
        <w:pStyle w:val="SemEspaamento"/>
      </w:pPr>
      <w:r>
        <w:lastRenderedPageBreak/>
        <w:t>Todo procedimento</w:t>
      </w:r>
      <w:r w:rsidR="00E55D49">
        <w:t>,</w:t>
      </w:r>
      <w:r>
        <w:t xml:space="preserve"> assim como qualquer ato administrativo deve ser conduzido com estrita observância aos princípios constitucionais, sob pena de nulidade. Não é razoável que essa Autoridade de Trânsito instaure um processo administrativo em que colacione infrações onde não foi oportunizado ao requerente seu direito ao contraditório e ampla defesa.</w:t>
      </w:r>
    </w:p>
    <w:p w14:paraId="6C7D8361" w14:textId="03262EBE" w:rsidR="00A841E7" w:rsidRDefault="00C13623" w:rsidP="003A4302">
      <w:pPr>
        <w:pStyle w:val="SemEspaamento"/>
      </w:pPr>
      <w:r>
        <w:t>E mais, a</w:t>
      </w:r>
      <w:r w:rsidR="00D65989">
        <w:t xml:space="preserve">inda que a administração pública adote a forma editalícia após frustradas tentativas de entrega por AR, como foi o caso da infração n. </w:t>
      </w:r>
      <w:r w:rsidR="003A4302" w:rsidRPr="003A4302">
        <w:rPr>
          <w:b/>
          <w:bCs/>
        </w:rPr>
        <w:t>54469489F</w:t>
      </w:r>
      <w:r w:rsidR="003A4302">
        <w:rPr>
          <w:b/>
          <w:bCs/>
        </w:rPr>
        <w:t>,</w:t>
      </w:r>
      <w:r w:rsidR="003A4302">
        <w:rPr>
          <w:bCs/>
        </w:rPr>
        <w:t xml:space="preserve"> </w:t>
      </w:r>
      <w:r w:rsidR="00D65989">
        <w:t xml:space="preserve">há de se descartar que essa forma de notificação possa influenciar </w:t>
      </w:r>
      <w:r w:rsidR="00D65989" w:rsidRPr="00C13623">
        <w:rPr>
          <w:sz w:val="22"/>
          <w:szCs w:val="20"/>
        </w:rPr>
        <w:t xml:space="preserve">– negativamente – </w:t>
      </w:r>
      <w:r w:rsidR="00D65989" w:rsidRPr="00341030">
        <w:t>n</w:t>
      </w:r>
      <w:r w:rsidR="00D65989">
        <w:t>o direito à ampla defesa e contraditório do condutor, que dificilmente tomará ciência do teor da infração.</w:t>
      </w:r>
      <w:r>
        <w:t xml:space="preserve"> </w:t>
      </w:r>
      <w:r w:rsidR="00341030">
        <w:t>É o entendimento dos</w:t>
      </w:r>
      <w:r w:rsidR="00A841E7">
        <w:t xml:space="preserve"> </w:t>
      </w:r>
      <w:r>
        <w:t xml:space="preserve">nossos </w:t>
      </w:r>
      <w:r w:rsidR="00A841E7">
        <w:t>tribunais:</w:t>
      </w:r>
    </w:p>
    <w:p w14:paraId="1D1B64B9" w14:textId="177833FB" w:rsidR="00DA578F" w:rsidRDefault="00A841E7" w:rsidP="00DA578F">
      <w:pPr>
        <w:pStyle w:val="Ttulo2"/>
      </w:pPr>
      <w:r w:rsidRPr="00DA578F">
        <w:rPr>
          <w:b/>
          <w:bCs/>
        </w:rPr>
        <w:t>INFRAÇÕES DE TRÂNSITO. ALEGAÇÃO DE VÍCIO DE NOTIFICAÇÃO. EDITAL.</w:t>
      </w:r>
      <w:r w:rsidRPr="00A841E7">
        <w:t xml:space="preserve"> Compulsando o extrato das infrações,</w:t>
      </w:r>
      <w:r w:rsidRPr="00DA578F">
        <w:rPr>
          <w:b/>
          <w:bCs/>
        </w:rPr>
        <w:t xml:space="preserve"> forçoso reconhecer que as notificações (de instauração e aplicação da penalidade) não foram procuradas, motivando o uso da via editalícia.</w:t>
      </w:r>
      <w:r w:rsidRPr="00A841E7">
        <w:t xml:space="preserve"> Revisando anterior entendimento, passei entender possível o reconhecimento da nulidade</w:t>
      </w:r>
      <w:r w:rsidRPr="00DA578F">
        <w:rPr>
          <w:b/>
          <w:bCs/>
        </w:rPr>
        <w:t>. Ocorre que em muitos casos os proprietários e condutores acabam não tomando conhecimento das notificações e penalidades em virtude de não serem localizados.</w:t>
      </w:r>
      <w:r w:rsidRPr="00A841E7">
        <w:t xml:space="preserve"> Destarte, </w:t>
      </w:r>
      <w:r w:rsidRPr="00DA578F">
        <w:rPr>
          <w:b/>
          <w:bCs/>
        </w:rPr>
        <w:t>de modo a resguardar o direito à ampla defesa e o contraditório, assegurado constitucionalmente, bem como privilegiando a boa-fé dos proprietários e condutores, considero válidas apenas as notificações que, de fato, garantirem a ciência do ato pelo destinatário</w:t>
      </w:r>
      <w:r w:rsidRPr="00A841E7">
        <w:t>. Destarte, considerando que não há prova concreta de que a parte autora possuía ciência das notificações, resta provido o recurso, de modo a privilegiar a boa-fé do proprietário e declarar a nulidade das infrações. RECURSO PROVIDO. (Recurso Cível Nº 71007998800, Segunda Turma Recursal da Fazenda Pública, Turmas Recursais, Relator: Rosane Ramos de Oliveira Michels, Julgado em 27/02/2019).</w:t>
      </w:r>
    </w:p>
    <w:p w14:paraId="796ED675" w14:textId="77777777" w:rsidR="00DA578F" w:rsidRPr="00DA578F" w:rsidRDefault="00DA578F" w:rsidP="00DA578F"/>
    <w:p w14:paraId="4162B9C7" w14:textId="2BB5D662" w:rsidR="00BB6FCD" w:rsidRDefault="0097461B" w:rsidP="002E076D">
      <w:pPr>
        <w:pStyle w:val="SemEspaamento"/>
      </w:pPr>
      <w:r>
        <w:t>Aliás</w:t>
      </w:r>
      <w:r w:rsidR="002E076D">
        <w:t xml:space="preserve">, quanto </w:t>
      </w:r>
      <w:r>
        <w:t>à</w:t>
      </w:r>
      <w:r w:rsidR="002E076D">
        <w:t xml:space="preserve"> notificação dos processos de suspensão do direito de dirigir, diz</w:t>
      </w:r>
      <w:r w:rsidR="003A00D5">
        <w:t>ia</w:t>
      </w:r>
      <w:r w:rsidR="002E076D">
        <w:t xml:space="preserve"> a</w:t>
      </w:r>
      <w:r w:rsidR="00BB6FCD">
        <w:t xml:space="preserve"> Resolução 182/2005 do CONTRAN </w:t>
      </w:r>
      <w:r w:rsidR="00BB6FCD" w:rsidRPr="00366E35">
        <w:rPr>
          <w:sz w:val="20"/>
          <w:szCs w:val="18"/>
        </w:rPr>
        <w:t>(atualmente revogada pela Resolução 723/2018)</w:t>
      </w:r>
      <w:r w:rsidR="00BB6FCD">
        <w:t>, em seu art. 10, § 1º, aplicável à época</w:t>
      </w:r>
      <w:r w:rsidR="00774C8B">
        <w:t xml:space="preserve"> das infrações acima</w:t>
      </w:r>
      <w:r w:rsidR="00BB6FCD">
        <w:t xml:space="preserve">, o seguinte: “§1º. </w:t>
      </w:r>
      <w:r w:rsidR="00BB6FCD" w:rsidRPr="003946A8">
        <w:rPr>
          <w:b/>
          <w:bCs/>
          <w:i/>
        </w:rPr>
        <w:t>A notificação será expedida ao infrator por remessa pessoal, por meio tecnológico hábil ou por outros meios que assegurem a sua ciência</w:t>
      </w:r>
      <w:r w:rsidR="00BB6FCD" w:rsidRPr="003946A8">
        <w:rPr>
          <w:i/>
        </w:rPr>
        <w:t>”</w:t>
      </w:r>
      <w:r w:rsidR="00BB6FCD">
        <w:t>.</w:t>
      </w:r>
    </w:p>
    <w:p w14:paraId="037DD167" w14:textId="530286EF" w:rsidR="00BB6FCD" w:rsidRDefault="00BB6FCD" w:rsidP="0097461B">
      <w:pPr>
        <w:pStyle w:val="SemEspaamento"/>
      </w:pPr>
      <w:r>
        <w:t xml:space="preserve">E o § 2º complementa: </w:t>
      </w:r>
      <w:r w:rsidRPr="00D74C88">
        <w:rPr>
          <w:b/>
          <w:i/>
        </w:rPr>
        <w:t>“</w:t>
      </w:r>
      <w:r w:rsidRPr="003946A8">
        <w:rPr>
          <w:bCs/>
          <w:i/>
        </w:rPr>
        <w:t>§2º.</w:t>
      </w:r>
      <w:r>
        <w:rPr>
          <w:b/>
          <w:i/>
        </w:rPr>
        <w:t xml:space="preserve"> </w:t>
      </w:r>
      <w:r w:rsidRPr="00D74C88">
        <w:rPr>
          <w:b/>
          <w:i/>
        </w:rPr>
        <w:t>Esgotados todos os meios previstos para notificar o infrator, a notificação dar-se-á por edital, na forma da lei”</w:t>
      </w:r>
      <w:r>
        <w:t>.</w:t>
      </w:r>
    </w:p>
    <w:p w14:paraId="0CD7022F" w14:textId="2A155D1D" w:rsidR="00BB6FCD" w:rsidRDefault="00BB6FCD" w:rsidP="00BB6FCD">
      <w:pPr>
        <w:pStyle w:val="SemEspaamento"/>
        <w:spacing w:before="120"/>
      </w:pPr>
      <w:r>
        <w:t xml:space="preserve">Portanto, a regra é a </w:t>
      </w:r>
      <w:r w:rsidRPr="004B1DA5">
        <w:rPr>
          <w:u w:val="single"/>
        </w:rPr>
        <w:t>notificação pessoal</w:t>
      </w:r>
      <w:r>
        <w:t xml:space="preserve">, de </w:t>
      </w:r>
      <w:r w:rsidRPr="004B1DA5">
        <w:rPr>
          <w:u w:val="single"/>
        </w:rPr>
        <w:t>mão própria</w:t>
      </w:r>
      <w:r>
        <w:t>, entregue diretamente à pessoa do infrator ou proprietário do veículo</w:t>
      </w:r>
      <w:r w:rsidR="003A00D5">
        <w:t xml:space="preserve">, seja nos processos de </w:t>
      </w:r>
      <w:r w:rsidR="003A00D5">
        <w:lastRenderedPageBreak/>
        <w:t>suspensão do direito de dirigir ou nos autos de infração que a ele compõe</w:t>
      </w:r>
      <w:r w:rsidR="00744CE4">
        <w:t>, sob pena de infração aos princípios constitucionais</w:t>
      </w:r>
      <w:r w:rsidR="007962CD">
        <w:t xml:space="preserve"> da ampla defesa e do cont</w:t>
      </w:r>
      <w:r w:rsidR="00E13757">
        <w:t>rad</w:t>
      </w:r>
      <w:r w:rsidR="007962CD">
        <w:t>i</w:t>
      </w:r>
      <w:r w:rsidR="00E13757">
        <w:t>tóri</w:t>
      </w:r>
      <w:r w:rsidR="007962CD">
        <w:t>o</w:t>
      </w:r>
      <w:r w:rsidR="0097461B">
        <w:t>, razão pela qual as infrações mencionadas ao longo deste tópico devem ser desconsideradas para fins de instauração do processo de suspensão do direito de dirigir</w:t>
      </w:r>
      <w:r w:rsidR="007962CD">
        <w:t>.</w:t>
      </w:r>
      <w:r>
        <w:t xml:space="preserve"> </w:t>
      </w:r>
    </w:p>
    <w:p w14:paraId="245A0F56" w14:textId="77777777" w:rsidR="00A55031" w:rsidRDefault="00A55031" w:rsidP="00A55031">
      <w:pPr>
        <w:pStyle w:val="SemEspaamento"/>
        <w:numPr>
          <w:ilvl w:val="0"/>
          <w:numId w:val="0"/>
        </w:numPr>
        <w:ind w:left="1418"/>
      </w:pPr>
    </w:p>
    <w:p w14:paraId="2E0B1C27" w14:textId="2886A8CD" w:rsidR="00A55031" w:rsidRPr="00B5204D" w:rsidRDefault="00A55031" w:rsidP="00A55031">
      <w:pPr>
        <w:pStyle w:val="Ttulo"/>
      </w:pPr>
      <w:r w:rsidRPr="00B5204D">
        <w:t>II</w:t>
      </w:r>
      <w:r>
        <w:t>.</w:t>
      </w:r>
      <w:r w:rsidR="00175F60">
        <w:t>4</w:t>
      </w:r>
      <w:r w:rsidRPr="00B5204D">
        <w:t xml:space="preserve"> – </w:t>
      </w:r>
      <w:r>
        <w:t>Da ausência de</w:t>
      </w:r>
      <w:r w:rsidR="004F15D9">
        <w:t xml:space="preserve"> informações no preenchime</w:t>
      </w:r>
      <w:r w:rsidR="00CD3004">
        <w:t>nto de auto de infração.</w:t>
      </w:r>
    </w:p>
    <w:p w14:paraId="7B43C9B3" w14:textId="77777777" w:rsidR="00A55031" w:rsidRDefault="00A55031" w:rsidP="00A55031">
      <w:pPr>
        <w:pStyle w:val="SemEspaamento"/>
        <w:numPr>
          <w:ilvl w:val="0"/>
          <w:numId w:val="0"/>
        </w:numPr>
        <w:ind w:left="1418"/>
      </w:pPr>
    </w:p>
    <w:p w14:paraId="2EDFA122" w14:textId="539C224A" w:rsidR="00945C36" w:rsidRDefault="00A55031" w:rsidP="004F15D9">
      <w:pPr>
        <w:pStyle w:val="SemEspaamento"/>
      </w:pPr>
      <w:r>
        <w:t xml:space="preserve">Também </w:t>
      </w:r>
      <w:r w:rsidR="004F15D9">
        <w:t>carregado de vícios</w:t>
      </w:r>
      <w:r>
        <w:t xml:space="preserve"> o</w:t>
      </w:r>
      <w:r w:rsidR="00BA6AEA">
        <w:t>s</w:t>
      </w:r>
      <w:r>
        <w:t xml:space="preserve"> auto</w:t>
      </w:r>
      <w:r w:rsidR="00BA6AEA">
        <w:t>s</w:t>
      </w:r>
      <w:r>
        <w:t xml:space="preserve"> de infração n</w:t>
      </w:r>
      <w:r w:rsidR="00BA6AEA">
        <w:t>º</w:t>
      </w:r>
      <w:r>
        <w:t xml:space="preserve">. </w:t>
      </w:r>
      <w:r w:rsidR="00BA6AEA">
        <w:rPr>
          <w:b/>
          <w:bCs/>
        </w:rPr>
        <w:t>54695263F</w:t>
      </w:r>
      <w:r w:rsidR="004F15D9">
        <w:rPr>
          <w:b/>
          <w:bCs/>
        </w:rPr>
        <w:t xml:space="preserve"> </w:t>
      </w:r>
      <w:r w:rsidR="004F15D9" w:rsidRPr="004F15D9">
        <w:rPr>
          <w:bCs/>
          <w:sz w:val="20"/>
          <w:szCs w:val="18"/>
        </w:rPr>
        <w:t xml:space="preserve">(de </w:t>
      </w:r>
      <w:r w:rsidR="00BA6AEA">
        <w:rPr>
          <w:bCs/>
          <w:sz w:val="20"/>
          <w:szCs w:val="18"/>
        </w:rPr>
        <w:t>10/08/2016</w:t>
      </w:r>
      <w:r w:rsidR="004F15D9" w:rsidRPr="00BA6AEA">
        <w:rPr>
          <w:bCs/>
          <w:szCs w:val="24"/>
        </w:rPr>
        <w:t>)</w:t>
      </w:r>
      <w:r w:rsidR="00BA6AEA" w:rsidRPr="00BA6AEA">
        <w:rPr>
          <w:bCs/>
          <w:szCs w:val="24"/>
        </w:rPr>
        <w:t xml:space="preserve"> </w:t>
      </w:r>
      <w:r w:rsidR="005D733B">
        <w:rPr>
          <w:bCs/>
          <w:szCs w:val="24"/>
        </w:rPr>
        <w:t xml:space="preserve">por </w:t>
      </w:r>
      <w:r w:rsidR="004F15D9">
        <w:t>indicar genericamente o local da infração</w:t>
      </w:r>
      <w:r w:rsidR="00945C36">
        <w:t xml:space="preserve"> </w:t>
      </w:r>
      <w:r w:rsidR="00BA6AEA">
        <w:rPr>
          <w:sz w:val="20"/>
          <w:szCs w:val="18"/>
        </w:rPr>
        <w:t xml:space="preserve">(AV. JORGE </w:t>
      </w:r>
      <w:r w:rsidR="00945C36" w:rsidRPr="00945C36">
        <w:rPr>
          <w:sz w:val="20"/>
          <w:szCs w:val="18"/>
        </w:rPr>
        <w:t>RUBENS DE ARRUDA RAMOS - SN)</w:t>
      </w:r>
      <w:r w:rsidR="005D733B">
        <w:t>. Já outros autos de infração não t</w:t>
      </w:r>
      <w:r w:rsidR="0097461B">
        <w:t>ê</w:t>
      </w:r>
      <w:r w:rsidR="005D733B">
        <w:t>m anexadas imagens d</w:t>
      </w:r>
      <w:r w:rsidR="00563746">
        <w:t>a suposta irregularidade,</w:t>
      </w:r>
      <w:r w:rsidR="005D733B">
        <w:t xml:space="preserve"> que seriam essenciais para a comprovação </w:t>
      </w:r>
      <w:r w:rsidR="00945C36">
        <w:t>d</w:t>
      </w:r>
      <w:r w:rsidR="00563746">
        <w:t>e sua</w:t>
      </w:r>
      <w:r w:rsidR="00945C36">
        <w:t xml:space="preserve"> </w:t>
      </w:r>
      <w:r w:rsidR="00563746">
        <w:t>existência</w:t>
      </w:r>
      <w:r w:rsidR="00945C36">
        <w:t>.</w:t>
      </w:r>
      <w:r w:rsidR="004F15D9">
        <w:t xml:space="preserve"> </w:t>
      </w:r>
    </w:p>
    <w:p w14:paraId="31F28EE8" w14:textId="59B35F46" w:rsidR="00945C36" w:rsidRDefault="00173D14" w:rsidP="005D733B">
      <w:pPr>
        <w:pStyle w:val="SemEspaamento"/>
      </w:pPr>
      <w:r>
        <w:t>O auto de infração</w:t>
      </w:r>
      <w:r w:rsidR="005D733B" w:rsidRPr="005D733B">
        <w:t xml:space="preserve"> nº. </w:t>
      </w:r>
      <w:r w:rsidR="005D733B" w:rsidRPr="005D733B">
        <w:rPr>
          <w:b/>
        </w:rPr>
        <w:t>54695263F</w:t>
      </w:r>
      <w:r w:rsidR="005D733B" w:rsidRPr="005D733B">
        <w:t xml:space="preserve"> </w:t>
      </w:r>
      <w:r>
        <w:t>limitou</w:t>
      </w:r>
      <w:r w:rsidR="00945C36">
        <w:t xml:space="preserve">-se a indicar </w:t>
      </w:r>
      <w:r w:rsidR="00F23F02">
        <w:t>genericamente uma localidade</w:t>
      </w:r>
      <w:r w:rsidR="00945C36">
        <w:t xml:space="preserve"> </w:t>
      </w:r>
      <w:r w:rsidR="00945C36" w:rsidRPr="00F23F02">
        <w:rPr>
          <w:sz w:val="20"/>
          <w:szCs w:val="18"/>
        </w:rPr>
        <w:t>(S/N – sem número)</w:t>
      </w:r>
      <w:r w:rsidR="00945C36">
        <w:t xml:space="preserve"> </w:t>
      </w:r>
      <w:r w:rsidR="00F23F02">
        <w:t>em</w:t>
      </w:r>
      <w:r w:rsidR="00945C36">
        <w:t xml:space="preserve"> uma das maiores e mais movimentadas avenidas da cidade de Florianópolis</w:t>
      </w:r>
      <w:r>
        <w:t>, que possu</w:t>
      </w:r>
      <w:r w:rsidR="00F54A44">
        <w:t>i, ao longo de toda sua extensão,</w:t>
      </w:r>
      <w:r>
        <w:t xml:space="preserve"> diversas vagas </w:t>
      </w:r>
      <w:r w:rsidR="00F54A44">
        <w:t>e</w:t>
      </w:r>
      <w:r w:rsidR="00DF6BE1">
        <w:t xml:space="preserve"> bolsões de estacionamento.</w:t>
      </w:r>
      <w:r w:rsidR="00945C36">
        <w:t xml:space="preserve"> </w:t>
      </w:r>
    </w:p>
    <w:p w14:paraId="0B82A2F0" w14:textId="49BA7C6B" w:rsidR="00F23F02" w:rsidRDefault="00864123" w:rsidP="00F23F02">
      <w:pPr>
        <w:pStyle w:val="SemEspaamento"/>
      </w:pPr>
      <w:r>
        <w:t>Isso vai em desacordo com</w:t>
      </w:r>
      <w:r w:rsidR="00F23F02">
        <w:t xml:space="preserve"> regras elencadas no art. 280 do CTB, sendo a principal delas </w:t>
      </w:r>
      <w:r w:rsidR="00F23F02" w:rsidRPr="00F23F02">
        <w:rPr>
          <w:u w:val="single"/>
        </w:rPr>
        <w:t>a correta individualização da infração</w:t>
      </w:r>
      <w:r w:rsidR="00F23F02">
        <w:t>.</w:t>
      </w:r>
    </w:p>
    <w:p w14:paraId="1B805A4F" w14:textId="3D1A43F1" w:rsidR="002A7D01" w:rsidRDefault="00F23F02" w:rsidP="00BA6AEA">
      <w:pPr>
        <w:pStyle w:val="SemEspaamento"/>
      </w:pPr>
      <w:r>
        <w:t xml:space="preserve">Nessa linha de raciocínio, </w:t>
      </w:r>
      <w:r w:rsidR="00173D14">
        <w:t>deveria</w:t>
      </w:r>
      <w:r>
        <w:t xml:space="preserve"> o auto</w:t>
      </w:r>
      <w:r w:rsidR="00173D14">
        <w:t xml:space="preserve"> de infração n. </w:t>
      </w:r>
      <w:r w:rsidR="00BA6AEA" w:rsidRPr="00BA6AEA">
        <w:rPr>
          <w:b/>
          <w:bCs/>
        </w:rPr>
        <w:t xml:space="preserve">54695263F </w:t>
      </w:r>
      <w:r w:rsidR="00173D14">
        <w:t>ter indicado</w:t>
      </w:r>
      <w:r>
        <w:t xml:space="preserve"> em qual quilômetro</w:t>
      </w:r>
      <w:r w:rsidR="007962CD">
        <w:t xml:space="preserve"> ou numeral</w:t>
      </w:r>
      <w:r>
        <w:t xml:space="preserve"> </w:t>
      </w:r>
      <w:r w:rsidR="00173D14" w:rsidRPr="00173D14">
        <w:t>d</w:t>
      </w:r>
      <w:r>
        <w:t xml:space="preserve">a Av. </w:t>
      </w:r>
      <w:r w:rsidR="00173D14">
        <w:t>Jornalista Rubens de Arruda Ramos</w:t>
      </w:r>
      <w:r>
        <w:t>,</w:t>
      </w:r>
      <w:r w:rsidR="007962CD">
        <w:t xml:space="preserve"> numeral ou ainda, </w:t>
      </w:r>
      <w:r w:rsidR="00173D14">
        <w:t>em qual localidade</w:t>
      </w:r>
      <w:r w:rsidR="00DF6BE1">
        <w:t>, utilizando-se</w:t>
      </w:r>
      <w:r w:rsidR="00BB1764">
        <w:t xml:space="preserve"> </w:t>
      </w:r>
      <w:r w:rsidR="00DF6BE1">
        <w:t>de pontos de referência, foi cometida a infração.</w:t>
      </w:r>
    </w:p>
    <w:p w14:paraId="1A81CEB1" w14:textId="09E1EBA0" w:rsidR="002A7D01" w:rsidRDefault="002A7D01" w:rsidP="00944E02">
      <w:pPr>
        <w:pStyle w:val="SemEspaamento"/>
      </w:pPr>
      <w:r>
        <w:t xml:space="preserve">Ao não fornecer de forma </w:t>
      </w:r>
      <w:r w:rsidRPr="002A7D01">
        <w:rPr>
          <w:b/>
          <w:bCs/>
          <w:u w:val="single"/>
        </w:rPr>
        <w:t>precisa e correta</w:t>
      </w:r>
      <w:r w:rsidRPr="00AE2C8D">
        <w:t xml:space="preserve"> </w:t>
      </w:r>
      <w:r>
        <w:t>essas informações, o auto</w:t>
      </w:r>
      <w:r w:rsidR="005D733B">
        <w:t xml:space="preserve"> nº </w:t>
      </w:r>
      <w:r w:rsidR="00944E02" w:rsidRPr="00944E02">
        <w:rPr>
          <w:b/>
        </w:rPr>
        <w:t>54695263F</w:t>
      </w:r>
      <w:r w:rsidR="00944E02" w:rsidRPr="00944E02">
        <w:t xml:space="preserve"> </w:t>
      </w:r>
      <w:r>
        <w:t>carece de elementos mínimos aptos a embasá-lo e impede que o condutor exerça, com plenitude, o seu direito de defesa, sendo, por consequência, nulo</w:t>
      </w:r>
      <w:r w:rsidR="00944E02">
        <w:t>s</w:t>
      </w:r>
      <w:r>
        <w:t>. A jurisprudência é, neste sentido, categórica:</w:t>
      </w:r>
    </w:p>
    <w:p w14:paraId="1FA4FC2A" w14:textId="77777777" w:rsidR="002A7D01" w:rsidRDefault="002A7D01" w:rsidP="002A7D01">
      <w:pPr>
        <w:pStyle w:val="Ttulo2"/>
        <w:numPr>
          <w:ilvl w:val="0"/>
          <w:numId w:val="10"/>
        </w:numPr>
        <w:ind w:left="1418" w:firstLine="0"/>
      </w:pPr>
      <w:r w:rsidRPr="00AE2C8D">
        <w:t xml:space="preserve">ADMINISTRATIVO. RECURSO DE AGRAVO. </w:t>
      </w:r>
      <w:r w:rsidRPr="00AE2C8D">
        <w:rPr>
          <w:b/>
          <w:bCs/>
        </w:rPr>
        <w:t xml:space="preserve">MULTA DE TRÂNSITO. NULIDADE DO AUTO DE INFRAÇÃO. EQUIPAMENTO ELETRÔNICO (RADAR FIXO). </w:t>
      </w:r>
      <w:r w:rsidRPr="00AE2C8D">
        <w:rPr>
          <w:b/>
          <w:bCs/>
          <w:u w:val="single"/>
        </w:rPr>
        <w:t>LAVRATURA DO AUTO DE INFRAÇÃO. AUSÊNCIA DE INDICAÇÃO PRECISA E CORRETA DO LOCAL DA IRREGULARIDADE</w:t>
      </w:r>
      <w:r w:rsidRPr="00AE2C8D">
        <w:rPr>
          <w:b/>
          <w:bCs/>
        </w:rPr>
        <w:t>. DESOBEDIÊNCIA AO ART. 280 DO CTB E ART. 1º, § 2º, II, ALÍNEA A DA RESOLUÇÃO Nº 146 DO CONTRAN</w:t>
      </w:r>
      <w:r w:rsidRPr="00AE2C8D">
        <w:t xml:space="preserve">. RECURSO DE AGRAVO NÃO PROVIDO. DECISÃO UNÂNIME. </w:t>
      </w:r>
    </w:p>
    <w:p w14:paraId="176A92D4" w14:textId="253CB088" w:rsidR="002A7D01" w:rsidRDefault="002A7D01" w:rsidP="002A7D01">
      <w:pPr>
        <w:pStyle w:val="Ttulo2"/>
        <w:ind w:firstLine="706"/>
      </w:pPr>
      <w:r w:rsidRPr="00AE2C8D">
        <w:t>1. Verifica-se dos autos que apesar de na notificação de autuação constante nas fls. 15/16 constar como local do cometimento da infração o Km 42,5 da PE-60 no sentido Sirinhaém-Ipojuca, todavia tal descrição não tem como correspo</w:t>
      </w:r>
      <w:r w:rsidR="00990D2E">
        <w:t>n</w:t>
      </w:r>
      <w:r w:rsidRPr="00AE2C8D">
        <w:t xml:space="preserve">der com a realidade dos fatos, tendo em vista a declaração do Gestor </w:t>
      </w:r>
      <w:r w:rsidRPr="00AE2C8D">
        <w:lastRenderedPageBreak/>
        <w:t xml:space="preserve">do 1º Distrito do próprio DER/PE acostada na fl. 17, de que não existe lombada eletrônica entre os </w:t>
      </w:r>
      <w:r w:rsidR="00990D2E" w:rsidRPr="00AE2C8D">
        <w:t>Km</w:t>
      </w:r>
      <w:r w:rsidRPr="00AE2C8D">
        <w:t xml:space="preserve"> 42 e 43 da Rodovia PE-60, fato que também é comprovado de forma cabal pelas fotografias constantes nas fls. 20/24 dos autos onde se vê claramente que não há qualquer instrumento eletrônico de autuação de infração de trânsito na localidade. </w:t>
      </w:r>
    </w:p>
    <w:p w14:paraId="6E8F9200" w14:textId="77777777" w:rsidR="002A7D01" w:rsidRDefault="002A7D01" w:rsidP="002A7D01">
      <w:pPr>
        <w:pStyle w:val="Ttulo2"/>
        <w:ind w:firstLine="706"/>
      </w:pPr>
      <w:r w:rsidRPr="00AE2C8D">
        <w:t xml:space="preserve">2. </w:t>
      </w:r>
      <w:r w:rsidRPr="00AE2C8D">
        <w:rPr>
          <w:b/>
          <w:bCs/>
        </w:rPr>
        <w:t xml:space="preserve">Assim, conclui-se que a violação da norma de trânsito atribuída pelo DER/PE ao apelado é impossível de ter sido detectada por uma lombada eletrônica no trecho apontado pelo auto de infração, </w:t>
      </w:r>
      <w:r w:rsidRPr="00AE2C8D">
        <w:rPr>
          <w:b/>
          <w:bCs/>
          <w:u w:val="single"/>
        </w:rPr>
        <w:t>em razão da inexistência do instrumento naquele local, o que demonstra que o auto de infração não descreveu de forma correta e precisa o local da irregularidade, descumprindo</w:t>
      </w:r>
      <w:r w:rsidRPr="00AE2C8D">
        <w:rPr>
          <w:b/>
          <w:bCs/>
        </w:rPr>
        <w:t>, assim, os preceitos constantes no artigo 280 do CTB e no art. 1º, § 2º, II, alínea a da resolução nº 146 do CONTRAN, sendo evidente a sua nulidade</w:t>
      </w:r>
      <w:r w:rsidRPr="00AE2C8D">
        <w:t xml:space="preserve">. </w:t>
      </w:r>
    </w:p>
    <w:p w14:paraId="14E0F2AE" w14:textId="71B306C4" w:rsidR="002A7D01" w:rsidRDefault="002A7D01" w:rsidP="002A7D01">
      <w:pPr>
        <w:pStyle w:val="Ttulo2"/>
        <w:ind w:firstLine="706"/>
        <w:rPr>
          <w:sz w:val="20"/>
          <w:szCs w:val="20"/>
        </w:rPr>
      </w:pPr>
      <w:r w:rsidRPr="00AE2C8D">
        <w:t>3. Recurso de agravo não provido por unanimidade dos votos.</w:t>
      </w:r>
      <w:r>
        <w:t xml:space="preserve"> </w:t>
      </w:r>
      <w:r w:rsidRPr="00AE2C8D">
        <w:rPr>
          <w:sz w:val="20"/>
          <w:szCs w:val="20"/>
        </w:rPr>
        <w:t>(TJPE, AGV: 2393895 PE, Relator: José Ivo de Paula Guimarães, Data de Julgamento: 02/05/2013, 2ª Câmara de Direito Público, Data de Publicação: 09/05/2013). (</w:t>
      </w:r>
      <w:r>
        <w:rPr>
          <w:sz w:val="20"/>
          <w:szCs w:val="20"/>
        </w:rPr>
        <w:t>Destaque acrescentado</w:t>
      </w:r>
      <w:r w:rsidRPr="00AE2C8D">
        <w:rPr>
          <w:sz w:val="20"/>
          <w:szCs w:val="20"/>
        </w:rPr>
        <w:t>).</w:t>
      </w:r>
    </w:p>
    <w:p w14:paraId="7C178D8D" w14:textId="2E9E6045" w:rsidR="002A7D01" w:rsidRDefault="002A7D01" w:rsidP="002A7D01"/>
    <w:p w14:paraId="0AB628CD" w14:textId="77777777" w:rsidR="002A7D01" w:rsidRPr="001F7119" w:rsidRDefault="002A7D01" w:rsidP="002A7D01">
      <w:pPr>
        <w:pStyle w:val="Ttulo2"/>
        <w:numPr>
          <w:ilvl w:val="0"/>
          <w:numId w:val="9"/>
        </w:numPr>
        <w:ind w:left="1418" w:firstLine="0"/>
        <w:rPr>
          <w:sz w:val="20"/>
          <w:szCs w:val="20"/>
        </w:rPr>
      </w:pPr>
      <w:r w:rsidRPr="001F7119">
        <w:rPr>
          <w:sz w:val="20"/>
          <w:szCs w:val="20"/>
        </w:rPr>
        <w:t xml:space="preserve">APELAÇÃO. MANDADO DE SEGURANÇA. MULTA DE TRÂNSITO. </w:t>
      </w:r>
      <w:r w:rsidRPr="001F7119">
        <w:rPr>
          <w:b/>
          <w:bCs/>
          <w:sz w:val="20"/>
          <w:szCs w:val="20"/>
        </w:rPr>
        <w:t>Irregularidade do auto de infração por ausência de informação quanto ao local da infração. Requisito previsto como indispensável no art. 280, II do Código de Trânsito Brasileiro para fins de lavratura do auto. Ato administrativo irregular.</w:t>
      </w:r>
      <w:r w:rsidRPr="001F7119">
        <w:rPr>
          <w:sz w:val="20"/>
          <w:szCs w:val="20"/>
        </w:rPr>
        <w:t xml:space="preserve"> Vício não sanável pelo preenchimento posterior à entrega de cópia ao autuado. Sentença mantida. RECURSO DE APELAÇÃO E REEXAME NECESSÁRIO NÃO PROVIDOS” </w:t>
      </w:r>
    </w:p>
    <w:p w14:paraId="09480170" w14:textId="77777777" w:rsidR="002A7D01" w:rsidRDefault="002A7D01" w:rsidP="002A7D01">
      <w:pPr>
        <w:pStyle w:val="Ttulo2"/>
        <w:rPr>
          <w:sz w:val="20"/>
          <w:szCs w:val="20"/>
        </w:rPr>
      </w:pPr>
      <w:r w:rsidRPr="001F7119">
        <w:rPr>
          <w:sz w:val="20"/>
          <w:szCs w:val="20"/>
        </w:rPr>
        <w:t>(Apelação n. 1002233-28.2014.8.26.0077, Rel. José Luiz Germano, 2ª Câmara de Direito Público, j. 27/03/2015, g.n.). (Grifo nosso).</w:t>
      </w:r>
    </w:p>
    <w:p w14:paraId="49D8DD0C" w14:textId="77777777" w:rsidR="002A7D01" w:rsidRDefault="002A7D01" w:rsidP="002A7D01">
      <w:pPr>
        <w:pStyle w:val="SemEspaamento"/>
        <w:numPr>
          <w:ilvl w:val="0"/>
          <w:numId w:val="0"/>
        </w:numPr>
        <w:ind w:firstLine="1418"/>
      </w:pPr>
    </w:p>
    <w:p w14:paraId="793F5127" w14:textId="6560B9DB" w:rsidR="00D16900" w:rsidRDefault="00D16900" w:rsidP="00D16900">
      <w:pPr>
        <w:pStyle w:val="SemEspaamento"/>
      </w:pPr>
      <w:r>
        <w:t xml:space="preserve">Todas essas informações são exigidas para a </w:t>
      </w:r>
      <w:r w:rsidRPr="005F185F">
        <w:rPr>
          <w:u w:val="single"/>
        </w:rPr>
        <w:t>validade</w:t>
      </w:r>
      <w:r>
        <w:t xml:space="preserve"> do auto de infração, conforme impõe o art. 1º da Resolução n. 59/2007 do </w:t>
      </w:r>
      <w:r w:rsidRPr="007962CD">
        <w:t xml:space="preserve">CONTRAN </w:t>
      </w:r>
      <w:r w:rsidRPr="007962CD">
        <w:rPr>
          <w:sz w:val="20"/>
          <w:szCs w:val="20"/>
        </w:rPr>
        <w:t>(</w:t>
      </w:r>
      <w:r w:rsidRPr="007962CD">
        <w:rPr>
          <w:b/>
          <w:bCs/>
          <w:sz w:val="20"/>
          <w:szCs w:val="20"/>
        </w:rPr>
        <w:t xml:space="preserve">doc. </w:t>
      </w:r>
      <w:r w:rsidR="002F3D14">
        <w:rPr>
          <w:b/>
          <w:bCs/>
          <w:sz w:val="20"/>
          <w:szCs w:val="20"/>
        </w:rPr>
        <w:t>5</w:t>
      </w:r>
      <w:r w:rsidRPr="007962CD">
        <w:rPr>
          <w:sz w:val="20"/>
          <w:szCs w:val="20"/>
        </w:rPr>
        <w:t>),</w:t>
      </w:r>
      <w:r w:rsidRPr="007962CD">
        <w:t xml:space="preserve"> </w:t>
      </w:r>
      <w:r>
        <w:t xml:space="preserve">que estabeleceu, dentre outros requisitos obrigatórios </w:t>
      </w:r>
      <w:r w:rsidRPr="005F185F">
        <w:rPr>
          <w:sz w:val="20"/>
          <w:szCs w:val="20"/>
        </w:rPr>
        <w:t xml:space="preserve">(como placa do veículo, </w:t>
      </w:r>
      <w:r>
        <w:rPr>
          <w:sz w:val="20"/>
          <w:szCs w:val="20"/>
        </w:rPr>
        <w:t xml:space="preserve">modelo, </w:t>
      </w:r>
      <w:r w:rsidRPr="005F185F">
        <w:rPr>
          <w:sz w:val="20"/>
          <w:szCs w:val="20"/>
        </w:rPr>
        <w:t>data, horário e natureza da infração),</w:t>
      </w:r>
      <w:r>
        <w:t xml:space="preserve"> </w:t>
      </w:r>
      <w:r w:rsidRPr="004770C8">
        <w:rPr>
          <w:b/>
          <w:bCs/>
          <w:u w:val="single"/>
        </w:rPr>
        <w:t>a identificação precisa e exata do LOCAL da ocorrência</w:t>
      </w:r>
      <w:r>
        <w:t xml:space="preserve">. </w:t>
      </w:r>
    </w:p>
    <w:p w14:paraId="0D1930C5" w14:textId="77777777" w:rsidR="00D16900" w:rsidRDefault="00D16900" w:rsidP="00D16900">
      <w:pPr>
        <w:pStyle w:val="SemEspaamento"/>
      </w:pPr>
      <w:r>
        <w:t xml:space="preserve">A Resolução 59 chama a atenção pela completude, sendo importante citá-la como forma de demonstrar a insubsistência do auto ora impugnado. Veja-se o que determina o ANEXO I do referido documento sobre os campos obrigatórios a serem preenchidos no auto de infração: </w:t>
      </w:r>
    </w:p>
    <w:p w14:paraId="6E206787" w14:textId="77777777" w:rsidR="00D16900" w:rsidRDefault="00D16900" w:rsidP="00D16900">
      <w:pPr>
        <w:pStyle w:val="SemEspaamento"/>
        <w:numPr>
          <w:ilvl w:val="0"/>
          <w:numId w:val="0"/>
        </w:numPr>
        <w:ind w:left="1418"/>
      </w:pPr>
    </w:p>
    <w:p w14:paraId="6C30A6B1" w14:textId="77777777" w:rsidR="00D16900" w:rsidRPr="00D16900" w:rsidRDefault="00D16900" w:rsidP="00D16900">
      <w:pPr>
        <w:pStyle w:val="SemEspaamento"/>
        <w:numPr>
          <w:ilvl w:val="0"/>
          <w:numId w:val="0"/>
        </w:numPr>
        <w:ind w:left="1418"/>
        <w:jc w:val="center"/>
        <w:rPr>
          <w:b/>
          <w:bCs/>
          <w:sz w:val="20"/>
          <w:szCs w:val="18"/>
        </w:rPr>
      </w:pPr>
      <w:r w:rsidRPr="00D16900">
        <w:rPr>
          <w:b/>
          <w:bCs/>
          <w:sz w:val="20"/>
          <w:szCs w:val="18"/>
        </w:rPr>
        <w:t>ANEXO I</w:t>
      </w:r>
    </w:p>
    <w:p w14:paraId="2177CFDC" w14:textId="77777777" w:rsidR="00D16900" w:rsidRPr="00D16900" w:rsidRDefault="00D16900" w:rsidP="00D16900">
      <w:pPr>
        <w:pStyle w:val="SemEspaamento"/>
        <w:numPr>
          <w:ilvl w:val="0"/>
          <w:numId w:val="0"/>
        </w:numPr>
        <w:ind w:left="1418"/>
        <w:jc w:val="center"/>
        <w:rPr>
          <w:b/>
          <w:bCs/>
          <w:sz w:val="20"/>
          <w:szCs w:val="18"/>
        </w:rPr>
      </w:pPr>
      <w:r w:rsidRPr="00D16900">
        <w:rPr>
          <w:b/>
          <w:bCs/>
          <w:sz w:val="20"/>
          <w:szCs w:val="18"/>
        </w:rPr>
        <w:t>CAMPOS DO AUTO DE INFRAÇÃO</w:t>
      </w:r>
    </w:p>
    <w:p w14:paraId="0C6DF2A2" w14:textId="77777777" w:rsidR="00D16900" w:rsidRPr="00D16900" w:rsidRDefault="00D16900" w:rsidP="00D16900">
      <w:pPr>
        <w:pStyle w:val="SemEspaamento"/>
        <w:numPr>
          <w:ilvl w:val="0"/>
          <w:numId w:val="0"/>
        </w:numPr>
        <w:ind w:left="1418"/>
        <w:jc w:val="center"/>
        <w:rPr>
          <w:sz w:val="20"/>
          <w:szCs w:val="18"/>
        </w:rPr>
      </w:pPr>
    </w:p>
    <w:p w14:paraId="7101DDCE" w14:textId="77777777" w:rsidR="00D16900" w:rsidRPr="00D16900" w:rsidRDefault="00D16900" w:rsidP="00D16900">
      <w:pPr>
        <w:pStyle w:val="SemEspaamento"/>
        <w:numPr>
          <w:ilvl w:val="0"/>
          <w:numId w:val="0"/>
        </w:numPr>
        <w:spacing w:line="240" w:lineRule="auto"/>
        <w:ind w:left="1418" w:firstLine="706"/>
        <w:rPr>
          <w:sz w:val="14"/>
          <w:szCs w:val="14"/>
        </w:rPr>
      </w:pPr>
      <w:r w:rsidRPr="00D16900">
        <w:rPr>
          <w:sz w:val="14"/>
          <w:szCs w:val="14"/>
        </w:rPr>
        <w:t>(...)</w:t>
      </w:r>
    </w:p>
    <w:p w14:paraId="6FA72770" w14:textId="77777777" w:rsidR="00D16900" w:rsidRPr="00D16900" w:rsidRDefault="00D16900" w:rsidP="00D16900">
      <w:pPr>
        <w:pStyle w:val="SemEspaamento"/>
        <w:numPr>
          <w:ilvl w:val="0"/>
          <w:numId w:val="0"/>
        </w:numPr>
        <w:spacing w:line="240" w:lineRule="auto"/>
        <w:ind w:left="1418" w:firstLine="706"/>
        <w:rPr>
          <w:sz w:val="20"/>
          <w:szCs w:val="18"/>
        </w:rPr>
      </w:pPr>
      <w:r w:rsidRPr="00D16900">
        <w:rPr>
          <w:sz w:val="20"/>
          <w:szCs w:val="18"/>
        </w:rPr>
        <w:t xml:space="preserve">BLOCO 4 – </w:t>
      </w:r>
      <w:r w:rsidRPr="00D16900">
        <w:rPr>
          <w:b/>
          <w:bCs/>
          <w:sz w:val="20"/>
          <w:szCs w:val="18"/>
        </w:rPr>
        <w:t>IDENTIFICAÇÃO DO LOCAL, DATA E HORA DO COMETIMENTO DA INFRAÇÃO</w:t>
      </w:r>
      <w:r w:rsidRPr="00D16900">
        <w:rPr>
          <w:sz w:val="20"/>
          <w:szCs w:val="18"/>
        </w:rPr>
        <w:t xml:space="preserve"> </w:t>
      </w:r>
    </w:p>
    <w:p w14:paraId="7AA0DA69" w14:textId="77777777" w:rsidR="00D16900" w:rsidRPr="00D16900" w:rsidRDefault="00D16900" w:rsidP="00D16900">
      <w:pPr>
        <w:pStyle w:val="SemEspaamento"/>
        <w:numPr>
          <w:ilvl w:val="0"/>
          <w:numId w:val="0"/>
        </w:numPr>
        <w:spacing w:line="240" w:lineRule="auto"/>
        <w:ind w:left="1418" w:firstLine="706"/>
        <w:rPr>
          <w:sz w:val="20"/>
          <w:szCs w:val="18"/>
        </w:rPr>
      </w:pPr>
    </w:p>
    <w:p w14:paraId="07E7EF8D" w14:textId="77777777" w:rsidR="00D16900" w:rsidRPr="00D16900" w:rsidRDefault="00D16900" w:rsidP="00D16900">
      <w:pPr>
        <w:pStyle w:val="SemEspaamento"/>
        <w:numPr>
          <w:ilvl w:val="0"/>
          <w:numId w:val="0"/>
        </w:numPr>
        <w:spacing w:line="240" w:lineRule="auto"/>
        <w:ind w:left="1418" w:firstLine="706"/>
        <w:rPr>
          <w:sz w:val="20"/>
          <w:szCs w:val="18"/>
        </w:rPr>
      </w:pPr>
      <w:r w:rsidRPr="00D16900">
        <w:rPr>
          <w:sz w:val="20"/>
          <w:szCs w:val="18"/>
        </w:rPr>
        <w:t>CAMPO 1 – ‘</w:t>
      </w:r>
      <w:r w:rsidRPr="00D16900">
        <w:rPr>
          <w:b/>
          <w:bCs/>
          <w:sz w:val="20"/>
          <w:szCs w:val="18"/>
        </w:rPr>
        <w:t>LOCAL DA INFRAÇÃO</w:t>
      </w:r>
      <w:r w:rsidRPr="00D16900">
        <w:rPr>
          <w:sz w:val="20"/>
          <w:szCs w:val="18"/>
        </w:rPr>
        <w:t xml:space="preserve">’ – campo para registrar </w:t>
      </w:r>
      <w:r w:rsidRPr="00D16900">
        <w:rPr>
          <w:b/>
          <w:bCs/>
          <w:sz w:val="20"/>
          <w:szCs w:val="18"/>
        </w:rPr>
        <w:t xml:space="preserve">o local onde foi constatada a infração (nome do logradouro ou da via, </w:t>
      </w:r>
      <w:r w:rsidRPr="00D16900">
        <w:rPr>
          <w:b/>
          <w:bCs/>
          <w:sz w:val="20"/>
          <w:szCs w:val="18"/>
          <w:u w:val="single"/>
        </w:rPr>
        <w:t>número ou marco quilométrico ou, ainda, anotações que indiquem pontos de referência</w:t>
      </w:r>
      <w:r w:rsidRPr="00D16900">
        <w:rPr>
          <w:sz w:val="20"/>
          <w:szCs w:val="18"/>
        </w:rPr>
        <w:t xml:space="preserve">). </w:t>
      </w:r>
    </w:p>
    <w:p w14:paraId="67DD9C02" w14:textId="77777777" w:rsidR="00D16900" w:rsidRPr="00D16900" w:rsidRDefault="00D16900" w:rsidP="00D16900">
      <w:pPr>
        <w:pStyle w:val="SemEspaamento"/>
        <w:numPr>
          <w:ilvl w:val="0"/>
          <w:numId w:val="0"/>
        </w:numPr>
        <w:ind w:left="1418"/>
        <w:rPr>
          <w:b/>
          <w:bCs/>
          <w:sz w:val="20"/>
          <w:szCs w:val="18"/>
          <w:u w:val="single"/>
        </w:rPr>
      </w:pPr>
      <w:r w:rsidRPr="00D16900">
        <w:rPr>
          <w:b/>
          <w:bCs/>
          <w:sz w:val="20"/>
          <w:szCs w:val="18"/>
          <w:u w:val="single"/>
        </w:rPr>
        <w:lastRenderedPageBreak/>
        <w:t>Campo obrigatório.</w:t>
      </w:r>
    </w:p>
    <w:p w14:paraId="3BB6E3E0" w14:textId="77777777" w:rsidR="00D16900" w:rsidRDefault="00D16900" w:rsidP="00D16900">
      <w:pPr>
        <w:pStyle w:val="SemEspaamento"/>
        <w:numPr>
          <w:ilvl w:val="0"/>
          <w:numId w:val="0"/>
        </w:numPr>
      </w:pPr>
    </w:p>
    <w:p w14:paraId="24EBBD90" w14:textId="1857DE84" w:rsidR="00A55031" w:rsidRDefault="00D16900" w:rsidP="001173D7">
      <w:pPr>
        <w:pStyle w:val="SemEspaamento"/>
      </w:pPr>
      <w:r>
        <w:t>Is</w:t>
      </w:r>
      <w:r w:rsidR="00BB1764">
        <w:t>s</w:t>
      </w:r>
      <w:r>
        <w:t>o posto, o auto de infração n</w:t>
      </w:r>
      <w:r w:rsidRPr="001173D7">
        <w:rPr>
          <w:b/>
        </w:rPr>
        <w:t>.</w:t>
      </w:r>
      <w:r w:rsidR="001173D7" w:rsidRPr="001173D7">
        <w:rPr>
          <w:b/>
        </w:rPr>
        <w:t xml:space="preserve"> 54695263F</w:t>
      </w:r>
      <w:r w:rsidR="008D1E9B">
        <w:t xml:space="preserve"> </w:t>
      </w:r>
      <w:r w:rsidR="005D733B">
        <w:t>é</w:t>
      </w:r>
      <w:r w:rsidR="00E12A79">
        <w:t xml:space="preserve"> </w:t>
      </w:r>
      <w:r>
        <w:t xml:space="preserve">manifestamente insubsistente e inválido, razão pela qual </w:t>
      </w:r>
      <w:r w:rsidR="002F62E8">
        <w:t>não poderia compor um processo de suspensão de direito de dirigir.</w:t>
      </w:r>
    </w:p>
    <w:p w14:paraId="3D314E71" w14:textId="77777777" w:rsidR="00CD3004" w:rsidRDefault="00CD3004" w:rsidP="00CD3004">
      <w:pPr>
        <w:pStyle w:val="SemEspaamento"/>
        <w:numPr>
          <w:ilvl w:val="0"/>
          <w:numId w:val="0"/>
        </w:numPr>
        <w:ind w:firstLine="1418"/>
      </w:pPr>
    </w:p>
    <w:p w14:paraId="16C98530" w14:textId="65D9E8A4" w:rsidR="00AB16DA" w:rsidRPr="00AB16DA" w:rsidRDefault="00CD3004" w:rsidP="00175F60">
      <w:pPr>
        <w:pStyle w:val="Ttulo"/>
        <w:rPr>
          <w:shd w:val="clear" w:color="auto" w:fill="FFFFFF"/>
        </w:rPr>
      </w:pPr>
      <w:r w:rsidRPr="00CD3004">
        <w:t>II.</w:t>
      </w:r>
      <w:r w:rsidR="00175F60">
        <w:t>5 –</w:t>
      </w:r>
      <w:r w:rsidR="00AB16DA" w:rsidRPr="00AB16DA">
        <w:rPr>
          <w:shd w:val="clear" w:color="auto" w:fill="FFFFFF"/>
        </w:rPr>
        <w:t xml:space="preserve"> DA INEXISTÊNCIA DE IDENTIFICAÇÃO DO EQUIPAMENTO DE FISCALIZAÇÃO ELETRÔNICA</w:t>
      </w:r>
    </w:p>
    <w:p w14:paraId="4C0743A0" w14:textId="330B8742" w:rsidR="00AB16DA" w:rsidRDefault="00AB16DA" w:rsidP="00AB16DA">
      <w:pPr>
        <w:rPr>
          <w:shd w:val="clear" w:color="auto" w:fill="FFFFFF"/>
        </w:rPr>
      </w:pPr>
    </w:p>
    <w:p w14:paraId="0CFE531D" w14:textId="77777777" w:rsidR="00AB16DA" w:rsidRDefault="00AB16DA" w:rsidP="00AB16DA">
      <w:pPr>
        <w:pStyle w:val="SemEspaamento"/>
        <w:rPr>
          <w:shd w:val="clear" w:color="auto" w:fill="FFFFFF"/>
        </w:rPr>
      </w:pPr>
      <w:r w:rsidRPr="009750EC">
        <w:rPr>
          <w:shd w:val="clear" w:color="auto" w:fill="FFFFFF"/>
        </w:rPr>
        <w:t>Conforme se extrai dos autos do Processo Administrativo nº</w:t>
      </w:r>
      <w:r>
        <w:rPr>
          <w:shd w:val="clear" w:color="auto" w:fill="FFFFFF"/>
        </w:rPr>
        <w:t xml:space="preserve"> 42769/2021</w:t>
      </w:r>
      <w:r w:rsidRPr="009750EC">
        <w:rPr>
          <w:shd w:val="clear" w:color="auto" w:fill="FFFFFF"/>
        </w:rPr>
        <w:t xml:space="preserve">, </w:t>
      </w:r>
      <w:r>
        <w:t>nos autos de infração nº</w:t>
      </w:r>
      <w:r>
        <w:t>s</w:t>
      </w:r>
      <w:r>
        <w:t xml:space="preserve"> </w:t>
      </w:r>
      <w:bookmarkStart w:id="1" w:name="_Hlk81505717"/>
      <w:r w:rsidRPr="00AB4295">
        <w:rPr>
          <w:b/>
        </w:rPr>
        <w:t>E027660026, R320279367, D010251295, E028132747, E028132876, R324705972, E028216471, E028523892, E030616623, E031896248, R342206583, E032268372, S001319629</w:t>
      </w:r>
      <w:bookmarkEnd w:id="1"/>
      <w:r>
        <w:rPr>
          <w:b/>
        </w:rPr>
        <w:t xml:space="preserve"> </w:t>
      </w:r>
      <w:r w:rsidRPr="009750EC">
        <w:rPr>
          <w:b/>
          <w:u w:val="single"/>
          <w:shd w:val="clear" w:color="auto" w:fill="FFFFFF"/>
        </w:rPr>
        <w:t>não fo</w:t>
      </w:r>
      <w:r>
        <w:rPr>
          <w:b/>
          <w:u w:val="single"/>
          <w:shd w:val="clear" w:color="auto" w:fill="FFFFFF"/>
        </w:rPr>
        <w:t>ram</w:t>
      </w:r>
      <w:r w:rsidRPr="009750EC">
        <w:rPr>
          <w:b/>
          <w:u w:val="single"/>
          <w:shd w:val="clear" w:color="auto" w:fill="FFFFFF"/>
        </w:rPr>
        <w:t xml:space="preserve"> identificad</w:t>
      </w:r>
      <w:r>
        <w:rPr>
          <w:b/>
          <w:u w:val="single"/>
          <w:shd w:val="clear" w:color="auto" w:fill="FFFFFF"/>
        </w:rPr>
        <w:t>os</w:t>
      </w:r>
      <w:r w:rsidRPr="00AB16DA">
        <w:rPr>
          <w:shd w:val="clear" w:color="auto" w:fill="FFFFFF"/>
        </w:rPr>
        <w:t xml:space="preserve"> </w:t>
      </w:r>
      <w:r w:rsidRPr="009750EC">
        <w:rPr>
          <w:shd w:val="clear" w:color="auto" w:fill="FFFFFF"/>
        </w:rPr>
        <w:t>o</w:t>
      </w:r>
      <w:r>
        <w:rPr>
          <w:shd w:val="clear" w:color="auto" w:fill="FFFFFF"/>
        </w:rPr>
        <w:t>s</w:t>
      </w:r>
      <w:r w:rsidRPr="009750EC">
        <w:rPr>
          <w:shd w:val="clear" w:color="auto" w:fill="FFFFFF"/>
        </w:rPr>
        <w:t xml:space="preserve"> equipamento</w:t>
      </w:r>
      <w:r>
        <w:rPr>
          <w:shd w:val="clear" w:color="auto" w:fill="FFFFFF"/>
        </w:rPr>
        <w:t>s</w:t>
      </w:r>
      <w:r w:rsidRPr="009750EC">
        <w:rPr>
          <w:shd w:val="clear" w:color="auto" w:fill="FFFFFF"/>
        </w:rPr>
        <w:t xml:space="preserve"> que teria</w:t>
      </w:r>
      <w:r>
        <w:rPr>
          <w:shd w:val="clear" w:color="auto" w:fill="FFFFFF"/>
        </w:rPr>
        <w:t>m</w:t>
      </w:r>
      <w:r w:rsidRPr="009750EC">
        <w:rPr>
          <w:shd w:val="clear" w:color="auto" w:fill="FFFFFF"/>
        </w:rPr>
        <w:t xml:space="preserve"> aferido a velocidade do </w:t>
      </w:r>
      <w:r>
        <w:rPr>
          <w:shd w:val="clear" w:color="auto" w:fill="FFFFFF"/>
        </w:rPr>
        <w:t>recorrente</w:t>
      </w:r>
      <w:r w:rsidRPr="009750EC">
        <w:rPr>
          <w:shd w:val="clear" w:color="auto" w:fill="FFFFFF"/>
        </w:rPr>
        <w:t>, em afronta ao art. 280, V e §2º, do CTB</w:t>
      </w:r>
      <w:r w:rsidRPr="009750EC">
        <w:rPr>
          <w:rStyle w:val="Refdenotaderodap"/>
          <w:rFonts w:ascii="Times New Roman" w:hAnsi="Times New Roman" w:cs="Times New Roman"/>
          <w:bCs/>
          <w:shd w:val="clear" w:color="auto" w:fill="FFFFFF"/>
        </w:rPr>
        <w:footnoteReference w:id="4"/>
      </w:r>
      <w:r w:rsidRPr="009750EC">
        <w:rPr>
          <w:shd w:val="clear" w:color="auto" w:fill="FFFFFF"/>
        </w:rPr>
        <w:t xml:space="preserve">, o que </w:t>
      </w:r>
      <w:r>
        <w:rPr>
          <w:shd w:val="clear" w:color="auto" w:fill="FFFFFF"/>
        </w:rPr>
        <w:t>configura</w:t>
      </w:r>
      <w:r w:rsidRPr="009750EC">
        <w:rPr>
          <w:shd w:val="clear" w:color="auto" w:fill="FFFFFF"/>
        </w:rPr>
        <w:t xml:space="preserve"> cerceamento de defesa, porquanto</w:t>
      </w:r>
      <w:r w:rsidRPr="00AB16DA">
        <w:rPr>
          <w:shd w:val="clear" w:color="auto" w:fill="FFFFFF"/>
        </w:rPr>
        <w:t xml:space="preserve"> </w:t>
      </w:r>
      <w:r w:rsidRPr="009750EC">
        <w:rPr>
          <w:shd w:val="clear" w:color="auto" w:fill="FFFFFF"/>
        </w:rPr>
        <w:t xml:space="preserve">o </w:t>
      </w:r>
      <w:r>
        <w:rPr>
          <w:shd w:val="clear" w:color="auto" w:fill="FFFFFF"/>
        </w:rPr>
        <w:t>próprio recorrente</w:t>
      </w:r>
      <w:r w:rsidRPr="009750EC">
        <w:rPr>
          <w:shd w:val="clear" w:color="auto" w:fill="FFFFFF"/>
        </w:rPr>
        <w:t xml:space="preserve"> não tem como certificar sequer a existência do aparelho, nem se ele cumpre as exigências do INMETRO</w:t>
      </w:r>
      <w:r>
        <w:rPr>
          <w:shd w:val="clear" w:color="auto" w:fill="FFFFFF"/>
        </w:rPr>
        <w:t xml:space="preserve">, e isso por culpa exclusiva da administração, pois não disponibilizou essas informações nos referidos autos de infração, o que conduz </w:t>
      </w:r>
      <w:r w:rsidRPr="009750EC">
        <w:rPr>
          <w:shd w:val="clear" w:color="auto" w:fill="FFFFFF"/>
        </w:rPr>
        <w:t>à nulidade do</w:t>
      </w:r>
      <w:r>
        <w:rPr>
          <w:shd w:val="clear" w:color="auto" w:fill="FFFFFF"/>
        </w:rPr>
        <w:t>s</w:t>
      </w:r>
      <w:r w:rsidRPr="009750EC">
        <w:rPr>
          <w:shd w:val="clear" w:color="auto" w:fill="FFFFFF"/>
        </w:rPr>
        <w:t xml:space="preserve"> auto</w:t>
      </w:r>
      <w:r>
        <w:rPr>
          <w:shd w:val="clear" w:color="auto" w:fill="FFFFFF"/>
        </w:rPr>
        <w:t>s</w:t>
      </w:r>
      <w:r w:rsidRPr="009750EC">
        <w:rPr>
          <w:shd w:val="clear" w:color="auto" w:fill="FFFFFF"/>
        </w:rPr>
        <w:t xml:space="preserve">, pelo menos, ao arquivamento do Processo Administrativo nº </w:t>
      </w:r>
      <w:r>
        <w:rPr>
          <w:shd w:val="clear" w:color="auto" w:fill="FFFFFF"/>
        </w:rPr>
        <w:t>42769/2021</w:t>
      </w:r>
      <w:r w:rsidRPr="009750EC">
        <w:rPr>
          <w:shd w:val="clear" w:color="auto" w:fill="FFFFFF"/>
        </w:rPr>
        <w:t xml:space="preserve">. </w:t>
      </w:r>
    </w:p>
    <w:p w14:paraId="7A375597" w14:textId="69982633" w:rsidR="00AB16DA" w:rsidRPr="00AB16DA" w:rsidRDefault="00AB16DA" w:rsidP="00AB16DA">
      <w:pPr>
        <w:pStyle w:val="SemEspaamento"/>
        <w:rPr>
          <w:shd w:val="clear" w:color="auto" w:fill="FFFFFF"/>
        </w:rPr>
      </w:pPr>
      <w:r w:rsidRPr="00AB16DA">
        <w:rPr>
          <w:shd w:val="clear" w:color="auto" w:fill="FFFFFF"/>
        </w:rPr>
        <w:t xml:space="preserve">Isso porque, na falta ou insuficiência de manutenção e calibração do equipamento, muitas vezes o condutor fiscalizado é multado mesmo trafegando dentro da velocidade permitida, ou, ainda, a velocidade aferida do motorista autuado </w:t>
      </w:r>
      <w:r w:rsidRPr="00AB16DA">
        <w:rPr>
          <w:shd w:val="clear" w:color="auto" w:fill="FFFFFF"/>
        </w:rPr>
        <w:lastRenderedPageBreak/>
        <w:t xml:space="preserve">por transitar em velocidade superior à permitida acaba sendo maior do que a realmente desenvolvida, alterando a qualificação da infração e agravando a penalidade que lhe é imposta, tudo isso por culpa exclusiva do equipamento – se é que, </w:t>
      </w:r>
      <w:r w:rsidRPr="00AB16DA">
        <w:rPr>
          <w:i/>
          <w:iCs/>
          <w:shd w:val="clear" w:color="auto" w:fill="FFFFFF"/>
        </w:rPr>
        <w:t>in casu</w:t>
      </w:r>
      <w:r w:rsidRPr="00AB16DA">
        <w:rPr>
          <w:shd w:val="clear" w:color="auto" w:fill="FFFFFF"/>
        </w:rPr>
        <w:t xml:space="preserve">, algum foi utilizado. </w:t>
      </w:r>
    </w:p>
    <w:p w14:paraId="37DB6E47" w14:textId="77777777" w:rsidR="00AB16DA" w:rsidRPr="009750EC" w:rsidRDefault="00AB16DA" w:rsidP="00AB16DA">
      <w:pPr>
        <w:pStyle w:val="SemEspaamento"/>
        <w:rPr>
          <w:shd w:val="clear" w:color="auto" w:fill="FFFFFF"/>
        </w:rPr>
      </w:pPr>
      <w:r w:rsidRPr="009750EC">
        <w:rPr>
          <w:shd w:val="clear" w:color="auto" w:fill="FFFFFF"/>
        </w:rPr>
        <w:t xml:space="preserve">Vale registrar, além disso, que, “No caso de excesso de velocidade, </w:t>
      </w:r>
      <w:r w:rsidRPr="009750EC">
        <w:rPr>
          <w:b/>
          <w:shd w:val="clear" w:color="auto" w:fill="FFFFFF"/>
        </w:rPr>
        <w:t xml:space="preserve">a identificação do aparelho aferidor da infração </w:t>
      </w:r>
      <w:r w:rsidRPr="009750EC">
        <w:rPr>
          <w:b/>
          <w:u w:val="single"/>
          <w:shd w:val="clear" w:color="auto" w:fill="FFFFFF"/>
        </w:rPr>
        <w:t>constitui requisito indispensável da validade do correspondente auto</w:t>
      </w:r>
      <w:r w:rsidRPr="009750EC">
        <w:rPr>
          <w:shd w:val="clear" w:color="auto" w:fill="FFFFFF"/>
        </w:rPr>
        <w:t xml:space="preserve">. Isso porque, ausente a identificação do equipamento, estar-se-ia subtraindo ao autuado o direito de, validamente, questionar, no âmbito administrativo ou judicial, a sua idoneidade técnica para os fins a que se destina” </w:t>
      </w:r>
      <w:r w:rsidRPr="00AB16DA">
        <w:rPr>
          <w:sz w:val="20"/>
          <w:szCs w:val="18"/>
          <w:shd w:val="clear" w:color="auto" w:fill="FFFFFF"/>
        </w:rPr>
        <w:t>(TJSC, AC 2010.066811-9, rel. Des. Newton Janke, j. em 8.11.2011 – grifou-se)</w:t>
      </w:r>
      <w:r w:rsidRPr="009750EC">
        <w:rPr>
          <w:shd w:val="clear" w:color="auto" w:fill="FFFFFF"/>
        </w:rPr>
        <w:t>.</w:t>
      </w:r>
    </w:p>
    <w:p w14:paraId="7A3BF18D" w14:textId="406E5115" w:rsidR="005F28D1" w:rsidRDefault="00CD3004" w:rsidP="005F28D1">
      <w:pPr>
        <w:pStyle w:val="SemEspaamento"/>
      </w:pPr>
      <w:r>
        <w:t>A imposição de multa de trânsito, por ser ato absolutamente vinculado à lei, exige previsão legal, de forma que a instalação de equipamentos eletrônicos para controle do tráfego e registro dessas infrações, segundo o art. 280, §2º, do CTB, encontra</w:t>
      </w:r>
      <w:r w:rsidR="00182318">
        <w:t>-se</w:t>
      </w:r>
      <w:r>
        <w:t xml:space="preserve"> condicionada às Resoluções editadas pelo CONTRAN, dentre as quais, a que exige, para a sua instalação, a aferição prévia pelo INMETRO. Como não houve prova de aferição do equipamento pelo INMETRO, </w:t>
      </w:r>
      <w:r w:rsidR="00AB16DA">
        <w:t xml:space="preserve">nem há fotografia da suposta irregularidade praticada nos autos de infração nºs </w:t>
      </w:r>
      <w:r w:rsidR="00AB16DA" w:rsidRPr="00AB16DA">
        <w:t>E027660026, R320279367, D010251295, E028132747, E028132876, R324705972, E028216471, E028523892, E030616623, E031896248, R342206583, E032268372, S001319629</w:t>
      </w:r>
      <w:r>
        <w:t xml:space="preserve">, não há certeza do cometimento da infração, </w:t>
      </w:r>
      <w:r w:rsidR="00AB16DA">
        <w:t xml:space="preserve">de modo a invalidar </w:t>
      </w:r>
      <w:r>
        <w:t>esses registros e anula</w:t>
      </w:r>
      <w:r w:rsidR="00AB16DA">
        <w:t xml:space="preserve">r </w:t>
      </w:r>
      <w:r>
        <w:t>as multas</w:t>
      </w:r>
      <w:r w:rsidR="00AB16DA">
        <w:t xml:space="preserve"> ou penalidades </w:t>
      </w:r>
      <w:r>
        <w:t>deles decorrentes.</w:t>
      </w:r>
    </w:p>
    <w:p w14:paraId="153F12DA" w14:textId="68D0EF7F" w:rsidR="001A74D6" w:rsidRDefault="00CD3004" w:rsidP="001A74D6">
      <w:pPr>
        <w:pStyle w:val="SemEspaamento"/>
      </w:pPr>
      <w:r>
        <w:t xml:space="preserve">Indevida e ilegal, portanto, </w:t>
      </w:r>
      <w:r w:rsidR="001A74D6">
        <w:t xml:space="preserve">as fiscalizações realizadas por meio dos  nos autos de infração de nº </w:t>
      </w:r>
      <w:r w:rsidR="001A74D6" w:rsidRPr="00AB4295">
        <w:rPr>
          <w:b/>
        </w:rPr>
        <w:t>E027660026, R320279367, D010251295, E028132747, E028132876, R324705972, E028216471, E028523892, E030616623, E031896248, R342206583, E032268372, S001319629</w:t>
      </w:r>
      <w:r w:rsidR="001A74D6">
        <w:rPr>
          <w:b/>
        </w:rPr>
        <w:t>,</w:t>
      </w:r>
      <w:r w:rsidR="001A74D6">
        <w:rPr>
          <w:b/>
        </w:rPr>
        <w:t xml:space="preserve"> </w:t>
      </w:r>
      <w:r>
        <w:t>já que não se observa, no caso, os pressupostos exigidos por lei para a prévia autuação,</w:t>
      </w:r>
      <w:r w:rsidR="001A74D6">
        <w:t xml:space="preserve"> notadamente porque eles</w:t>
      </w:r>
      <w:r w:rsidR="00AB4295">
        <w:t xml:space="preserve"> não apresentam imagens do </w:t>
      </w:r>
      <w:r w:rsidR="003D28AA">
        <w:t xml:space="preserve">suposto </w:t>
      </w:r>
      <w:r w:rsidR="00AB4295">
        <w:t>cometimento das infrações</w:t>
      </w:r>
      <w:r w:rsidR="003D28AA">
        <w:t xml:space="preserve">, muito menos </w:t>
      </w:r>
      <w:r w:rsidR="001A74D6">
        <w:t xml:space="preserve">informações sobre os equipamentos </w:t>
      </w:r>
      <w:r w:rsidR="003D28AA">
        <w:t xml:space="preserve">eletrônicos </w:t>
      </w:r>
      <w:r w:rsidR="001A74D6">
        <w:t>utilizados ou</w:t>
      </w:r>
      <w:r w:rsidR="003D28AA">
        <w:t>, ainda,</w:t>
      </w:r>
      <w:r w:rsidR="001A74D6">
        <w:t xml:space="preserve"> as certificações </w:t>
      </w:r>
      <w:r w:rsidR="00C82845">
        <w:t xml:space="preserve">emitidas </w:t>
      </w:r>
      <w:r w:rsidR="001A74D6">
        <w:t>pelo INMETRO</w:t>
      </w:r>
      <w:r w:rsidR="00AB4295">
        <w:t>.</w:t>
      </w:r>
    </w:p>
    <w:p w14:paraId="229A74C2" w14:textId="22605CE0" w:rsidR="001A74D6" w:rsidRPr="001A74D6" w:rsidRDefault="001A74D6" w:rsidP="001A74D6">
      <w:pPr>
        <w:pStyle w:val="SemEspaamento"/>
      </w:pPr>
      <w:r>
        <w:rPr>
          <w:shd w:val="clear" w:color="auto" w:fill="FFFFFF"/>
        </w:rPr>
        <w:t xml:space="preserve">Essas </w:t>
      </w:r>
      <w:r w:rsidRPr="001A74D6">
        <w:rPr>
          <w:shd w:val="clear" w:color="auto" w:fill="FFFFFF"/>
        </w:rPr>
        <w:t xml:space="preserve">circunstâncias certamente impedem </w:t>
      </w:r>
      <w:r w:rsidR="003F6557">
        <w:rPr>
          <w:shd w:val="clear" w:color="auto" w:fill="FFFFFF"/>
        </w:rPr>
        <w:t>que sejam contabilizados os pontos decorrentes dos autos de infração mencionados anteriormente</w:t>
      </w:r>
      <w:r w:rsidRPr="001A74D6">
        <w:rPr>
          <w:shd w:val="clear" w:color="auto" w:fill="FFFFFF"/>
        </w:rPr>
        <w:t>.</w:t>
      </w:r>
    </w:p>
    <w:p w14:paraId="77632815" w14:textId="77777777" w:rsidR="00C05005" w:rsidRDefault="00C05005" w:rsidP="004F15D9">
      <w:pPr>
        <w:pStyle w:val="SemEspaamento"/>
        <w:numPr>
          <w:ilvl w:val="0"/>
          <w:numId w:val="0"/>
        </w:numPr>
      </w:pPr>
    </w:p>
    <w:p w14:paraId="334AC05A" w14:textId="22200538" w:rsidR="004F15D9" w:rsidRDefault="004F15D9" w:rsidP="004F15D9">
      <w:pPr>
        <w:pStyle w:val="Ttulo"/>
      </w:pPr>
      <w:r>
        <w:t>II.</w:t>
      </w:r>
      <w:r w:rsidR="00175F60">
        <w:t>6</w:t>
      </w:r>
      <w:r>
        <w:t xml:space="preserve"> – D</w:t>
      </w:r>
      <w:r w:rsidR="00744CE4">
        <w:t xml:space="preserve">as nulidades apontadas e consequente </w:t>
      </w:r>
      <w:r w:rsidR="003C120E">
        <w:t xml:space="preserve">exclusão da </w:t>
      </w:r>
      <w:r w:rsidR="00ED4612">
        <w:t>pontuação da CNH do requerente no período de 24.6.2015 e 20.5.2016</w:t>
      </w:r>
    </w:p>
    <w:p w14:paraId="0C83B1DA" w14:textId="77777777" w:rsidR="004F15D9" w:rsidRDefault="004F15D9" w:rsidP="004F15D9">
      <w:pPr>
        <w:pStyle w:val="SemEspaamento"/>
        <w:numPr>
          <w:ilvl w:val="0"/>
          <w:numId w:val="0"/>
        </w:numPr>
      </w:pPr>
    </w:p>
    <w:p w14:paraId="551532AA" w14:textId="77777777" w:rsidR="00EA69A8" w:rsidRDefault="002A7D01" w:rsidP="0019798B">
      <w:pPr>
        <w:pStyle w:val="SemEspaamento"/>
      </w:pPr>
      <w:r>
        <w:t xml:space="preserve">Pois bem. </w:t>
      </w:r>
      <w:r w:rsidR="00EA69A8">
        <w:t>Como visto, há</w:t>
      </w:r>
      <w:r>
        <w:t xml:space="preserve"> nulidade </w:t>
      </w:r>
      <w:r w:rsidR="00EA69A8">
        <w:t>n</w:t>
      </w:r>
      <w:r>
        <w:t>os autos de infração n</w:t>
      </w:r>
      <w:r w:rsidR="00170844">
        <w:t>º</w:t>
      </w:r>
      <w:r>
        <w:t xml:space="preserve">. </w:t>
      </w:r>
      <w:r w:rsidR="00E12A79" w:rsidRPr="00EA69A8">
        <w:rPr>
          <w:b/>
        </w:rPr>
        <w:t>E027660026, R320279367, 8797884625, D010251295, E028132747, E028132876, R324705972, E028216471, 8797884489, 8797876657, 54695263F, E028523892, 8797908308, E030616623, 8797979228, E031896248, R342206583, E032268372</w:t>
      </w:r>
      <w:r w:rsidR="00C51610" w:rsidRPr="00EA69A8">
        <w:rPr>
          <w:b/>
        </w:rPr>
        <w:t>,</w:t>
      </w:r>
      <w:r w:rsidR="00C51610">
        <w:t xml:space="preserve"> </w:t>
      </w:r>
      <w:r w:rsidR="008D1E9B" w:rsidRPr="00EA69A8">
        <w:rPr>
          <w:szCs w:val="24"/>
        </w:rPr>
        <w:t>pela ausência de notificação em mão própria</w:t>
      </w:r>
      <w:r w:rsidR="00774C8B" w:rsidRPr="00EA69A8">
        <w:rPr>
          <w:szCs w:val="24"/>
        </w:rPr>
        <w:t xml:space="preserve"> e violação do princípio do contraditório e ampla defesa</w:t>
      </w:r>
      <w:r w:rsidR="00EA69A8">
        <w:rPr>
          <w:szCs w:val="24"/>
        </w:rPr>
        <w:t xml:space="preserve">. São nulos, também, os </w:t>
      </w:r>
      <w:r w:rsidR="0040700A">
        <w:t xml:space="preserve">autos de </w:t>
      </w:r>
      <w:r w:rsidR="00EA69A8">
        <w:t xml:space="preserve">infração </w:t>
      </w:r>
      <w:r w:rsidR="0040700A">
        <w:t>nº</w:t>
      </w:r>
      <w:r w:rsidR="00EA69A8">
        <w:t>s</w:t>
      </w:r>
      <w:r w:rsidR="0040700A">
        <w:t xml:space="preserve"> </w:t>
      </w:r>
      <w:r w:rsidR="0040700A" w:rsidRPr="00EA69A8">
        <w:rPr>
          <w:b/>
          <w:bCs/>
        </w:rPr>
        <w:t>8749721038,</w:t>
      </w:r>
      <w:r w:rsidR="0040700A" w:rsidRPr="0040700A">
        <w:t xml:space="preserve"> </w:t>
      </w:r>
      <w:r w:rsidR="0040700A" w:rsidRPr="00EA69A8">
        <w:rPr>
          <w:b/>
        </w:rPr>
        <w:t xml:space="preserve">E027660026, R320279367, 54469489F, 8797884625, D010251295, E028132747, E028132876, R324705972, E028216471, </w:t>
      </w:r>
      <w:r w:rsidR="00170844" w:rsidRPr="00EA69A8">
        <w:rPr>
          <w:b/>
        </w:rPr>
        <w:t>8797884489, 87976657, 54695263F,</w:t>
      </w:r>
      <w:r w:rsidR="0040700A" w:rsidRPr="0040700A">
        <w:t xml:space="preserve"> </w:t>
      </w:r>
      <w:r w:rsidR="0040700A" w:rsidRPr="00EA69A8">
        <w:rPr>
          <w:b/>
        </w:rPr>
        <w:t>E028523892</w:t>
      </w:r>
      <w:r w:rsidR="00170844" w:rsidRPr="00EA69A8">
        <w:rPr>
          <w:b/>
        </w:rPr>
        <w:t xml:space="preserve"> e 8797893031</w:t>
      </w:r>
      <w:r w:rsidR="00EA69A8">
        <w:rPr>
          <w:bCs/>
        </w:rPr>
        <w:t xml:space="preserve">, porque fulminados </w:t>
      </w:r>
      <w:r w:rsidR="0040700A">
        <w:t>pela prescrição</w:t>
      </w:r>
      <w:r w:rsidR="00EA69A8">
        <w:t>.</w:t>
      </w:r>
    </w:p>
    <w:p w14:paraId="328B73D9" w14:textId="77777777" w:rsidR="00EA69A8" w:rsidRDefault="00EA69A8" w:rsidP="0019798B">
      <w:pPr>
        <w:pStyle w:val="SemEspaamento"/>
      </w:pPr>
      <w:r>
        <w:t xml:space="preserve">Restou demonstrada, aliás, </w:t>
      </w:r>
      <w:r w:rsidR="00CD3004">
        <w:t xml:space="preserve">a nulidade nos autos </w:t>
      </w:r>
      <w:r>
        <w:t xml:space="preserve">nºs </w:t>
      </w:r>
      <w:r w:rsidR="00FC6881" w:rsidRPr="00EA69A8">
        <w:rPr>
          <w:b/>
        </w:rPr>
        <w:t xml:space="preserve">E027660026, R320279367, D010251295, E028132747, E028132876, R324705972, E028216471, E028523892, E030616623, E031896248, R342206583, E032268372 </w:t>
      </w:r>
      <w:r w:rsidR="00FC6881" w:rsidRPr="00FC6881">
        <w:t>e</w:t>
      </w:r>
      <w:r w:rsidR="00FC6881" w:rsidRPr="00EA69A8">
        <w:rPr>
          <w:b/>
        </w:rPr>
        <w:t xml:space="preserve"> S001319629 </w:t>
      </w:r>
      <w:r w:rsidR="00CD3004">
        <w:t xml:space="preserve">por ausência de </w:t>
      </w:r>
      <w:r w:rsidR="00FC6881">
        <w:t>imagens da infração</w:t>
      </w:r>
      <w:r w:rsidR="00C05005">
        <w:t>, falta de identificação do</w:t>
      </w:r>
      <w:r>
        <w:t>s</w:t>
      </w:r>
      <w:r w:rsidR="00FC6881">
        <w:t xml:space="preserve"> equipamento</w:t>
      </w:r>
      <w:r>
        <w:t>s</w:t>
      </w:r>
      <w:r w:rsidR="00FC6881">
        <w:t xml:space="preserve"> eletrônico</w:t>
      </w:r>
      <w:r>
        <w:t>s</w:t>
      </w:r>
      <w:r w:rsidR="00FC6881">
        <w:t xml:space="preserve"> e </w:t>
      </w:r>
      <w:r>
        <w:t xml:space="preserve">de </w:t>
      </w:r>
      <w:r w:rsidR="00FC6881">
        <w:t>suas informações</w:t>
      </w:r>
      <w:r w:rsidR="00C05005">
        <w:t>, bem como inexiste</w:t>
      </w:r>
      <w:r>
        <w:t>nte</w:t>
      </w:r>
      <w:r w:rsidR="00C05005">
        <w:t xml:space="preserve"> certificação do INMETRO</w:t>
      </w:r>
    </w:p>
    <w:p w14:paraId="2E705C5E" w14:textId="695B2FC7" w:rsidR="002A7D01" w:rsidRDefault="00EA69A8" w:rsidP="0019798B">
      <w:pPr>
        <w:pStyle w:val="SemEspaamento"/>
      </w:pPr>
      <w:r>
        <w:t>E,</w:t>
      </w:r>
      <w:r w:rsidR="00774C8B">
        <w:t xml:space="preserve"> por fim, </w:t>
      </w:r>
      <w:r>
        <w:t>com relação a</w:t>
      </w:r>
      <w:r w:rsidR="00774C8B">
        <w:t>o auto de infração n</w:t>
      </w:r>
      <w:r w:rsidR="00E12A79">
        <w:t>º</w:t>
      </w:r>
      <w:r w:rsidR="00774C8B">
        <w:t>.</w:t>
      </w:r>
      <w:r w:rsidR="00774C8B" w:rsidRPr="00EA69A8">
        <w:rPr>
          <w:b/>
        </w:rPr>
        <w:t xml:space="preserve"> </w:t>
      </w:r>
      <w:r w:rsidR="001173D7" w:rsidRPr="00EA69A8">
        <w:rPr>
          <w:b/>
          <w:bCs/>
        </w:rPr>
        <w:t>54692563</w:t>
      </w:r>
      <w:r w:rsidR="00FC6881" w:rsidRPr="00EA69A8">
        <w:rPr>
          <w:b/>
          <w:bCs/>
        </w:rPr>
        <w:t>F</w:t>
      </w:r>
      <w:r w:rsidR="00774C8B">
        <w:t xml:space="preserve">, </w:t>
      </w:r>
      <w:r>
        <w:t xml:space="preserve">há nulidade </w:t>
      </w:r>
      <w:r w:rsidR="00D16900" w:rsidRPr="00EA69A8">
        <w:rPr>
          <w:szCs w:val="24"/>
        </w:rPr>
        <w:t>por não indicar precisamente o local d</w:t>
      </w:r>
      <w:r>
        <w:rPr>
          <w:szCs w:val="24"/>
        </w:rPr>
        <w:t>a</w:t>
      </w:r>
      <w:r w:rsidR="00D16900" w:rsidRPr="00EA69A8">
        <w:rPr>
          <w:szCs w:val="24"/>
        </w:rPr>
        <w:t xml:space="preserve"> </w:t>
      </w:r>
      <w:r>
        <w:rPr>
          <w:szCs w:val="24"/>
        </w:rPr>
        <w:t>autuação</w:t>
      </w:r>
      <w:r w:rsidR="008D1E9B">
        <w:t xml:space="preserve">, </w:t>
      </w:r>
      <w:r>
        <w:t xml:space="preserve">razão pela qual os pontos decorrentes de todos esses autos de infração devem ser excluídos do </w:t>
      </w:r>
      <w:r w:rsidR="003C120E">
        <w:t>prontuário do condutor</w:t>
      </w:r>
      <w:r>
        <w:t xml:space="preserve">, o que afasta a aplicação da pena de suspensão do direito de dirigir, diante da insuficiência de pontuação, e conduz ao arquivamento </w:t>
      </w:r>
      <w:r w:rsidR="00FF62C3">
        <w:t>d</w:t>
      </w:r>
      <w:r>
        <w:t>o</w:t>
      </w:r>
      <w:r w:rsidR="00FF62C3">
        <w:t xml:space="preserve"> processo administrativo </w:t>
      </w:r>
      <w:r>
        <w:t xml:space="preserve">n. </w:t>
      </w:r>
      <w:r w:rsidRPr="00EA69A8">
        <w:t>42769/2021</w:t>
      </w:r>
      <w:r w:rsidR="00FF62C3">
        <w:t xml:space="preserve">. </w:t>
      </w:r>
    </w:p>
    <w:p w14:paraId="52BDB26D" w14:textId="19DEB3F2" w:rsidR="002A7D01" w:rsidRDefault="002A7D01" w:rsidP="006F2700">
      <w:pPr>
        <w:pStyle w:val="SemEspaamento"/>
        <w:numPr>
          <w:ilvl w:val="0"/>
          <w:numId w:val="0"/>
        </w:numPr>
        <w:spacing w:line="240" w:lineRule="auto"/>
      </w:pPr>
    </w:p>
    <w:p w14:paraId="35EE079A" w14:textId="7EF52DD9" w:rsidR="00B5204D" w:rsidRDefault="00D74C88" w:rsidP="006F2700">
      <w:pPr>
        <w:pStyle w:val="Ttulo"/>
        <w:spacing w:before="120" w:line="240" w:lineRule="auto"/>
      </w:pPr>
      <w:r w:rsidRPr="00AF6148">
        <w:t>III</w:t>
      </w:r>
      <w:r w:rsidR="00F87859">
        <w:t xml:space="preserve"> –</w:t>
      </w:r>
      <w:r w:rsidRPr="00AF6148">
        <w:t xml:space="preserve"> REQUERIMENTO</w:t>
      </w:r>
      <w:r w:rsidR="00FF00DF">
        <w:t>S</w:t>
      </w:r>
    </w:p>
    <w:p w14:paraId="4172473B" w14:textId="77777777" w:rsidR="00D74C88" w:rsidRDefault="00D74C88" w:rsidP="006F2700">
      <w:pPr>
        <w:spacing w:before="120" w:after="0" w:line="240" w:lineRule="auto"/>
        <w:jc w:val="both"/>
      </w:pPr>
    </w:p>
    <w:p w14:paraId="07A67F9B" w14:textId="0C7E8199" w:rsidR="00B5204D" w:rsidRDefault="00B5204D" w:rsidP="00A02E7E">
      <w:pPr>
        <w:pStyle w:val="SemEspaamento"/>
        <w:spacing w:before="120"/>
      </w:pPr>
      <w:r>
        <w:t xml:space="preserve">Diante do exposto, é esta para requerer </w:t>
      </w:r>
      <w:r w:rsidR="00FF00DF">
        <w:t>a</w:t>
      </w:r>
      <w:r>
        <w:t xml:space="preserve"> Vossa Senhoria e à digna Junta da qual participa</w:t>
      </w:r>
      <w:r w:rsidR="00645365">
        <w:t>,</w:t>
      </w:r>
      <w:r>
        <w:t xml:space="preserve"> o conhecimento e o provimento do presente RECURSO ADMINISTRATIVO para:</w:t>
      </w:r>
    </w:p>
    <w:p w14:paraId="4418081B" w14:textId="14A4DC39" w:rsidR="00175F60" w:rsidRDefault="007E7B2A" w:rsidP="001173D7">
      <w:pPr>
        <w:tabs>
          <w:tab w:val="left" w:pos="1797"/>
        </w:tabs>
        <w:spacing w:before="120" w:after="0" w:line="360" w:lineRule="auto"/>
        <w:jc w:val="both"/>
        <w:rPr>
          <w:rFonts w:ascii="Arial" w:hAnsi="Arial" w:cs="Arial"/>
          <w:sz w:val="24"/>
          <w:szCs w:val="24"/>
        </w:rPr>
      </w:pPr>
      <w:r>
        <w:rPr>
          <w:rFonts w:ascii="Arial" w:hAnsi="Arial" w:cs="Arial"/>
          <w:sz w:val="24"/>
          <w:szCs w:val="24"/>
        </w:rPr>
        <w:lastRenderedPageBreak/>
        <w:tab/>
      </w:r>
      <w:r w:rsidR="00CD2A6B">
        <w:rPr>
          <w:rFonts w:ascii="Arial" w:hAnsi="Arial" w:cs="Arial"/>
          <w:sz w:val="24"/>
          <w:szCs w:val="24"/>
        </w:rPr>
        <w:t>a</w:t>
      </w:r>
      <w:r>
        <w:rPr>
          <w:rFonts w:ascii="Arial" w:hAnsi="Arial" w:cs="Arial"/>
          <w:sz w:val="24"/>
          <w:szCs w:val="24"/>
        </w:rPr>
        <w:t xml:space="preserve">) </w:t>
      </w:r>
      <w:r w:rsidR="00175F60" w:rsidRPr="00EB76D4">
        <w:rPr>
          <w:rFonts w:ascii="Arial" w:hAnsi="Arial" w:cs="Arial"/>
          <w:sz w:val="24"/>
          <w:szCs w:val="24"/>
          <w:u w:val="single"/>
        </w:rPr>
        <w:t>afastar imediatamente a penalidade</w:t>
      </w:r>
      <w:r w:rsidR="00175F60">
        <w:rPr>
          <w:rFonts w:ascii="Arial" w:hAnsi="Arial" w:cs="Arial"/>
          <w:sz w:val="24"/>
          <w:szCs w:val="24"/>
        </w:rPr>
        <w:t xml:space="preserve"> </w:t>
      </w:r>
      <w:r w:rsidR="00EB76D4">
        <w:rPr>
          <w:rFonts w:ascii="Arial" w:hAnsi="Arial" w:cs="Arial"/>
          <w:sz w:val="24"/>
          <w:szCs w:val="24"/>
        </w:rPr>
        <w:t xml:space="preserve">de suspensão do direito de dirigir por 10 meses, </w:t>
      </w:r>
      <w:r w:rsidR="00175F60" w:rsidRPr="00EB76D4">
        <w:rPr>
          <w:rFonts w:ascii="Arial" w:hAnsi="Arial" w:cs="Arial"/>
          <w:sz w:val="24"/>
          <w:szCs w:val="24"/>
          <w:u w:val="single"/>
        </w:rPr>
        <w:t>aplicada em decorrência deste processo administrativo</w:t>
      </w:r>
      <w:r w:rsidR="00175F60">
        <w:rPr>
          <w:rFonts w:ascii="Arial" w:hAnsi="Arial" w:cs="Arial"/>
          <w:sz w:val="24"/>
          <w:szCs w:val="24"/>
        </w:rPr>
        <w:t>, pelas razões expostas no item II.1;</w:t>
      </w:r>
    </w:p>
    <w:p w14:paraId="0C526045" w14:textId="615121D8" w:rsidR="00CD2A6B" w:rsidRDefault="00CD2A6B" w:rsidP="00CD2A6B">
      <w:pPr>
        <w:tabs>
          <w:tab w:val="left" w:pos="1797"/>
        </w:tabs>
        <w:spacing w:before="120" w:after="0" w:line="360" w:lineRule="auto"/>
        <w:jc w:val="both"/>
        <w:rPr>
          <w:rFonts w:ascii="Arial" w:hAnsi="Arial" w:cs="Arial"/>
          <w:sz w:val="24"/>
          <w:szCs w:val="24"/>
        </w:rPr>
      </w:pPr>
      <w:r>
        <w:rPr>
          <w:rFonts w:ascii="Arial" w:hAnsi="Arial" w:cs="Arial"/>
          <w:sz w:val="24"/>
          <w:szCs w:val="24"/>
        </w:rPr>
        <w:tab/>
      </w:r>
      <w:r>
        <w:rPr>
          <w:rFonts w:ascii="Arial" w:hAnsi="Arial" w:cs="Arial"/>
          <w:sz w:val="24"/>
          <w:szCs w:val="24"/>
        </w:rPr>
        <w:t>b</w:t>
      </w:r>
      <w:r>
        <w:rPr>
          <w:rFonts w:ascii="Arial" w:hAnsi="Arial" w:cs="Arial"/>
          <w:sz w:val="24"/>
          <w:szCs w:val="24"/>
        </w:rPr>
        <w:t xml:space="preserve">) </w:t>
      </w:r>
      <w:r w:rsidRPr="007E7B2A">
        <w:rPr>
          <w:rFonts w:ascii="Arial" w:hAnsi="Arial" w:cs="Arial"/>
          <w:sz w:val="24"/>
          <w:szCs w:val="24"/>
        </w:rPr>
        <w:t xml:space="preserve">amparado no artigo 285, §3º, do Código de Trânsito Brasileiro, se, por motivo de força maior, o recurso não for julgado dentro do prazo de 30 dias, seja concedido o </w:t>
      </w:r>
      <w:r w:rsidRPr="007E7B2A">
        <w:rPr>
          <w:rFonts w:ascii="Arial" w:hAnsi="Arial" w:cs="Arial"/>
          <w:sz w:val="24"/>
          <w:szCs w:val="24"/>
          <w:u w:val="single"/>
        </w:rPr>
        <w:t>efeito suspensivo</w:t>
      </w:r>
      <w:r w:rsidRPr="007E7B2A">
        <w:rPr>
          <w:rFonts w:ascii="Arial" w:hAnsi="Arial" w:cs="Arial"/>
          <w:sz w:val="24"/>
          <w:szCs w:val="24"/>
        </w:rPr>
        <w:t xml:space="preserve"> em relação às penalidades impostas até o seu julgamento final;</w:t>
      </w:r>
    </w:p>
    <w:p w14:paraId="0E86C8E1" w14:textId="6DE53EF8" w:rsidR="00645365" w:rsidRDefault="00175F60" w:rsidP="001173D7">
      <w:pPr>
        <w:tabs>
          <w:tab w:val="left" w:pos="1797"/>
        </w:tabs>
        <w:spacing w:before="120" w:after="0" w:line="360" w:lineRule="auto"/>
        <w:jc w:val="both"/>
        <w:rPr>
          <w:rFonts w:ascii="Arial" w:hAnsi="Arial" w:cs="Arial"/>
          <w:sz w:val="24"/>
          <w:szCs w:val="24"/>
        </w:rPr>
      </w:pPr>
      <w:r>
        <w:rPr>
          <w:rFonts w:ascii="Arial" w:hAnsi="Arial" w:cs="Arial"/>
          <w:sz w:val="24"/>
          <w:szCs w:val="24"/>
        </w:rPr>
        <w:tab/>
      </w:r>
      <w:r w:rsidR="007E7B2A">
        <w:rPr>
          <w:rFonts w:ascii="Arial" w:hAnsi="Arial" w:cs="Arial"/>
          <w:sz w:val="24"/>
          <w:szCs w:val="24"/>
        </w:rPr>
        <w:t>c</w:t>
      </w:r>
      <w:r>
        <w:rPr>
          <w:rFonts w:ascii="Arial" w:hAnsi="Arial" w:cs="Arial"/>
          <w:sz w:val="24"/>
          <w:szCs w:val="24"/>
        </w:rPr>
        <w:t xml:space="preserve">) </w:t>
      </w:r>
      <w:r w:rsidR="00645365">
        <w:rPr>
          <w:rFonts w:ascii="Arial" w:hAnsi="Arial" w:cs="Arial"/>
          <w:sz w:val="24"/>
          <w:szCs w:val="24"/>
        </w:rPr>
        <w:t xml:space="preserve">reconhecer a PRESCRIÇÃO dos autos de infração nº. </w:t>
      </w:r>
      <w:r w:rsidR="00645365" w:rsidRPr="00645365">
        <w:rPr>
          <w:rFonts w:ascii="Arial" w:hAnsi="Arial" w:cs="Arial"/>
          <w:b/>
          <w:bCs/>
          <w:sz w:val="24"/>
          <w:szCs w:val="24"/>
        </w:rPr>
        <w:t>8749721038,</w:t>
      </w:r>
      <w:r w:rsidR="00645365" w:rsidRPr="00645365">
        <w:rPr>
          <w:rFonts w:ascii="Arial" w:hAnsi="Arial" w:cs="Arial"/>
          <w:sz w:val="24"/>
          <w:szCs w:val="24"/>
        </w:rPr>
        <w:t xml:space="preserve"> </w:t>
      </w:r>
      <w:r w:rsidR="00645365" w:rsidRPr="00645365">
        <w:rPr>
          <w:rFonts w:ascii="Arial" w:hAnsi="Arial" w:cs="Arial"/>
          <w:b/>
          <w:sz w:val="24"/>
          <w:szCs w:val="24"/>
        </w:rPr>
        <w:t>E027660026, R320279367, 54469489F, 8797884625, D010251295, E028132747, E028132876, R324705972, E028216471, 8797884489, 87976657, 54695263F,</w:t>
      </w:r>
      <w:r w:rsidR="00645365" w:rsidRPr="00645365">
        <w:rPr>
          <w:rFonts w:ascii="Arial" w:hAnsi="Arial" w:cs="Arial"/>
          <w:sz w:val="24"/>
          <w:szCs w:val="24"/>
        </w:rPr>
        <w:t xml:space="preserve"> </w:t>
      </w:r>
      <w:r w:rsidR="00645365" w:rsidRPr="00645365">
        <w:rPr>
          <w:rFonts w:ascii="Arial" w:hAnsi="Arial" w:cs="Arial"/>
          <w:b/>
          <w:sz w:val="24"/>
          <w:szCs w:val="24"/>
        </w:rPr>
        <w:t>E028523892 e 8797893031</w:t>
      </w:r>
      <w:r>
        <w:rPr>
          <w:rFonts w:ascii="Arial" w:hAnsi="Arial" w:cs="Arial"/>
          <w:bCs/>
          <w:sz w:val="24"/>
          <w:szCs w:val="24"/>
        </w:rPr>
        <w:t>, nos termos do item II.2;</w:t>
      </w:r>
    </w:p>
    <w:p w14:paraId="309621FB" w14:textId="3748B141" w:rsidR="00B5204D" w:rsidRPr="002B5F15" w:rsidRDefault="00645365" w:rsidP="001173D7">
      <w:pPr>
        <w:tabs>
          <w:tab w:val="left" w:pos="1797"/>
        </w:tabs>
        <w:spacing w:before="120" w:after="0" w:line="360" w:lineRule="auto"/>
        <w:jc w:val="both"/>
        <w:rPr>
          <w:rFonts w:ascii="Arial" w:hAnsi="Arial" w:cs="Arial"/>
          <w:sz w:val="24"/>
          <w:szCs w:val="24"/>
        </w:rPr>
      </w:pPr>
      <w:r>
        <w:rPr>
          <w:rFonts w:ascii="Arial" w:hAnsi="Arial" w:cs="Arial"/>
          <w:sz w:val="24"/>
          <w:szCs w:val="24"/>
        </w:rPr>
        <w:tab/>
      </w:r>
      <w:r w:rsidR="007E7B2A">
        <w:rPr>
          <w:rFonts w:ascii="Arial" w:hAnsi="Arial" w:cs="Arial"/>
          <w:sz w:val="24"/>
          <w:szCs w:val="24"/>
        </w:rPr>
        <w:t>d</w:t>
      </w:r>
      <w:r w:rsidR="00737676">
        <w:rPr>
          <w:rFonts w:ascii="Arial" w:hAnsi="Arial" w:cs="Arial"/>
          <w:sz w:val="24"/>
          <w:szCs w:val="24"/>
        </w:rPr>
        <w:t>)</w:t>
      </w:r>
      <w:r w:rsidR="00737676">
        <w:rPr>
          <w:rFonts w:ascii="Arial" w:hAnsi="Arial" w:cs="Arial"/>
          <w:sz w:val="24"/>
          <w:szCs w:val="24"/>
        </w:rPr>
        <w:tab/>
        <w:t xml:space="preserve">reconhecer a </w:t>
      </w:r>
      <w:r w:rsidR="00B5204D" w:rsidRPr="002B5F15">
        <w:rPr>
          <w:rFonts w:ascii="Arial" w:hAnsi="Arial" w:cs="Arial"/>
          <w:sz w:val="24"/>
          <w:szCs w:val="24"/>
        </w:rPr>
        <w:t xml:space="preserve">ausência de notificação pessoal do </w:t>
      </w:r>
      <w:r w:rsidR="00737676">
        <w:rPr>
          <w:rFonts w:ascii="Arial" w:hAnsi="Arial" w:cs="Arial"/>
          <w:sz w:val="24"/>
          <w:szCs w:val="24"/>
        </w:rPr>
        <w:t>requerente nas infrações ns</w:t>
      </w:r>
      <w:r w:rsidR="00A44A6D">
        <w:rPr>
          <w:rFonts w:ascii="Arial" w:hAnsi="Arial" w:cs="Arial"/>
          <w:sz w:val="24"/>
          <w:szCs w:val="24"/>
        </w:rPr>
        <w:t xml:space="preserve">. </w:t>
      </w:r>
      <w:r w:rsidR="001173D7" w:rsidRPr="001173D7">
        <w:rPr>
          <w:rFonts w:ascii="Arial" w:hAnsi="Arial" w:cs="Arial"/>
          <w:b/>
          <w:bCs/>
          <w:sz w:val="24"/>
          <w:szCs w:val="24"/>
        </w:rPr>
        <w:t>E027660026, R320279367, 8797884625, D010251295, E028132747, E028132876, R324705972, E028216471, 8797884489, 8797876657, 54695263F, E028523892, 8797908308, E030616623, 8797979228, E031896248, R342206583, E032268372</w:t>
      </w:r>
      <w:r w:rsidR="00B5204D" w:rsidRPr="002B5F15">
        <w:rPr>
          <w:rFonts w:ascii="Arial" w:hAnsi="Arial" w:cs="Arial"/>
          <w:sz w:val="24"/>
          <w:szCs w:val="24"/>
        </w:rPr>
        <w:t>, com prejuízo ao seu direito ao contraditório e à ampla defesa</w:t>
      </w:r>
      <w:r w:rsidR="00175F60">
        <w:rPr>
          <w:rFonts w:ascii="Arial" w:hAnsi="Arial" w:cs="Arial"/>
          <w:sz w:val="24"/>
          <w:szCs w:val="24"/>
        </w:rPr>
        <w:t>, conforme o item II.3</w:t>
      </w:r>
      <w:r w:rsidR="00B5204D" w:rsidRPr="002B5F15">
        <w:rPr>
          <w:rFonts w:ascii="Arial" w:hAnsi="Arial" w:cs="Arial"/>
          <w:sz w:val="24"/>
          <w:szCs w:val="24"/>
        </w:rPr>
        <w:t>;</w:t>
      </w:r>
    </w:p>
    <w:p w14:paraId="4F0F1271" w14:textId="46284020" w:rsidR="003838AE" w:rsidRDefault="007E7B2A" w:rsidP="007E7B2A">
      <w:pPr>
        <w:spacing w:before="120" w:after="0" w:line="360" w:lineRule="auto"/>
        <w:ind w:firstLine="1843"/>
        <w:jc w:val="both"/>
        <w:rPr>
          <w:rFonts w:ascii="Arial" w:hAnsi="Arial" w:cs="Arial"/>
          <w:sz w:val="24"/>
          <w:szCs w:val="24"/>
        </w:rPr>
      </w:pPr>
      <w:r>
        <w:rPr>
          <w:rFonts w:ascii="Arial" w:hAnsi="Arial" w:cs="Arial"/>
          <w:sz w:val="24"/>
          <w:szCs w:val="24"/>
        </w:rPr>
        <w:t>e</w:t>
      </w:r>
      <w:r w:rsidR="00B5204D" w:rsidRPr="002B5F15">
        <w:rPr>
          <w:rFonts w:ascii="Arial" w:hAnsi="Arial" w:cs="Arial"/>
          <w:sz w:val="24"/>
          <w:szCs w:val="24"/>
        </w:rPr>
        <w:t>)</w:t>
      </w:r>
      <w:r>
        <w:rPr>
          <w:rFonts w:ascii="Arial" w:hAnsi="Arial" w:cs="Arial"/>
          <w:sz w:val="24"/>
          <w:szCs w:val="24"/>
        </w:rPr>
        <w:t xml:space="preserve"> </w:t>
      </w:r>
      <w:r w:rsidR="00B5204D" w:rsidRPr="002B5F15">
        <w:rPr>
          <w:rFonts w:ascii="Arial" w:hAnsi="Arial" w:cs="Arial"/>
          <w:sz w:val="24"/>
          <w:szCs w:val="24"/>
        </w:rPr>
        <w:t>reconhecer a</w:t>
      </w:r>
      <w:r w:rsidR="00F17D83">
        <w:rPr>
          <w:rFonts w:ascii="Arial" w:hAnsi="Arial" w:cs="Arial"/>
          <w:sz w:val="24"/>
          <w:szCs w:val="24"/>
        </w:rPr>
        <w:t xml:space="preserve"> insubsistência do</w:t>
      </w:r>
      <w:r w:rsidR="00623D95">
        <w:rPr>
          <w:rFonts w:ascii="Arial" w:hAnsi="Arial" w:cs="Arial"/>
          <w:sz w:val="24"/>
          <w:szCs w:val="24"/>
        </w:rPr>
        <w:t>s</w:t>
      </w:r>
      <w:r w:rsidR="00F17D83">
        <w:rPr>
          <w:rFonts w:ascii="Arial" w:hAnsi="Arial" w:cs="Arial"/>
          <w:sz w:val="24"/>
          <w:szCs w:val="24"/>
        </w:rPr>
        <w:t xml:space="preserve"> auto</w:t>
      </w:r>
      <w:r w:rsidR="00623D95">
        <w:rPr>
          <w:rFonts w:ascii="Arial" w:hAnsi="Arial" w:cs="Arial"/>
          <w:sz w:val="24"/>
          <w:szCs w:val="24"/>
        </w:rPr>
        <w:t>s</w:t>
      </w:r>
      <w:r w:rsidR="00F17D83">
        <w:rPr>
          <w:rFonts w:ascii="Arial" w:hAnsi="Arial" w:cs="Arial"/>
          <w:sz w:val="24"/>
          <w:szCs w:val="24"/>
        </w:rPr>
        <w:t xml:space="preserve"> de infração n</w:t>
      </w:r>
      <w:r w:rsidR="00623D95">
        <w:rPr>
          <w:rFonts w:ascii="Arial" w:hAnsi="Arial" w:cs="Arial"/>
          <w:sz w:val="24"/>
          <w:szCs w:val="24"/>
        </w:rPr>
        <w:t>º</w:t>
      </w:r>
      <w:r w:rsidR="00F17D83">
        <w:rPr>
          <w:rFonts w:ascii="Arial" w:hAnsi="Arial" w:cs="Arial"/>
          <w:sz w:val="24"/>
          <w:szCs w:val="24"/>
        </w:rPr>
        <w:t xml:space="preserve">. </w:t>
      </w:r>
      <w:r w:rsidR="00623D95">
        <w:rPr>
          <w:rFonts w:ascii="Arial" w:hAnsi="Arial" w:cs="Arial"/>
          <w:b/>
          <w:bCs/>
          <w:sz w:val="24"/>
          <w:szCs w:val="24"/>
        </w:rPr>
        <w:t>54695263F</w:t>
      </w:r>
      <w:r w:rsidR="001173D7" w:rsidRPr="001173D7">
        <w:rPr>
          <w:rFonts w:ascii="Arial" w:hAnsi="Arial" w:cs="Arial"/>
          <w:b/>
          <w:bCs/>
          <w:sz w:val="24"/>
          <w:szCs w:val="24"/>
        </w:rPr>
        <w:t xml:space="preserve"> </w:t>
      </w:r>
      <w:r w:rsidR="001173D7" w:rsidRPr="00623D95">
        <w:rPr>
          <w:rFonts w:ascii="Arial" w:hAnsi="Arial" w:cs="Arial"/>
          <w:bCs/>
          <w:sz w:val="24"/>
          <w:szCs w:val="24"/>
        </w:rPr>
        <w:t>e</w:t>
      </w:r>
      <w:r w:rsidR="001173D7" w:rsidRPr="001173D7">
        <w:rPr>
          <w:rFonts w:ascii="Arial" w:hAnsi="Arial" w:cs="Arial"/>
          <w:b/>
          <w:bCs/>
          <w:sz w:val="24"/>
          <w:szCs w:val="24"/>
        </w:rPr>
        <w:t xml:space="preserve"> </w:t>
      </w:r>
      <w:r w:rsidR="001173D7" w:rsidRPr="00623D95">
        <w:rPr>
          <w:rFonts w:ascii="Arial" w:hAnsi="Arial" w:cs="Arial"/>
          <w:bCs/>
          <w:sz w:val="24"/>
          <w:szCs w:val="24"/>
        </w:rPr>
        <w:t>nº</w:t>
      </w:r>
      <w:r w:rsidR="00623D95">
        <w:rPr>
          <w:rFonts w:ascii="Arial" w:hAnsi="Arial" w:cs="Arial"/>
          <w:bCs/>
          <w:sz w:val="24"/>
          <w:szCs w:val="24"/>
        </w:rPr>
        <w:t>.</w:t>
      </w:r>
      <w:r w:rsidR="001173D7" w:rsidRPr="00623D95">
        <w:rPr>
          <w:rFonts w:ascii="Arial" w:hAnsi="Arial" w:cs="Arial"/>
          <w:bCs/>
          <w:sz w:val="24"/>
          <w:szCs w:val="24"/>
        </w:rPr>
        <w:t xml:space="preserve"> </w:t>
      </w:r>
      <w:r w:rsidR="001173D7" w:rsidRPr="001173D7">
        <w:rPr>
          <w:rFonts w:ascii="Arial" w:hAnsi="Arial" w:cs="Arial"/>
          <w:b/>
          <w:bCs/>
          <w:sz w:val="24"/>
          <w:szCs w:val="24"/>
        </w:rPr>
        <w:t>54469489F</w:t>
      </w:r>
      <w:r w:rsidR="00F17D83">
        <w:rPr>
          <w:rFonts w:ascii="Arial" w:hAnsi="Arial" w:cs="Arial"/>
          <w:sz w:val="24"/>
          <w:szCs w:val="24"/>
        </w:rPr>
        <w:t xml:space="preserve">, </w:t>
      </w:r>
      <w:r w:rsidR="00175F60">
        <w:rPr>
          <w:rFonts w:ascii="Arial" w:hAnsi="Arial" w:cs="Arial"/>
          <w:sz w:val="24"/>
          <w:szCs w:val="24"/>
        </w:rPr>
        <w:t xml:space="preserve">conforme exposto no item II.4, </w:t>
      </w:r>
      <w:r w:rsidR="00F17D83">
        <w:rPr>
          <w:rFonts w:ascii="Arial" w:hAnsi="Arial" w:cs="Arial"/>
          <w:sz w:val="24"/>
          <w:szCs w:val="24"/>
        </w:rPr>
        <w:t>pois ausentes os requisitos de individualização da infração e pelo teor genérico dos autos, impossibilitando o requerente de sequer realizar sua defesa</w:t>
      </w:r>
      <w:r w:rsidR="003838AE">
        <w:rPr>
          <w:rFonts w:ascii="Arial" w:hAnsi="Arial" w:cs="Arial"/>
          <w:sz w:val="24"/>
          <w:szCs w:val="24"/>
        </w:rPr>
        <w:t>;</w:t>
      </w:r>
    </w:p>
    <w:p w14:paraId="0008E924" w14:textId="2D231337" w:rsidR="003D28AA" w:rsidRDefault="003D28AA" w:rsidP="003D28AA">
      <w:pPr>
        <w:spacing w:before="120" w:after="0" w:line="360" w:lineRule="auto"/>
        <w:ind w:firstLine="1843"/>
        <w:jc w:val="both"/>
        <w:rPr>
          <w:rFonts w:ascii="Arial" w:hAnsi="Arial" w:cs="Arial"/>
          <w:sz w:val="24"/>
          <w:szCs w:val="24"/>
        </w:rPr>
      </w:pPr>
      <w:r>
        <w:rPr>
          <w:rFonts w:ascii="Arial" w:hAnsi="Arial" w:cs="Arial"/>
          <w:sz w:val="24"/>
          <w:szCs w:val="24"/>
        </w:rPr>
        <w:t>e</w:t>
      </w:r>
      <w:r w:rsidRPr="002B5F15">
        <w:rPr>
          <w:rFonts w:ascii="Arial" w:hAnsi="Arial" w:cs="Arial"/>
          <w:sz w:val="24"/>
          <w:szCs w:val="24"/>
        </w:rPr>
        <w:t>)</w:t>
      </w:r>
      <w:r>
        <w:rPr>
          <w:rFonts w:ascii="Arial" w:hAnsi="Arial" w:cs="Arial"/>
          <w:sz w:val="24"/>
          <w:szCs w:val="24"/>
        </w:rPr>
        <w:t xml:space="preserve"> </w:t>
      </w:r>
      <w:r w:rsidRPr="002B5F15">
        <w:rPr>
          <w:rFonts w:ascii="Arial" w:hAnsi="Arial" w:cs="Arial"/>
          <w:sz w:val="24"/>
          <w:szCs w:val="24"/>
        </w:rPr>
        <w:t>reconhecer a</w:t>
      </w:r>
      <w:r>
        <w:rPr>
          <w:rFonts w:ascii="Arial" w:hAnsi="Arial" w:cs="Arial"/>
          <w:sz w:val="24"/>
          <w:szCs w:val="24"/>
        </w:rPr>
        <w:t xml:space="preserve"> insubsistência dos autos de infração nº. </w:t>
      </w:r>
      <w:r w:rsidRPr="003D28AA">
        <w:rPr>
          <w:rFonts w:ascii="Arial" w:hAnsi="Arial" w:cs="Arial"/>
          <w:b/>
          <w:bCs/>
          <w:sz w:val="24"/>
          <w:szCs w:val="24"/>
        </w:rPr>
        <w:t>E027660026, R320279367, D010251295, E028132747, E028132876, R324705972, E028216471, E028523892, E030616623, E031896248, R342206583, E032268372</w:t>
      </w:r>
      <w:r>
        <w:rPr>
          <w:rFonts w:ascii="Arial" w:hAnsi="Arial" w:cs="Arial"/>
          <w:b/>
          <w:bCs/>
          <w:sz w:val="24"/>
          <w:szCs w:val="24"/>
        </w:rPr>
        <w:t xml:space="preserve"> e</w:t>
      </w:r>
      <w:r w:rsidRPr="003D28AA">
        <w:rPr>
          <w:rFonts w:ascii="Arial" w:hAnsi="Arial" w:cs="Arial"/>
          <w:b/>
          <w:bCs/>
          <w:sz w:val="24"/>
          <w:szCs w:val="24"/>
        </w:rPr>
        <w:t xml:space="preserve"> S001319629</w:t>
      </w:r>
      <w:r>
        <w:rPr>
          <w:rFonts w:ascii="Arial" w:hAnsi="Arial" w:cs="Arial"/>
          <w:sz w:val="24"/>
          <w:szCs w:val="24"/>
        </w:rPr>
        <w:t>, conforme exposto no item II.</w:t>
      </w:r>
      <w:r>
        <w:rPr>
          <w:rFonts w:ascii="Arial" w:hAnsi="Arial" w:cs="Arial"/>
          <w:sz w:val="24"/>
          <w:szCs w:val="24"/>
        </w:rPr>
        <w:t>5</w:t>
      </w:r>
      <w:r>
        <w:rPr>
          <w:rFonts w:ascii="Arial" w:hAnsi="Arial" w:cs="Arial"/>
          <w:sz w:val="24"/>
          <w:szCs w:val="24"/>
        </w:rPr>
        <w:t xml:space="preserve">, </w:t>
      </w:r>
      <w:r>
        <w:rPr>
          <w:rFonts w:ascii="Arial" w:hAnsi="Arial" w:cs="Arial"/>
          <w:sz w:val="24"/>
          <w:szCs w:val="24"/>
        </w:rPr>
        <w:t xml:space="preserve">em razão da falta de identificação e informações sobre os supostos equipamentos eletrônicos utilizados na fiscalização, bem como inexistente qualquer informação sobre as respectivas </w:t>
      </w:r>
      <w:r w:rsidRPr="003D28AA">
        <w:rPr>
          <w:rFonts w:ascii="Arial" w:hAnsi="Arial" w:cs="Arial"/>
          <w:sz w:val="24"/>
          <w:szCs w:val="24"/>
        </w:rPr>
        <w:t>certificações pelo INMETRO</w:t>
      </w:r>
      <w:r>
        <w:rPr>
          <w:rFonts w:ascii="Arial" w:hAnsi="Arial" w:cs="Arial"/>
          <w:sz w:val="24"/>
          <w:szCs w:val="24"/>
        </w:rPr>
        <w:t xml:space="preserve"> e ausentes, ainda,  as</w:t>
      </w:r>
      <w:r w:rsidRPr="003D28AA">
        <w:rPr>
          <w:rFonts w:ascii="Arial" w:hAnsi="Arial" w:cs="Arial"/>
          <w:sz w:val="24"/>
          <w:szCs w:val="24"/>
        </w:rPr>
        <w:t xml:space="preserve"> imagens do</w:t>
      </w:r>
      <w:r>
        <w:rPr>
          <w:rFonts w:ascii="Arial" w:hAnsi="Arial" w:cs="Arial"/>
          <w:sz w:val="24"/>
          <w:szCs w:val="24"/>
        </w:rPr>
        <w:t xml:space="preserve"> suposto </w:t>
      </w:r>
      <w:r w:rsidRPr="003D28AA">
        <w:rPr>
          <w:rFonts w:ascii="Arial" w:hAnsi="Arial" w:cs="Arial"/>
          <w:sz w:val="24"/>
          <w:szCs w:val="24"/>
        </w:rPr>
        <w:t xml:space="preserve">cometimento das infrações </w:t>
      </w:r>
      <w:r>
        <w:rPr>
          <w:rFonts w:ascii="Arial" w:hAnsi="Arial" w:cs="Arial"/>
          <w:sz w:val="24"/>
          <w:szCs w:val="24"/>
        </w:rPr>
        <w:t>nos respectivos autos</w:t>
      </w:r>
      <w:r>
        <w:rPr>
          <w:rFonts w:ascii="Arial" w:hAnsi="Arial" w:cs="Arial"/>
          <w:sz w:val="24"/>
          <w:szCs w:val="24"/>
        </w:rPr>
        <w:t>;</w:t>
      </w:r>
    </w:p>
    <w:p w14:paraId="0AA25874" w14:textId="1B3F87FF" w:rsidR="00B5204D" w:rsidRDefault="007E7B2A" w:rsidP="003D28AA">
      <w:pPr>
        <w:spacing w:before="120" w:after="0" w:line="360" w:lineRule="auto"/>
        <w:ind w:firstLine="1843"/>
        <w:jc w:val="both"/>
        <w:rPr>
          <w:rFonts w:ascii="Arial" w:hAnsi="Arial" w:cs="Arial"/>
          <w:sz w:val="24"/>
          <w:szCs w:val="24"/>
        </w:rPr>
      </w:pPr>
      <w:r>
        <w:rPr>
          <w:rFonts w:ascii="Arial" w:hAnsi="Arial" w:cs="Arial"/>
          <w:sz w:val="24"/>
          <w:szCs w:val="24"/>
        </w:rPr>
        <w:t>f</w:t>
      </w:r>
      <w:r w:rsidR="003838AE">
        <w:rPr>
          <w:rFonts w:ascii="Arial" w:hAnsi="Arial" w:cs="Arial"/>
          <w:sz w:val="24"/>
          <w:szCs w:val="24"/>
        </w:rPr>
        <w:t>)</w:t>
      </w:r>
      <w:r>
        <w:rPr>
          <w:rFonts w:ascii="Arial" w:hAnsi="Arial" w:cs="Arial"/>
          <w:sz w:val="24"/>
          <w:szCs w:val="24"/>
        </w:rPr>
        <w:t xml:space="preserve"> </w:t>
      </w:r>
      <w:r w:rsidR="003838AE">
        <w:rPr>
          <w:rFonts w:ascii="Arial" w:hAnsi="Arial" w:cs="Arial"/>
          <w:sz w:val="24"/>
          <w:szCs w:val="24"/>
        </w:rPr>
        <w:t>a exclusão dos autos de infração acima descritos</w:t>
      </w:r>
      <w:r w:rsidR="006F2700">
        <w:rPr>
          <w:rFonts w:ascii="Arial" w:hAnsi="Arial" w:cs="Arial"/>
          <w:sz w:val="24"/>
          <w:szCs w:val="24"/>
        </w:rPr>
        <w:t xml:space="preserve"> e</w:t>
      </w:r>
      <w:r w:rsidR="003838AE">
        <w:rPr>
          <w:rFonts w:ascii="Arial" w:hAnsi="Arial" w:cs="Arial"/>
          <w:sz w:val="24"/>
          <w:szCs w:val="24"/>
        </w:rPr>
        <w:t xml:space="preserve"> de suas respectivas pontuaçõe</w:t>
      </w:r>
      <w:r w:rsidR="00D7325D">
        <w:rPr>
          <w:rFonts w:ascii="Arial" w:hAnsi="Arial" w:cs="Arial"/>
          <w:sz w:val="24"/>
          <w:szCs w:val="24"/>
        </w:rPr>
        <w:t xml:space="preserve">s do prontuário do requerente, </w:t>
      </w:r>
      <w:r w:rsidR="003504CA">
        <w:rPr>
          <w:rFonts w:ascii="Arial" w:hAnsi="Arial" w:cs="Arial"/>
          <w:sz w:val="24"/>
          <w:szCs w:val="24"/>
        </w:rPr>
        <w:t xml:space="preserve">com o </w:t>
      </w:r>
      <w:r w:rsidR="003838AE">
        <w:rPr>
          <w:rFonts w:ascii="Arial" w:hAnsi="Arial" w:cs="Arial"/>
          <w:sz w:val="24"/>
          <w:szCs w:val="24"/>
        </w:rPr>
        <w:t xml:space="preserve">cancelamento da </w:t>
      </w:r>
      <w:r w:rsidR="003838AE">
        <w:rPr>
          <w:rFonts w:ascii="Arial" w:hAnsi="Arial" w:cs="Arial"/>
          <w:sz w:val="24"/>
          <w:szCs w:val="24"/>
        </w:rPr>
        <w:lastRenderedPageBreak/>
        <w:t>penalidade de suspensão do direito de dirigir, pois insuficiente a pontuação para tal</w:t>
      </w:r>
      <w:r w:rsidR="00D7325D">
        <w:rPr>
          <w:rFonts w:ascii="Arial" w:hAnsi="Arial" w:cs="Arial"/>
          <w:sz w:val="24"/>
          <w:szCs w:val="24"/>
        </w:rPr>
        <w:t>, e a consequente extinção sumária do processo</w:t>
      </w:r>
      <w:r w:rsidR="00645365">
        <w:rPr>
          <w:rFonts w:ascii="Arial" w:hAnsi="Arial" w:cs="Arial"/>
          <w:sz w:val="24"/>
          <w:szCs w:val="24"/>
        </w:rPr>
        <w:t>;</w:t>
      </w:r>
    </w:p>
    <w:p w14:paraId="01A5D066" w14:textId="6C9F4CD5" w:rsidR="00B16B06" w:rsidRPr="00B16B06" w:rsidRDefault="007E7B2A" w:rsidP="00B16B06">
      <w:pPr>
        <w:spacing w:before="120" w:after="0" w:line="360" w:lineRule="auto"/>
        <w:ind w:firstLine="1418"/>
        <w:jc w:val="both"/>
        <w:rPr>
          <w:rFonts w:ascii="Arial" w:hAnsi="Arial" w:cs="Arial"/>
          <w:sz w:val="24"/>
          <w:szCs w:val="24"/>
        </w:rPr>
      </w:pPr>
      <w:r>
        <w:rPr>
          <w:rFonts w:ascii="Arial" w:hAnsi="Arial" w:cs="Arial"/>
          <w:sz w:val="24"/>
          <w:szCs w:val="24"/>
        </w:rPr>
        <w:t>g</w:t>
      </w:r>
      <w:r w:rsidR="00645365">
        <w:rPr>
          <w:rFonts w:ascii="Arial" w:hAnsi="Arial" w:cs="Arial"/>
          <w:sz w:val="24"/>
          <w:szCs w:val="24"/>
        </w:rPr>
        <w:t xml:space="preserve">) </w:t>
      </w:r>
      <w:r w:rsidR="00B16B06" w:rsidRPr="00B16B06">
        <w:rPr>
          <w:rFonts w:ascii="Arial" w:hAnsi="Arial" w:cs="Arial"/>
          <w:sz w:val="24"/>
          <w:szCs w:val="24"/>
        </w:rPr>
        <w:t xml:space="preserve">caso </w:t>
      </w:r>
      <w:r w:rsidR="00B16B06">
        <w:rPr>
          <w:rFonts w:ascii="Arial" w:hAnsi="Arial" w:cs="Arial"/>
          <w:sz w:val="24"/>
          <w:szCs w:val="24"/>
        </w:rPr>
        <w:t>o presente RECURSO seja indeferido, ou algum de seus pedidos não acolhidos</w:t>
      </w:r>
      <w:r w:rsidR="00B16B06" w:rsidRPr="00B16B06">
        <w:rPr>
          <w:rFonts w:ascii="Arial" w:hAnsi="Arial" w:cs="Arial"/>
          <w:sz w:val="24"/>
          <w:szCs w:val="24"/>
        </w:rPr>
        <w:t>, que a decisão venha devidamente fundamentada e motivada, item a item, de forma explícita, nos moldes do artigo 50, §1º, da Lei nº 9.784/99.</w:t>
      </w:r>
    </w:p>
    <w:p w14:paraId="19FA7059" w14:textId="7314D7C0" w:rsidR="00645365" w:rsidRDefault="00645365" w:rsidP="003838AE">
      <w:pPr>
        <w:spacing w:before="120" w:after="0" w:line="360" w:lineRule="auto"/>
        <w:ind w:firstLine="1418"/>
        <w:jc w:val="both"/>
        <w:rPr>
          <w:rFonts w:ascii="Arial" w:hAnsi="Arial" w:cs="Arial"/>
          <w:sz w:val="24"/>
          <w:szCs w:val="24"/>
        </w:rPr>
      </w:pPr>
    </w:p>
    <w:p w14:paraId="11280B72" w14:textId="77777777" w:rsidR="00B5204D" w:rsidRDefault="00B5204D" w:rsidP="006F2700">
      <w:pPr>
        <w:pStyle w:val="SemEspaamento"/>
        <w:numPr>
          <w:ilvl w:val="0"/>
          <w:numId w:val="0"/>
        </w:numPr>
        <w:spacing w:before="120" w:line="240" w:lineRule="auto"/>
        <w:ind w:left="1418"/>
      </w:pPr>
      <w:r>
        <w:t>Pede Justiça administrativa.</w:t>
      </w:r>
    </w:p>
    <w:p w14:paraId="484BDBD2" w14:textId="37B21492" w:rsidR="00B5204D" w:rsidRDefault="00B5204D" w:rsidP="006F2700">
      <w:pPr>
        <w:pStyle w:val="SemEspaamento"/>
        <w:numPr>
          <w:ilvl w:val="0"/>
          <w:numId w:val="0"/>
        </w:numPr>
        <w:spacing w:before="120" w:line="240" w:lineRule="auto"/>
        <w:ind w:left="1418"/>
      </w:pPr>
      <w:r>
        <w:t xml:space="preserve">Florianópolis, </w:t>
      </w:r>
      <w:r w:rsidR="00990D2E">
        <w:t>2 de setembro</w:t>
      </w:r>
      <w:r w:rsidR="00623D95" w:rsidRPr="00990D2E">
        <w:t xml:space="preserve"> </w:t>
      </w:r>
      <w:r w:rsidR="00623D95">
        <w:t>de 2021</w:t>
      </w:r>
      <w:r w:rsidR="00B81C96">
        <w:t>.</w:t>
      </w:r>
    </w:p>
    <w:p w14:paraId="23E8B244" w14:textId="310B9AD8" w:rsidR="00B81C96" w:rsidRDefault="00B81C96" w:rsidP="003C120E">
      <w:pPr>
        <w:pStyle w:val="SemEspaamento"/>
        <w:numPr>
          <w:ilvl w:val="0"/>
          <w:numId w:val="0"/>
        </w:numPr>
        <w:spacing w:before="120"/>
        <w:ind w:left="1418"/>
        <w:jc w:val="center"/>
      </w:pPr>
    </w:p>
    <w:p w14:paraId="3A9893F0" w14:textId="087EC7F3" w:rsidR="00727AA4" w:rsidRDefault="00AE3CA3" w:rsidP="00A02E7E">
      <w:pPr>
        <w:pStyle w:val="SemEspaamento"/>
        <w:numPr>
          <w:ilvl w:val="0"/>
          <w:numId w:val="0"/>
        </w:numPr>
        <w:spacing w:before="120" w:line="240" w:lineRule="auto"/>
        <w:jc w:val="center"/>
        <w:rPr>
          <w:b/>
          <w:bCs/>
          <w:sz w:val="22"/>
          <w:szCs w:val="20"/>
        </w:rPr>
      </w:pPr>
      <w:r>
        <w:rPr>
          <w:b/>
          <w:bCs/>
          <w:sz w:val="22"/>
          <w:szCs w:val="20"/>
        </w:rPr>
        <w:t>Ilson José da Silva</w:t>
      </w:r>
    </w:p>
    <w:p w14:paraId="02C97D4A" w14:textId="623F7681" w:rsidR="00AE3CA3" w:rsidRPr="00AE3CA3" w:rsidRDefault="00AE3CA3" w:rsidP="00A02E7E">
      <w:pPr>
        <w:pStyle w:val="SemEspaamento"/>
        <w:numPr>
          <w:ilvl w:val="0"/>
          <w:numId w:val="0"/>
        </w:numPr>
        <w:spacing w:before="120" w:line="240" w:lineRule="auto"/>
        <w:jc w:val="center"/>
        <w:rPr>
          <w:sz w:val="22"/>
          <w:szCs w:val="20"/>
        </w:rPr>
      </w:pPr>
      <w:r w:rsidRPr="00AE3CA3">
        <w:rPr>
          <w:sz w:val="22"/>
          <w:szCs w:val="20"/>
        </w:rPr>
        <w:t>OAB/SC 59.274</w:t>
      </w:r>
    </w:p>
    <w:p w14:paraId="28CF037D" w14:textId="10BEA8A1" w:rsidR="00990D2E" w:rsidRDefault="00990D2E" w:rsidP="00364335">
      <w:pPr>
        <w:spacing w:before="120" w:after="0" w:line="240" w:lineRule="auto"/>
        <w:rPr>
          <w:rFonts w:ascii="Arial" w:eastAsia="Times New Roman" w:hAnsi="Arial" w:cs="Arial"/>
          <w:sz w:val="20"/>
          <w:szCs w:val="20"/>
          <w:u w:val="single"/>
        </w:rPr>
      </w:pPr>
    </w:p>
    <w:p w14:paraId="7D57DD3C" w14:textId="2ECF4235" w:rsidR="00745AFB" w:rsidRDefault="00745AFB" w:rsidP="00364335">
      <w:pPr>
        <w:spacing w:before="120" w:after="0" w:line="240" w:lineRule="auto"/>
        <w:rPr>
          <w:rFonts w:ascii="Arial" w:eastAsia="Times New Roman" w:hAnsi="Arial" w:cs="Arial"/>
          <w:sz w:val="20"/>
          <w:szCs w:val="20"/>
          <w:u w:val="single"/>
        </w:rPr>
      </w:pPr>
    </w:p>
    <w:p w14:paraId="602BA506" w14:textId="0566B2BF" w:rsidR="00745AFB" w:rsidRDefault="00745AFB" w:rsidP="00364335">
      <w:pPr>
        <w:spacing w:before="120" w:after="0" w:line="240" w:lineRule="auto"/>
        <w:rPr>
          <w:rFonts w:ascii="Arial" w:eastAsia="Times New Roman" w:hAnsi="Arial" w:cs="Arial"/>
          <w:sz w:val="20"/>
          <w:szCs w:val="20"/>
          <w:u w:val="single"/>
        </w:rPr>
      </w:pPr>
    </w:p>
    <w:p w14:paraId="4FE3FB83" w14:textId="77777777" w:rsidR="00745AFB" w:rsidRDefault="00745AFB" w:rsidP="00364335">
      <w:pPr>
        <w:spacing w:before="120" w:after="0" w:line="240" w:lineRule="auto"/>
        <w:rPr>
          <w:rFonts w:ascii="Arial" w:eastAsia="Times New Roman" w:hAnsi="Arial" w:cs="Arial"/>
          <w:sz w:val="20"/>
          <w:szCs w:val="20"/>
          <w:u w:val="single"/>
        </w:rPr>
      </w:pPr>
    </w:p>
    <w:p w14:paraId="422E2E33" w14:textId="76316984" w:rsidR="00364335" w:rsidRPr="002712CD" w:rsidRDefault="00364335" w:rsidP="00364335">
      <w:pPr>
        <w:spacing w:before="120" w:after="0" w:line="240" w:lineRule="auto"/>
        <w:rPr>
          <w:rFonts w:ascii="Arial" w:eastAsia="Times New Roman" w:hAnsi="Arial" w:cs="Arial"/>
          <w:sz w:val="24"/>
          <w:szCs w:val="24"/>
          <w:u w:val="single"/>
        </w:rPr>
      </w:pPr>
      <w:r w:rsidRPr="002712CD">
        <w:rPr>
          <w:rFonts w:ascii="Arial" w:eastAsia="Times New Roman" w:hAnsi="Arial" w:cs="Arial"/>
          <w:sz w:val="24"/>
          <w:szCs w:val="24"/>
          <w:u w:val="single"/>
        </w:rPr>
        <w:t>Documentos que instruem est</w:t>
      </w:r>
      <w:r w:rsidR="003C4444" w:rsidRPr="002712CD">
        <w:rPr>
          <w:rFonts w:ascii="Arial" w:eastAsia="Times New Roman" w:hAnsi="Arial" w:cs="Arial"/>
          <w:sz w:val="24"/>
          <w:szCs w:val="24"/>
          <w:u w:val="single"/>
        </w:rPr>
        <w:t>e</w:t>
      </w:r>
      <w:r w:rsidRPr="002712CD">
        <w:rPr>
          <w:rFonts w:ascii="Arial" w:eastAsia="Times New Roman" w:hAnsi="Arial" w:cs="Arial"/>
          <w:sz w:val="24"/>
          <w:szCs w:val="24"/>
          <w:u w:val="single"/>
        </w:rPr>
        <w:t xml:space="preserve"> </w:t>
      </w:r>
      <w:r w:rsidR="003C4444" w:rsidRPr="002712CD">
        <w:rPr>
          <w:rFonts w:ascii="Arial" w:eastAsia="Times New Roman" w:hAnsi="Arial" w:cs="Arial"/>
          <w:sz w:val="24"/>
          <w:szCs w:val="24"/>
          <w:u w:val="single"/>
        </w:rPr>
        <w:t>recurso</w:t>
      </w:r>
      <w:r w:rsidRPr="002712CD">
        <w:rPr>
          <w:rFonts w:ascii="Arial" w:eastAsia="Times New Roman" w:hAnsi="Arial" w:cs="Arial"/>
          <w:sz w:val="24"/>
          <w:szCs w:val="24"/>
          <w:u w:val="single"/>
        </w:rPr>
        <w:t>:</w:t>
      </w:r>
    </w:p>
    <w:p w14:paraId="59F208EB" w14:textId="3818DE08" w:rsidR="00364335" w:rsidRPr="002712CD" w:rsidRDefault="00364335" w:rsidP="00364335">
      <w:pPr>
        <w:spacing w:before="120" w:after="0" w:line="240" w:lineRule="auto"/>
        <w:jc w:val="both"/>
        <w:rPr>
          <w:rFonts w:ascii="Arial" w:hAnsi="Arial" w:cs="Arial"/>
          <w:sz w:val="24"/>
          <w:szCs w:val="24"/>
        </w:rPr>
      </w:pPr>
      <w:r w:rsidRPr="002712CD">
        <w:rPr>
          <w:rFonts w:ascii="Arial" w:hAnsi="Arial" w:cs="Arial"/>
          <w:b/>
          <w:bCs/>
          <w:sz w:val="24"/>
          <w:szCs w:val="24"/>
        </w:rPr>
        <w:t>Doc. 1</w:t>
      </w:r>
      <w:r w:rsidR="00B16B06" w:rsidRPr="002712CD">
        <w:rPr>
          <w:rFonts w:ascii="Arial" w:hAnsi="Arial" w:cs="Arial"/>
          <w:sz w:val="24"/>
          <w:szCs w:val="24"/>
        </w:rPr>
        <w:t>: Recurso Administrativo</w:t>
      </w:r>
      <w:r w:rsidRPr="002712CD">
        <w:rPr>
          <w:rFonts w:ascii="Arial" w:hAnsi="Arial" w:cs="Arial"/>
          <w:sz w:val="24"/>
          <w:szCs w:val="24"/>
        </w:rPr>
        <w:t>;</w:t>
      </w:r>
    </w:p>
    <w:p w14:paraId="354CFF48" w14:textId="2D843003" w:rsidR="00364335" w:rsidRPr="002712CD" w:rsidRDefault="00364335" w:rsidP="00364335">
      <w:pPr>
        <w:spacing w:before="120" w:after="0" w:line="240" w:lineRule="auto"/>
        <w:jc w:val="both"/>
        <w:rPr>
          <w:rFonts w:ascii="Arial" w:hAnsi="Arial" w:cs="Arial"/>
          <w:sz w:val="24"/>
          <w:szCs w:val="24"/>
        </w:rPr>
      </w:pPr>
      <w:r w:rsidRPr="002712CD">
        <w:rPr>
          <w:rFonts w:ascii="Arial" w:hAnsi="Arial" w:cs="Arial"/>
          <w:b/>
          <w:bCs/>
          <w:sz w:val="24"/>
          <w:szCs w:val="24"/>
        </w:rPr>
        <w:t xml:space="preserve">Doc. </w:t>
      </w:r>
      <w:r w:rsidR="00B16B06" w:rsidRPr="002712CD">
        <w:rPr>
          <w:rFonts w:ascii="Arial" w:hAnsi="Arial" w:cs="Arial"/>
          <w:b/>
          <w:bCs/>
          <w:sz w:val="24"/>
          <w:szCs w:val="24"/>
        </w:rPr>
        <w:t>2</w:t>
      </w:r>
      <w:r w:rsidRPr="002712CD">
        <w:rPr>
          <w:rFonts w:ascii="Arial" w:hAnsi="Arial" w:cs="Arial"/>
          <w:sz w:val="24"/>
          <w:szCs w:val="24"/>
        </w:rPr>
        <w:t xml:space="preserve">: </w:t>
      </w:r>
      <w:r w:rsidR="00B16B06" w:rsidRPr="002712CD">
        <w:rPr>
          <w:rFonts w:ascii="Arial" w:hAnsi="Arial" w:cs="Arial"/>
          <w:sz w:val="24"/>
          <w:szCs w:val="24"/>
        </w:rPr>
        <w:t>Notificação de Instauração de Processo Administrativo</w:t>
      </w:r>
      <w:r w:rsidRPr="002712CD">
        <w:rPr>
          <w:rFonts w:ascii="Arial" w:hAnsi="Arial" w:cs="Arial"/>
          <w:sz w:val="24"/>
          <w:szCs w:val="24"/>
        </w:rPr>
        <w:t>;</w:t>
      </w:r>
    </w:p>
    <w:p w14:paraId="65EA3F47" w14:textId="103C41B3" w:rsidR="00364335" w:rsidRPr="002712CD" w:rsidRDefault="00364335" w:rsidP="00364335">
      <w:pPr>
        <w:spacing w:before="120" w:after="0" w:line="240" w:lineRule="auto"/>
        <w:jc w:val="both"/>
        <w:rPr>
          <w:rFonts w:ascii="Arial" w:hAnsi="Arial" w:cs="Arial"/>
          <w:sz w:val="24"/>
          <w:szCs w:val="24"/>
        </w:rPr>
      </w:pPr>
      <w:r w:rsidRPr="002712CD">
        <w:rPr>
          <w:rFonts w:ascii="Arial" w:hAnsi="Arial" w:cs="Arial"/>
          <w:b/>
          <w:bCs/>
          <w:sz w:val="24"/>
          <w:szCs w:val="24"/>
        </w:rPr>
        <w:t xml:space="preserve">Doc. </w:t>
      </w:r>
      <w:r w:rsidR="00B16B06" w:rsidRPr="002712CD">
        <w:rPr>
          <w:rFonts w:ascii="Arial" w:hAnsi="Arial" w:cs="Arial"/>
          <w:b/>
          <w:bCs/>
          <w:sz w:val="24"/>
          <w:szCs w:val="24"/>
        </w:rPr>
        <w:t>3</w:t>
      </w:r>
      <w:r w:rsidRPr="002712CD">
        <w:rPr>
          <w:rFonts w:ascii="Arial" w:hAnsi="Arial" w:cs="Arial"/>
          <w:sz w:val="24"/>
          <w:szCs w:val="24"/>
        </w:rPr>
        <w:t xml:space="preserve">: </w:t>
      </w:r>
      <w:r w:rsidR="00B16B06" w:rsidRPr="002712CD">
        <w:rPr>
          <w:rFonts w:ascii="Arial" w:hAnsi="Arial" w:cs="Arial"/>
          <w:sz w:val="24"/>
          <w:szCs w:val="24"/>
        </w:rPr>
        <w:t>CNH do recorrente</w:t>
      </w:r>
      <w:r w:rsidRPr="002712CD">
        <w:rPr>
          <w:rFonts w:ascii="Arial" w:hAnsi="Arial" w:cs="Arial"/>
          <w:sz w:val="24"/>
          <w:szCs w:val="24"/>
        </w:rPr>
        <w:t>;</w:t>
      </w:r>
    </w:p>
    <w:p w14:paraId="668A63A1" w14:textId="115855C7" w:rsidR="00364335" w:rsidRPr="002712CD" w:rsidRDefault="00364335" w:rsidP="00364335">
      <w:pPr>
        <w:spacing w:before="120" w:after="0" w:line="240" w:lineRule="auto"/>
        <w:jc w:val="both"/>
        <w:rPr>
          <w:rFonts w:ascii="Arial" w:hAnsi="Arial" w:cs="Arial"/>
          <w:sz w:val="24"/>
          <w:szCs w:val="24"/>
        </w:rPr>
      </w:pPr>
      <w:r w:rsidRPr="002712CD">
        <w:rPr>
          <w:rFonts w:ascii="Arial" w:hAnsi="Arial" w:cs="Arial"/>
          <w:b/>
          <w:bCs/>
          <w:sz w:val="24"/>
          <w:szCs w:val="24"/>
        </w:rPr>
        <w:t xml:space="preserve">Doc. </w:t>
      </w:r>
      <w:r w:rsidR="00B16B06" w:rsidRPr="002712CD">
        <w:rPr>
          <w:rFonts w:ascii="Arial" w:hAnsi="Arial" w:cs="Arial"/>
          <w:b/>
          <w:bCs/>
          <w:sz w:val="24"/>
          <w:szCs w:val="24"/>
        </w:rPr>
        <w:t>4</w:t>
      </w:r>
      <w:r w:rsidRPr="002712CD">
        <w:rPr>
          <w:rFonts w:ascii="Arial" w:hAnsi="Arial" w:cs="Arial"/>
          <w:b/>
          <w:bCs/>
          <w:sz w:val="24"/>
          <w:szCs w:val="24"/>
        </w:rPr>
        <w:t xml:space="preserve">: </w:t>
      </w:r>
      <w:r w:rsidR="00B16B06" w:rsidRPr="002712CD">
        <w:rPr>
          <w:rFonts w:ascii="Arial" w:hAnsi="Arial" w:cs="Arial"/>
          <w:bCs/>
          <w:sz w:val="24"/>
          <w:szCs w:val="24"/>
        </w:rPr>
        <w:t>CRLV do veículo</w:t>
      </w:r>
      <w:r w:rsidRPr="002712CD">
        <w:rPr>
          <w:rFonts w:ascii="Arial" w:hAnsi="Arial" w:cs="Arial"/>
          <w:sz w:val="24"/>
          <w:szCs w:val="24"/>
        </w:rPr>
        <w:t>;</w:t>
      </w:r>
    </w:p>
    <w:p w14:paraId="03BD0179" w14:textId="78F34435" w:rsidR="00B16B06" w:rsidRPr="002712CD" w:rsidRDefault="00B16B06" w:rsidP="00BD6BDF">
      <w:pPr>
        <w:spacing w:before="120" w:after="0" w:line="240" w:lineRule="auto"/>
        <w:jc w:val="both"/>
        <w:rPr>
          <w:rFonts w:ascii="Arial" w:hAnsi="Arial" w:cs="Arial"/>
          <w:sz w:val="24"/>
          <w:szCs w:val="24"/>
        </w:rPr>
      </w:pPr>
      <w:r w:rsidRPr="002712CD">
        <w:rPr>
          <w:rFonts w:ascii="Arial" w:hAnsi="Arial" w:cs="Arial"/>
          <w:b/>
          <w:sz w:val="24"/>
          <w:szCs w:val="24"/>
        </w:rPr>
        <w:t xml:space="preserve">Doc. </w:t>
      </w:r>
      <w:r w:rsidR="002F3D14" w:rsidRPr="002712CD">
        <w:rPr>
          <w:rFonts w:ascii="Arial" w:hAnsi="Arial" w:cs="Arial"/>
          <w:b/>
          <w:sz w:val="24"/>
          <w:szCs w:val="24"/>
        </w:rPr>
        <w:t>5</w:t>
      </w:r>
      <w:r w:rsidRPr="002712CD">
        <w:rPr>
          <w:rFonts w:ascii="Arial" w:hAnsi="Arial" w:cs="Arial"/>
          <w:sz w:val="24"/>
          <w:szCs w:val="24"/>
        </w:rPr>
        <w:t xml:space="preserve">: Resolução n. 59/2007/CONTRAN; </w:t>
      </w:r>
    </w:p>
    <w:p w14:paraId="37B37699" w14:textId="5A1EA664" w:rsidR="00B16B06" w:rsidRPr="002712CD" w:rsidRDefault="00B16B06" w:rsidP="00BD6BDF">
      <w:pPr>
        <w:spacing w:before="120" w:after="0" w:line="240" w:lineRule="auto"/>
        <w:jc w:val="both"/>
        <w:rPr>
          <w:rFonts w:ascii="Arial" w:hAnsi="Arial" w:cs="Arial"/>
          <w:sz w:val="24"/>
          <w:szCs w:val="24"/>
        </w:rPr>
      </w:pPr>
      <w:r w:rsidRPr="002712CD">
        <w:rPr>
          <w:rFonts w:ascii="Arial" w:hAnsi="Arial" w:cs="Arial"/>
          <w:b/>
          <w:sz w:val="24"/>
          <w:szCs w:val="24"/>
        </w:rPr>
        <w:t xml:space="preserve">Doc. </w:t>
      </w:r>
      <w:r w:rsidR="002F3D14" w:rsidRPr="002712CD">
        <w:rPr>
          <w:rFonts w:ascii="Arial" w:hAnsi="Arial" w:cs="Arial"/>
          <w:b/>
          <w:sz w:val="24"/>
          <w:szCs w:val="24"/>
        </w:rPr>
        <w:t>6</w:t>
      </w:r>
      <w:r w:rsidRPr="002712CD">
        <w:rPr>
          <w:rFonts w:ascii="Arial" w:hAnsi="Arial" w:cs="Arial"/>
          <w:sz w:val="24"/>
          <w:szCs w:val="24"/>
        </w:rPr>
        <w:t>: Procuração do recorrente e cópia de carteira da OAB.</w:t>
      </w:r>
    </w:p>
    <w:p w14:paraId="18346FAF" w14:textId="77777777" w:rsidR="00B16B06" w:rsidRPr="002712CD" w:rsidRDefault="00B16B06" w:rsidP="00BD6BDF">
      <w:pPr>
        <w:spacing w:before="120" w:after="0" w:line="240" w:lineRule="auto"/>
        <w:jc w:val="both"/>
        <w:rPr>
          <w:rFonts w:ascii="Arial" w:hAnsi="Arial" w:cs="Arial"/>
          <w:sz w:val="24"/>
          <w:szCs w:val="24"/>
        </w:rPr>
      </w:pPr>
    </w:p>
    <w:p w14:paraId="43B1D490" w14:textId="77777777" w:rsidR="00B16B06" w:rsidRPr="002712CD" w:rsidRDefault="00B16B06" w:rsidP="00BD6BDF">
      <w:pPr>
        <w:spacing w:before="120" w:after="0" w:line="240" w:lineRule="auto"/>
        <w:jc w:val="both"/>
        <w:rPr>
          <w:sz w:val="24"/>
          <w:szCs w:val="24"/>
        </w:rPr>
      </w:pPr>
    </w:p>
    <w:sectPr w:rsidR="00B16B06" w:rsidRPr="002712CD" w:rsidSect="00EC6FF7">
      <w:headerReference w:type="default" r:id="rId11"/>
      <w:footerReference w:type="default" r:id="rId12"/>
      <w:pgSz w:w="11906" w:h="16838"/>
      <w:pgMar w:top="1418" w:right="99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AC74C8" w14:textId="77777777" w:rsidR="0044721E" w:rsidRDefault="0044721E" w:rsidP="001054A9">
      <w:pPr>
        <w:spacing w:after="0" w:line="240" w:lineRule="auto"/>
      </w:pPr>
      <w:r>
        <w:separator/>
      </w:r>
    </w:p>
    <w:p w14:paraId="5808DA65" w14:textId="77777777" w:rsidR="0044721E" w:rsidRDefault="0044721E"/>
  </w:endnote>
  <w:endnote w:type="continuationSeparator" w:id="0">
    <w:p w14:paraId="6D75BC96" w14:textId="77777777" w:rsidR="0044721E" w:rsidRDefault="0044721E" w:rsidP="001054A9">
      <w:pPr>
        <w:spacing w:after="0" w:line="240" w:lineRule="auto"/>
      </w:pPr>
      <w:r>
        <w:continuationSeparator/>
      </w:r>
    </w:p>
    <w:p w14:paraId="58D0C80B" w14:textId="77777777" w:rsidR="0044721E" w:rsidRDefault="004472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2729B" w14:textId="77777777" w:rsidR="00B16B06" w:rsidRDefault="00B16B06" w:rsidP="0089051E">
    <w:pPr>
      <w:pStyle w:val="Rodap"/>
    </w:pPr>
    <w:r>
      <w:ptab w:relativeTo="margin" w:alignment="center" w:leader="none"/>
    </w:r>
  </w:p>
  <w:p w14:paraId="5E139CDE" w14:textId="77777777" w:rsidR="00B16B06" w:rsidRPr="0089051E" w:rsidRDefault="00B16B06" w:rsidP="0089051E">
    <w:pPr>
      <w:pStyle w:val="Rodap"/>
      <w:jc w:val="right"/>
      <w:rPr>
        <w:sz w:val="18"/>
        <w:szCs w:val="18"/>
      </w:rPr>
    </w:pPr>
    <w:r w:rsidRPr="0089051E">
      <w:rPr>
        <w:sz w:val="18"/>
        <w:szCs w:val="18"/>
      </w:rPr>
      <w:fldChar w:fldCharType="begin"/>
    </w:r>
    <w:r w:rsidRPr="0089051E">
      <w:rPr>
        <w:sz w:val="18"/>
        <w:szCs w:val="18"/>
      </w:rPr>
      <w:instrText xml:space="preserve"> PAGE  \* Arabic  \* MERGEFORMAT </w:instrText>
    </w:r>
    <w:r w:rsidRPr="0089051E">
      <w:rPr>
        <w:sz w:val="18"/>
        <w:szCs w:val="18"/>
      </w:rPr>
      <w:fldChar w:fldCharType="separate"/>
    </w:r>
    <w:r w:rsidR="002F3D14">
      <w:rPr>
        <w:noProof/>
        <w:sz w:val="18"/>
        <w:szCs w:val="18"/>
      </w:rPr>
      <w:t>2</w:t>
    </w:r>
    <w:r w:rsidRPr="0089051E">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AE2042" w14:textId="77777777" w:rsidR="0044721E" w:rsidRDefault="0044721E" w:rsidP="001054A9">
      <w:pPr>
        <w:spacing w:after="0" w:line="240" w:lineRule="auto"/>
      </w:pPr>
      <w:r>
        <w:t>_________________________________</w:t>
      </w:r>
    </w:p>
    <w:p w14:paraId="69185BB7" w14:textId="77777777" w:rsidR="0044721E" w:rsidRDefault="0044721E"/>
  </w:footnote>
  <w:footnote w:type="continuationSeparator" w:id="0">
    <w:p w14:paraId="5B74EE08" w14:textId="77777777" w:rsidR="0044721E" w:rsidRDefault="0044721E" w:rsidP="001054A9">
      <w:pPr>
        <w:spacing w:after="0" w:line="240" w:lineRule="auto"/>
      </w:pPr>
      <w:r>
        <w:continuationSeparator/>
      </w:r>
    </w:p>
    <w:p w14:paraId="2FDC9302" w14:textId="77777777" w:rsidR="0044721E" w:rsidRDefault="0044721E"/>
  </w:footnote>
  <w:footnote w:type="continuationNotice" w:id="1">
    <w:p w14:paraId="77AEFA1C" w14:textId="77777777" w:rsidR="0044721E" w:rsidRDefault="0044721E">
      <w:pPr>
        <w:spacing w:after="0" w:line="240" w:lineRule="auto"/>
      </w:pPr>
    </w:p>
  </w:footnote>
  <w:footnote w:id="2">
    <w:p w14:paraId="3A0BFC70" w14:textId="01C08A6A" w:rsidR="00B16B06" w:rsidRPr="00691E29" w:rsidRDefault="00B16B06" w:rsidP="007E1584">
      <w:pPr>
        <w:pStyle w:val="Ttulo2"/>
        <w:ind w:left="0"/>
        <w:rPr>
          <w:color w:val="000000" w:themeColor="text1"/>
          <w:sz w:val="20"/>
          <w:szCs w:val="20"/>
        </w:rPr>
      </w:pPr>
      <w:r>
        <w:rPr>
          <w:rStyle w:val="Refdenotaderodap"/>
        </w:rPr>
        <w:footnoteRef/>
      </w:r>
      <w:r>
        <w:t xml:space="preserve"> </w:t>
      </w:r>
      <w:r w:rsidRPr="00406A18">
        <w:rPr>
          <w:sz w:val="20"/>
          <w:szCs w:val="20"/>
        </w:rPr>
        <w:t xml:space="preserve">Art. </w:t>
      </w:r>
      <w:r w:rsidRPr="00691E29">
        <w:rPr>
          <w:sz w:val="20"/>
          <w:szCs w:val="20"/>
        </w:rPr>
        <w:t>261.  </w:t>
      </w:r>
      <w:r w:rsidRPr="007E1584">
        <w:rPr>
          <w:b/>
          <w:bCs/>
          <w:sz w:val="20"/>
          <w:szCs w:val="20"/>
        </w:rPr>
        <w:t xml:space="preserve">A </w:t>
      </w:r>
      <w:r w:rsidRPr="007E1584">
        <w:rPr>
          <w:b/>
          <w:bCs/>
          <w:color w:val="000000" w:themeColor="text1"/>
          <w:sz w:val="20"/>
          <w:szCs w:val="20"/>
        </w:rPr>
        <w:t>penalidade de suspensão do direito de dirigir</w:t>
      </w:r>
      <w:r w:rsidRPr="00691E29">
        <w:rPr>
          <w:color w:val="000000" w:themeColor="text1"/>
          <w:sz w:val="20"/>
          <w:szCs w:val="20"/>
        </w:rPr>
        <w:t xml:space="preserve"> será imposta nos seguintes casos: </w:t>
      </w:r>
      <w:hyperlink r:id="rId1" w:anchor="art1" w:history="1">
        <w:r w:rsidRPr="00691E29">
          <w:rPr>
            <w:rStyle w:val="Hyperlink"/>
            <w:rFonts w:cs="Arial"/>
            <w:color w:val="000000" w:themeColor="text1"/>
            <w:sz w:val="20"/>
            <w:szCs w:val="20"/>
            <w:u w:val="none"/>
          </w:rPr>
          <w:t>(Redação dada pela Lei nº 13.281, de 2016)</w:t>
        </w:r>
      </w:hyperlink>
      <w:r w:rsidRPr="00691E29">
        <w:rPr>
          <w:color w:val="000000" w:themeColor="text1"/>
          <w:sz w:val="20"/>
          <w:szCs w:val="20"/>
        </w:rPr>
        <w:t xml:space="preserve"> </w:t>
      </w:r>
    </w:p>
    <w:p w14:paraId="78E0393D" w14:textId="68C3B55B" w:rsidR="00B16B06" w:rsidRPr="00691E29" w:rsidRDefault="00B16B06" w:rsidP="007E1584">
      <w:pPr>
        <w:pStyle w:val="Ttulo2"/>
        <w:ind w:left="0"/>
        <w:rPr>
          <w:color w:val="000000" w:themeColor="text1"/>
          <w:sz w:val="20"/>
          <w:szCs w:val="20"/>
        </w:rPr>
      </w:pPr>
      <w:r w:rsidRPr="007E1584">
        <w:rPr>
          <w:b/>
          <w:bCs/>
          <w:color w:val="000000" w:themeColor="text1"/>
          <w:sz w:val="20"/>
          <w:szCs w:val="20"/>
        </w:rPr>
        <w:t>I - sempre que o infrator atingir a contagem de 20 (vinte) pontos,</w:t>
      </w:r>
      <w:r w:rsidRPr="00691E29">
        <w:rPr>
          <w:color w:val="000000" w:themeColor="text1"/>
          <w:sz w:val="20"/>
          <w:szCs w:val="20"/>
        </w:rPr>
        <w:t xml:space="preserve"> no período de 12 (doze) meses, conforme a pontuação prevista no art. 259; </w:t>
      </w:r>
      <w:hyperlink r:id="rId2" w:anchor="art1" w:history="1">
        <w:r w:rsidRPr="00691E29">
          <w:rPr>
            <w:rStyle w:val="Hyperlink"/>
            <w:rFonts w:cs="Arial"/>
            <w:color w:val="000000" w:themeColor="text1"/>
            <w:sz w:val="20"/>
            <w:szCs w:val="20"/>
            <w:u w:val="none"/>
          </w:rPr>
          <w:t>(Incluído pela Lei nº 13.281, de 2016)</w:t>
        </w:r>
      </w:hyperlink>
    </w:p>
    <w:p w14:paraId="57100D4E" w14:textId="4D00D039" w:rsidR="00B16B06" w:rsidRDefault="00B16B06">
      <w:pPr>
        <w:pStyle w:val="Textodenotaderodap"/>
      </w:pPr>
    </w:p>
  </w:footnote>
  <w:footnote w:id="3">
    <w:p w14:paraId="767F641E" w14:textId="6773D056" w:rsidR="00B16B06" w:rsidRDefault="00B16B06" w:rsidP="001127F0">
      <w:pPr>
        <w:pStyle w:val="Textodenotaderodap"/>
        <w:tabs>
          <w:tab w:val="left" w:pos="2280"/>
          <w:tab w:val="left" w:pos="3030"/>
        </w:tabs>
        <w:jc w:val="both"/>
        <w:rPr>
          <w:rFonts w:ascii="Arial" w:hAnsi="Arial" w:cs="Arial"/>
        </w:rPr>
      </w:pPr>
      <w:r w:rsidRPr="00B52A8B">
        <w:rPr>
          <w:rStyle w:val="Refdenotaderodap"/>
          <w:rFonts w:ascii="Arial" w:hAnsi="Arial" w:cs="Arial"/>
        </w:rPr>
        <w:footnoteRef/>
      </w:r>
      <w:r w:rsidRPr="00B52A8B">
        <w:rPr>
          <w:rFonts w:ascii="Arial" w:hAnsi="Arial" w:cs="Arial"/>
        </w:rPr>
        <w:t xml:space="preserve"> A título de exemplo, a consulta aos dossiês das infrações </w:t>
      </w:r>
      <w:r>
        <w:rPr>
          <w:rFonts w:ascii="Arial" w:hAnsi="Arial" w:cs="Arial"/>
          <w:b/>
        </w:rPr>
        <w:t xml:space="preserve">8749721038, 8749755662, 87497555952, </w:t>
      </w:r>
      <w:r w:rsidRPr="003A4302">
        <w:rPr>
          <w:rFonts w:ascii="Arial" w:hAnsi="Arial" w:cs="Arial"/>
          <w:b/>
        </w:rPr>
        <w:t>0001049588</w:t>
      </w:r>
      <w:r>
        <w:rPr>
          <w:rFonts w:ascii="Arial" w:hAnsi="Arial" w:cs="Arial"/>
          <w:b/>
        </w:rPr>
        <w:t xml:space="preserve">, </w:t>
      </w:r>
      <w:r>
        <w:rPr>
          <w:rFonts w:ascii="Arial" w:hAnsi="Arial" w:cs="Arial"/>
          <w:b/>
          <w:bCs/>
        </w:rPr>
        <w:t xml:space="preserve">0001082626, </w:t>
      </w:r>
      <w:r w:rsidRPr="003A4302">
        <w:rPr>
          <w:rFonts w:ascii="Arial" w:hAnsi="Arial" w:cs="Arial"/>
          <w:b/>
          <w:bCs/>
        </w:rPr>
        <w:t>8749817157</w:t>
      </w:r>
      <w:r>
        <w:rPr>
          <w:rFonts w:ascii="Arial" w:hAnsi="Arial" w:cs="Arial"/>
          <w:b/>
          <w:bCs/>
        </w:rPr>
        <w:t xml:space="preserve">, </w:t>
      </w:r>
      <w:r w:rsidRPr="004504B1">
        <w:rPr>
          <w:rFonts w:ascii="Arial" w:hAnsi="Arial" w:cs="Arial"/>
          <w:b/>
          <w:bCs/>
        </w:rPr>
        <w:t>0001111364</w:t>
      </w:r>
      <w:r>
        <w:rPr>
          <w:rFonts w:ascii="Arial" w:hAnsi="Arial" w:cs="Arial"/>
          <w:b/>
          <w:bCs/>
        </w:rPr>
        <w:t xml:space="preserve">, S001319629 </w:t>
      </w:r>
      <w:r w:rsidRPr="00B52A8B">
        <w:rPr>
          <w:rFonts w:ascii="Arial" w:hAnsi="Arial" w:cs="Arial"/>
        </w:rPr>
        <w:t xml:space="preserve">demonstra </w:t>
      </w:r>
      <w:r w:rsidR="001127F0">
        <w:rPr>
          <w:rFonts w:ascii="Arial" w:hAnsi="Arial" w:cs="Arial"/>
        </w:rPr>
        <w:t xml:space="preserve">que </w:t>
      </w:r>
      <w:r w:rsidR="001127F0">
        <w:rPr>
          <w:rFonts w:ascii="Arial" w:hAnsi="Arial" w:cs="Arial"/>
        </w:rPr>
        <w:t xml:space="preserve">tanto as notificações de autuação quanto </w:t>
      </w:r>
      <w:r w:rsidR="001127F0">
        <w:rPr>
          <w:rFonts w:ascii="Arial" w:hAnsi="Arial" w:cs="Arial"/>
        </w:rPr>
        <w:t xml:space="preserve">as </w:t>
      </w:r>
      <w:r w:rsidR="001127F0">
        <w:rPr>
          <w:rFonts w:ascii="Arial" w:hAnsi="Arial" w:cs="Arial"/>
        </w:rPr>
        <w:t>de penalidade</w:t>
      </w:r>
      <w:r w:rsidR="001127F0" w:rsidRPr="00B52A8B">
        <w:rPr>
          <w:rFonts w:ascii="Arial" w:hAnsi="Arial" w:cs="Arial"/>
        </w:rPr>
        <w:t xml:space="preserve"> </w:t>
      </w:r>
      <w:r w:rsidR="001127F0">
        <w:rPr>
          <w:rFonts w:ascii="Arial" w:hAnsi="Arial" w:cs="Arial"/>
        </w:rPr>
        <w:t xml:space="preserve">foram </w:t>
      </w:r>
      <w:r w:rsidRPr="00B52A8B">
        <w:rPr>
          <w:rFonts w:ascii="Arial" w:hAnsi="Arial" w:cs="Arial"/>
        </w:rPr>
        <w:t>efetivamente entregues</w:t>
      </w:r>
      <w:r>
        <w:rPr>
          <w:rFonts w:ascii="Arial" w:hAnsi="Arial" w:cs="Arial"/>
        </w:rPr>
        <w:t>.</w:t>
      </w:r>
    </w:p>
    <w:p w14:paraId="592CE568" w14:textId="77777777" w:rsidR="00B16B06" w:rsidRPr="00B52A8B" w:rsidRDefault="00B16B06" w:rsidP="00B52A8B">
      <w:pPr>
        <w:pStyle w:val="Textodenotaderodap"/>
        <w:tabs>
          <w:tab w:val="left" w:pos="2280"/>
          <w:tab w:val="left" w:pos="3030"/>
        </w:tabs>
        <w:rPr>
          <w:rFonts w:ascii="Arial" w:hAnsi="Arial" w:cs="Arial"/>
        </w:rPr>
      </w:pPr>
    </w:p>
  </w:footnote>
  <w:footnote w:id="4">
    <w:p w14:paraId="3AC094D5" w14:textId="77777777" w:rsidR="00AB16DA" w:rsidRPr="00E63FEB" w:rsidRDefault="00AB16DA" w:rsidP="00AB16DA">
      <w:pPr>
        <w:pStyle w:val="Textodenotaderodap"/>
        <w:jc w:val="both"/>
        <w:rPr>
          <w:rFonts w:ascii="Times New Roman" w:hAnsi="Times New Roman"/>
          <w:sz w:val="6"/>
          <w:szCs w:val="6"/>
        </w:rPr>
      </w:pPr>
    </w:p>
    <w:p w14:paraId="091A6FF9" w14:textId="77777777" w:rsidR="00AB16DA" w:rsidRPr="00E63FEB" w:rsidRDefault="00AB16DA" w:rsidP="00AB16DA">
      <w:pPr>
        <w:pStyle w:val="Textodenotaderodap"/>
        <w:jc w:val="both"/>
        <w:rPr>
          <w:rFonts w:ascii="Times New Roman" w:hAnsi="Times New Roman"/>
          <w:sz w:val="18"/>
          <w:szCs w:val="18"/>
        </w:rPr>
      </w:pPr>
      <w:r w:rsidRPr="00E63FEB">
        <w:rPr>
          <w:rStyle w:val="Refdenotaderodap"/>
          <w:rFonts w:ascii="Times New Roman" w:hAnsi="Times New Roman"/>
          <w:sz w:val="18"/>
          <w:szCs w:val="18"/>
        </w:rPr>
        <w:footnoteRef/>
      </w:r>
      <w:r w:rsidRPr="00E63FEB">
        <w:rPr>
          <w:rFonts w:ascii="Times New Roman" w:hAnsi="Times New Roman"/>
          <w:sz w:val="18"/>
          <w:szCs w:val="18"/>
        </w:rPr>
        <w:t xml:space="preserve"> Art. 280. Ocorrendo infração prevista na legislação de trânsito, lavrar-se-á auto de infração, do qual constará:</w:t>
      </w:r>
    </w:p>
    <w:p w14:paraId="56464699" w14:textId="77777777" w:rsidR="00AB16DA" w:rsidRPr="00E63FEB" w:rsidRDefault="00AB16DA" w:rsidP="00AB16DA">
      <w:pPr>
        <w:pStyle w:val="Textodenotaderodap"/>
        <w:jc w:val="both"/>
        <w:rPr>
          <w:rFonts w:ascii="Times New Roman" w:hAnsi="Times New Roman"/>
          <w:sz w:val="18"/>
          <w:szCs w:val="18"/>
        </w:rPr>
      </w:pPr>
      <w:r w:rsidRPr="00E63FEB">
        <w:rPr>
          <w:rFonts w:ascii="Times New Roman" w:hAnsi="Times New Roman"/>
          <w:sz w:val="18"/>
          <w:szCs w:val="18"/>
        </w:rPr>
        <w:t>I - tipificação da infração;</w:t>
      </w:r>
    </w:p>
    <w:p w14:paraId="610F3CB0" w14:textId="77777777" w:rsidR="00AB16DA" w:rsidRPr="00D45A73" w:rsidRDefault="00AB16DA" w:rsidP="00AB16DA">
      <w:pPr>
        <w:pStyle w:val="Textodenotaderodap"/>
        <w:jc w:val="both"/>
        <w:rPr>
          <w:rFonts w:ascii="Times New Roman" w:hAnsi="Times New Roman"/>
          <w:b/>
          <w:bCs/>
          <w:sz w:val="18"/>
          <w:szCs w:val="18"/>
        </w:rPr>
      </w:pPr>
      <w:r w:rsidRPr="00D45A73">
        <w:rPr>
          <w:rFonts w:ascii="Times New Roman" w:hAnsi="Times New Roman"/>
          <w:b/>
          <w:bCs/>
          <w:sz w:val="18"/>
          <w:szCs w:val="18"/>
        </w:rPr>
        <w:t>II - local, data e hora do cometimento da infração;</w:t>
      </w:r>
    </w:p>
    <w:p w14:paraId="2098155D" w14:textId="77777777" w:rsidR="00AB16DA" w:rsidRPr="00E63FEB" w:rsidRDefault="00AB16DA" w:rsidP="00AB16DA">
      <w:pPr>
        <w:pStyle w:val="Textodenotaderodap"/>
        <w:jc w:val="both"/>
        <w:rPr>
          <w:rFonts w:ascii="Times New Roman" w:hAnsi="Times New Roman"/>
          <w:sz w:val="18"/>
          <w:szCs w:val="18"/>
        </w:rPr>
      </w:pPr>
      <w:r w:rsidRPr="00E63FEB">
        <w:rPr>
          <w:rFonts w:ascii="Times New Roman" w:hAnsi="Times New Roman"/>
          <w:sz w:val="18"/>
          <w:szCs w:val="18"/>
        </w:rPr>
        <w:t>III - caracteres da placa de identificação do veículo, sua marca e espécie, e outros elementos julgados necessários à sua identificação;</w:t>
      </w:r>
    </w:p>
    <w:p w14:paraId="05785A12" w14:textId="77777777" w:rsidR="00AB16DA" w:rsidRPr="00E63FEB" w:rsidRDefault="00AB16DA" w:rsidP="00AB16DA">
      <w:pPr>
        <w:pStyle w:val="Textodenotaderodap"/>
        <w:jc w:val="both"/>
        <w:rPr>
          <w:rFonts w:ascii="Times New Roman" w:hAnsi="Times New Roman"/>
          <w:sz w:val="18"/>
          <w:szCs w:val="18"/>
        </w:rPr>
      </w:pPr>
      <w:r w:rsidRPr="00E63FEB">
        <w:rPr>
          <w:rFonts w:ascii="Times New Roman" w:hAnsi="Times New Roman"/>
          <w:sz w:val="18"/>
          <w:szCs w:val="18"/>
        </w:rPr>
        <w:t>IV - o prontuário do condutor, sempre que possível;</w:t>
      </w:r>
    </w:p>
    <w:p w14:paraId="75240A60" w14:textId="77777777" w:rsidR="00AB16DA" w:rsidRPr="00E63FEB" w:rsidRDefault="00AB16DA" w:rsidP="00AB16DA">
      <w:pPr>
        <w:pStyle w:val="Textodenotaderodap"/>
        <w:jc w:val="both"/>
        <w:rPr>
          <w:rFonts w:ascii="Times New Roman" w:hAnsi="Times New Roman"/>
          <w:b/>
          <w:bCs/>
          <w:sz w:val="18"/>
          <w:szCs w:val="18"/>
        </w:rPr>
      </w:pPr>
      <w:r w:rsidRPr="00E63FEB">
        <w:rPr>
          <w:rFonts w:ascii="Times New Roman" w:hAnsi="Times New Roman"/>
          <w:b/>
          <w:bCs/>
          <w:sz w:val="18"/>
          <w:szCs w:val="18"/>
        </w:rPr>
        <w:t xml:space="preserve">V - </w:t>
      </w:r>
      <w:r w:rsidRPr="00E63FEB">
        <w:rPr>
          <w:rFonts w:ascii="Times New Roman" w:hAnsi="Times New Roman"/>
          <w:b/>
          <w:bCs/>
          <w:sz w:val="18"/>
          <w:szCs w:val="18"/>
          <w:u w:val="single"/>
        </w:rPr>
        <w:t>identificação</w:t>
      </w:r>
      <w:r w:rsidRPr="00E63FEB">
        <w:rPr>
          <w:rFonts w:ascii="Times New Roman" w:hAnsi="Times New Roman"/>
          <w:b/>
          <w:bCs/>
          <w:sz w:val="18"/>
          <w:szCs w:val="18"/>
        </w:rPr>
        <w:t xml:space="preserve"> do órgão ou entidade e da autoridade ou agente autuador ou </w:t>
      </w:r>
      <w:r w:rsidRPr="00E63FEB">
        <w:rPr>
          <w:rFonts w:ascii="Times New Roman" w:hAnsi="Times New Roman"/>
          <w:b/>
          <w:bCs/>
          <w:sz w:val="18"/>
          <w:szCs w:val="18"/>
          <w:u w:val="single"/>
        </w:rPr>
        <w:t>equipamento que comprovar a infração</w:t>
      </w:r>
      <w:r w:rsidRPr="00E63FEB">
        <w:rPr>
          <w:rFonts w:ascii="Times New Roman" w:hAnsi="Times New Roman"/>
          <w:b/>
          <w:bCs/>
          <w:sz w:val="18"/>
          <w:szCs w:val="18"/>
        </w:rPr>
        <w:t>;</w:t>
      </w:r>
    </w:p>
    <w:p w14:paraId="02AEFAAB" w14:textId="77777777" w:rsidR="00AB16DA" w:rsidRPr="00E63FEB" w:rsidRDefault="00AB16DA" w:rsidP="00AB16DA">
      <w:pPr>
        <w:pStyle w:val="Textodenotaderodap"/>
        <w:jc w:val="both"/>
        <w:rPr>
          <w:rFonts w:ascii="Times New Roman" w:hAnsi="Times New Roman"/>
          <w:sz w:val="18"/>
          <w:szCs w:val="18"/>
        </w:rPr>
      </w:pPr>
      <w:r w:rsidRPr="00E63FEB">
        <w:rPr>
          <w:rFonts w:ascii="Times New Roman" w:hAnsi="Times New Roman"/>
          <w:sz w:val="18"/>
          <w:szCs w:val="18"/>
        </w:rPr>
        <w:t>VI - assinatura do infrator, sempre que possível, valendo esta como notificação do cometimento da infração.</w:t>
      </w:r>
    </w:p>
    <w:p w14:paraId="0DD313EB" w14:textId="77777777" w:rsidR="00AB16DA" w:rsidRPr="00E63FEB" w:rsidRDefault="00AB16DA" w:rsidP="00AB16DA">
      <w:pPr>
        <w:pStyle w:val="Textodenotaderodap"/>
        <w:jc w:val="both"/>
        <w:rPr>
          <w:rFonts w:ascii="Times New Roman" w:hAnsi="Times New Roman"/>
          <w:sz w:val="18"/>
          <w:szCs w:val="18"/>
        </w:rPr>
      </w:pPr>
      <w:r w:rsidRPr="00E63FEB">
        <w:rPr>
          <w:rFonts w:ascii="Times New Roman" w:hAnsi="Times New Roman"/>
          <w:sz w:val="18"/>
          <w:szCs w:val="18"/>
        </w:rPr>
        <w:t>§ 1º (VETADO)</w:t>
      </w:r>
    </w:p>
    <w:p w14:paraId="75AFCEC6" w14:textId="77777777" w:rsidR="00AB16DA" w:rsidRPr="00E63FEB" w:rsidRDefault="00AB16DA" w:rsidP="00AB16DA">
      <w:pPr>
        <w:pStyle w:val="Textodenotaderodap"/>
        <w:jc w:val="both"/>
        <w:rPr>
          <w:rFonts w:ascii="Times New Roman" w:hAnsi="Times New Roman"/>
          <w:b/>
          <w:bCs/>
          <w:sz w:val="18"/>
          <w:szCs w:val="18"/>
        </w:rPr>
      </w:pPr>
      <w:r w:rsidRPr="00E63FEB">
        <w:rPr>
          <w:rFonts w:ascii="Times New Roman" w:hAnsi="Times New Roman"/>
          <w:b/>
          <w:bCs/>
          <w:sz w:val="18"/>
          <w:szCs w:val="18"/>
        </w:rPr>
        <w:t xml:space="preserve">§ 2º </w:t>
      </w:r>
      <w:r w:rsidRPr="00E63FEB">
        <w:rPr>
          <w:rFonts w:ascii="Times New Roman" w:hAnsi="Times New Roman"/>
          <w:b/>
          <w:bCs/>
          <w:sz w:val="18"/>
          <w:szCs w:val="18"/>
          <w:u w:val="single"/>
        </w:rPr>
        <w:t>A infração deverá ser comprovada</w:t>
      </w:r>
      <w:r w:rsidRPr="00E63FEB">
        <w:rPr>
          <w:rFonts w:ascii="Times New Roman" w:hAnsi="Times New Roman"/>
          <w:b/>
          <w:bCs/>
          <w:sz w:val="18"/>
          <w:szCs w:val="18"/>
        </w:rPr>
        <w:t xml:space="preserve"> por declaração da autoridade ou do agente da autoridade de trânsito, </w:t>
      </w:r>
      <w:r w:rsidRPr="00E63FEB">
        <w:rPr>
          <w:rFonts w:ascii="Times New Roman" w:hAnsi="Times New Roman"/>
          <w:b/>
          <w:bCs/>
          <w:sz w:val="18"/>
          <w:szCs w:val="18"/>
          <w:u w:val="single"/>
        </w:rPr>
        <w:t>por aparelho eletrônico ou por equipamento audiovisual</w:t>
      </w:r>
      <w:r w:rsidRPr="00E63FEB">
        <w:rPr>
          <w:rFonts w:ascii="Times New Roman" w:hAnsi="Times New Roman"/>
          <w:b/>
          <w:bCs/>
          <w:sz w:val="18"/>
          <w:szCs w:val="18"/>
        </w:rPr>
        <w:t>, reações químicas ou qualquer outro meio tecnologicamente disponível, previamente regulamentado pelo CONTRAN.</w:t>
      </w:r>
    </w:p>
    <w:p w14:paraId="749C7FCE" w14:textId="77777777" w:rsidR="00AB16DA" w:rsidRDefault="00AB16DA" w:rsidP="00AB16DA">
      <w:pPr>
        <w:pStyle w:val="Textodenotaderodap"/>
        <w:jc w:val="both"/>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93B66" w14:textId="39E2402B" w:rsidR="00B16B06" w:rsidRDefault="00B16B06">
    <w:pPr>
      <w:pStyle w:val="Cabealho"/>
    </w:pPr>
  </w:p>
  <w:p w14:paraId="28C86D55" w14:textId="77777777" w:rsidR="00B16B06" w:rsidRDefault="00B16B06" w:rsidP="0081599A">
    <w:pPr>
      <w:pStyle w:val="Cabealho"/>
      <w:tabs>
        <w:tab w:val="clear" w:pos="4252"/>
        <w:tab w:val="left" w:pos="1148"/>
      </w:tabs>
    </w:pPr>
    <w:r>
      <w:tab/>
    </w:r>
    <w:r>
      <w:tab/>
    </w:r>
  </w:p>
  <w:p w14:paraId="2C170EFA" w14:textId="77777777" w:rsidR="00B16B06" w:rsidRDefault="00B16B06" w:rsidP="0081599A">
    <w:pPr>
      <w:pStyle w:val="Cabealho"/>
      <w:tabs>
        <w:tab w:val="clear" w:pos="4252"/>
        <w:tab w:val="clear" w:pos="8504"/>
        <w:tab w:val="left" w:pos="7283"/>
      </w:tabs>
    </w:pPr>
    <w:r>
      <w:tab/>
    </w:r>
  </w:p>
  <w:p w14:paraId="0BA65B89" w14:textId="77777777" w:rsidR="00B16B06" w:rsidRDefault="00B16B06">
    <w:pPr>
      <w:pStyle w:val="Cabealho"/>
    </w:pPr>
  </w:p>
  <w:p w14:paraId="08125646" w14:textId="77777777" w:rsidR="00B16B06" w:rsidRDefault="00B16B06">
    <w:pPr>
      <w:pStyle w:val="Cabealho"/>
    </w:pPr>
  </w:p>
  <w:p w14:paraId="42847FCD" w14:textId="77777777" w:rsidR="00B16B06" w:rsidRPr="006313D9" w:rsidRDefault="00B16B06">
    <w:pPr>
      <w:pStyle w:val="Cabealh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16BB3"/>
    <w:multiLevelType w:val="hybridMultilevel"/>
    <w:tmpl w:val="AE60173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BDD564A"/>
    <w:multiLevelType w:val="hybridMultilevel"/>
    <w:tmpl w:val="9AA8CC90"/>
    <w:lvl w:ilvl="0" w:tplc="33CC9898">
      <w:start w:val="1"/>
      <w:numFmt w:val="upperLetter"/>
      <w:lvlText w:val="%1)"/>
      <w:lvlJc w:val="left"/>
      <w:pPr>
        <w:ind w:left="720" w:hanging="360"/>
      </w:pPr>
      <w:rPr>
        <w:rFonts w:hint="default"/>
        <w:b/>
        <w:bCs/>
        <w:i/>
        <w:i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8F3006"/>
    <w:multiLevelType w:val="hybridMultilevel"/>
    <w:tmpl w:val="3B2A1F24"/>
    <w:lvl w:ilvl="0" w:tplc="0416000B">
      <w:start w:val="1"/>
      <w:numFmt w:val="bullet"/>
      <w:lvlText w:val=""/>
      <w:lvlJc w:val="left"/>
      <w:pPr>
        <w:ind w:left="2844" w:hanging="360"/>
      </w:pPr>
      <w:rPr>
        <w:rFonts w:ascii="Wingdings" w:hAnsi="Wingdings" w:hint="default"/>
      </w:rPr>
    </w:lvl>
    <w:lvl w:ilvl="1" w:tplc="04160003" w:tentative="1">
      <w:start w:val="1"/>
      <w:numFmt w:val="bullet"/>
      <w:lvlText w:val="o"/>
      <w:lvlJc w:val="left"/>
      <w:pPr>
        <w:ind w:left="3564" w:hanging="360"/>
      </w:pPr>
      <w:rPr>
        <w:rFonts w:ascii="Courier New" w:hAnsi="Courier New" w:cs="Courier New" w:hint="default"/>
      </w:rPr>
    </w:lvl>
    <w:lvl w:ilvl="2" w:tplc="04160005" w:tentative="1">
      <w:start w:val="1"/>
      <w:numFmt w:val="bullet"/>
      <w:lvlText w:val=""/>
      <w:lvlJc w:val="left"/>
      <w:pPr>
        <w:ind w:left="4284" w:hanging="360"/>
      </w:pPr>
      <w:rPr>
        <w:rFonts w:ascii="Wingdings" w:hAnsi="Wingdings" w:hint="default"/>
      </w:rPr>
    </w:lvl>
    <w:lvl w:ilvl="3" w:tplc="04160001" w:tentative="1">
      <w:start w:val="1"/>
      <w:numFmt w:val="bullet"/>
      <w:lvlText w:val=""/>
      <w:lvlJc w:val="left"/>
      <w:pPr>
        <w:ind w:left="5004" w:hanging="360"/>
      </w:pPr>
      <w:rPr>
        <w:rFonts w:ascii="Symbol" w:hAnsi="Symbol" w:hint="default"/>
      </w:rPr>
    </w:lvl>
    <w:lvl w:ilvl="4" w:tplc="04160003" w:tentative="1">
      <w:start w:val="1"/>
      <w:numFmt w:val="bullet"/>
      <w:lvlText w:val="o"/>
      <w:lvlJc w:val="left"/>
      <w:pPr>
        <w:ind w:left="5724" w:hanging="360"/>
      </w:pPr>
      <w:rPr>
        <w:rFonts w:ascii="Courier New" w:hAnsi="Courier New" w:cs="Courier New" w:hint="default"/>
      </w:rPr>
    </w:lvl>
    <w:lvl w:ilvl="5" w:tplc="04160005" w:tentative="1">
      <w:start w:val="1"/>
      <w:numFmt w:val="bullet"/>
      <w:lvlText w:val=""/>
      <w:lvlJc w:val="left"/>
      <w:pPr>
        <w:ind w:left="6444" w:hanging="360"/>
      </w:pPr>
      <w:rPr>
        <w:rFonts w:ascii="Wingdings" w:hAnsi="Wingdings" w:hint="default"/>
      </w:rPr>
    </w:lvl>
    <w:lvl w:ilvl="6" w:tplc="04160001" w:tentative="1">
      <w:start w:val="1"/>
      <w:numFmt w:val="bullet"/>
      <w:lvlText w:val=""/>
      <w:lvlJc w:val="left"/>
      <w:pPr>
        <w:ind w:left="7164" w:hanging="360"/>
      </w:pPr>
      <w:rPr>
        <w:rFonts w:ascii="Symbol" w:hAnsi="Symbol" w:hint="default"/>
      </w:rPr>
    </w:lvl>
    <w:lvl w:ilvl="7" w:tplc="04160003" w:tentative="1">
      <w:start w:val="1"/>
      <w:numFmt w:val="bullet"/>
      <w:lvlText w:val="o"/>
      <w:lvlJc w:val="left"/>
      <w:pPr>
        <w:ind w:left="7884" w:hanging="360"/>
      </w:pPr>
      <w:rPr>
        <w:rFonts w:ascii="Courier New" w:hAnsi="Courier New" w:cs="Courier New" w:hint="default"/>
      </w:rPr>
    </w:lvl>
    <w:lvl w:ilvl="8" w:tplc="04160005" w:tentative="1">
      <w:start w:val="1"/>
      <w:numFmt w:val="bullet"/>
      <w:lvlText w:val=""/>
      <w:lvlJc w:val="left"/>
      <w:pPr>
        <w:ind w:left="8604" w:hanging="360"/>
      </w:pPr>
      <w:rPr>
        <w:rFonts w:ascii="Wingdings" w:hAnsi="Wingdings" w:hint="default"/>
      </w:rPr>
    </w:lvl>
  </w:abstractNum>
  <w:abstractNum w:abstractNumId="3" w15:restartNumberingAfterBreak="0">
    <w:nsid w:val="25572193"/>
    <w:multiLevelType w:val="hybridMultilevel"/>
    <w:tmpl w:val="AB0EE2A6"/>
    <w:lvl w:ilvl="0" w:tplc="B08C5620">
      <w:start w:val="1"/>
      <w:numFmt w:val="decimal"/>
      <w:pStyle w:val="SemEspaamento"/>
      <w:lvlText w:val="%1."/>
      <w:lvlJc w:val="left"/>
      <w:pPr>
        <w:ind w:left="1778" w:hanging="360"/>
      </w:pPr>
      <w:rPr>
        <w:b w:val="0"/>
        <w:bCs w:val="0"/>
        <w:i w:val="0"/>
        <w:iCs w:val="0"/>
        <w:caps w:val="0"/>
        <w:smallCaps w:val="0"/>
        <w:strike w:val="0"/>
        <w:dstrike w:val="0"/>
        <w:outline w:val="0"/>
        <w:shadow w:val="0"/>
        <w:emboss w:val="0"/>
        <w:imprint w:val="0"/>
        <w:noProof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4"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5" w15:restartNumberingAfterBreak="0">
    <w:nsid w:val="34141538"/>
    <w:multiLevelType w:val="hybridMultilevel"/>
    <w:tmpl w:val="5C409BFE"/>
    <w:lvl w:ilvl="0" w:tplc="0416000B">
      <w:start w:val="1"/>
      <w:numFmt w:val="bullet"/>
      <w:lvlText w:val=""/>
      <w:lvlJc w:val="left"/>
      <w:pPr>
        <w:ind w:left="2138" w:hanging="360"/>
      </w:pPr>
      <w:rPr>
        <w:rFonts w:ascii="Wingdings" w:hAnsi="Wingdings"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6" w15:restartNumberingAfterBreak="0">
    <w:nsid w:val="3C5C49EB"/>
    <w:multiLevelType w:val="hybridMultilevel"/>
    <w:tmpl w:val="21DE82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F06550E"/>
    <w:multiLevelType w:val="hybridMultilevel"/>
    <w:tmpl w:val="74763EFC"/>
    <w:lvl w:ilvl="0" w:tplc="DB088036">
      <w:start w:val="1"/>
      <w:numFmt w:val="decimal"/>
      <w:lvlText w:val="%1."/>
      <w:lvlJc w:val="left"/>
      <w:pPr>
        <w:ind w:left="1778" w:hanging="36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8" w15:restartNumberingAfterBreak="0">
    <w:nsid w:val="601132D3"/>
    <w:multiLevelType w:val="hybridMultilevel"/>
    <w:tmpl w:val="DCD44444"/>
    <w:lvl w:ilvl="0" w:tplc="82A0BC56">
      <w:start w:val="1"/>
      <w:numFmt w:val="decimal"/>
      <w:lvlText w:val="%1"/>
      <w:lvlJc w:val="left"/>
      <w:pPr>
        <w:ind w:left="1778" w:hanging="36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abstractNumId w:val="3"/>
  </w:num>
  <w:num w:numId="2">
    <w:abstractNumId w:val="7"/>
  </w:num>
  <w:num w:numId="3">
    <w:abstractNumId w:val="8"/>
  </w:num>
  <w:num w:numId="4">
    <w:abstractNumId w:val="4"/>
  </w:num>
  <w:num w:numId="5">
    <w:abstractNumId w:val="0"/>
  </w:num>
  <w:num w:numId="6">
    <w:abstractNumId w:val="3"/>
    <w:lvlOverride w:ilvl="0">
      <w:startOverride w:val="1"/>
    </w:lvlOverride>
  </w:num>
  <w:num w:numId="7">
    <w:abstractNumId w:val="3"/>
    <w:lvlOverride w:ilvl="0">
      <w:startOverride w:val="1"/>
    </w:lvlOverride>
  </w:num>
  <w:num w:numId="8">
    <w:abstractNumId w:val="1"/>
  </w:num>
  <w:num w:numId="9">
    <w:abstractNumId w:val="5"/>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6145"/>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04D"/>
    <w:rsid w:val="00006407"/>
    <w:rsid w:val="000231DE"/>
    <w:rsid w:val="00026007"/>
    <w:rsid w:val="0004124A"/>
    <w:rsid w:val="0005087D"/>
    <w:rsid w:val="00054CFF"/>
    <w:rsid w:val="00055855"/>
    <w:rsid w:val="0006146E"/>
    <w:rsid w:val="000920C9"/>
    <w:rsid w:val="000933AC"/>
    <w:rsid w:val="00093CD7"/>
    <w:rsid w:val="00093E05"/>
    <w:rsid w:val="00097DE6"/>
    <w:rsid w:val="000A33E1"/>
    <w:rsid w:val="000B7859"/>
    <w:rsid w:val="000C27D7"/>
    <w:rsid w:val="000C50A7"/>
    <w:rsid w:val="000C5E8F"/>
    <w:rsid w:val="000D3718"/>
    <w:rsid w:val="000E2C75"/>
    <w:rsid w:val="000F7E9D"/>
    <w:rsid w:val="001054A9"/>
    <w:rsid w:val="0010726C"/>
    <w:rsid w:val="001127F0"/>
    <w:rsid w:val="001129FA"/>
    <w:rsid w:val="001138EE"/>
    <w:rsid w:val="001173D7"/>
    <w:rsid w:val="00120DF0"/>
    <w:rsid w:val="00120EDD"/>
    <w:rsid w:val="00126A64"/>
    <w:rsid w:val="00130116"/>
    <w:rsid w:val="00134277"/>
    <w:rsid w:val="0013609D"/>
    <w:rsid w:val="00136102"/>
    <w:rsid w:val="001415A5"/>
    <w:rsid w:val="00142315"/>
    <w:rsid w:val="00145BAE"/>
    <w:rsid w:val="00150531"/>
    <w:rsid w:val="0015682F"/>
    <w:rsid w:val="00163CD7"/>
    <w:rsid w:val="00170844"/>
    <w:rsid w:val="00173D14"/>
    <w:rsid w:val="00175F60"/>
    <w:rsid w:val="00180707"/>
    <w:rsid w:val="00182318"/>
    <w:rsid w:val="00184635"/>
    <w:rsid w:val="00187735"/>
    <w:rsid w:val="001933A5"/>
    <w:rsid w:val="001A4456"/>
    <w:rsid w:val="001A74D6"/>
    <w:rsid w:val="001B5CB8"/>
    <w:rsid w:val="001C63B9"/>
    <w:rsid w:val="001C7012"/>
    <w:rsid w:val="001D1AD3"/>
    <w:rsid w:val="001D2F06"/>
    <w:rsid w:val="001D6E0A"/>
    <w:rsid w:val="001E10A4"/>
    <w:rsid w:val="002077EF"/>
    <w:rsid w:val="00224FDC"/>
    <w:rsid w:val="00226FA1"/>
    <w:rsid w:val="002354B7"/>
    <w:rsid w:val="00241B49"/>
    <w:rsid w:val="002515FD"/>
    <w:rsid w:val="002529F6"/>
    <w:rsid w:val="0025322C"/>
    <w:rsid w:val="002559F0"/>
    <w:rsid w:val="00260F30"/>
    <w:rsid w:val="00265B8B"/>
    <w:rsid w:val="002712CD"/>
    <w:rsid w:val="00275F33"/>
    <w:rsid w:val="00276DD7"/>
    <w:rsid w:val="0029537D"/>
    <w:rsid w:val="002958D5"/>
    <w:rsid w:val="002A47F6"/>
    <w:rsid w:val="002A5B9D"/>
    <w:rsid w:val="002A7A52"/>
    <w:rsid w:val="002A7D01"/>
    <w:rsid w:val="002A7D26"/>
    <w:rsid w:val="002B5F15"/>
    <w:rsid w:val="002B6189"/>
    <w:rsid w:val="002C77E4"/>
    <w:rsid w:val="002D6D4A"/>
    <w:rsid w:val="002E076D"/>
    <w:rsid w:val="002E123B"/>
    <w:rsid w:val="002E2B4E"/>
    <w:rsid w:val="002E3D98"/>
    <w:rsid w:val="002F18C9"/>
    <w:rsid w:val="002F3D14"/>
    <w:rsid w:val="002F62E8"/>
    <w:rsid w:val="002F717F"/>
    <w:rsid w:val="00307C15"/>
    <w:rsid w:val="0031443C"/>
    <w:rsid w:val="003251EC"/>
    <w:rsid w:val="00341030"/>
    <w:rsid w:val="003455B5"/>
    <w:rsid w:val="003504CA"/>
    <w:rsid w:val="00364335"/>
    <w:rsid w:val="00366E35"/>
    <w:rsid w:val="0037236D"/>
    <w:rsid w:val="00374622"/>
    <w:rsid w:val="0037761A"/>
    <w:rsid w:val="003838AE"/>
    <w:rsid w:val="003946A8"/>
    <w:rsid w:val="003A00D5"/>
    <w:rsid w:val="003A4302"/>
    <w:rsid w:val="003A6D4F"/>
    <w:rsid w:val="003B17DE"/>
    <w:rsid w:val="003B1856"/>
    <w:rsid w:val="003C120E"/>
    <w:rsid w:val="003C4444"/>
    <w:rsid w:val="003D28AA"/>
    <w:rsid w:val="003F6557"/>
    <w:rsid w:val="004003ED"/>
    <w:rsid w:val="00401D03"/>
    <w:rsid w:val="004069B4"/>
    <w:rsid w:val="00406A18"/>
    <w:rsid w:val="0040700A"/>
    <w:rsid w:val="00410DC2"/>
    <w:rsid w:val="00412F92"/>
    <w:rsid w:val="00416D9D"/>
    <w:rsid w:val="00420B41"/>
    <w:rsid w:val="0042579F"/>
    <w:rsid w:val="0044721E"/>
    <w:rsid w:val="004504B1"/>
    <w:rsid w:val="00453C4D"/>
    <w:rsid w:val="00457D67"/>
    <w:rsid w:val="004A38AC"/>
    <w:rsid w:val="004A3F4E"/>
    <w:rsid w:val="004C3487"/>
    <w:rsid w:val="004C5DE8"/>
    <w:rsid w:val="004F15D9"/>
    <w:rsid w:val="004F69EE"/>
    <w:rsid w:val="00500A7D"/>
    <w:rsid w:val="005251BA"/>
    <w:rsid w:val="005261AF"/>
    <w:rsid w:val="00540EBD"/>
    <w:rsid w:val="00544F79"/>
    <w:rsid w:val="00546915"/>
    <w:rsid w:val="00563746"/>
    <w:rsid w:val="005664CB"/>
    <w:rsid w:val="00586FF8"/>
    <w:rsid w:val="005A7B18"/>
    <w:rsid w:val="005B0611"/>
    <w:rsid w:val="005C4689"/>
    <w:rsid w:val="005D0C52"/>
    <w:rsid w:val="005D2337"/>
    <w:rsid w:val="005D3D96"/>
    <w:rsid w:val="005D733B"/>
    <w:rsid w:val="005E52D5"/>
    <w:rsid w:val="005E6E5C"/>
    <w:rsid w:val="005F16BD"/>
    <w:rsid w:val="005F28D1"/>
    <w:rsid w:val="00623D95"/>
    <w:rsid w:val="00626604"/>
    <w:rsid w:val="006313D9"/>
    <w:rsid w:val="0063783F"/>
    <w:rsid w:val="006447F2"/>
    <w:rsid w:val="00645365"/>
    <w:rsid w:val="00654EA8"/>
    <w:rsid w:val="006554E9"/>
    <w:rsid w:val="0066157B"/>
    <w:rsid w:val="00662BE8"/>
    <w:rsid w:val="006741DD"/>
    <w:rsid w:val="00675C61"/>
    <w:rsid w:val="00676C61"/>
    <w:rsid w:val="00680392"/>
    <w:rsid w:val="006810CD"/>
    <w:rsid w:val="00691E29"/>
    <w:rsid w:val="006B5106"/>
    <w:rsid w:val="006C625F"/>
    <w:rsid w:val="006C6A9F"/>
    <w:rsid w:val="006C7FDA"/>
    <w:rsid w:val="006F0CBE"/>
    <w:rsid w:val="006F2700"/>
    <w:rsid w:val="00704CE4"/>
    <w:rsid w:val="00707238"/>
    <w:rsid w:val="00727AA4"/>
    <w:rsid w:val="00737676"/>
    <w:rsid w:val="00744CE4"/>
    <w:rsid w:val="00745AFB"/>
    <w:rsid w:val="00754FDE"/>
    <w:rsid w:val="00755213"/>
    <w:rsid w:val="007575F4"/>
    <w:rsid w:val="00765A1D"/>
    <w:rsid w:val="00770589"/>
    <w:rsid w:val="00773C84"/>
    <w:rsid w:val="00774C8B"/>
    <w:rsid w:val="00785304"/>
    <w:rsid w:val="007933F0"/>
    <w:rsid w:val="007962CD"/>
    <w:rsid w:val="007A28C7"/>
    <w:rsid w:val="007A542F"/>
    <w:rsid w:val="007B00AF"/>
    <w:rsid w:val="007B1F07"/>
    <w:rsid w:val="007B23AA"/>
    <w:rsid w:val="007C7E1E"/>
    <w:rsid w:val="007E1584"/>
    <w:rsid w:val="007E2112"/>
    <w:rsid w:val="007E7B2A"/>
    <w:rsid w:val="00801CE9"/>
    <w:rsid w:val="00807082"/>
    <w:rsid w:val="00811593"/>
    <w:rsid w:val="0081599A"/>
    <w:rsid w:val="00820EF6"/>
    <w:rsid w:val="008270C9"/>
    <w:rsid w:val="00833D1F"/>
    <w:rsid w:val="00846121"/>
    <w:rsid w:val="00850024"/>
    <w:rsid w:val="00864123"/>
    <w:rsid w:val="00866632"/>
    <w:rsid w:val="00866D04"/>
    <w:rsid w:val="00867241"/>
    <w:rsid w:val="008808F5"/>
    <w:rsid w:val="0089051E"/>
    <w:rsid w:val="008945E8"/>
    <w:rsid w:val="008A57E5"/>
    <w:rsid w:val="008B558C"/>
    <w:rsid w:val="008C0F44"/>
    <w:rsid w:val="008C1305"/>
    <w:rsid w:val="008C1616"/>
    <w:rsid w:val="008D1E9B"/>
    <w:rsid w:val="008E1D12"/>
    <w:rsid w:val="0090520E"/>
    <w:rsid w:val="00910FF0"/>
    <w:rsid w:val="00920097"/>
    <w:rsid w:val="00935E56"/>
    <w:rsid w:val="00937553"/>
    <w:rsid w:val="00944E02"/>
    <w:rsid w:val="00945261"/>
    <w:rsid w:val="00945C36"/>
    <w:rsid w:val="00950317"/>
    <w:rsid w:val="00967217"/>
    <w:rsid w:val="0097461B"/>
    <w:rsid w:val="00980061"/>
    <w:rsid w:val="00982BA4"/>
    <w:rsid w:val="00990D2E"/>
    <w:rsid w:val="009A2956"/>
    <w:rsid w:val="009A3541"/>
    <w:rsid w:val="009A6764"/>
    <w:rsid w:val="009B0635"/>
    <w:rsid w:val="009B2C13"/>
    <w:rsid w:val="009C02E1"/>
    <w:rsid w:val="009D3BE3"/>
    <w:rsid w:val="009E3DE2"/>
    <w:rsid w:val="009E4B9F"/>
    <w:rsid w:val="009F4C3A"/>
    <w:rsid w:val="00A00228"/>
    <w:rsid w:val="00A02E7E"/>
    <w:rsid w:val="00A06745"/>
    <w:rsid w:val="00A14BEF"/>
    <w:rsid w:val="00A1626C"/>
    <w:rsid w:val="00A23590"/>
    <w:rsid w:val="00A311F9"/>
    <w:rsid w:val="00A34CA0"/>
    <w:rsid w:val="00A44A6D"/>
    <w:rsid w:val="00A55031"/>
    <w:rsid w:val="00A56FB5"/>
    <w:rsid w:val="00A62D13"/>
    <w:rsid w:val="00A6609D"/>
    <w:rsid w:val="00A814BD"/>
    <w:rsid w:val="00A841E7"/>
    <w:rsid w:val="00A95DA7"/>
    <w:rsid w:val="00AA1ACF"/>
    <w:rsid w:val="00AA6FE6"/>
    <w:rsid w:val="00AB16DA"/>
    <w:rsid w:val="00AB4295"/>
    <w:rsid w:val="00AC2195"/>
    <w:rsid w:val="00AD12E0"/>
    <w:rsid w:val="00AE3AE5"/>
    <w:rsid w:val="00AE3CA3"/>
    <w:rsid w:val="00AE7A2C"/>
    <w:rsid w:val="00B00E2E"/>
    <w:rsid w:val="00B16B06"/>
    <w:rsid w:val="00B2672B"/>
    <w:rsid w:val="00B31345"/>
    <w:rsid w:val="00B36A15"/>
    <w:rsid w:val="00B5204D"/>
    <w:rsid w:val="00B52A12"/>
    <w:rsid w:val="00B52A8B"/>
    <w:rsid w:val="00B52DD9"/>
    <w:rsid w:val="00B73832"/>
    <w:rsid w:val="00B81C96"/>
    <w:rsid w:val="00B866EB"/>
    <w:rsid w:val="00B86F9C"/>
    <w:rsid w:val="00B972B4"/>
    <w:rsid w:val="00BA348F"/>
    <w:rsid w:val="00BA6AEA"/>
    <w:rsid w:val="00BB1764"/>
    <w:rsid w:val="00BB6FCD"/>
    <w:rsid w:val="00BC44E0"/>
    <w:rsid w:val="00BD6BDF"/>
    <w:rsid w:val="00BD6CFC"/>
    <w:rsid w:val="00BE3A8A"/>
    <w:rsid w:val="00BE7DF2"/>
    <w:rsid w:val="00C03343"/>
    <w:rsid w:val="00C05005"/>
    <w:rsid w:val="00C13623"/>
    <w:rsid w:val="00C36DF3"/>
    <w:rsid w:val="00C37EA3"/>
    <w:rsid w:val="00C51610"/>
    <w:rsid w:val="00C606BB"/>
    <w:rsid w:val="00C82845"/>
    <w:rsid w:val="00C92919"/>
    <w:rsid w:val="00C9587B"/>
    <w:rsid w:val="00CC0389"/>
    <w:rsid w:val="00CC347B"/>
    <w:rsid w:val="00CD256A"/>
    <w:rsid w:val="00CD2A6B"/>
    <w:rsid w:val="00CD3004"/>
    <w:rsid w:val="00CD38CA"/>
    <w:rsid w:val="00CF0313"/>
    <w:rsid w:val="00CF22E8"/>
    <w:rsid w:val="00CF57C7"/>
    <w:rsid w:val="00CF673D"/>
    <w:rsid w:val="00D10518"/>
    <w:rsid w:val="00D16900"/>
    <w:rsid w:val="00D21BFA"/>
    <w:rsid w:val="00D267D4"/>
    <w:rsid w:val="00D33C79"/>
    <w:rsid w:val="00D37AF7"/>
    <w:rsid w:val="00D40660"/>
    <w:rsid w:val="00D44A63"/>
    <w:rsid w:val="00D535FA"/>
    <w:rsid w:val="00D5686E"/>
    <w:rsid w:val="00D62157"/>
    <w:rsid w:val="00D6509A"/>
    <w:rsid w:val="00D65989"/>
    <w:rsid w:val="00D7325D"/>
    <w:rsid w:val="00D74C88"/>
    <w:rsid w:val="00D80789"/>
    <w:rsid w:val="00D8309B"/>
    <w:rsid w:val="00D9100D"/>
    <w:rsid w:val="00D931CA"/>
    <w:rsid w:val="00D96A42"/>
    <w:rsid w:val="00DA578F"/>
    <w:rsid w:val="00DA760D"/>
    <w:rsid w:val="00DB0B20"/>
    <w:rsid w:val="00DC1EFC"/>
    <w:rsid w:val="00DC4390"/>
    <w:rsid w:val="00DC5EDA"/>
    <w:rsid w:val="00DD04BD"/>
    <w:rsid w:val="00DD16A6"/>
    <w:rsid w:val="00DD55F0"/>
    <w:rsid w:val="00DE29C3"/>
    <w:rsid w:val="00DF55DD"/>
    <w:rsid w:val="00DF6BE1"/>
    <w:rsid w:val="00E02198"/>
    <w:rsid w:val="00E07F13"/>
    <w:rsid w:val="00E12A79"/>
    <w:rsid w:val="00E13757"/>
    <w:rsid w:val="00E14D38"/>
    <w:rsid w:val="00E21432"/>
    <w:rsid w:val="00E24CAF"/>
    <w:rsid w:val="00E364A5"/>
    <w:rsid w:val="00E37717"/>
    <w:rsid w:val="00E47F89"/>
    <w:rsid w:val="00E55D49"/>
    <w:rsid w:val="00E671E0"/>
    <w:rsid w:val="00E71395"/>
    <w:rsid w:val="00E83FF4"/>
    <w:rsid w:val="00E949D4"/>
    <w:rsid w:val="00EA592C"/>
    <w:rsid w:val="00EA6121"/>
    <w:rsid w:val="00EA69A8"/>
    <w:rsid w:val="00EB19A0"/>
    <w:rsid w:val="00EB76D4"/>
    <w:rsid w:val="00EC1F20"/>
    <w:rsid w:val="00EC6FF7"/>
    <w:rsid w:val="00ED25B4"/>
    <w:rsid w:val="00ED42B6"/>
    <w:rsid w:val="00ED4612"/>
    <w:rsid w:val="00F06103"/>
    <w:rsid w:val="00F0767D"/>
    <w:rsid w:val="00F123CF"/>
    <w:rsid w:val="00F17041"/>
    <w:rsid w:val="00F17D83"/>
    <w:rsid w:val="00F23AC6"/>
    <w:rsid w:val="00F23F02"/>
    <w:rsid w:val="00F43446"/>
    <w:rsid w:val="00F54A44"/>
    <w:rsid w:val="00F659A9"/>
    <w:rsid w:val="00F677B1"/>
    <w:rsid w:val="00F87859"/>
    <w:rsid w:val="00F917C0"/>
    <w:rsid w:val="00FB181A"/>
    <w:rsid w:val="00FB3923"/>
    <w:rsid w:val="00FC1E58"/>
    <w:rsid w:val="00FC3734"/>
    <w:rsid w:val="00FC5A77"/>
    <w:rsid w:val="00FC6881"/>
    <w:rsid w:val="00FD6F32"/>
    <w:rsid w:val="00FF00DF"/>
    <w:rsid w:val="00FF62C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D3E1C1E"/>
  <w15:chartTrackingRefBased/>
  <w15:docId w15:val="{4E31F7BC-BC2B-4CF4-A232-A8047F134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04D"/>
  </w:style>
  <w:style w:type="paragraph" w:styleId="Ttulo1">
    <w:name w:val="heading 1"/>
    <w:aliases w:val="Referência"/>
    <w:basedOn w:val="Textodenotaderodap"/>
    <w:next w:val="Normal"/>
    <w:link w:val="Ttulo1Char"/>
    <w:uiPriority w:val="9"/>
    <w:qFormat/>
    <w:rsid w:val="00820EF6"/>
    <w:pPr>
      <w:jc w:val="both"/>
      <w:outlineLvl w:val="0"/>
    </w:pPr>
    <w:rPr>
      <w:rFonts w:ascii="Arial" w:hAnsi="Arial" w:cs="Arial"/>
      <w:sz w:val="18"/>
    </w:rPr>
  </w:style>
  <w:style w:type="paragraph" w:styleId="Ttulo2">
    <w:name w:val="heading 2"/>
    <w:aliases w:val="citação"/>
    <w:basedOn w:val="Normal"/>
    <w:next w:val="Normal"/>
    <w:link w:val="Ttulo2Char"/>
    <w:uiPriority w:val="9"/>
    <w:unhideWhenUsed/>
    <w:qFormat/>
    <w:rsid w:val="000C50A7"/>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1054A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054A9"/>
  </w:style>
  <w:style w:type="paragraph" w:styleId="Rodap">
    <w:name w:val="footer"/>
    <w:basedOn w:val="Normal"/>
    <w:link w:val="RodapChar"/>
    <w:uiPriority w:val="99"/>
    <w:unhideWhenUsed/>
    <w:rsid w:val="001054A9"/>
    <w:pPr>
      <w:tabs>
        <w:tab w:val="center" w:pos="4252"/>
        <w:tab w:val="right" w:pos="8504"/>
      </w:tabs>
      <w:spacing w:after="0" w:line="240" w:lineRule="auto"/>
    </w:pPr>
  </w:style>
  <w:style w:type="character" w:customStyle="1" w:styleId="RodapChar">
    <w:name w:val="Rodapé Char"/>
    <w:basedOn w:val="Fontepargpadro"/>
    <w:link w:val="Rodap"/>
    <w:uiPriority w:val="99"/>
    <w:rsid w:val="001054A9"/>
  </w:style>
  <w:style w:type="paragraph" w:customStyle="1" w:styleId="Tempestividade">
    <w:name w:val="Tempestividade"/>
    <w:basedOn w:val="Normal"/>
    <w:link w:val="TempestividadeChar"/>
    <w:qFormat/>
    <w:rsid w:val="0004124A"/>
    <w:pPr>
      <w:spacing w:after="0" w:line="300" w:lineRule="auto"/>
      <w:contextualSpacing/>
      <w:jc w:val="both"/>
      <w:outlineLvl w:val="1"/>
    </w:pPr>
    <w:rPr>
      <w:rFonts w:ascii="Arial" w:eastAsia="Calibri" w:hAnsi="Arial" w:cs="Times New Roman"/>
    </w:rPr>
  </w:style>
  <w:style w:type="paragraph" w:customStyle="1" w:styleId="Qualificaodaspartes">
    <w:name w:val="Qualificação das partes"/>
    <w:basedOn w:val="Normal"/>
    <w:qFormat/>
    <w:rsid w:val="00BA348F"/>
    <w:pPr>
      <w:spacing w:after="0" w:line="288" w:lineRule="auto"/>
      <w:ind w:firstLine="1985"/>
      <w:contextualSpacing/>
      <w:jc w:val="both"/>
    </w:pPr>
    <w:rPr>
      <w:rFonts w:ascii="Arial" w:hAnsi="Arial" w:cs="Arial"/>
      <w:bCs/>
      <w:sz w:val="24"/>
    </w:rPr>
  </w:style>
  <w:style w:type="character" w:customStyle="1" w:styleId="TempestividadeChar">
    <w:name w:val="Tempestividade Char"/>
    <w:link w:val="Tempestividade"/>
    <w:rsid w:val="0004124A"/>
    <w:rPr>
      <w:rFonts w:ascii="Arial" w:eastAsia="Calibri" w:hAnsi="Arial" w:cs="Times New Roman"/>
    </w:rPr>
  </w:style>
  <w:style w:type="paragraph" w:styleId="NormalWeb">
    <w:name w:val="Normal (Web)"/>
    <w:basedOn w:val="Normal"/>
    <w:uiPriority w:val="99"/>
    <w:unhideWhenUsed/>
    <w:rsid w:val="00B86F9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Ttulo">
    <w:name w:val="Title"/>
    <w:aliases w:val="Tópico novo"/>
    <w:basedOn w:val="Normal"/>
    <w:next w:val="Normal"/>
    <w:link w:val="TtuloChar"/>
    <w:uiPriority w:val="10"/>
    <w:qFormat/>
    <w:rsid w:val="005C4689"/>
    <w:pPr>
      <w:spacing w:after="0" w:line="360"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5C4689"/>
    <w:rPr>
      <w:rFonts w:ascii="Arial" w:eastAsia="Calibri" w:hAnsi="Arial" w:cs="Times New Roman"/>
      <w:b/>
      <w:szCs w:val="24"/>
    </w:rPr>
  </w:style>
  <w:style w:type="paragraph" w:styleId="PargrafodaLista">
    <w:name w:val="List Paragraph"/>
    <w:basedOn w:val="Normal"/>
    <w:uiPriority w:val="34"/>
    <w:qFormat/>
    <w:rsid w:val="000C50A7"/>
    <w:pPr>
      <w:ind w:left="720"/>
      <w:contextualSpacing/>
    </w:pPr>
  </w:style>
  <w:style w:type="character" w:customStyle="1" w:styleId="Ttulo1Char">
    <w:name w:val="Título 1 Char"/>
    <w:aliases w:val="Referência Char"/>
    <w:basedOn w:val="Fontepargpadro"/>
    <w:link w:val="Ttulo1"/>
    <w:uiPriority w:val="9"/>
    <w:rsid w:val="00820EF6"/>
    <w:rPr>
      <w:rFonts w:ascii="Arial" w:hAnsi="Arial" w:cs="Arial"/>
      <w:sz w:val="18"/>
      <w:szCs w:val="20"/>
    </w:rPr>
  </w:style>
  <w:style w:type="character" w:customStyle="1" w:styleId="Ttulo2Char">
    <w:name w:val="Título 2 Char"/>
    <w:aliases w:val="citação Char"/>
    <w:basedOn w:val="Fontepargpadro"/>
    <w:link w:val="Ttulo2"/>
    <w:uiPriority w:val="9"/>
    <w:rsid w:val="000C50A7"/>
    <w:rPr>
      <w:rFonts w:ascii="Arial" w:eastAsia="Times New Roman" w:hAnsi="Arial" w:cs="Times New Roman"/>
    </w:rPr>
  </w:style>
  <w:style w:type="paragraph" w:styleId="Textodenotaderodap">
    <w:name w:val="footnote text"/>
    <w:basedOn w:val="Normal"/>
    <w:link w:val="TextodenotaderodapChar"/>
    <w:uiPriority w:val="99"/>
    <w:semiHidden/>
    <w:unhideWhenUsed/>
    <w:rsid w:val="000C50A7"/>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0C50A7"/>
    <w:rPr>
      <w:sz w:val="20"/>
      <w:szCs w:val="20"/>
    </w:rPr>
  </w:style>
  <w:style w:type="character" w:styleId="Refdenotaderodap">
    <w:name w:val="footnote reference"/>
    <w:basedOn w:val="Fontepargpadro"/>
    <w:uiPriority w:val="99"/>
    <w:semiHidden/>
    <w:unhideWhenUsed/>
    <w:rsid w:val="000C50A7"/>
    <w:rPr>
      <w:vertAlign w:val="superscript"/>
    </w:rPr>
  </w:style>
  <w:style w:type="paragraph" w:styleId="SemEspaamento">
    <w:name w:val="No Spacing"/>
    <w:aliases w:val="Texto numerado"/>
    <w:basedOn w:val="Normal"/>
    <w:uiPriority w:val="1"/>
    <w:qFormat/>
    <w:rsid w:val="004A3F4E"/>
    <w:pPr>
      <w:numPr>
        <w:numId w:val="1"/>
      </w:numPr>
      <w:spacing w:after="0" w:line="360" w:lineRule="auto"/>
      <w:ind w:left="0" w:firstLine="1418"/>
      <w:jc w:val="both"/>
    </w:pPr>
    <w:rPr>
      <w:rFonts w:ascii="Arial" w:hAnsi="Arial" w:cs="Arial"/>
      <w:sz w:val="24"/>
    </w:rPr>
  </w:style>
  <w:style w:type="paragraph" w:styleId="Reviso">
    <w:name w:val="Revision"/>
    <w:hidden/>
    <w:uiPriority w:val="99"/>
    <w:semiHidden/>
    <w:rsid w:val="00412F92"/>
    <w:pPr>
      <w:spacing w:after="0" w:line="240" w:lineRule="auto"/>
    </w:pPr>
  </w:style>
  <w:style w:type="paragraph" w:styleId="Lista2">
    <w:name w:val="List 2"/>
    <w:basedOn w:val="Normal"/>
    <w:uiPriority w:val="99"/>
    <w:unhideWhenUsed/>
    <w:rsid w:val="00EC1F20"/>
    <w:pPr>
      <w:ind w:left="566" w:hanging="283"/>
      <w:contextualSpacing/>
    </w:pPr>
  </w:style>
  <w:style w:type="paragraph" w:styleId="Corpodetexto">
    <w:name w:val="Body Text"/>
    <w:basedOn w:val="Normal"/>
    <w:link w:val="CorpodetextoChar"/>
    <w:uiPriority w:val="99"/>
    <w:unhideWhenUsed/>
    <w:rsid w:val="00EC1F20"/>
    <w:pPr>
      <w:spacing w:after="120"/>
    </w:pPr>
  </w:style>
  <w:style w:type="character" w:customStyle="1" w:styleId="CorpodetextoChar">
    <w:name w:val="Corpo de texto Char"/>
    <w:basedOn w:val="Fontepargpadro"/>
    <w:link w:val="Corpodetexto"/>
    <w:uiPriority w:val="99"/>
    <w:rsid w:val="00EC1F20"/>
  </w:style>
  <w:style w:type="paragraph" w:styleId="Recuodecorpodetexto">
    <w:name w:val="Body Text Indent"/>
    <w:basedOn w:val="Normal"/>
    <w:link w:val="RecuodecorpodetextoChar"/>
    <w:uiPriority w:val="99"/>
    <w:unhideWhenUsed/>
    <w:rsid w:val="00EC1F20"/>
    <w:pPr>
      <w:spacing w:after="120"/>
      <w:ind w:left="283"/>
    </w:pPr>
  </w:style>
  <w:style w:type="character" w:customStyle="1" w:styleId="RecuodecorpodetextoChar">
    <w:name w:val="Recuo de corpo de texto Char"/>
    <w:basedOn w:val="Fontepargpadro"/>
    <w:link w:val="Recuodecorpodetexto"/>
    <w:uiPriority w:val="99"/>
    <w:rsid w:val="00EC1F20"/>
  </w:style>
  <w:style w:type="paragraph" w:styleId="Primeirorecuodecorpodetexto">
    <w:name w:val="Body Text First Indent"/>
    <w:basedOn w:val="Corpodetexto"/>
    <w:link w:val="PrimeirorecuodecorpodetextoChar"/>
    <w:uiPriority w:val="99"/>
    <w:unhideWhenUsed/>
    <w:rsid w:val="00EC1F20"/>
    <w:pPr>
      <w:spacing w:after="160"/>
      <w:ind w:firstLine="360"/>
    </w:pPr>
  </w:style>
  <w:style w:type="character" w:customStyle="1" w:styleId="PrimeirorecuodecorpodetextoChar">
    <w:name w:val="Primeiro recuo de corpo de texto Char"/>
    <w:basedOn w:val="CorpodetextoChar"/>
    <w:link w:val="Primeirorecuodecorpodetexto"/>
    <w:uiPriority w:val="99"/>
    <w:rsid w:val="00EC1F20"/>
  </w:style>
  <w:style w:type="paragraph" w:styleId="Primeirorecuodecorpodetexto2">
    <w:name w:val="Body Text First Indent 2"/>
    <w:basedOn w:val="Recuodecorpodetexto"/>
    <w:link w:val="Primeirorecuodecorpodetexto2Char"/>
    <w:uiPriority w:val="99"/>
    <w:unhideWhenUsed/>
    <w:rsid w:val="00EC1F20"/>
    <w:pPr>
      <w:spacing w:after="160"/>
      <w:ind w:left="360" w:firstLine="360"/>
    </w:pPr>
  </w:style>
  <w:style w:type="character" w:customStyle="1" w:styleId="Primeirorecuodecorpodetexto2Char">
    <w:name w:val="Primeiro recuo de corpo de texto 2 Char"/>
    <w:basedOn w:val="RecuodecorpodetextoChar"/>
    <w:link w:val="Primeirorecuodecorpodetexto2"/>
    <w:uiPriority w:val="99"/>
    <w:rsid w:val="00EC1F20"/>
  </w:style>
  <w:style w:type="table" w:styleId="Tabelacomgrade">
    <w:name w:val="Table Grid"/>
    <w:basedOn w:val="Tabelanormal"/>
    <w:uiPriority w:val="39"/>
    <w:rsid w:val="008A57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145BAE"/>
    <w:rPr>
      <w:color w:val="0000FF"/>
      <w:u w:val="single"/>
    </w:rPr>
  </w:style>
  <w:style w:type="paragraph" w:customStyle="1" w:styleId="artart">
    <w:name w:val="artart"/>
    <w:basedOn w:val="Normal"/>
    <w:rsid w:val="00145BA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MenoPendente1">
    <w:name w:val="Menção Pendente1"/>
    <w:basedOn w:val="Fontepargpadro"/>
    <w:uiPriority w:val="99"/>
    <w:rsid w:val="00FF62C3"/>
    <w:rPr>
      <w:color w:val="605E5C"/>
      <w:shd w:val="clear" w:color="auto" w:fill="E1DFDD"/>
    </w:rPr>
  </w:style>
  <w:style w:type="paragraph" w:styleId="Textodebalo">
    <w:name w:val="Balloon Text"/>
    <w:basedOn w:val="Normal"/>
    <w:link w:val="TextodebaloChar"/>
    <w:uiPriority w:val="99"/>
    <w:semiHidden/>
    <w:unhideWhenUsed/>
    <w:rsid w:val="005F16BD"/>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5F16B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7817">
      <w:bodyDiv w:val="1"/>
      <w:marLeft w:val="0"/>
      <w:marRight w:val="0"/>
      <w:marTop w:val="0"/>
      <w:marBottom w:val="0"/>
      <w:divBdr>
        <w:top w:val="none" w:sz="0" w:space="0" w:color="auto"/>
        <w:left w:val="none" w:sz="0" w:space="0" w:color="auto"/>
        <w:bottom w:val="none" w:sz="0" w:space="0" w:color="auto"/>
        <w:right w:val="none" w:sz="0" w:space="0" w:color="auto"/>
      </w:divBdr>
    </w:div>
    <w:div w:id="38362803">
      <w:bodyDiv w:val="1"/>
      <w:marLeft w:val="0"/>
      <w:marRight w:val="0"/>
      <w:marTop w:val="0"/>
      <w:marBottom w:val="0"/>
      <w:divBdr>
        <w:top w:val="none" w:sz="0" w:space="0" w:color="auto"/>
        <w:left w:val="none" w:sz="0" w:space="0" w:color="auto"/>
        <w:bottom w:val="none" w:sz="0" w:space="0" w:color="auto"/>
        <w:right w:val="none" w:sz="0" w:space="0" w:color="auto"/>
      </w:divBdr>
    </w:div>
    <w:div w:id="74517265">
      <w:bodyDiv w:val="1"/>
      <w:marLeft w:val="0"/>
      <w:marRight w:val="0"/>
      <w:marTop w:val="0"/>
      <w:marBottom w:val="0"/>
      <w:divBdr>
        <w:top w:val="none" w:sz="0" w:space="0" w:color="auto"/>
        <w:left w:val="none" w:sz="0" w:space="0" w:color="auto"/>
        <w:bottom w:val="none" w:sz="0" w:space="0" w:color="auto"/>
        <w:right w:val="none" w:sz="0" w:space="0" w:color="auto"/>
      </w:divBdr>
    </w:div>
    <w:div w:id="107090267">
      <w:bodyDiv w:val="1"/>
      <w:marLeft w:val="0"/>
      <w:marRight w:val="0"/>
      <w:marTop w:val="0"/>
      <w:marBottom w:val="0"/>
      <w:divBdr>
        <w:top w:val="none" w:sz="0" w:space="0" w:color="auto"/>
        <w:left w:val="none" w:sz="0" w:space="0" w:color="auto"/>
        <w:bottom w:val="none" w:sz="0" w:space="0" w:color="auto"/>
        <w:right w:val="none" w:sz="0" w:space="0" w:color="auto"/>
      </w:divBdr>
    </w:div>
    <w:div w:id="109594345">
      <w:bodyDiv w:val="1"/>
      <w:marLeft w:val="0"/>
      <w:marRight w:val="0"/>
      <w:marTop w:val="0"/>
      <w:marBottom w:val="0"/>
      <w:divBdr>
        <w:top w:val="none" w:sz="0" w:space="0" w:color="auto"/>
        <w:left w:val="none" w:sz="0" w:space="0" w:color="auto"/>
        <w:bottom w:val="none" w:sz="0" w:space="0" w:color="auto"/>
        <w:right w:val="none" w:sz="0" w:space="0" w:color="auto"/>
      </w:divBdr>
    </w:div>
    <w:div w:id="135999611">
      <w:bodyDiv w:val="1"/>
      <w:marLeft w:val="0"/>
      <w:marRight w:val="0"/>
      <w:marTop w:val="0"/>
      <w:marBottom w:val="0"/>
      <w:divBdr>
        <w:top w:val="none" w:sz="0" w:space="0" w:color="auto"/>
        <w:left w:val="none" w:sz="0" w:space="0" w:color="auto"/>
        <w:bottom w:val="none" w:sz="0" w:space="0" w:color="auto"/>
        <w:right w:val="none" w:sz="0" w:space="0" w:color="auto"/>
      </w:divBdr>
    </w:div>
    <w:div w:id="154955740">
      <w:bodyDiv w:val="1"/>
      <w:marLeft w:val="0"/>
      <w:marRight w:val="0"/>
      <w:marTop w:val="0"/>
      <w:marBottom w:val="0"/>
      <w:divBdr>
        <w:top w:val="none" w:sz="0" w:space="0" w:color="auto"/>
        <w:left w:val="none" w:sz="0" w:space="0" w:color="auto"/>
        <w:bottom w:val="none" w:sz="0" w:space="0" w:color="auto"/>
        <w:right w:val="none" w:sz="0" w:space="0" w:color="auto"/>
      </w:divBdr>
    </w:div>
    <w:div w:id="182743664">
      <w:bodyDiv w:val="1"/>
      <w:marLeft w:val="0"/>
      <w:marRight w:val="0"/>
      <w:marTop w:val="0"/>
      <w:marBottom w:val="0"/>
      <w:divBdr>
        <w:top w:val="none" w:sz="0" w:space="0" w:color="auto"/>
        <w:left w:val="none" w:sz="0" w:space="0" w:color="auto"/>
        <w:bottom w:val="none" w:sz="0" w:space="0" w:color="auto"/>
        <w:right w:val="none" w:sz="0" w:space="0" w:color="auto"/>
      </w:divBdr>
    </w:div>
    <w:div w:id="198129976">
      <w:bodyDiv w:val="1"/>
      <w:marLeft w:val="0"/>
      <w:marRight w:val="0"/>
      <w:marTop w:val="0"/>
      <w:marBottom w:val="0"/>
      <w:divBdr>
        <w:top w:val="none" w:sz="0" w:space="0" w:color="auto"/>
        <w:left w:val="none" w:sz="0" w:space="0" w:color="auto"/>
        <w:bottom w:val="none" w:sz="0" w:space="0" w:color="auto"/>
        <w:right w:val="none" w:sz="0" w:space="0" w:color="auto"/>
      </w:divBdr>
    </w:div>
    <w:div w:id="219052794">
      <w:bodyDiv w:val="1"/>
      <w:marLeft w:val="0"/>
      <w:marRight w:val="0"/>
      <w:marTop w:val="0"/>
      <w:marBottom w:val="0"/>
      <w:divBdr>
        <w:top w:val="none" w:sz="0" w:space="0" w:color="auto"/>
        <w:left w:val="none" w:sz="0" w:space="0" w:color="auto"/>
        <w:bottom w:val="none" w:sz="0" w:space="0" w:color="auto"/>
        <w:right w:val="none" w:sz="0" w:space="0" w:color="auto"/>
      </w:divBdr>
    </w:div>
    <w:div w:id="225382660">
      <w:bodyDiv w:val="1"/>
      <w:marLeft w:val="0"/>
      <w:marRight w:val="0"/>
      <w:marTop w:val="0"/>
      <w:marBottom w:val="0"/>
      <w:divBdr>
        <w:top w:val="none" w:sz="0" w:space="0" w:color="auto"/>
        <w:left w:val="none" w:sz="0" w:space="0" w:color="auto"/>
        <w:bottom w:val="none" w:sz="0" w:space="0" w:color="auto"/>
        <w:right w:val="none" w:sz="0" w:space="0" w:color="auto"/>
      </w:divBdr>
    </w:div>
    <w:div w:id="277836256">
      <w:bodyDiv w:val="1"/>
      <w:marLeft w:val="0"/>
      <w:marRight w:val="0"/>
      <w:marTop w:val="0"/>
      <w:marBottom w:val="0"/>
      <w:divBdr>
        <w:top w:val="none" w:sz="0" w:space="0" w:color="auto"/>
        <w:left w:val="none" w:sz="0" w:space="0" w:color="auto"/>
        <w:bottom w:val="none" w:sz="0" w:space="0" w:color="auto"/>
        <w:right w:val="none" w:sz="0" w:space="0" w:color="auto"/>
      </w:divBdr>
    </w:div>
    <w:div w:id="297881671">
      <w:bodyDiv w:val="1"/>
      <w:marLeft w:val="0"/>
      <w:marRight w:val="0"/>
      <w:marTop w:val="0"/>
      <w:marBottom w:val="0"/>
      <w:divBdr>
        <w:top w:val="none" w:sz="0" w:space="0" w:color="auto"/>
        <w:left w:val="none" w:sz="0" w:space="0" w:color="auto"/>
        <w:bottom w:val="none" w:sz="0" w:space="0" w:color="auto"/>
        <w:right w:val="none" w:sz="0" w:space="0" w:color="auto"/>
      </w:divBdr>
    </w:div>
    <w:div w:id="310796251">
      <w:bodyDiv w:val="1"/>
      <w:marLeft w:val="0"/>
      <w:marRight w:val="0"/>
      <w:marTop w:val="0"/>
      <w:marBottom w:val="0"/>
      <w:divBdr>
        <w:top w:val="none" w:sz="0" w:space="0" w:color="auto"/>
        <w:left w:val="none" w:sz="0" w:space="0" w:color="auto"/>
        <w:bottom w:val="none" w:sz="0" w:space="0" w:color="auto"/>
        <w:right w:val="none" w:sz="0" w:space="0" w:color="auto"/>
      </w:divBdr>
    </w:div>
    <w:div w:id="312758680">
      <w:bodyDiv w:val="1"/>
      <w:marLeft w:val="0"/>
      <w:marRight w:val="0"/>
      <w:marTop w:val="0"/>
      <w:marBottom w:val="0"/>
      <w:divBdr>
        <w:top w:val="none" w:sz="0" w:space="0" w:color="auto"/>
        <w:left w:val="none" w:sz="0" w:space="0" w:color="auto"/>
        <w:bottom w:val="none" w:sz="0" w:space="0" w:color="auto"/>
        <w:right w:val="none" w:sz="0" w:space="0" w:color="auto"/>
      </w:divBdr>
    </w:div>
    <w:div w:id="314263329">
      <w:bodyDiv w:val="1"/>
      <w:marLeft w:val="0"/>
      <w:marRight w:val="0"/>
      <w:marTop w:val="0"/>
      <w:marBottom w:val="0"/>
      <w:divBdr>
        <w:top w:val="none" w:sz="0" w:space="0" w:color="auto"/>
        <w:left w:val="none" w:sz="0" w:space="0" w:color="auto"/>
        <w:bottom w:val="none" w:sz="0" w:space="0" w:color="auto"/>
        <w:right w:val="none" w:sz="0" w:space="0" w:color="auto"/>
      </w:divBdr>
    </w:div>
    <w:div w:id="316613396">
      <w:bodyDiv w:val="1"/>
      <w:marLeft w:val="0"/>
      <w:marRight w:val="0"/>
      <w:marTop w:val="0"/>
      <w:marBottom w:val="0"/>
      <w:divBdr>
        <w:top w:val="none" w:sz="0" w:space="0" w:color="auto"/>
        <w:left w:val="none" w:sz="0" w:space="0" w:color="auto"/>
        <w:bottom w:val="none" w:sz="0" w:space="0" w:color="auto"/>
        <w:right w:val="none" w:sz="0" w:space="0" w:color="auto"/>
      </w:divBdr>
    </w:div>
    <w:div w:id="346492332">
      <w:bodyDiv w:val="1"/>
      <w:marLeft w:val="0"/>
      <w:marRight w:val="0"/>
      <w:marTop w:val="0"/>
      <w:marBottom w:val="0"/>
      <w:divBdr>
        <w:top w:val="none" w:sz="0" w:space="0" w:color="auto"/>
        <w:left w:val="none" w:sz="0" w:space="0" w:color="auto"/>
        <w:bottom w:val="none" w:sz="0" w:space="0" w:color="auto"/>
        <w:right w:val="none" w:sz="0" w:space="0" w:color="auto"/>
      </w:divBdr>
    </w:div>
    <w:div w:id="367683422">
      <w:bodyDiv w:val="1"/>
      <w:marLeft w:val="0"/>
      <w:marRight w:val="0"/>
      <w:marTop w:val="0"/>
      <w:marBottom w:val="0"/>
      <w:divBdr>
        <w:top w:val="none" w:sz="0" w:space="0" w:color="auto"/>
        <w:left w:val="none" w:sz="0" w:space="0" w:color="auto"/>
        <w:bottom w:val="none" w:sz="0" w:space="0" w:color="auto"/>
        <w:right w:val="none" w:sz="0" w:space="0" w:color="auto"/>
      </w:divBdr>
    </w:div>
    <w:div w:id="393772155">
      <w:bodyDiv w:val="1"/>
      <w:marLeft w:val="0"/>
      <w:marRight w:val="0"/>
      <w:marTop w:val="0"/>
      <w:marBottom w:val="0"/>
      <w:divBdr>
        <w:top w:val="none" w:sz="0" w:space="0" w:color="auto"/>
        <w:left w:val="none" w:sz="0" w:space="0" w:color="auto"/>
        <w:bottom w:val="none" w:sz="0" w:space="0" w:color="auto"/>
        <w:right w:val="none" w:sz="0" w:space="0" w:color="auto"/>
      </w:divBdr>
    </w:div>
    <w:div w:id="442501842">
      <w:bodyDiv w:val="1"/>
      <w:marLeft w:val="0"/>
      <w:marRight w:val="0"/>
      <w:marTop w:val="0"/>
      <w:marBottom w:val="0"/>
      <w:divBdr>
        <w:top w:val="none" w:sz="0" w:space="0" w:color="auto"/>
        <w:left w:val="none" w:sz="0" w:space="0" w:color="auto"/>
        <w:bottom w:val="none" w:sz="0" w:space="0" w:color="auto"/>
        <w:right w:val="none" w:sz="0" w:space="0" w:color="auto"/>
      </w:divBdr>
    </w:div>
    <w:div w:id="502470765">
      <w:bodyDiv w:val="1"/>
      <w:marLeft w:val="0"/>
      <w:marRight w:val="0"/>
      <w:marTop w:val="0"/>
      <w:marBottom w:val="0"/>
      <w:divBdr>
        <w:top w:val="none" w:sz="0" w:space="0" w:color="auto"/>
        <w:left w:val="none" w:sz="0" w:space="0" w:color="auto"/>
        <w:bottom w:val="none" w:sz="0" w:space="0" w:color="auto"/>
        <w:right w:val="none" w:sz="0" w:space="0" w:color="auto"/>
      </w:divBdr>
    </w:div>
    <w:div w:id="530843005">
      <w:bodyDiv w:val="1"/>
      <w:marLeft w:val="0"/>
      <w:marRight w:val="0"/>
      <w:marTop w:val="0"/>
      <w:marBottom w:val="0"/>
      <w:divBdr>
        <w:top w:val="none" w:sz="0" w:space="0" w:color="auto"/>
        <w:left w:val="none" w:sz="0" w:space="0" w:color="auto"/>
        <w:bottom w:val="none" w:sz="0" w:space="0" w:color="auto"/>
        <w:right w:val="none" w:sz="0" w:space="0" w:color="auto"/>
      </w:divBdr>
    </w:div>
    <w:div w:id="536235636">
      <w:bodyDiv w:val="1"/>
      <w:marLeft w:val="0"/>
      <w:marRight w:val="0"/>
      <w:marTop w:val="0"/>
      <w:marBottom w:val="0"/>
      <w:divBdr>
        <w:top w:val="none" w:sz="0" w:space="0" w:color="auto"/>
        <w:left w:val="none" w:sz="0" w:space="0" w:color="auto"/>
        <w:bottom w:val="none" w:sz="0" w:space="0" w:color="auto"/>
        <w:right w:val="none" w:sz="0" w:space="0" w:color="auto"/>
      </w:divBdr>
    </w:div>
    <w:div w:id="628779716">
      <w:bodyDiv w:val="1"/>
      <w:marLeft w:val="0"/>
      <w:marRight w:val="0"/>
      <w:marTop w:val="0"/>
      <w:marBottom w:val="0"/>
      <w:divBdr>
        <w:top w:val="none" w:sz="0" w:space="0" w:color="auto"/>
        <w:left w:val="none" w:sz="0" w:space="0" w:color="auto"/>
        <w:bottom w:val="none" w:sz="0" w:space="0" w:color="auto"/>
        <w:right w:val="none" w:sz="0" w:space="0" w:color="auto"/>
      </w:divBdr>
    </w:div>
    <w:div w:id="632950382">
      <w:bodyDiv w:val="1"/>
      <w:marLeft w:val="0"/>
      <w:marRight w:val="0"/>
      <w:marTop w:val="0"/>
      <w:marBottom w:val="0"/>
      <w:divBdr>
        <w:top w:val="none" w:sz="0" w:space="0" w:color="auto"/>
        <w:left w:val="none" w:sz="0" w:space="0" w:color="auto"/>
        <w:bottom w:val="none" w:sz="0" w:space="0" w:color="auto"/>
        <w:right w:val="none" w:sz="0" w:space="0" w:color="auto"/>
      </w:divBdr>
    </w:div>
    <w:div w:id="654072836">
      <w:bodyDiv w:val="1"/>
      <w:marLeft w:val="0"/>
      <w:marRight w:val="0"/>
      <w:marTop w:val="0"/>
      <w:marBottom w:val="0"/>
      <w:divBdr>
        <w:top w:val="none" w:sz="0" w:space="0" w:color="auto"/>
        <w:left w:val="none" w:sz="0" w:space="0" w:color="auto"/>
        <w:bottom w:val="none" w:sz="0" w:space="0" w:color="auto"/>
        <w:right w:val="none" w:sz="0" w:space="0" w:color="auto"/>
      </w:divBdr>
    </w:div>
    <w:div w:id="700516545">
      <w:bodyDiv w:val="1"/>
      <w:marLeft w:val="0"/>
      <w:marRight w:val="0"/>
      <w:marTop w:val="0"/>
      <w:marBottom w:val="0"/>
      <w:divBdr>
        <w:top w:val="none" w:sz="0" w:space="0" w:color="auto"/>
        <w:left w:val="none" w:sz="0" w:space="0" w:color="auto"/>
        <w:bottom w:val="none" w:sz="0" w:space="0" w:color="auto"/>
        <w:right w:val="none" w:sz="0" w:space="0" w:color="auto"/>
      </w:divBdr>
    </w:div>
    <w:div w:id="721294503">
      <w:bodyDiv w:val="1"/>
      <w:marLeft w:val="0"/>
      <w:marRight w:val="0"/>
      <w:marTop w:val="0"/>
      <w:marBottom w:val="0"/>
      <w:divBdr>
        <w:top w:val="none" w:sz="0" w:space="0" w:color="auto"/>
        <w:left w:val="none" w:sz="0" w:space="0" w:color="auto"/>
        <w:bottom w:val="none" w:sz="0" w:space="0" w:color="auto"/>
        <w:right w:val="none" w:sz="0" w:space="0" w:color="auto"/>
      </w:divBdr>
    </w:div>
    <w:div w:id="787090713">
      <w:bodyDiv w:val="1"/>
      <w:marLeft w:val="0"/>
      <w:marRight w:val="0"/>
      <w:marTop w:val="0"/>
      <w:marBottom w:val="0"/>
      <w:divBdr>
        <w:top w:val="none" w:sz="0" w:space="0" w:color="auto"/>
        <w:left w:val="none" w:sz="0" w:space="0" w:color="auto"/>
        <w:bottom w:val="none" w:sz="0" w:space="0" w:color="auto"/>
        <w:right w:val="none" w:sz="0" w:space="0" w:color="auto"/>
      </w:divBdr>
    </w:div>
    <w:div w:id="853617451">
      <w:bodyDiv w:val="1"/>
      <w:marLeft w:val="0"/>
      <w:marRight w:val="0"/>
      <w:marTop w:val="0"/>
      <w:marBottom w:val="0"/>
      <w:divBdr>
        <w:top w:val="none" w:sz="0" w:space="0" w:color="auto"/>
        <w:left w:val="none" w:sz="0" w:space="0" w:color="auto"/>
        <w:bottom w:val="none" w:sz="0" w:space="0" w:color="auto"/>
        <w:right w:val="none" w:sz="0" w:space="0" w:color="auto"/>
      </w:divBdr>
    </w:div>
    <w:div w:id="859397550">
      <w:bodyDiv w:val="1"/>
      <w:marLeft w:val="0"/>
      <w:marRight w:val="0"/>
      <w:marTop w:val="0"/>
      <w:marBottom w:val="0"/>
      <w:divBdr>
        <w:top w:val="none" w:sz="0" w:space="0" w:color="auto"/>
        <w:left w:val="none" w:sz="0" w:space="0" w:color="auto"/>
        <w:bottom w:val="none" w:sz="0" w:space="0" w:color="auto"/>
        <w:right w:val="none" w:sz="0" w:space="0" w:color="auto"/>
      </w:divBdr>
    </w:div>
    <w:div w:id="886339048">
      <w:bodyDiv w:val="1"/>
      <w:marLeft w:val="0"/>
      <w:marRight w:val="0"/>
      <w:marTop w:val="0"/>
      <w:marBottom w:val="0"/>
      <w:divBdr>
        <w:top w:val="none" w:sz="0" w:space="0" w:color="auto"/>
        <w:left w:val="none" w:sz="0" w:space="0" w:color="auto"/>
        <w:bottom w:val="none" w:sz="0" w:space="0" w:color="auto"/>
        <w:right w:val="none" w:sz="0" w:space="0" w:color="auto"/>
      </w:divBdr>
    </w:div>
    <w:div w:id="896357915">
      <w:bodyDiv w:val="1"/>
      <w:marLeft w:val="0"/>
      <w:marRight w:val="0"/>
      <w:marTop w:val="0"/>
      <w:marBottom w:val="0"/>
      <w:divBdr>
        <w:top w:val="none" w:sz="0" w:space="0" w:color="auto"/>
        <w:left w:val="none" w:sz="0" w:space="0" w:color="auto"/>
        <w:bottom w:val="none" w:sz="0" w:space="0" w:color="auto"/>
        <w:right w:val="none" w:sz="0" w:space="0" w:color="auto"/>
      </w:divBdr>
    </w:div>
    <w:div w:id="933241661">
      <w:bodyDiv w:val="1"/>
      <w:marLeft w:val="0"/>
      <w:marRight w:val="0"/>
      <w:marTop w:val="0"/>
      <w:marBottom w:val="0"/>
      <w:divBdr>
        <w:top w:val="none" w:sz="0" w:space="0" w:color="auto"/>
        <w:left w:val="none" w:sz="0" w:space="0" w:color="auto"/>
        <w:bottom w:val="none" w:sz="0" w:space="0" w:color="auto"/>
        <w:right w:val="none" w:sz="0" w:space="0" w:color="auto"/>
      </w:divBdr>
    </w:div>
    <w:div w:id="973485854">
      <w:bodyDiv w:val="1"/>
      <w:marLeft w:val="0"/>
      <w:marRight w:val="0"/>
      <w:marTop w:val="0"/>
      <w:marBottom w:val="0"/>
      <w:divBdr>
        <w:top w:val="none" w:sz="0" w:space="0" w:color="auto"/>
        <w:left w:val="none" w:sz="0" w:space="0" w:color="auto"/>
        <w:bottom w:val="none" w:sz="0" w:space="0" w:color="auto"/>
        <w:right w:val="none" w:sz="0" w:space="0" w:color="auto"/>
      </w:divBdr>
    </w:div>
    <w:div w:id="987825226">
      <w:bodyDiv w:val="1"/>
      <w:marLeft w:val="0"/>
      <w:marRight w:val="0"/>
      <w:marTop w:val="0"/>
      <w:marBottom w:val="0"/>
      <w:divBdr>
        <w:top w:val="none" w:sz="0" w:space="0" w:color="auto"/>
        <w:left w:val="none" w:sz="0" w:space="0" w:color="auto"/>
        <w:bottom w:val="none" w:sz="0" w:space="0" w:color="auto"/>
        <w:right w:val="none" w:sz="0" w:space="0" w:color="auto"/>
      </w:divBdr>
    </w:div>
    <w:div w:id="1005353625">
      <w:bodyDiv w:val="1"/>
      <w:marLeft w:val="0"/>
      <w:marRight w:val="0"/>
      <w:marTop w:val="0"/>
      <w:marBottom w:val="0"/>
      <w:divBdr>
        <w:top w:val="none" w:sz="0" w:space="0" w:color="auto"/>
        <w:left w:val="none" w:sz="0" w:space="0" w:color="auto"/>
        <w:bottom w:val="none" w:sz="0" w:space="0" w:color="auto"/>
        <w:right w:val="none" w:sz="0" w:space="0" w:color="auto"/>
      </w:divBdr>
    </w:div>
    <w:div w:id="1014185505">
      <w:bodyDiv w:val="1"/>
      <w:marLeft w:val="0"/>
      <w:marRight w:val="0"/>
      <w:marTop w:val="0"/>
      <w:marBottom w:val="0"/>
      <w:divBdr>
        <w:top w:val="none" w:sz="0" w:space="0" w:color="auto"/>
        <w:left w:val="none" w:sz="0" w:space="0" w:color="auto"/>
        <w:bottom w:val="none" w:sz="0" w:space="0" w:color="auto"/>
        <w:right w:val="none" w:sz="0" w:space="0" w:color="auto"/>
      </w:divBdr>
    </w:div>
    <w:div w:id="1041981909">
      <w:bodyDiv w:val="1"/>
      <w:marLeft w:val="0"/>
      <w:marRight w:val="0"/>
      <w:marTop w:val="0"/>
      <w:marBottom w:val="0"/>
      <w:divBdr>
        <w:top w:val="none" w:sz="0" w:space="0" w:color="auto"/>
        <w:left w:val="none" w:sz="0" w:space="0" w:color="auto"/>
        <w:bottom w:val="none" w:sz="0" w:space="0" w:color="auto"/>
        <w:right w:val="none" w:sz="0" w:space="0" w:color="auto"/>
      </w:divBdr>
    </w:div>
    <w:div w:id="1050111818">
      <w:bodyDiv w:val="1"/>
      <w:marLeft w:val="0"/>
      <w:marRight w:val="0"/>
      <w:marTop w:val="0"/>
      <w:marBottom w:val="0"/>
      <w:divBdr>
        <w:top w:val="none" w:sz="0" w:space="0" w:color="auto"/>
        <w:left w:val="none" w:sz="0" w:space="0" w:color="auto"/>
        <w:bottom w:val="none" w:sz="0" w:space="0" w:color="auto"/>
        <w:right w:val="none" w:sz="0" w:space="0" w:color="auto"/>
      </w:divBdr>
    </w:div>
    <w:div w:id="1076779604">
      <w:bodyDiv w:val="1"/>
      <w:marLeft w:val="0"/>
      <w:marRight w:val="0"/>
      <w:marTop w:val="0"/>
      <w:marBottom w:val="0"/>
      <w:divBdr>
        <w:top w:val="none" w:sz="0" w:space="0" w:color="auto"/>
        <w:left w:val="none" w:sz="0" w:space="0" w:color="auto"/>
        <w:bottom w:val="none" w:sz="0" w:space="0" w:color="auto"/>
        <w:right w:val="none" w:sz="0" w:space="0" w:color="auto"/>
      </w:divBdr>
    </w:div>
    <w:div w:id="1103259432">
      <w:bodyDiv w:val="1"/>
      <w:marLeft w:val="0"/>
      <w:marRight w:val="0"/>
      <w:marTop w:val="0"/>
      <w:marBottom w:val="0"/>
      <w:divBdr>
        <w:top w:val="none" w:sz="0" w:space="0" w:color="auto"/>
        <w:left w:val="none" w:sz="0" w:space="0" w:color="auto"/>
        <w:bottom w:val="none" w:sz="0" w:space="0" w:color="auto"/>
        <w:right w:val="none" w:sz="0" w:space="0" w:color="auto"/>
      </w:divBdr>
    </w:div>
    <w:div w:id="1128620657">
      <w:bodyDiv w:val="1"/>
      <w:marLeft w:val="0"/>
      <w:marRight w:val="0"/>
      <w:marTop w:val="0"/>
      <w:marBottom w:val="0"/>
      <w:divBdr>
        <w:top w:val="none" w:sz="0" w:space="0" w:color="auto"/>
        <w:left w:val="none" w:sz="0" w:space="0" w:color="auto"/>
        <w:bottom w:val="none" w:sz="0" w:space="0" w:color="auto"/>
        <w:right w:val="none" w:sz="0" w:space="0" w:color="auto"/>
      </w:divBdr>
    </w:div>
    <w:div w:id="1129398988">
      <w:bodyDiv w:val="1"/>
      <w:marLeft w:val="0"/>
      <w:marRight w:val="0"/>
      <w:marTop w:val="0"/>
      <w:marBottom w:val="0"/>
      <w:divBdr>
        <w:top w:val="none" w:sz="0" w:space="0" w:color="auto"/>
        <w:left w:val="none" w:sz="0" w:space="0" w:color="auto"/>
        <w:bottom w:val="none" w:sz="0" w:space="0" w:color="auto"/>
        <w:right w:val="none" w:sz="0" w:space="0" w:color="auto"/>
      </w:divBdr>
    </w:div>
    <w:div w:id="1174077886">
      <w:bodyDiv w:val="1"/>
      <w:marLeft w:val="0"/>
      <w:marRight w:val="0"/>
      <w:marTop w:val="0"/>
      <w:marBottom w:val="0"/>
      <w:divBdr>
        <w:top w:val="none" w:sz="0" w:space="0" w:color="auto"/>
        <w:left w:val="none" w:sz="0" w:space="0" w:color="auto"/>
        <w:bottom w:val="none" w:sz="0" w:space="0" w:color="auto"/>
        <w:right w:val="none" w:sz="0" w:space="0" w:color="auto"/>
      </w:divBdr>
    </w:div>
    <w:div w:id="1180923938">
      <w:bodyDiv w:val="1"/>
      <w:marLeft w:val="0"/>
      <w:marRight w:val="0"/>
      <w:marTop w:val="0"/>
      <w:marBottom w:val="0"/>
      <w:divBdr>
        <w:top w:val="none" w:sz="0" w:space="0" w:color="auto"/>
        <w:left w:val="none" w:sz="0" w:space="0" w:color="auto"/>
        <w:bottom w:val="none" w:sz="0" w:space="0" w:color="auto"/>
        <w:right w:val="none" w:sz="0" w:space="0" w:color="auto"/>
      </w:divBdr>
    </w:div>
    <w:div w:id="1192694663">
      <w:bodyDiv w:val="1"/>
      <w:marLeft w:val="0"/>
      <w:marRight w:val="0"/>
      <w:marTop w:val="0"/>
      <w:marBottom w:val="0"/>
      <w:divBdr>
        <w:top w:val="none" w:sz="0" w:space="0" w:color="auto"/>
        <w:left w:val="none" w:sz="0" w:space="0" w:color="auto"/>
        <w:bottom w:val="none" w:sz="0" w:space="0" w:color="auto"/>
        <w:right w:val="none" w:sz="0" w:space="0" w:color="auto"/>
      </w:divBdr>
    </w:div>
    <w:div w:id="1196887428">
      <w:bodyDiv w:val="1"/>
      <w:marLeft w:val="0"/>
      <w:marRight w:val="0"/>
      <w:marTop w:val="0"/>
      <w:marBottom w:val="0"/>
      <w:divBdr>
        <w:top w:val="none" w:sz="0" w:space="0" w:color="auto"/>
        <w:left w:val="none" w:sz="0" w:space="0" w:color="auto"/>
        <w:bottom w:val="none" w:sz="0" w:space="0" w:color="auto"/>
        <w:right w:val="none" w:sz="0" w:space="0" w:color="auto"/>
      </w:divBdr>
    </w:div>
    <w:div w:id="1213885094">
      <w:bodyDiv w:val="1"/>
      <w:marLeft w:val="0"/>
      <w:marRight w:val="0"/>
      <w:marTop w:val="0"/>
      <w:marBottom w:val="0"/>
      <w:divBdr>
        <w:top w:val="none" w:sz="0" w:space="0" w:color="auto"/>
        <w:left w:val="none" w:sz="0" w:space="0" w:color="auto"/>
        <w:bottom w:val="none" w:sz="0" w:space="0" w:color="auto"/>
        <w:right w:val="none" w:sz="0" w:space="0" w:color="auto"/>
      </w:divBdr>
    </w:div>
    <w:div w:id="1291743730">
      <w:bodyDiv w:val="1"/>
      <w:marLeft w:val="0"/>
      <w:marRight w:val="0"/>
      <w:marTop w:val="0"/>
      <w:marBottom w:val="0"/>
      <w:divBdr>
        <w:top w:val="none" w:sz="0" w:space="0" w:color="auto"/>
        <w:left w:val="none" w:sz="0" w:space="0" w:color="auto"/>
        <w:bottom w:val="none" w:sz="0" w:space="0" w:color="auto"/>
        <w:right w:val="none" w:sz="0" w:space="0" w:color="auto"/>
      </w:divBdr>
    </w:div>
    <w:div w:id="1334062622">
      <w:bodyDiv w:val="1"/>
      <w:marLeft w:val="0"/>
      <w:marRight w:val="0"/>
      <w:marTop w:val="0"/>
      <w:marBottom w:val="0"/>
      <w:divBdr>
        <w:top w:val="none" w:sz="0" w:space="0" w:color="auto"/>
        <w:left w:val="none" w:sz="0" w:space="0" w:color="auto"/>
        <w:bottom w:val="none" w:sz="0" w:space="0" w:color="auto"/>
        <w:right w:val="none" w:sz="0" w:space="0" w:color="auto"/>
      </w:divBdr>
    </w:div>
    <w:div w:id="1352956275">
      <w:bodyDiv w:val="1"/>
      <w:marLeft w:val="0"/>
      <w:marRight w:val="0"/>
      <w:marTop w:val="0"/>
      <w:marBottom w:val="0"/>
      <w:divBdr>
        <w:top w:val="none" w:sz="0" w:space="0" w:color="auto"/>
        <w:left w:val="none" w:sz="0" w:space="0" w:color="auto"/>
        <w:bottom w:val="none" w:sz="0" w:space="0" w:color="auto"/>
        <w:right w:val="none" w:sz="0" w:space="0" w:color="auto"/>
      </w:divBdr>
    </w:div>
    <w:div w:id="1355184874">
      <w:bodyDiv w:val="1"/>
      <w:marLeft w:val="0"/>
      <w:marRight w:val="0"/>
      <w:marTop w:val="0"/>
      <w:marBottom w:val="0"/>
      <w:divBdr>
        <w:top w:val="none" w:sz="0" w:space="0" w:color="auto"/>
        <w:left w:val="none" w:sz="0" w:space="0" w:color="auto"/>
        <w:bottom w:val="none" w:sz="0" w:space="0" w:color="auto"/>
        <w:right w:val="none" w:sz="0" w:space="0" w:color="auto"/>
      </w:divBdr>
    </w:div>
    <w:div w:id="1370490151">
      <w:bodyDiv w:val="1"/>
      <w:marLeft w:val="0"/>
      <w:marRight w:val="0"/>
      <w:marTop w:val="0"/>
      <w:marBottom w:val="0"/>
      <w:divBdr>
        <w:top w:val="none" w:sz="0" w:space="0" w:color="auto"/>
        <w:left w:val="none" w:sz="0" w:space="0" w:color="auto"/>
        <w:bottom w:val="none" w:sz="0" w:space="0" w:color="auto"/>
        <w:right w:val="none" w:sz="0" w:space="0" w:color="auto"/>
      </w:divBdr>
    </w:div>
    <w:div w:id="1442797625">
      <w:bodyDiv w:val="1"/>
      <w:marLeft w:val="0"/>
      <w:marRight w:val="0"/>
      <w:marTop w:val="0"/>
      <w:marBottom w:val="0"/>
      <w:divBdr>
        <w:top w:val="none" w:sz="0" w:space="0" w:color="auto"/>
        <w:left w:val="none" w:sz="0" w:space="0" w:color="auto"/>
        <w:bottom w:val="none" w:sz="0" w:space="0" w:color="auto"/>
        <w:right w:val="none" w:sz="0" w:space="0" w:color="auto"/>
      </w:divBdr>
    </w:div>
    <w:div w:id="1464735173">
      <w:bodyDiv w:val="1"/>
      <w:marLeft w:val="0"/>
      <w:marRight w:val="0"/>
      <w:marTop w:val="0"/>
      <w:marBottom w:val="0"/>
      <w:divBdr>
        <w:top w:val="none" w:sz="0" w:space="0" w:color="auto"/>
        <w:left w:val="none" w:sz="0" w:space="0" w:color="auto"/>
        <w:bottom w:val="none" w:sz="0" w:space="0" w:color="auto"/>
        <w:right w:val="none" w:sz="0" w:space="0" w:color="auto"/>
      </w:divBdr>
    </w:div>
    <w:div w:id="1475833655">
      <w:bodyDiv w:val="1"/>
      <w:marLeft w:val="0"/>
      <w:marRight w:val="0"/>
      <w:marTop w:val="0"/>
      <w:marBottom w:val="0"/>
      <w:divBdr>
        <w:top w:val="none" w:sz="0" w:space="0" w:color="auto"/>
        <w:left w:val="none" w:sz="0" w:space="0" w:color="auto"/>
        <w:bottom w:val="none" w:sz="0" w:space="0" w:color="auto"/>
        <w:right w:val="none" w:sz="0" w:space="0" w:color="auto"/>
      </w:divBdr>
    </w:div>
    <w:div w:id="1543398113">
      <w:bodyDiv w:val="1"/>
      <w:marLeft w:val="0"/>
      <w:marRight w:val="0"/>
      <w:marTop w:val="0"/>
      <w:marBottom w:val="0"/>
      <w:divBdr>
        <w:top w:val="none" w:sz="0" w:space="0" w:color="auto"/>
        <w:left w:val="none" w:sz="0" w:space="0" w:color="auto"/>
        <w:bottom w:val="none" w:sz="0" w:space="0" w:color="auto"/>
        <w:right w:val="none" w:sz="0" w:space="0" w:color="auto"/>
      </w:divBdr>
    </w:div>
    <w:div w:id="1563322571">
      <w:bodyDiv w:val="1"/>
      <w:marLeft w:val="0"/>
      <w:marRight w:val="0"/>
      <w:marTop w:val="0"/>
      <w:marBottom w:val="0"/>
      <w:divBdr>
        <w:top w:val="none" w:sz="0" w:space="0" w:color="auto"/>
        <w:left w:val="none" w:sz="0" w:space="0" w:color="auto"/>
        <w:bottom w:val="none" w:sz="0" w:space="0" w:color="auto"/>
        <w:right w:val="none" w:sz="0" w:space="0" w:color="auto"/>
      </w:divBdr>
    </w:div>
    <w:div w:id="1679649303">
      <w:bodyDiv w:val="1"/>
      <w:marLeft w:val="0"/>
      <w:marRight w:val="0"/>
      <w:marTop w:val="0"/>
      <w:marBottom w:val="0"/>
      <w:divBdr>
        <w:top w:val="none" w:sz="0" w:space="0" w:color="auto"/>
        <w:left w:val="none" w:sz="0" w:space="0" w:color="auto"/>
        <w:bottom w:val="none" w:sz="0" w:space="0" w:color="auto"/>
        <w:right w:val="none" w:sz="0" w:space="0" w:color="auto"/>
      </w:divBdr>
    </w:div>
    <w:div w:id="1707372148">
      <w:bodyDiv w:val="1"/>
      <w:marLeft w:val="0"/>
      <w:marRight w:val="0"/>
      <w:marTop w:val="0"/>
      <w:marBottom w:val="0"/>
      <w:divBdr>
        <w:top w:val="none" w:sz="0" w:space="0" w:color="auto"/>
        <w:left w:val="none" w:sz="0" w:space="0" w:color="auto"/>
        <w:bottom w:val="none" w:sz="0" w:space="0" w:color="auto"/>
        <w:right w:val="none" w:sz="0" w:space="0" w:color="auto"/>
      </w:divBdr>
    </w:div>
    <w:div w:id="1735083012">
      <w:bodyDiv w:val="1"/>
      <w:marLeft w:val="0"/>
      <w:marRight w:val="0"/>
      <w:marTop w:val="0"/>
      <w:marBottom w:val="0"/>
      <w:divBdr>
        <w:top w:val="none" w:sz="0" w:space="0" w:color="auto"/>
        <w:left w:val="none" w:sz="0" w:space="0" w:color="auto"/>
        <w:bottom w:val="none" w:sz="0" w:space="0" w:color="auto"/>
        <w:right w:val="none" w:sz="0" w:space="0" w:color="auto"/>
      </w:divBdr>
    </w:div>
    <w:div w:id="1743214135">
      <w:bodyDiv w:val="1"/>
      <w:marLeft w:val="0"/>
      <w:marRight w:val="0"/>
      <w:marTop w:val="0"/>
      <w:marBottom w:val="0"/>
      <w:divBdr>
        <w:top w:val="none" w:sz="0" w:space="0" w:color="auto"/>
        <w:left w:val="none" w:sz="0" w:space="0" w:color="auto"/>
        <w:bottom w:val="none" w:sz="0" w:space="0" w:color="auto"/>
        <w:right w:val="none" w:sz="0" w:space="0" w:color="auto"/>
      </w:divBdr>
    </w:div>
    <w:div w:id="1816678951">
      <w:bodyDiv w:val="1"/>
      <w:marLeft w:val="0"/>
      <w:marRight w:val="0"/>
      <w:marTop w:val="0"/>
      <w:marBottom w:val="0"/>
      <w:divBdr>
        <w:top w:val="none" w:sz="0" w:space="0" w:color="auto"/>
        <w:left w:val="none" w:sz="0" w:space="0" w:color="auto"/>
        <w:bottom w:val="none" w:sz="0" w:space="0" w:color="auto"/>
        <w:right w:val="none" w:sz="0" w:space="0" w:color="auto"/>
      </w:divBdr>
    </w:div>
    <w:div w:id="1829438169">
      <w:bodyDiv w:val="1"/>
      <w:marLeft w:val="0"/>
      <w:marRight w:val="0"/>
      <w:marTop w:val="0"/>
      <w:marBottom w:val="0"/>
      <w:divBdr>
        <w:top w:val="none" w:sz="0" w:space="0" w:color="auto"/>
        <w:left w:val="none" w:sz="0" w:space="0" w:color="auto"/>
        <w:bottom w:val="none" w:sz="0" w:space="0" w:color="auto"/>
        <w:right w:val="none" w:sz="0" w:space="0" w:color="auto"/>
      </w:divBdr>
    </w:div>
    <w:div w:id="1843665422">
      <w:bodyDiv w:val="1"/>
      <w:marLeft w:val="0"/>
      <w:marRight w:val="0"/>
      <w:marTop w:val="0"/>
      <w:marBottom w:val="0"/>
      <w:divBdr>
        <w:top w:val="none" w:sz="0" w:space="0" w:color="auto"/>
        <w:left w:val="none" w:sz="0" w:space="0" w:color="auto"/>
        <w:bottom w:val="none" w:sz="0" w:space="0" w:color="auto"/>
        <w:right w:val="none" w:sz="0" w:space="0" w:color="auto"/>
      </w:divBdr>
    </w:div>
    <w:div w:id="1869101334">
      <w:bodyDiv w:val="1"/>
      <w:marLeft w:val="0"/>
      <w:marRight w:val="0"/>
      <w:marTop w:val="0"/>
      <w:marBottom w:val="0"/>
      <w:divBdr>
        <w:top w:val="none" w:sz="0" w:space="0" w:color="auto"/>
        <w:left w:val="none" w:sz="0" w:space="0" w:color="auto"/>
        <w:bottom w:val="none" w:sz="0" w:space="0" w:color="auto"/>
        <w:right w:val="none" w:sz="0" w:space="0" w:color="auto"/>
      </w:divBdr>
    </w:div>
    <w:div w:id="1915318603">
      <w:bodyDiv w:val="1"/>
      <w:marLeft w:val="0"/>
      <w:marRight w:val="0"/>
      <w:marTop w:val="0"/>
      <w:marBottom w:val="0"/>
      <w:divBdr>
        <w:top w:val="none" w:sz="0" w:space="0" w:color="auto"/>
        <w:left w:val="none" w:sz="0" w:space="0" w:color="auto"/>
        <w:bottom w:val="none" w:sz="0" w:space="0" w:color="auto"/>
        <w:right w:val="none" w:sz="0" w:space="0" w:color="auto"/>
      </w:divBdr>
    </w:div>
    <w:div w:id="1933270184">
      <w:bodyDiv w:val="1"/>
      <w:marLeft w:val="0"/>
      <w:marRight w:val="0"/>
      <w:marTop w:val="0"/>
      <w:marBottom w:val="0"/>
      <w:divBdr>
        <w:top w:val="none" w:sz="0" w:space="0" w:color="auto"/>
        <w:left w:val="none" w:sz="0" w:space="0" w:color="auto"/>
        <w:bottom w:val="none" w:sz="0" w:space="0" w:color="auto"/>
        <w:right w:val="none" w:sz="0" w:space="0" w:color="auto"/>
      </w:divBdr>
      <w:divsChild>
        <w:div w:id="881329148">
          <w:blockQuote w:val="1"/>
          <w:marLeft w:val="0"/>
          <w:marRight w:val="0"/>
          <w:marTop w:val="480"/>
          <w:marBottom w:val="0"/>
          <w:divBdr>
            <w:top w:val="none" w:sz="0" w:space="0" w:color="auto"/>
            <w:left w:val="none" w:sz="0" w:space="0" w:color="auto"/>
            <w:bottom w:val="none" w:sz="0" w:space="0" w:color="auto"/>
            <w:right w:val="none" w:sz="0" w:space="0" w:color="auto"/>
          </w:divBdr>
        </w:div>
      </w:divsChild>
    </w:div>
    <w:div w:id="1993827469">
      <w:bodyDiv w:val="1"/>
      <w:marLeft w:val="0"/>
      <w:marRight w:val="0"/>
      <w:marTop w:val="0"/>
      <w:marBottom w:val="0"/>
      <w:divBdr>
        <w:top w:val="none" w:sz="0" w:space="0" w:color="auto"/>
        <w:left w:val="none" w:sz="0" w:space="0" w:color="auto"/>
        <w:bottom w:val="none" w:sz="0" w:space="0" w:color="auto"/>
        <w:right w:val="none" w:sz="0" w:space="0" w:color="auto"/>
      </w:divBdr>
    </w:div>
    <w:div w:id="2010017688">
      <w:bodyDiv w:val="1"/>
      <w:marLeft w:val="0"/>
      <w:marRight w:val="0"/>
      <w:marTop w:val="0"/>
      <w:marBottom w:val="0"/>
      <w:divBdr>
        <w:top w:val="none" w:sz="0" w:space="0" w:color="auto"/>
        <w:left w:val="none" w:sz="0" w:space="0" w:color="auto"/>
        <w:bottom w:val="none" w:sz="0" w:space="0" w:color="auto"/>
        <w:right w:val="none" w:sz="0" w:space="0" w:color="auto"/>
      </w:divBdr>
    </w:div>
    <w:div w:id="2023047992">
      <w:bodyDiv w:val="1"/>
      <w:marLeft w:val="0"/>
      <w:marRight w:val="0"/>
      <w:marTop w:val="0"/>
      <w:marBottom w:val="0"/>
      <w:divBdr>
        <w:top w:val="none" w:sz="0" w:space="0" w:color="auto"/>
        <w:left w:val="none" w:sz="0" w:space="0" w:color="auto"/>
        <w:bottom w:val="none" w:sz="0" w:space="0" w:color="auto"/>
        <w:right w:val="none" w:sz="0" w:space="0" w:color="auto"/>
      </w:divBdr>
    </w:div>
    <w:div w:id="2038314739">
      <w:bodyDiv w:val="1"/>
      <w:marLeft w:val="0"/>
      <w:marRight w:val="0"/>
      <w:marTop w:val="0"/>
      <w:marBottom w:val="0"/>
      <w:divBdr>
        <w:top w:val="none" w:sz="0" w:space="0" w:color="auto"/>
        <w:left w:val="none" w:sz="0" w:space="0" w:color="auto"/>
        <w:bottom w:val="none" w:sz="0" w:space="0" w:color="auto"/>
        <w:right w:val="none" w:sz="0" w:space="0" w:color="auto"/>
      </w:divBdr>
    </w:div>
    <w:div w:id="2050839648">
      <w:bodyDiv w:val="1"/>
      <w:marLeft w:val="0"/>
      <w:marRight w:val="0"/>
      <w:marTop w:val="0"/>
      <w:marBottom w:val="0"/>
      <w:divBdr>
        <w:top w:val="none" w:sz="0" w:space="0" w:color="auto"/>
        <w:left w:val="none" w:sz="0" w:space="0" w:color="auto"/>
        <w:bottom w:val="none" w:sz="0" w:space="0" w:color="auto"/>
        <w:right w:val="none" w:sz="0" w:space="0" w:color="auto"/>
      </w:divBdr>
    </w:div>
    <w:div w:id="2121753823">
      <w:bodyDiv w:val="1"/>
      <w:marLeft w:val="0"/>
      <w:marRight w:val="0"/>
      <w:marTop w:val="0"/>
      <w:marBottom w:val="0"/>
      <w:divBdr>
        <w:top w:val="none" w:sz="0" w:space="0" w:color="auto"/>
        <w:left w:val="none" w:sz="0" w:space="0" w:color="auto"/>
        <w:bottom w:val="none" w:sz="0" w:space="0" w:color="auto"/>
        <w:right w:val="none" w:sz="0" w:space="0" w:color="auto"/>
      </w:divBdr>
    </w:div>
    <w:div w:id="2128117482">
      <w:bodyDiv w:val="1"/>
      <w:marLeft w:val="0"/>
      <w:marRight w:val="0"/>
      <w:marTop w:val="0"/>
      <w:marBottom w:val="0"/>
      <w:divBdr>
        <w:top w:val="none" w:sz="0" w:space="0" w:color="auto"/>
        <w:left w:val="none" w:sz="0" w:space="0" w:color="auto"/>
        <w:bottom w:val="none" w:sz="0" w:space="0" w:color="auto"/>
        <w:right w:val="none" w:sz="0" w:space="0" w:color="auto"/>
      </w:divBdr>
    </w:div>
    <w:div w:id="2134979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www.planalto.gov.br/ccivil_03/_Ato2015-2018/2016/Lei/L13281.htm" TargetMode="External"/><Relationship Id="rId1" Type="http://schemas.openxmlformats.org/officeDocument/2006/relationships/hyperlink" Target="http://www.planalto.gov.br/ccivil_03/_Ato2015-2018/2016/Lei/L13281.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798BA-B5D6-43C0-8BF2-049109F29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15</Pages>
  <Words>3968</Words>
  <Characters>21429</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marceloabreu</dc:creator>
  <cp:keywords/>
  <dc:description/>
  <cp:lastModifiedBy>paulomoukarzel</cp:lastModifiedBy>
  <cp:revision>45</cp:revision>
  <cp:lastPrinted>2021-08-16T17:41:00Z</cp:lastPrinted>
  <dcterms:created xsi:type="dcterms:W3CDTF">2021-09-02T14:20:00Z</dcterms:created>
  <dcterms:modified xsi:type="dcterms:W3CDTF">2021-09-02T23:18:00Z</dcterms:modified>
</cp:coreProperties>
</file>