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A88C1" w14:textId="77777777" w:rsidR="00DC699E" w:rsidRDefault="00DB2E84">
      <w:pPr>
        <w:spacing w:after="0" w:line="360" w:lineRule="auto"/>
        <w:jc w:val="both"/>
        <w:rPr>
          <w:b/>
        </w:rPr>
      </w:pPr>
      <w:r>
        <w:rPr>
          <w:rFonts w:ascii="Arial" w:eastAsia="Arial" w:hAnsi="Arial" w:cs="Arial"/>
          <w:b/>
          <w:sz w:val="24"/>
          <w:szCs w:val="24"/>
        </w:rPr>
        <w:t xml:space="preserve">EXCELENTÍSSIMO SENHOR PRESIDENTE DA JUNTA ADMINISTRATIVA DE RECURSOS DE INFRAÇÕES – JARI, DO DEPARTAMENTO ESTADUAL DE TRÂNSITO DO ESTADO DE SANTA CATARINA E DEMAIS MEMBROS DE SUA COMPOSIÇÃO PLENÁRIA </w:t>
      </w:r>
    </w:p>
    <w:p w14:paraId="470A88C2" w14:textId="77777777" w:rsidR="00DC699E" w:rsidRDefault="00DC699E">
      <w:pPr>
        <w:spacing w:after="0"/>
        <w:jc w:val="both"/>
        <w:rPr>
          <w:rFonts w:ascii="Arial" w:eastAsia="Arial" w:hAnsi="Arial" w:cs="Arial"/>
          <w:b/>
        </w:rPr>
      </w:pPr>
    </w:p>
    <w:p w14:paraId="470A88C3" w14:textId="77777777" w:rsidR="00DC699E" w:rsidRDefault="00DC699E">
      <w:pPr>
        <w:spacing w:after="0"/>
        <w:jc w:val="both"/>
        <w:rPr>
          <w:rFonts w:ascii="Arial" w:eastAsia="Arial" w:hAnsi="Arial" w:cs="Arial"/>
          <w:b/>
        </w:rPr>
      </w:pPr>
    </w:p>
    <w:p w14:paraId="470A88C4" w14:textId="77777777" w:rsidR="00DC699E" w:rsidRDefault="00DB2E84">
      <w:pPr>
        <w:tabs>
          <w:tab w:val="left" w:pos="2385"/>
        </w:tabs>
        <w:spacing w:after="0"/>
        <w:jc w:val="both"/>
        <w:rPr>
          <w:rFonts w:ascii="Arial" w:eastAsia="Arial" w:hAnsi="Arial" w:cs="Arial"/>
          <w:b/>
        </w:rPr>
      </w:pPr>
      <w:r>
        <w:rPr>
          <w:rFonts w:ascii="Arial" w:eastAsia="Arial" w:hAnsi="Arial" w:cs="Arial"/>
          <w:b/>
        </w:rPr>
        <w:tab/>
      </w:r>
    </w:p>
    <w:p w14:paraId="470A88C5" w14:textId="77777777" w:rsidR="00DC699E" w:rsidRDefault="00DC699E">
      <w:pPr>
        <w:tabs>
          <w:tab w:val="left" w:pos="2385"/>
        </w:tabs>
        <w:spacing w:after="0"/>
        <w:jc w:val="both"/>
        <w:rPr>
          <w:rFonts w:ascii="Arial" w:eastAsia="Arial" w:hAnsi="Arial" w:cs="Arial"/>
          <w:b/>
        </w:rPr>
      </w:pPr>
    </w:p>
    <w:p w14:paraId="470A88C6" w14:textId="77777777" w:rsidR="00DC699E" w:rsidRDefault="00DB2E84">
      <w:pPr>
        <w:spacing w:after="0"/>
        <w:jc w:val="both"/>
        <w:rPr>
          <w:rFonts w:ascii="Arial" w:eastAsia="Arial" w:hAnsi="Arial" w:cs="Arial"/>
          <w:b/>
        </w:rPr>
      </w:pPr>
      <w:r>
        <w:rPr>
          <w:rFonts w:ascii="Arial" w:eastAsia="Arial" w:hAnsi="Arial" w:cs="Arial"/>
          <w:b/>
        </w:rPr>
        <w:t>Processo Administrativo nº 15.610/2021.</w:t>
      </w:r>
    </w:p>
    <w:p w14:paraId="470A88C7" w14:textId="77777777" w:rsidR="00DC699E" w:rsidRDefault="00DB2E84">
      <w:pPr>
        <w:spacing w:after="0"/>
        <w:jc w:val="both"/>
        <w:rPr>
          <w:rFonts w:ascii="Arial" w:eastAsia="Arial" w:hAnsi="Arial" w:cs="Arial"/>
          <w:b/>
        </w:rPr>
      </w:pPr>
      <w:r>
        <w:rPr>
          <w:rFonts w:ascii="Arial" w:eastAsia="Arial" w:hAnsi="Arial" w:cs="Arial"/>
          <w:b/>
        </w:rPr>
        <w:t>Motivo: Pontuação</w:t>
      </w:r>
    </w:p>
    <w:p w14:paraId="470A88C8" w14:textId="77777777" w:rsidR="00DC699E" w:rsidRDefault="00DC699E">
      <w:pPr>
        <w:spacing w:after="0"/>
        <w:jc w:val="both"/>
        <w:rPr>
          <w:b/>
        </w:rPr>
      </w:pPr>
    </w:p>
    <w:p w14:paraId="470A88C9" w14:textId="77777777" w:rsidR="00DC699E" w:rsidRDefault="00DC699E">
      <w:pPr>
        <w:spacing w:after="0"/>
        <w:jc w:val="both"/>
        <w:rPr>
          <w:b/>
        </w:rPr>
      </w:pPr>
    </w:p>
    <w:p w14:paraId="470A88CA" w14:textId="77777777" w:rsidR="00DC699E" w:rsidRDefault="00DC699E">
      <w:pPr>
        <w:spacing w:after="0"/>
        <w:jc w:val="both"/>
        <w:rPr>
          <w:b/>
        </w:rPr>
      </w:pPr>
    </w:p>
    <w:p w14:paraId="470A88CB" w14:textId="01540ADA" w:rsidR="00DC699E" w:rsidRDefault="00DB2E84">
      <w:pPr>
        <w:pBdr>
          <w:top w:val="nil"/>
          <w:left w:val="nil"/>
          <w:bottom w:val="nil"/>
          <w:right w:val="nil"/>
          <w:between w:val="nil"/>
        </w:pBdr>
        <w:spacing w:after="0" w:line="276" w:lineRule="auto"/>
        <w:jc w:val="both"/>
        <w:rPr>
          <w:rFonts w:ascii="Arial" w:eastAsia="Arial" w:hAnsi="Arial" w:cs="Arial"/>
          <w:color w:val="000000"/>
          <w:sz w:val="24"/>
          <w:szCs w:val="24"/>
        </w:rPr>
      </w:pPr>
      <w:bookmarkStart w:id="0" w:name="_heading=h.gjdgxs" w:colFirst="0" w:colLast="0"/>
      <w:bookmarkEnd w:id="0"/>
      <w:r>
        <w:rPr>
          <w:rFonts w:ascii="Arial" w:eastAsia="Arial" w:hAnsi="Arial" w:cs="Arial"/>
          <w:b/>
          <w:color w:val="000000"/>
          <w:sz w:val="24"/>
          <w:szCs w:val="24"/>
        </w:rPr>
        <w:t>LUIZ ROSLAVO AMBRÓSIO</w:t>
      </w:r>
      <w:r>
        <w:rPr>
          <w:rFonts w:ascii="Arial" w:eastAsia="Arial" w:hAnsi="Arial" w:cs="Arial"/>
          <w:b/>
          <w:sz w:val="24"/>
          <w:szCs w:val="24"/>
        </w:rPr>
        <w:t>,</w:t>
      </w:r>
      <w:r>
        <w:rPr>
          <w:rFonts w:ascii="Arial" w:eastAsia="Arial" w:hAnsi="Arial" w:cs="Arial"/>
          <w:color w:val="000000"/>
          <w:sz w:val="24"/>
          <w:szCs w:val="24"/>
        </w:rPr>
        <w:t xml:space="preserve"> já qualificado nos autos do </w:t>
      </w:r>
      <w:r>
        <w:rPr>
          <w:rFonts w:ascii="Arial" w:eastAsia="Arial" w:hAnsi="Arial" w:cs="Arial"/>
          <w:b/>
          <w:color w:val="000000"/>
          <w:sz w:val="24"/>
          <w:szCs w:val="24"/>
        </w:rPr>
        <w:t>Processo Administrativo n</w:t>
      </w:r>
      <w:r>
        <w:rPr>
          <w:rFonts w:ascii="Arial" w:eastAsia="Arial" w:hAnsi="Arial" w:cs="Arial"/>
          <w:b/>
          <w:sz w:val="24"/>
          <w:szCs w:val="24"/>
        </w:rPr>
        <w:t>º</w:t>
      </w:r>
      <w:r>
        <w:rPr>
          <w:rFonts w:ascii="Arial" w:eastAsia="Arial" w:hAnsi="Arial" w:cs="Arial"/>
          <w:b/>
          <w:color w:val="000000"/>
          <w:sz w:val="24"/>
          <w:szCs w:val="24"/>
        </w:rPr>
        <w:t xml:space="preserve"> 1</w:t>
      </w:r>
      <w:r>
        <w:rPr>
          <w:rFonts w:ascii="Arial" w:eastAsia="Arial" w:hAnsi="Arial" w:cs="Arial"/>
          <w:b/>
          <w:sz w:val="24"/>
          <w:szCs w:val="24"/>
        </w:rPr>
        <w:t>5</w:t>
      </w:r>
      <w:r>
        <w:rPr>
          <w:rFonts w:ascii="Arial" w:eastAsia="Arial" w:hAnsi="Arial" w:cs="Arial"/>
          <w:b/>
          <w:color w:val="000000"/>
          <w:sz w:val="24"/>
          <w:szCs w:val="24"/>
        </w:rPr>
        <w:t>.610/202</w:t>
      </w:r>
      <w:r>
        <w:rPr>
          <w:rFonts w:ascii="Arial" w:eastAsia="Arial" w:hAnsi="Arial" w:cs="Arial"/>
          <w:b/>
          <w:sz w:val="24"/>
          <w:szCs w:val="24"/>
        </w:rPr>
        <w:t>1</w:t>
      </w:r>
      <w:r>
        <w:rPr>
          <w:rFonts w:ascii="Arial" w:eastAsia="Arial" w:hAnsi="Arial" w:cs="Arial"/>
          <w:b/>
          <w:color w:val="000000"/>
          <w:sz w:val="24"/>
          <w:szCs w:val="24"/>
        </w:rPr>
        <w:t>,</w:t>
      </w:r>
      <w:r>
        <w:rPr>
          <w:rFonts w:ascii="Arial" w:eastAsia="Arial" w:hAnsi="Arial" w:cs="Arial"/>
          <w:color w:val="000000"/>
          <w:sz w:val="24"/>
          <w:szCs w:val="24"/>
        </w:rPr>
        <w:t xml:space="preserve"> vem, por seu advogado abaixo assinado, em razão d</w:t>
      </w:r>
      <w:r>
        <w:rPr>
          <w:rFonts w:ascii="Arial" w:eastAsia="Arial" w:hAnsi="Arial" w:cs="Arial"/>
          <w:sz w:val="24"/>
          <w:szCs w:val="24"/>
        </w:rPr>
        <w:t>a</w:t>
      </w:r>
      <w:r>
        <w:rPr>
          <w:rFonts w:ascii="Arial" w:eastAsia="Arial" w:hAnsi="Arial" w:cs="Arial"/>
          <w:color w:val="000000"/>
          <w:sz w:val="24"/>
          <w:szCs w:val="24"/>
        </w:rPr>
        <w:t xml:space="preserve"> </w:t>
      </w:r>
      <w:r>
        <w:rPr>
          <w:rFonts w:ascii="Arial" w:eastAsia="Arial" w:hAnsi="Arial" w:cs="Arial"/>
          <w:sz w:val="24"/>
          <w:szCs w:val="24"/>
        </w:rPr>
        <w:t xml:space="preserve">notificação da instauração de </w:t>
      </w:r>
      <w:r>
        <w:rPr>
          <w:rFonts w:ascii="Arial" w:eastAsia="Arial" w:hAnsi="Arial" w:cs="Arial"/>
          <w:b/>
          <w:sz w:val="24"/>
          <w:szCs w:val="24"/>
        </w:rPr>
        <w:t>Processo Administrativo de Suspensão do Direito de Dirigir,</w:t>
      </w:r>
      <w:r>
        <w:rPr>
          <w:rFonts w:ascii="Arial" w:eastAsia="Arial" w:hAnsi="Arial" w:cs="Arial"/>
          <w:sz w:val="24"/>
          <w:szCs w:val="24"/>
        </w:rPr>
        <w:t xml:space="preserve"> </w:t>
      </w:r>
      <w:r>
        <w:rPr>
          <w:rFonts w:ascii="Arial" w:eastAsia="Arial" w:hAnsi="Arial" w:cs="Arial"/>
          <w:color w:val="000000"/>
          <w:sz w:val="24"/>
          <w:szCs w:val="24"/>
        </w:rPr>
        <w:t xml:space="preserve">com fundamento no art. 285 do CTB, interpor </w:t>
      </w:r>
      <w:r w:rsidR="00B64DF2">
        <w:rPr>
          <w:rFonts w:ascii="Arial" w:eastAsia="Arial" w:hAnsi="Arial" w:cs="Arial"/>
          <w:b/>
          <w:sz w:val="24"/>
          <w:szCs w:val="24"/>
        </w:rPr>
        <w:t>RECURSO</w:t>
      </w:r>
      <w:r>
        <w:rPr>
          <w:rFonts w:ascii="Arial" w:eastAsia="Arial" w:hAnsi="Arial" w:cs="Arial"/>
          <w:b/>
          <w:color w:val="000000"/>
          <w:sz w:val="24"/>
          <w:szCs w:val="24"/>
        </w:rPr>
        <w:t xml:space="preserve"> </w:t>
      </w:r>
      <w:r w:rsidR="00B64DF2">
        <w:rPr>
          <w:rFonts w:ascii="Arial" w:eastAsia="Arial" w:hAnsi="Arial" w:cs="Arial"/>
          <w:b/>
          <w:color w:val="000000"/>
          <w:sz w:val="24"/>
          <w:szCs w:val="24"/>
        </w:rPr>
        <w:t xml:space="preserve">ADMINISTRATIVO </w:t>
      </w:r>
      <w:r>
        <w:rPr>
          <w:rFonts w:ascii="Arial" w:eastAsia="Arial" w:hAnsi="Arial" w:cs="Arial"/>
          <w:color w:val="000000"/>
          <w:sz w:val="24"/>
          <w:szCs w:val="24"/>
        </w:rPr>
        <w:t xml:space="preserve">para a </w:t>
      </w:r>
      <w:r>
        <w:rPr>
          <w:rFonts w:ascii="Arial" w:eastAsia="Arial" w:hAnsi="Arial" w:cs="Arial"/>
          <w:b/>
          <w:color w:val="000000"/>
          <w:sz w:val="24"/>
          <w:szCs w:val="24"/>
        </w:rPr>
        <w:t>Junta Administrativa de Recursos de Infrações – JARI,</w:t>
      </w:r>
      <w:r>
        <w:rPr>
          <w:rFonts w:ascii="Arial" w:eastAsia="Arial" w:hAnsi="Arial" w:cs="Arial"/>
          <w:color w:val="000000"/>
          <w:sz w:val="24"/>
          <w:szCs w:val="24"/>
        </w:rPr>
        <w:t xml:space="preserve"> pelas razões de fato e de direito expostas a seguir.</w:t>
      </w:r>
    </w:p>
    <w:p w14:paraId="470A88CC" w14:textId="77777777" w:rsidR="00DC699E" w:rsidRDefault="00DC699E">
      <w:pPr>
        <w:pBdr>
          <w:top w:val="nil"/>
          <w:left w:val="nil"/>
          <w:bottom w:val="nil"/>
          <w:right w:val="nil"/>
          <w:between w:val="nil"/>
        </w:pBdr>
        <w:spacing w:after="0" w:line="288" w:lineRule="auto"/>
        <w:jc w:val="both"/>
        <w:rPr>
          <w:rFonts w:ascii="Arial" w:eastAsia="Arial" w:hAnsi="Arial" w:cs="Arial"/>
          <w:b/>
          <w:color w:val="000000"/>
          <w:sz w:val="28"/>
          <w:szCs w:val="28"/>
        </w:rPr>
      </w:pPr>
    </w:p>
    <w:p w14:paraId="470A88CF" w14:textId="77777777" w:rsidR="00DC699E" w:rsidRDefault="00DC699E"/>
    <w:p w14:paraId="470A88D0" w14:textId="77777777" w:rsidR="00DC699E" w:rsidRDefault="00DB2E84">
      <w:pPr>
        <w:pBdr>
          <w:top w:val="nil"/>
          <w:left w:val="nil"/>
          <w:bottom w:val="nil"/>
          <w:right w:val="nil"/>
          <w:between w:val="nil"/>
        </w:pBdr>
        <w:spacing w:after="0" w:line="360" w:lineRule="auto"/>
        <w:jc w:val="both"/>
        <w:rPr>
          <w:rFonts w:ascii="Arial" w:eastAsia="Arial" w:hAnsi="Arial" w:cs="Arial"/>
          <w:b/>
          <w:color w:val="000000"/>
        </w:rPr>
      </w:pPr>
      <w:r>
        <w:rPr>
          <w:rFonts w:ascii="Arial" w:eastAsia="Arial" w:hAnsi="Arial" w:cs="Arial"/>
          <w:b/>
          <w:color w:val="000000"/>
        </w:rPr>
        <w:t>I – SÍNTESE DO PROCESSO ADMINISTRATIVO</w:t>
      </w:r>
    </w:p>
    <w:p w14:paraId="470A88D1" w14:textId="77777777" w:rsidR="00DC699E" w:rsidRDefault="00DC699E">
      <w:pPr>
        <w:spacing w:after="0"/>
      </w:pPr>
    </w:p>
    <w:p w14:paraId="470A88D2" w14:textId="7451CDA8" w:rsidR="00DC699E" w:rsidRDefault="00DB2E84" w:rsidP="003C3C55">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 xml:space="preserve">O recorrente foi surpreendido com a notificação de instauração de processo administrativo de suspensão do direito de dirigir, por força do disposto no art. 261, I, do CTB, aberto na data de </w:t>
      </w:r>
      <w:r>
        <w:rPr>
          <w:rFonts w:ascii="Arial" w:eastAsia="Arial" w:hAnsi="Arial" w:cs="Arial"/>
          <w:sz w:val="24"/>
          <w:szCs w:val="24"/>
        </w:rPr>
        <w:t>19</w:t>
      </w:r>
      <w:r>
        <w:rPr>
          <w:rFonts w:ascii="Arial" w:eastAsia="Arial" w:hAnsi="Arial" w:cs="Arial"/>
          <w:color w:val="000000"/>
          <w:sz w:val="24"/>
          <w:szCs w:val="24"/>
        </w:rPr>
        <w:t>.</w:t>
      </w:r>
      <w:r w:rsidR="00F13C0D">
        <w:rPr>
          <w:rFonts w:ascii="Arial" w:eastAsia="Arial" w:hAnsi="Arial" w:cs="Arial"/>
          <w:color w:val="000000"/>
          <w:sz w:val="24"/>
          <w:szCs w:val="24"/>
        </w:rPr>
        <w:t>2</w:t>
      </w:r>
      <w:r>
        <w:rPr>
          <w:rFonts w:ascii="Arial" w:eastAsia="Arial" w:hAnsi="Arial" w:cs="Arial"/>
          <w:color w:val="000000"/>
          <w:sz w:val="24"/>
          <w:szCs w:val="24"/>
        </w:rPr>
        <w:t>.202</w:t>
      </w:r>
      <w:r>
        <w:rPr>
          <w:rFonts w:ascii="Arial" w:eastAsia="Arial" w:hAnsi="Arial" w:cs="Arial"/>
          <w:sz w:val="24"/>
          <w:szCs w:val="24"/>
        </w:rPr>
        <w:t>1</w:t>
      </w:r>
      <w:r>
        <w:rPr>
          <w:rFonts w:ascii="Arial" w:eastAsia="Arial" w:hAnsi="Arial" w:cs="Arial"/>
          <w:color w:val="000000"/>
          <w:sz w:val="24"/>
          <w:szCs w:val="24"/>
        </w:rPr>
        <w:t xml:space="preserve">, por </w:t>
      </w:r>
      <w:r w:rsidRPr="005B3F5C">
        <w:rPr>
          <w:rFonts w:ascii="Arial" w:eastAsia="Arial" w:hAnsi="Arial" w:cs="Arial"/>
          <w:b/>
          <w:bCs/>
          <w:color w:val="000000"/>
          <w:sz w:val="24"/>
          <w:szCs w:val="24"/>
          <w:u w:val="single"/>
        </w:rPr>
        <w:t>supostas</w:t>
      </w:r>
      <w:r>
        <w:rPr>
          <w:rFonts w:ascii="Arial" w:eastAsia="Arial" w:hAnsi="Arial" w:cs="Arial"/>
          <w:color w:val="000000"/>
          <w:sz w:val="24"/>
          <w:szCs w:val="24"/>
        </w:rPr>
        <w:t xml:space="preserve"> infrações cometidas no período de 12 meses, datadas entre 2.</w:t>
      </w:r>
      <w:r w:rsidR="00BB4458">
        <w:rPr>
          <w:rFonts w:ascii="Arial" w:eastAsia="Arial" w:hAnsi="Arial" w:cs="Arial"/>
          <w:color w:val="000000"/>
          <w:sz w:val="24"/>
          <w:szCs w:val="24"/>
        </w:rPr>
        <w:t>5</w:t>
      </w:r>
      <w:r>
        <w:rPr>
          <w:rFonts w:ascii="Arial" w:eastAsia="Arial" w:hAnsi="Arial" w:cs="Arial"/>
          <w:color w:val="000000"/>
          <w:sz w:val="24"/>
          <w:szCs w:val="24"/>
        </w:rPr>
        <w:t>.201</w:t>
      </w:r>
      <w:r w:rsidR="00BB4458">
        <w:rPr>
          <w:rFonts w:ascii="Arial" w:eastAsia="Arial" w:hAnsi="Arial" w:cs="Arial"/>
          <w:sz w:val="24"/>
          <w:szCs w:val="24"/>
        </w:rPr>
        <w:t>6</w:t>
      </w:r>
      <w:r>
        <w:rPr>
          <w:rFonts w:ascii="Arial" w:eastAsia="Arial" w:hAnsi="Arial" w:cs="Arial"/>
          <w:color w:val="000000"/>
          <w:sz w:val="24"/>
          <w:szCs w:val="24"/>
        </w:rPr>
        <w:t xml:space="preserve"> e </w:t>
      </w:r>
      <w:r w:rsidR="0076137D">
        <w:rPr>
          <w:rFonts w:ascii="Arial" w:eastAsia="Arial" w:hAnsi="Arial" w:cs="Arial"/>
          <w:color w:val="000000"/>
          <w:sz w:val="24"/>
          <w:szCs w:val="24"/>
        </w:rPr>
        <w:t>10</w:t>
      </w:r>
      <w:r>
        <w:rPr>
          <w:rFonts w:ascii="Arial" w:eastAsia="Arial" w:hAnsi="Arial" w:cs="Arial"/>
          <w:color w:val="000000"/>
          <w:sz w:val="24"/>
          <w:szCs w:val="24"/>
        </w:rPr>
        <w:t>.</w:t>
      </w:r>
      <w:r w:rsidR="0076137D">
        <w:rPr>
          <w:rFonts w:ascii="Arial" w:eastAsia="Arial" w:hAnsi="Arial" w:cs="Arial"/>
          <w:color w:val="000000"/>
          <w:sz w:val="24"/>
          <w:szCs w:val="24"/>
        </w:rPr>
        <w:t>4</w:t>
      </w:r>
      <w:r>
        <w:rPr>
          <w:rFonts w:ascii="Arial" w:eastAsia="Arial" w:hAnsi="Arial" w:cs="Arial"/>
          <w:color w:val="000000"/>
          <w:sz w:val="24"/>
          <w:szCs w:val="24"/>
        </w:rPr>
        <w:t>.201</w:t>
      </w:r>
      <w:r>
        <w:rPr>
          <w:rFonts w:ascii="Arial" w:eastAsia="Arial" w:hAnsi="Arial" w:cs="Arial"/>
          <w:sz w:val="24"/>
          <w:szCs w:val="24"/>
        </w:rPr>
        <w:t>8</w:t>
      </w:r>
      <w:r>
        <w:rPr>
          <w:rFonts w:ascii="Arial" w:eastAsia="Arial" w:hAnsi="Arial" w:cs="Arial"/>
          <w:color w:val="000000"/>
          <w:sz w:val="24"/>
          <w:szCs w:val="24"/>
        </w:rPr>
        <w:t>.</w:t>
      </w:r>
    </w:p>
    <w:p w14:paraId="470A88D3" w14:textId="77777777" w:rsidR="00DC699E" w:rsidRDefault="00DB2E84" w:rsidP="003C3C55">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 xml:space="preserve">A notificação informou o somatório de 44 pontos, limitando-se a discriminar </w:t>
      </w:r>
      <w:r>
        <w:rPr>
          <w:rFonts w:ascii="Arial" w:eastAsia="Arial" w:hAnsi="Arial" w:cs="Arial"/>
          <w:color w:val="000000"/>
          <w:sz w:val="24"/>
          <w:szCs w:val="24"/>
          <w:u w:val="single"/>
        </w:rPr>
        <w:t>apenas 5 delas</w:t>
      </w:r>
      <w:r>
        <w:rPr>
          <w:rFonts w:ascii="Arial" w:eastAsia="Arial" w:hAnsi="Arial" w:cs="Arial"/>
          <w:color w:val="000000"/>
          <w:sz w:val="24"/>
          <w:szCs w:val="24"/>
        </w:rPr>
        <w:t xml:space="preserve">. Foi só com a consulta ao processo eletrônico no </w:t>
      </w:r>
      <w:r>
        <w:rPr>
          <w:rFonts w:ascii="Arial" w:eastAsia="Arial" w:hAnsi="Arial" w:cs="Arial"/>
          <w:i/>
          <w:color w:val="000000"/>
          <w:sz w:val="24"/>
          <w:szCs w:val="24"/>
        </w:rPr>
        <w:t>site</w:t>
      </w:r>
      <w:r>
        <w:rPr>
          <w:rFonts w:ascii="Arial" w:eastAsia="Arial" w:hAnsi="Arial" w:cs="Arial"/>
          <w:color w:val="000000"/>
          <w:sz w:val="24"/>
          <w:szCs w:val="24"/>
        </w:rPr>
        <w:t xml:space="preserve"> do Detran que o recorrente teve acesso à </w:t>
      </w:r>
      <w:r>
        <w:rPr>
          <w:rFonts w:ascii="Arial" w:eastAsia="Arial" w:hAnsi="Arial" w:cs="Arial"/>
          <w:color w:val="000000"/>
          <w:sz w:val="24"/>
          <w:szCs w:val="24"/>
          <w:u w:val="single"/>
        </w:rPr>
        <w:t>listagem total</w:t>
      </w:r>
      <w:r>
        <w:rPr>
          <w:rFonts w:ascii="Arial" w:eastAsia="Arial" w:hAnsi="Arial" w:cs="Arial"/>
          <w:color w:val="000000"/>
          <w:sz w:val="24"/>
          <w:szCs w:val="24"/>
        </w:rPr>
        <w:t xml:space="preserve"> das 1</w:t>
      </w:r>
      <w:r>
        <w:rPr>
          <w:rFonts w:ascii="Arial" w:eastAsia="Arial" w:hAnsi="Arial" w:cs="Arial"/>
          <w:sz w:val="24"/>
          <w:szCs w:val="24"/>
        </w:rPr>
        <w:t>0</w:t>
      </w:r>
      <w:r>
        <w:rPr>
          <w:rFonts w:ascii="Arial" w:eastAsia="Arial" w:hAnsi="Arial" w:cs="Arial"/>
          <w:color w:val="000000"/>
          <w:sz w:val="24"/>
          <w:szCs w:val="24"/>
        </w:rPr>
        <w:t xml:space="preserve"> infrações, listadas a seguir, com suas respectivas identificações, datas e pontuações:</w:t>
      </w:r>
    </w:p>
    <w:p w14:paraId="470A88D4" w14:textId="77777777" w:rsidR="00DC699E" w:rsidRDefault="00DC699E">
      <w:pPr>
        <w:pBdr>
          <w:top w:val="nil"/>
          <w:left w:val="nil"/>
          <w:bottom w:val="nil"/>
          <w:right w:val="nil"/>
          <w:between w:val="nil"/>
        </w:pBdr>
        <w:spacing w:after="0" w:line="240" w:lineRule="auto"/>
        <w:ind w:left="1418" w:firstLine="1418"/>
        <w:jc w:val="both"/>
        <w:rPr>
          <w:rFonts w:ascii="Arial" w:eastAsia="Arial" w:hAnsi="Arial" w:cs="Arial"/>
          <w:color w:val="000000"/>
        </w:rPr>
      </w:pPr>
    </w:p>
    <w:tbl>
      <w:tblPr>
        <w:tblStyle w:val="a1"/>
        <w:tblW w:w="9915"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3"/>
        <w:gridCol w:w="1219"/>
        <w:gridCol w:w="1418"/>
        <w:gridCol w:w="1350"/>
        <w:gridCol w:w="5445"/>
      </w:tblGrid>
      <w:tr w:rsidR="00DC699E" w14:paraId="470A88DB" w14:textId="77777777">
        <w:tc>
          <w:tcPr>
            <w:tcW w:w="483" w:type="dxa"/>
            <w:shd w:val="clear" w:color="auto" w:fill="9CC3E5"/>
          </w:tcPr>
          <w:p w14:paraId="470A88D5" w14:textId="77777777" w:rsidR="00DC699E" w:rsidRDefault="00DB2E84">
            <w:pPr>
              <w:jc w:val="center"/>
              <w:rPr>
                <w:rFonts w:ascii="Arial" w:eastAsia="Arial" w:hAnsi="Arial" w:cs="Arial"/>
                <w:b/>
                <w:sz w:val="20"/>
                <w:szCs w:val="20"/>
              </w:rPr>
            </w:pPr>
            <w:r>
              <w:rPr>
                <w:rFonts w:ascii="Arial" w:eastAsia="Arial" w:hAnsi="Arial" w:cs="Arial"/>
                <w:b/>
                <w:sz w:val="20"/>
                <w:szCs w:val="20"/>
              </w:rPr>
              <w:t>n.</w:t>
            </w:r>
          </w:p>
        </w:tc>
        <w:tc>
          <w:tcPr>
            <w:tcW w:w="1219" w:type="dxa"/>
            <w:shd w:val="clear" w:color="auto" w:fill="9CC3E5"/>
          </w:tcPr>
          <w:p w14:paraId="470A88D6" w14:textId="77777777" w:rsidR="00DC699E" w:rsidRDefault="00DB2E84">
            <w:pPr>
              <w:jc w:val="center"/>
              <w:rPr>
                <w:rFonts w:ascii="Arial" w:eastAsia="Arial" w:hAnsi="Arial" w:cs="Arial"/>
                <w:b/>
                <w:sz w:val="18"/>
                <w:szCs w:val="18"/>
              </w:rPr>
            </w:pPr>
            <w:r>
              <w:rPr>
                <w:rFonts w:ascii="Arial" w:eastAsia="Arial" w:hAnsi="Arial" w:cs="Arial"/>
                <w:b/>
                <w:sz w:val="18"/>
                <w:szCs w:val="18"/>
              </w:rPr>
              <w:t>AUTO DE INFRAÇÃO</w:t>
            </w:r>
          </w:p>
        </w:tc>
        <w:tc>
          <w:tcPr>
            <w:tcW w:w="1418" w:type="dxa"/>
            <w:shd w:val="clear" w:color="auto" w:fill="9CC3E5"/>
          </w:tcPr>
          <w:p w14:paraId="470A88D7" w14:textId="77777777" w:rsidR="00DC699E" w:rsidRDefault="00DB2E84">
            <w:pPr>
              <w:jc w:val="center"/>
              <w:rPr>
                <w:rFonts w:ascii="Arial" w:eastAsia="Arial" w:hAnsi="Arial" w:cs="Arial"/>
                <w:b/>
                <w:sz w:val="18"/>
                <w:szCs w:val="18"/>
              </w:rPr>
            </w:pPr>
            <w:r>
              <w:rPr>
                <w:rFonts w:ascii="Arial" w:eastAsia="Arial" w:hAnsi="Arial" w:cs="Arial"/>
                <w:b/>
                <w:sz w:val="18"/>
                <w:szCs w:val="18"/>
              </w:rPr>
              <w:t>DATA</w:t>
            </w:r>
          </w:p>
        </w:tc>
        <w:tc>
          <w:tcPr>
            <w:tcW w:w="1350" w:type="dxa"/>
            <w:shd w:val="clear" w:color="auto" w:fill="9CC3E5"/>
          </w:tcPr>
          <w:p w14:paraId="470A88D8" w14:textId="77777777" w:rsidR="00DC699E" w:rsidRDefault="00DB2E84">
            <w:pPr>
              <w:jc w:val="center"/>
              <w:rPr>
                <w:rFonts w:ascii="Arial" w:eastAsia="Arial" w:hAnsi="Arial" w:cs="Arial"/>
                <w:b/>
                <w:sz w:val="18"/>
                <w:szCs w:val="18"/>
              </w:rPr>
            </w:pPr>
            <w:r>
              <w:rPr>
                <w:rFonts w:ascii="Arial" w:eastAsia="Arial" w:hAnsi="Arial" w:cs="Arial"/>
                <w:b/>
                <w:sz w:val="18"/>
                <w:szCs w:val="18"/>
              </w:rPr>
              <w:t>PONTOS</w:t>
            </w:r>
          </w:p>
          <w:p w14:paraId="470A88D9" w14:textId="77777777" w:rsidR="00DC699E" w:rsidRDefault="00DC699E">
            <w:pPr>
              <w:jc w:val="center"/>
              <w:rPr>
                <w:rFonts w:ascii="Arial" w:eastAsia="Arial" w:hAnsi="Arial" w:cs="Arial"/>
                <w:b/>
                <w:sz w:val="18"/>
                <w:szCs w:val="18"/>
              </w:rPr>
            </w:pPr>
          </w:p>
        </w:tc>
        <w:tc>
          <w:tcPr>
            <w:tcW w:w="5445" w:type="dxa"/>
            <w:shd w:val="clear" w:color="auto" w:fill="9CC3E5"/>
          </w:tcPr>
          <w:p w14:paraId="470A88DA" w14:textId="77777777" w:rsidR="00DC699E" w:rsidRDefault="00DB2E84">
            <w:pPr>
              <w:jc w:val="center"/>
              <w:rPr>
                <w:rFonts w:ascii="Arial" w:eastAsia="Arial" w:hAnsi="Arial" w:cs="Arial"/>
                <w:b/>
                <w:sz w:val="18"/>
                <w:szCs w:val="18"/>
              </w:rPr>
            </w:pPr>
            <w:r>
              <w:rPr>
                <w:rFonts w:ascii="Arial" w:eastAsia="Arial" w:hAnsi="Arial" w:cs="Arial"/>
                <w:b/>
                <w:sz w:val="18"/>
                <w:szCs w:val="18"/>
              </w:rPr>
              <w:t>DESCRIÇÃO</w:t>
            </w:r>
          </w:p>
        </w:tc>
      </w:tr>
      <w:tr w:rsidR="00DC699E" w14:paraId="470A88E4" w14:textId="77777777">
        <w:tc>
          <w:tcPr>
            <w:tcW w:w="483" w:type="dxa"/>
            <w:shd w:val="clear" w:color="auto" w:fill="DEEBF6"/>
          </w:tcPr>
          <w:p w14:paraId="470A88DC" w14:textId="77777777" w:rsidR="00DC699E" w:rsidRDefault="00DB2E84">
            <w:pPr>
              <w:jc w:val="center"/>
              <w:rPr>
                <w:rFonts w:ascii="Arial" w:eastAsia="Arial" w:hAnsi="Arial" w:cs="Arial"/>
                <w:b/>
                <w:sz w:val="20"/>
                <w:szCs w:val="20"/>
                <w:highlight w:val="white"/>
              </w:rPr>
            </w:pPr>
            <w:r>
              <w:rPr>
                <w:rFonts w:ascii="Arial" w:eastAsia="Arial" w:hAnsi="Arial" w:cs="Arial"/>
                <w:b/>
                <w:sz w:val="20"/>
                <w:szCs w:val="20"/>
                <w:highlight w:val="white"/>
              </w:rPr>
              <w:t>1</w:t>
            </w:r>
          </w:p>
        </w:tc>
        <w:tc>
          <w:tcPr>
            <w:tcW w:w="1219" w:type="dxa"/>
            <w:shd w:val="clear" w:color="auto" w:fill="DEEBF6"/>
          </w:tcPr>
          <w:p w14:paraId="470A88DD" w14:textId="77777777" w:rsidR="00DC699E" w:rsidRDefault="00DB2E84">
            <w:pPr>
              <w:rPr>
                <w:rFonts w:ascii="Arial" w:eastAsia="Arial" w:hAnsi="Arial" w:cs="Arial"/>
                <w:sz w:val="16"/>
                <w:szCs w:val="16"/>
              </w:rPr>
            </w:pPr>
            <w:r>
              <w:rPr>
                <w:rFonts w:ascii="Arial" w:eastAsia="Arial" w:hAnsi="Arial" w:cs="Arial"/>
                <w:sz w:val="16"/>
                <w:szCs w:val="16"/>
                <w:highlight w:val="white"/>
              </w:rPr>
              <w:t>866361581</w:t>
            </w:r>
          </w:p>
        </w:tc>
        <w:tc>
          <w:tcPr>
            <w:tcW w:w="1418" w:type="dxa"/>
            <w:shd w:val="clear" w:color="auto" w:fill="DEEBF6"/>
          </w:tcPr>
          <w:p w14:paraId="470A88DE" w14:textId="77777777" w:rsidR="00DC699E" w:rsidRDefault="00DB2E84">
            <w:pPr>
              <w:rPr>
                <w:rFonts w:ascii="Arial" w:eastAsia="Arial" w:hAnsi="Arial" w:cs="Arial"/>
                <w:sz w:val="16"/>
                <w:szCs w:val="16"/>
              </w:rPr>
            </w:pPr>
            <w:r>
              <w:rPr>
                <w:rFonts w:ascii="Arial" w:eastAsia="Arial" w:hAnsi="Arial" w:cs="Arial"/>
                <w:sz w:val="16"/>
                <w:szCs w:val="16"/>
              </w:rPr>
              <w:t>02/05/2016</w:t>
            </w:r>
          </w:p>
          <w:p w14:paraId="470A88DF" w14:textId="77777777" w:rsidR="00DC699E" w:rsidRDefault="00DC699E">
            <w:pPr>
              <w:rPr>
                <w:rFonts w:ascii="Arial" w:eastAsia="Arial" w:hAnsi="Arial" w:cs="Arial"/>
                <w:sz w:val="16"/>
                <w:szCs w:val="16"/>
              </w:rPr>
            </w:pPr>
          </w:p>
        </w:tc>
        <w:tc>
          <w:tcPr>
            <w:tcW w:w="1350" w:type="dxa"/>
            <w:shd w:val="clear" w:color="auto" w:fill="DEEBF6"/>
          </w:tcPr>
          <w:p w14:paraId="470A88E0" w14:textId="77777777" w:rsidR="00DC699E" w:rsidRDefault="00DB2E84">
            <w:pPr>
              <w:rPr>
                <w:rFonts w:ascii="Arial" w:eastAsia="Arial" w:hAnsi="Arial" w:cs="Arial"/>
                <w:sz w:val="16"/>
                <w:szCs w:val="16"/>
              </w:rPr>
            </w:pPr>
            <w:r>
              <w:rPr>
                <w:rFonts w:ascii="Arial" w:eastAsia="Arial" w:hAnsi="Arial" w:cs="Arial"/>
                <w:sz w:val="16"/>
                <w:szCs w:val="16"/>
              </w:rPr>
              <w:t>4 - Média</w:t>
            </w:r>
          </w:p>
          <w:p w14:paraId="470A88E1" w14:textId="77777777" w:rsidR="00DC699E" w:rsidRDefault="00DC699E">
            <w:pPr>
              <w:rPr>
                <w:rFonts w:ascii="Arial" w:eastAsia="Arial" w:hAnsi="Arial" w:cs="Arial"/>
                <w:sz w:val="16"/>
                <w:szCs w:val="16"/>
              </w:rPr>
            </w:pPr>
          </w:p>
        </w:tc>
        <w:tc>
          <w:tcPr>
            <w:tcW w:w="5445" w:type="dxa"/>
            <w:shd w:val="clear" w:color="auto" w:fill="DEEBF6"/>
          </w:tcPr>
          <w:p w14:paraId="470A88E2" w14:textId="77777777" w:rsidR="00DC699E" w:rsidRDefault="00DB2E84">
            <w:pPr>
              <w:rPr>
                <w:rFonts w:ascii="Arial" w:eastAsia="Arial" w:hAnsi="Arial" w:cs="Arial"/>
                <w:sz w:val="16"/>
                <w:szCs w:val="16"/>
              </w:rPr>
            </w:pPr>
            <w:r>
              <w:rPr>
                <w:rFonts w:ascii="Arial" w:eastAsia="Arial" w:hAnsi="Arial" w:cs="Arial"/>
                <w:sz w:val="16"/>
                <w:szCs w:val="16"/>
              </w:rPr>
              <w:br/>
              <w:t xml:space="preserve">PARAR SOBRE FAIXA DE PEDESTRE MUDANÇA DE SINAL LUMINOSO-ELETRÔNICO </w:t>
            </w:r>
          </w:p>
          <w:p w14:paraId="470A88E3" w14:textId="77777777" w:rsidR="00DC699E" w:rsidRDefault="00DC699E">
            <w:pPr>
              <w:rPr>
                <w:rFonts w:ascii="Arial" w:eastAsia="Arial" w:hAnsi="Arial" w:cs="Arial"/>
                <w:sz w:val="16"/>
                <w:szCs w:val="16"/>
              </w:rPr>
            </w:pPr>
          </w:p>
        </w:tc>
      </w:tr>
      <w:tr w:rsidR="00DC699E" w14:paraId="470A88EC" w14:textId="77777777">
        <w:tc>
          <w:tcPr>
            <w:tcW w:w="483" w:type="dxa"/>
          </w:tcPr>
          <w:p w14:paraId="470A88E5" w14:textId="77777777" w:rsidR="00DC699E" w:rsidRDefault="00DB2E84">
            <w:pPr>
              <w:jc w:val="center"/>
              <w:rPr>
                <w:rFonts w:ascii="Arial" w:eastAsia="Arial" w:hAnsi="Arial" w:cs="Arial"/>
                <w:b/>
                <w:sz w:val="20"/>
                <w:szCs w:val="20"/>
              </w:rPr>
            </w:pPr>
            <w:r>
              <w:rPr>
                <w:rFonts w:ascii="Arial" w:eastAsia="Arial" w:hAnsi="Arial" w:cs="Arial"/>
                <w:b/>
                <w:sz w:val="20"/>
                <w:szCs w:val="20"/>
              </w:rPr>
              <w:t>2</w:t>
            </w:r>
          </w:p>
        </w:tc>
        <w:tc>
          <w:tcPr>
            <w:tcW w:w="1219" w:type="dxa"/>
          </w:tcPr>
          <w:p w14:paraId="470A88E6" w14:textId="77777777" w:rsidR="00DC699E" w:rsidRDefault="00DB2E84">
            <w:pPr>
              <w:rPr>
                <w:rFonts w:ascii="Arial" w:eastAsia="Arial" w:hAnsi="Arial" w:cs="Arial"/>
                <w:sz w:val="16"/>
                <w:szCs w:val="16"/>
              </w:rPr>
            </w:pPr>
            <w:r>
              <w:rPr>
                <w:rFonts w:ascii="Arial" w:eastAsia="Arial" w:hAnsi="Arial" w:cs="Arial"/>
                <w:sz w:val="16"/>
                <w:szCs w:val="16"/>
              </w:rPr>
              <w:t>8779689399</w:t>
            </w:r>
          </w:p>
          <w:p w14:paraId="470A88E7" w14:textId="77777777" w:rsidR="00DC699E" w:rsidRDefault="00DC699E">
            <w:pPr>
              <w:rPr>
                <w:rFonts w:ascii="Arial" w:eastAsia="Arial" w:hAnsi="Arial" w:cs="Arial"/>
                <w:sz w:val="16"/>
                <w:szCs w:val="16"/>
              </w:rPr>
            </w:pPr>
          </w:p>
        </w:tc>
        <w:tc>
          <w:tcPr>
            <w:tcW w:w="1418" w:type="dxa"/>
          </w:tcPr>
          <w:p w14:paraId="470A88E8" w14:textId="77777777" w:rsidR="00DC699E" w:rsidRDefault="00DB2E84">
            <w:pPr>
              <w:rPr>
                <w:rFonts w:ascii="Arial" w:eastAsia="Arial" w:hAnsi="Arial" w:cs="Arial"/>
                <w:sz w:val="16"/>
                <w:szCs w:val="16"/>
              </w:rPr>
            </w:pPr>
            <w:r>
              <w:rPr>
                <w:rFonts w:ascii="Arial" w:eastAsia="Arial" w:hAnsi="Arial" w:cs="Arial"/>
                <w:sz w:val="16"/>
                <w:szCs w:val="16"/>
              </w:rPr>
              <w:t>11/11/2016</w:t>
            </w:r>
          </w:p>
          <w:p w14:paraId="470A88E9" w14:textId="77777777" w:rsidR="00DC699E" w:rsidRDefault="00DC699E">
            <w:pPr>
              <w:rPr>
                <w:rFonts w:ascii="Arial" w:eastAsia="Arial" w:hAnsi="Arial" w:cs="Arial"/>
                <w:sz w:val="16"/>
                <w:szCs w:val="16"/>
              </w:rPr>
            </w:pPr>
          </w:p>
        </w:tc>
        <w:tc>
          <w:tcPr>
            <w:tcW w:w="1350" w:type="dxa"/>
          </w:tcPr>
          <w:p w14:paraId="470A88EA" w14:textId="77777777" w:rsidR="00DC699E" w:rsidRDefault="00DB2E84">
            <w:pPr>
              <w:rPr>
                <w:rFonts w:ascii="Arial" w:eastAsia="Arial" w:hAnsi="Arial" w:cs="Arial"/>
                <w:sz w:val="16"/>
                <w:szCs w:val="16"/>
              </w:rPr>
            </w:pPr>
            <w:r>
              <w:rPr>
                <w:rFonts w:ascii="Arial" w:eastAsia="Arial" w:hAnsi="Arial" w:cs="Arial"/>
                <w:sz w:val="16"/>
                <w:szCs w:val="16"/>
              </w:rPr>
              <w:t>4 - Média</w:t>
            </w:r>
            <w:r>
              <w:rPr>
                <w:rFonts w:ascii="Arial" w:eastAsia="Arial" w:hAnsi="Arial" w:cs="Arial"/>
                <w:sz w:val="16"/>
                <w:szCs w:val="16"/>
              </w:rPr>
              <w:tab/>
            </w:r>
          </w:p>
        </w:tc>
        <w:tc>
          <w:tcPr>
            <w:tcW w:w="5445" w:type="dxa"/>
          </w:tcPr>
          <w:p w14:paraId="470A88EB" w14:textId="77777777" w:rsidR="00DC699E" w:rsidRDefault="00DB2E84">
            <w:pPr>
              <w:rPr>
                <w:rFonts w:ascii="Arial" w:eastAsia="Arial" w:hAnsi="Arial" w:cs="Arial"/>
                <w:sz w:val="16"/>
                <w:szCs w:val="16"/>
              </w:rPr>
            </w:pPr>
            <w:r>
              <w:rPr>
                <w:rFonts w:ascii="Arial" w:eastAsia="Arial" w:hAnsi="Arial" w:cs="Arial"/>
                <w:sz w:val="16"/>
                <w:szCs w:val="16"/>
              </w:rPr>
              <w:t>TRANSITAR EM VEL SUPERIOR À MÁXIMA PERMITIDA EM ATÉ 20%</w:t>
            </w:r>
            <w:r>
              <w:rPr>
                <w:rFonts w:ascii="Arial" w:eastAsia="Arial" w:hAnsi="Arial" w:cs="Arial"/>
                <w:sz w:val="16"/>
                <w:szCs w:val="16"/>
              </w:rPr>
              <w:tab/>
            </w:r>
          </w:p>
        </w:tc>
      </w:tr>
      <w:tr w:rsidR="00DC699E" w14:paraId="470A88F6" w14:textId="77777777">
        <w:tc>
          <w:tcPr>
            <w:tcW w:w="483" w:type="dxa"/>
            <w:shd w:val="clear" w:color="auto" w:fill="DEEBF6"/>
          </w:tcPr>
          <w:p w14:paraId="470A88ED" w14:textId="77777777" w:rsidR="00DC699E" w:rsidRDefault="00DB2E84">
            <w:pPr>
              <w:jc w:val="center"/>
              <w:rPr>
                <w:rFonts w:ascii="Arial" w:eastAsia="Arial" w:hAnsi="Arial" w:cs="Arial"/>
                <w:b/>
                <w:sz w:val="20"/>
                <w:szCs w:val="20"/>
              </w:rPr>
            </w:pPr>
            <w:r>
              <w:rPr>
                <w:rFonts w:ascii="Arial" w:eastAsia="Arial" w:hAnsi="Arial" w:cs="Arial"/>
                <w:b/>
                <w:sz w:val="20"/>
                <w:szCs w:val="20"/>
              </w:rPr>
              <w:t>3</w:t>
            </w:r>
          </w:p>
        </w:tc>
        <w:tc>
          <w:tcPr>
            <w:tcW w:w="1219" w:type="dxa"/>
            <w:shd w:val="clear" w:color="auto" w:fill="DEEBF6"/>
          </w:tcPr>
          <w:p w14:paraId="470A88EE" w14:textId="77777777" w:rsidR="00DC699E" w:rsidRDefault="00DB2E84">
            <w:pPr>
              <w:rPr>
                <w:rFonts w:ascii="Arial" w:eastAsia="Arial" w:hAnsi="Arial" w:cs="Arial"/>
                <w:sz w:val="16"/>
                <w:szCs w:val="16"/>
              </w:rPr>
            </w:pPr>
            <w:r>
              <w:rPr>
                <w:rFonts w:ascii="Arial" w:eastAsia="Arial" w:hAnsi="Arial" w:cs="Arial"/>
                <w:sz w:val="16"/>
                <w:szCs w:val="16"/>
              </w:rPr>
              <w:t>8663190726</w:t>
            </w:r>
          </w:p>
          <w:p w14:paraId="470A88EF" w14:textId="77777777" w:rsidR="00DC699E" w:rsidRDefault="00DC699E">
            <w:pPr>
              <w:rPr>
                <w:rFonts w:ascii="Arial" w:eastAsia="Arial" w:hAnsi="Arial" w:cs="Arial"/>
                <w:sz w:val="16"/>
                <w:szCs w:val="16"/>
              </w:rPr>
            </w:pPr>
          </w:p>
        </w:tc>
        <w:tc>
          <w:tcPr>
            <w:tcW w:w="1418" w:type="dxa"/>
            <w:shd w:val="clear" w:color="auto" w:fill="DEEBF6"/>
          </w:tcPr>
          <w:p w14:paraId="470A88F0" w14:textId="77777777" w:rsidR="00DC699E" w:rsidRDefault="00DB2E84">
            <w:pPr>
              <w:rPr>
                <w:rFonts w:ascii="Arial" w:eastAsia="Arial" w:hAnsi="Arial" w:cs="Arial"/>
                <w:sz w:val="16"/>
                <w:szCs w:val="16"/>
              </w:rPr>
            </w:pPr>
            <w:r>
              <w:rPr>
                <w:rFonts w:ascii="Arial" w:eastAsia="Arial" w:hAnsi="Arial" w:cs="Arial"/>
                <w:sz w:val="16"/>
                <w:szCs w:val="16"/>
              </w:rPr>
              <w:t>23/11/2016</w:t>
            </w:r>
          </w:p>
          <w:p w14:paraId="470A88F1" w14:textId="77777777" w:rsidR="00DC699E" w:rsidRDefault="00DC699E">
            <w:pPr>
              <w:rPr>
                <w:rFonts w:ascii="Arial" w:eastAsia="Arial" w:hAnsi="Arial" w:cs="Arial"/>
                <w:sz w:val="16"/>
                <w:szCs w:val="16"/>
              </w:rPr>
            </w:pPr>
          </w:p>
        </w:tc>
        <w:tc>
          <w:tcPr>
            <w:tcW w:w="1350" w:type="dxa"/>
            <w:shd w:val="clear" w:color="auto" w:fill="DEEBF6"/>
          </w:tcPr>
          <w:p w14:paraId="470A88F2" w14:textId="77777777" w:rsidR="00DC699E" w:rsidRDefault="00DB2E84">
            <w:pPr>
              <w:rPr>
                <w:rFonts w:ascii="Arial" w:eastAsia="Arial" w:hAnsi="Arial" w:cs="Arial"/>
                <w:sz w:val="16"/>
                <w:szCs w:val="16"/>
              </w:rPr>
            </w:pPr>
            <w:r>
              <w:rPr>
                <w:rFonts w:ascii="Arial" w:eastAsia="Arial" w:hAnsi="Arial" w:cs="Arial"/>
                <w:sz w:val="16"/>
                <w:szCs w:val="16"/>
              </w:rPr>
              <w:t>4 - Média</w:t>
            </w:r>
          </w:p>
          <w:p w14:paraId="470A88F3" w14:textId="77777777" w:rsidR="00DC699E" w:rsidRDefault="00DC699E">
            <w:pPr>
              <w:rPr>
                <w:rFonts w:ascii="Arial" w:eastAsia="Arial" w:hAnsi="Arial" w:cs="Arial"/>
                <w:sz w:val="16"/>
                <w:szCs w:val="16"/>
              </w:rPr>
            </w:pPr>
          </w:p>
        </w:tc>
        <w:tc>
          <w:tcPr>
            <w:tcW w:w="5445" w:type="dxa"/>
            <w:shd w:val="clear" w:color="auto" w:fill="DEEBF6"/>
          </w:tcPr>
          <w:p w14:paraId="470A88F4" w14:textId="77777777" w:rsidR="00DC699E" w:rsidRDefault="00DB2E84">
            <w:pPr>
              <w:rPr>
                <w:rFonts w:ascii="Arial" w:eastAsia="Arial" w:hAnsi="Arial" w:cs="Arial"/>
                <w:sz w:val="16"/>
                <w:szCs w:val="16"/>
              </w:rPr>
            </w:pPr>
            <w:r>
              <w:rPr>
                <w:rFonts w:ascii="Arial" w:eastAsia="Arial" w:hAnsi="Arial" w:cs="Arial"/>
                <w:sz w:val="16"/>
                <w:szCs w:val="16"/>
              </w:rPr>
              <w:t>TRANSITAR EM VEL SUPERIOR À MÁXIMA PERMITIDA EM ATÉ 20%</w:t>
            </w:r>
          </w:p>
          <w:p w14:paraId="470A88F5" w14:textId="77777777" w:rsidR="00DC699E" w:rsidRDefault="00DC699E">
            <w:pPr>
              <w:rPr>
                <w:rFonts w:ascii="Arial" w:eastAsia="Arial" w:hAnsi="Arial" w:cs="Arial"/>
                <w:sz w:val="16"/>
                <w:szCs w:val="16"/>
              </w:rPr>
            </w:pPr>
          </w:p>
        </w:tc>
      </w:tr>
      <w:tr w:rsidR="00DC699E" w14:paraId="470A88FF" w14:textId="77777777">
        <w:tc>
          <w:tcPr>
            <w:tcW w:w="483" w:type="dxa"/>
          </w:tcPr>
          <w:p w14:paraId="470A88F7" w14:textId="77777777" w:rsidR="00DC699E" w:rsidRDefault="00DB2E84">
            <w:pPr>
              <w:jc w:val="center"/>
              <w:rPr>
                <w:rFonts w:ascii="Arial" w:eastAsia="Arial" w:hAnsi="Arial" w:cs="Arial"/>
                <w:b/>
                <w:sz w:val="20"/>
                <w:szCs w:val="20"/>
                <w:highlight w:val="white"/>
              </w:rPr>
            </w:pPr>
            <w:r>
              <w:rPr>
                <w:rFonts w:ascii="Arial" w:eastAsia="Arial" w:hAnsi="Arial" w:cs="Arial"/>
                <w:b/>
                <w:sz w:val="20"/>
                <w:szCs w:val="20"/>
                <w:highlight w:val="white"/>
              </w:rPr>
              <w:lastRenderedPageBreak/>
              <w:t>4</w:t>
            </w:r>
          </w:p>
        </w:tc>
        <w:tc>
          <w:tcPr>
            <w:tcW w:w="1219" w:type="dxa"/>
          </w:tcPr>
          <w:p w14:paraId="470A88F8" w14:textId="77777777" w:rsidR="00DC699E" w:rsidRDefault="00DB2E84">
            <w:pPr>
              <w:rPr>
                <w:rFonts w:ascii="Arial" w:eastAsia="Arial" w:hAnsi="Arial" w:cs="Arial"/>
                <w:sz w:val="16"/>
                <w:szCs w:val="16"/>
              </w:rPr>
            </w:pPr>
            <w:r>
              <w:rPr>
                <w:rFonts w:ascii="Arial" w:eastAsia="Arial" w:hAnsi="Arial" w:cs="Arial"/>
                <w:sz w:val="16"/>
                <w:szCs w:val="16"/>
                <w:highlight w:val="white"/>
              </w:rPr>
              <w:t>D011551186</w:t>
            </w:r>
          </w:p>
        </w:tc>
        <w:tc>
          <w:tcPr>
            <w:tcW w:w="1418" w:type="dxa"/>
          </w:tcPr>
          <w:p w14:paraId="470A88F9" w14:textId="77777777" w:rsidR="00DC699E" w:rsidRDefault="00DB2E84">
            <w:pPr>
              <w:rPr>
                <w:rFonts w:ascii="Arial" w:eastAsia="Arial" w:hAnsi="Arial" w:cs="Arial"/>
                <w:sz w:val="16"/>
                <w:szCs w:val="16"/>
              </w:rPr>
            </w:pPr>
            <w:r>
              <w:rPr>
                <w:rFonts w:ascii="Arial" w:eastAsia="Arial" w:hAnsi="Arial" w:cs="Arial"/>
                <w:sz w:val="16"/>
                <w:szCs w:val="16"/>
              </w:rPr>
              <w:t>07/12/2016</w:t>
            </w:r>
          </w:p>
          <w:p w14:paraId="470A88FA" w14:textId="77777777" w:rsidR="00DC699E" w:rsidRDefault="00DC699E">
            <w:pPr>
              <w:rPr>
                <w:rFonts w:ascii="Arial" w:eastAsia="Arial" w:hAnsi="Arial" w:cs="Arial"/>
                <w:sz w:val="16"/>
                <w:szCs w:val="16"/>
              </w:rPr>
            </w:pPr>
          </w:p>
        </w:tc>
        <w:tc>
          <w:tcPr>
            <w:tcW w:w="1350" w:type="dxa"/>
          </w:tcPr>
          <w:p w14:paraId="470A88FB" w14:textId="77777777" w:rsidR="00DC699E" w:rsidRDefault="00DB2E84">
            <w:pPr>
              <w:rPr>
                <w:rFonts w:ascii="Arial" w:eastAsia="Arial" w:hAnsi="Arial" w:cs="Arial"/>
                <w:sz w:val="16"/>
                <w:szCs w:val="16"/>
              </w:rPr>
            </w:pPr>
            <w:r>
              <w:rPr>
                <w:rFonts w:ascii="Arial" w:eastAsia="Arial" w:hAnsi="Arial" w:cs="Arial"/>
                <w:sz w:val="16"/>
                <w:szCs w:val="16"/>
              </w:rPr>
              <w:t>4 - Média</w:t>
            </w:r>
          </w:p>
          <w:p w14:paraId="470A88FC" w14:textId="77777777" w:rsidR="00DC699E" w:rsidRDefault="00DC699E">
            <w:pPr>
              <w:rPr>
                <w:rFonts w:ascii="Arial" w:eastAsia="Arial" w:hAnsi="Arial" w:cs="Arial"/>
                <w:sz w:val="16"/>
                <w:szCs w:val="16"/>
              </w:rPr>
            </w:pPr>
          </w:p>
        </w:tc>
        <w:tc>
          <w:tcPr>
            <w:tcW w:w="5445" w:type="dxa"/>
          </w:tcPr>
          <w:p w14:paraId="470A88FD" w14:textId="77777777" w:rsidR="00DC699E" w:rsidRDefault="00DB2E84">
            <w:pPr>
              <w:rPr>
                <w:rFonts w:ascii="Arial" w:eastAsia="Arial" w:hAnsi="Arial" w:cs="Arial"/>
                <w:sz w:val="16"/>
                <w:szCs w:val="16"/>
              </w:rPr>
            </w:pPr>
            <w:r>
              <w:rPr>
                <w:rFonts w:ascii="Arial" w:eastAsia="Arial" w:hAnsi="Arial" w:cs="Arial"/>
                <w:sz w:val="16"/>
                <w:szCs w:val="16"/>
              </w:rPr>
              <w:t>TRANSITAR EM VEL SUPERIOR À MÁXIMA PERMITIDA EM ATÉ 20%</w:t>
            </w:r>
          </w:p>
          <w:p w14:paraId="470A88FE" w14:textId="77777777" w:rsidR="00DC699E" w:rsidRDefault="00DC699E">
            <w:pPr>
              <w:rPr>
                <w:rFonts w:ascii="Arial" w:eastAsia="Arial" w:hAnsi="Arial" w:cs="Arial"/>
                <w:sz w:val="16"/>
                <w:szCs w:val="16"/>
              </w:rPr>
            </w:pPr>
          </w:p>
        </w:tc>
      </w:tr>
      <w:tr w:rsidR="00DC699E" w14:paraId="470A8908" w14:textId="77777777">
        <w:tc>
          <w:tcPr>
            <w:tcW w:w="483" w:type="dxa"/>
            <w:shd w:val="clear" w:color="auto" w:fill="DEEBF6"/>
          </w:tcPr>
          <w:p w14:paraId="470A8900" w14:textId="77777777" w:rsidR="00DC699E" w:rsidRDefault="00DB2E84">
            <w:pPr>
              <w:jc w:val="center"/>
              <w:rPr>
                <w:rFonts w:ascii="Arial" w:eastAsia="Arial" w:hAnsi="Arial" w:cs="Arial"/>
                <w:b/>
                <w:sz w:val="20"/>
                <w:szCs w:val="20"/>
                <w:highlight w:val="white"/>
              </w:rPr>
            </w:pPr>
            <w:r>
              <w:rPr>
                <w:rFonts w:ascii="Arial" w:eastAsia="Arial" w:hAnsi="Arial" w:cs="Arial"/>
                <w:b/>
                <w:sz w:val="20"/>
                <w:szCs w:val="20"/>
                <w:highlight w:val="white"/>
              </w:rPr>
              <w:t>5</w:t>
            </w:r>
          </w:p>
        </w:tc>
        <w:tc>
          <w:tcPr>
            <w:tcW w:w="1219" w:type="dxa"/>
            <w:shd w:val="clear" w:color="auto" w:fill="DEEBF6"/>
          </w:tcPr>
          <w:p w14:paraId="470A8901" w14:textId="77777777" w:rsidR="00DC699E" w:rsidRDefault="00DB2E84">
            <w:pPr>
              <w:rPr>
                <w:rFonts w:ascii="Arial" w:eastAsia="Arial" w:hAnsi="Arial" w:cs="Arial"/>
                <w:sz w:val="16"/>
                <w:szCs w:val="16"/>
              </w:rPr>
            </w:pPr>
            <w:r>
              <w:rPr>
                <w:rFonts w:ascii="Arial" w:eastAsia="Arial" w:hAnsi="Arial" w:cs="Arial"/>
                <w:sz w:val="16"/>
                <w:szCs w:val="16"/>
                <w:highlight w:val="white"/>
              </w:rPr>
              <w:t>E030959418</w:t>
            </w:r>
          </w:p>
        </w:tc>
        <w:tc>
          <w:tcPr>
            <w:tcW w:w="1418" w:type="dxa"/>
            <w:shd w:val="clear" w:color="auto" w:fill="DEEBF6"/>
          </w:tcPr>
          <w:p w14:paraId="470A8902" w14:textId="77777777" w:rsidR="00DC699E" w:rsidRDefault="00DB2E84">
            <w:pPr>
              <w:rPr>
                <w:rFonts w:ascii="Arial" w:eastAsia="Arial" w:hAnsi="Arial" w:cs="Arial"/>
                <w:sz w:val="16"/>
                <w:szCs w:val="16"/>
              </w:rPr>
            </w:pPr>
            <w:r>
              <w:rPr>
                <w:rFonts w:ascii="Arial" w:eastAsia="Arial" w:hAnsi="Arial" w:cs="Arial"/>
                <w:sz w:val="16"/>
                <w:szCs w:val="16"/>
              </w:rPr>
              <w:t>09/12/2016</w:t>
            </w:r>
          </w:p>
          <w:p w14:paraId="470A8903" w14:textId="77777777" w:rsidR="00DC699E" w:rsidRDefault="00DC699E">
            <w:pPr>
              <w:rPr>
                <w:rFonts w:ascii="Arial" w:eastAsia="Arial" w:hAnsi="Arial" w:cs="Arial"/>
                <w:sz w:val="16"/>
                <w:szCs w:val="16"/>
              </w:rPr>
            </w:pPr>
          </w:p>
        </w:tc>
        <w:tc>
          <w:tcPr>
            <w:tcW w:w="1350" w:type="dxa"/>
            <w:shd w:val="clear" w:color="auto" w:fill="DEEBF6"/>
          </w:tcPr>
          <w:p w14:paraId="470A8904" w14:textId="77777777" w:rsidR="00DC699E" w:rsidRDefault="00DB2E84">
            <w:pPr>
              <w:rPr>
                <w:rFonts w:ascii="Arial" w:eastAsia="Arial" w:hAnsi="Arial" w:cs="Arial"/>
                <w:sz w:val="16"/>
                <w:szCs w:val="16"/>
              </w:rPr>
            </w:pPr>
            <w:r>
              <w:rPr>
                <w:rFonts w:ascii="Arial" w:eastAsia="Arial" w:hAnsi="Arial" w:cs="Arial"/>
                <w:sz w:val="16"/>
                <w:szCs w:val="16"/>
              </w:rPr>
              <w:t>4 - Média</w:t>
            </w:r>
          </w:p>
          <w:p w14:paraId="470A8905" w14:textId="77777777" w:rsidR="00DC699E" w:rsidRDefault="00DC699E">
            <w:pPr>
              <w:rPr>
                <w:rFonts w:ascii="Arial" w:eastAsia="Arial" w:hAnsi="Arial" w:cs="Arial"/>
                <w:sz w:val="16"/>
                <w:szCs w:val="16"/>
              </w:rPr>
            </w:pPr>
          </w:p>
        </w:tc>
        <w:tc>
          <w:tcPr>
            <w:tcW w:w="5445" w:type="dxa"/>
            <w:shd w:val="clear" w:color="auto" w:fill="DEEBF6"/>
          </w:tcPr>
          <w:p w14:paraId="470A8906" w14:textId="77777777" w:rsidR="00DC699E" w:rsidRDefault="00DB2E84">
            <w:pPr>
              <w:rPr>
                <w:rFonts w:ascii="Arial" w:eastAsia="Arial" w:hAnsi="Arial" w:cs="Arial"/>
                <w:sz w:val="16"/>
                <w:szCs w:val="16"/>
              </w:rPr>
            </w:pPr>
            <w:r>
              <w:rPr>
                <w:rFonts w:ascii="Arial" w:eastAsia="Arial" w:hAnsi="Arial" w:cs="Arial"/>
                <w:sz w:val="16"/>
                <w:szCs w:val="16"/>
              </w:rPr>
              <w:t>TRANSITAR EM VEL SUPERIOR À MÁXIMA PERMITIDA EM ATÉ 20%</w:t>
            </w:r>
          </w:p>
          <w:p w14:paraId="470A8907" w14:textId="77777777" w:rsidR="00DC699E" w:rsidRDefault="00DC699E">
            <w:pPr>
              <w:rPr>
                <w:rFonts w:ascii="Arial" w:eastAsia="Arial" w:hAnsi="Arial" w:cs="Arial"/>
                <w:sz w:val="16"/>
                <w:szCs w:val="16"/>
              </w:rPr>
            </w:pPr>
          </w:p>
        </w:tc>
      </w:tr>
      <w:tr w:rsidR="00DC699E" w14:paraId="470A8911" w14:textId="77777777">
        <w:tc>
          <w:tcPr>
            <w:tcW w:w="483" w:type="dxa"/>
          </w:tcPr>
          <w:p w14:paraId="470A8909" w14:textId="77777777" w:rsidR="00DC699E" w:rsidRDefault="00DB2E84">
            <w:pPr>
              <w:jc w:val="center"/>
              <w:rPr>
                <w:rFonts w:ascii="Arial" w:eastAsia="Arial" w:hAnsi="Arial" w:cs="Arial"/>
                <w:b/>
                <w:sz w:val="20"/>
                <w:szCs w:val="20"/>
                <w:highlight w:val="white"/>
              </w:rPr>
            </w:pPr>
            <w:r>
              <w:rPr>
                <w:rFonts w:ascii="Arial" w:eastAsia="Arial" w:hAnsi="Arial" w:cs="Arial"/>
                <w:b/>
                <w:sz w:val="20"/>
                <w:szCs w:val="20"/>
                <w:highlight w:val="white"/>
              </w:rPr>
              <w:t>6</w:t>
            </w:r>
          </w:p>
        </w:tc>
        <w:tc>
          <w:tcPr>
            <w:tcW w:w="1219" w:type="dxa"/>
          </w:tcPr>
          <w:p w14:paraId="470A890A" w14:textId="77777777" w:rsidR="00DC699E" w:rsidRDefault="00DB2E84">
            <w:pPr>
              <w:rPr>
                <w:rFonts w:ascii="Arial" w:eastAsia="Arial" w:hAnsi="Arial" w:cs="Arial"/>
                <w:sz w:val="16"/>
                <w:szCs w:val="16"/>
              </w:rPr>
            </w:pPr>
            <w:r>
              <w:rPr>
                <w:rFonts w:ascii="Arial" w:eastAsia="Arial" w:hAnsi="Arial" w:cs="Arial"/>
                <w:sz w:val="16"/>
                <w:szCs w:val="16"/>
                <w:highlight w:val="white"/>
              </w:rPr>
              <w:t>8663201014</w:t>
            </w:r>
          </w:p>
        </w:tc>
        <w:tc>
          <w:tcPr>
            <w:tcW w:w="1418" w:type="dxa"/>
          </w:tcPr>
          <w:p w14:paraId="470A890B" w14:textId="77777777" w:rsidR="00DC699E" w:rsidRDefault="00DB2E84">
            <w:pPr>
              <w:rPr>
                <w:rFonts w:ascii="Arial" w:eastAsia="Arial" w:hAnsi="Arial" w:cs="Arial"/>
                <w:sz w:val="16"/>
                <w:szCs w:val="16"/>
              </w:rPr>
            </w:pPr>
            <w:r>
              <w:rPr>
                <w:rFonts w:ascii="Arial" w:eastAsia="Arial" w:hAnsi="Arial" w:cs="Arial"/>
                <w:sz w:val="16"/>
                <w:szCs w:val="16"/>
              </w:rPr>
              <w:t>02/02/2017</w:t>
            </w:r>
          </w:p>
          <w:p w14:paraId="470A890C" w14:textId="77777777" w:rsidR="00DC699E" w:rsidRDefault="00DC699E">
            <w:pPr>
              <w:rPr>
                <w:rFonts w:ascii="Arial" w:eastAsia="Arial" w:hAnsi="Arial" w:cs="Arial"/>
                <w:sz w:val="16"/>
                <w:szCs w:val="16"/>
              </w:rPr>
            </w:pPr>
          </w:p>
        </w:tc>
        <w:tc>
          <w:tcPr>
            <w:tcW w:w="1350" w:type="dxa"/>
          </w:tcPr>
          <w:p w14:paraId="470A890D" w14:textId="77777777" w:rsidR="00DC699E" w:rsidRDefault="00DB2E84">
            <w:pPr>
              <w:rPr>
                <w:rFonts w:ascii="Arial" w:eastAsia="Arial" w:hAnsi="Arial" w:cs="Arial"/>
                <w:sz w:val="16"/>
                <w:szCs w:val="16"/>
              </w:rPr>
            </w:pPr>
            <w:r>
              <w:rPr>
                <w:rFonts w:ascii="Arial" w:eastAsia="Arial" w:hAnsi="Arial" w:cs="Arial"/>
                <w:sz w:val="16"/>
                <w:szCs w:val="16"/>
              </w:rPr>
              <w:t>4 - Média</w:t>
            </w:r>
          </w:p>
          <w:p w14:paraId="470A890E" w14:textId="77777777" w:rsidR="00DC699E" w:rsidRDefault="00DC699E">
            <w:pPr>
              <w:rPr>
                <w:rFonts w:ascii="Arial" w:eastAsia="Arial" w:hAnsi="Arial" w:cs="Arial"/>
                <w:sz w:val="16"/>
                <w:szCs w:val="16"/>
              </w:rPr>
            </w:pPr>
          </w:p>
        </w:tc>
        <w:tc>
          <w:tcPr>
            <w:tcW w:w="5445" w:type="dxa"/>
          </w:tcPr>
          <w:p w14:paraId="470A890F" w14:textId="77777777" w:rsidR="00DC699E" w:rsidRDefault="00DB2E84">
            <w:pPr>
              <w:rPr>
                <w:rFonts w:ascii="Arial" w:eastAsia="Arial" w:hAnsi="Arial" w:cs="Arial"/>
                <w:sz w:val="16"/>
                <w:szCs w:val="16"/>
              </w:rPr>
            </w:pPr>
            <w:r>
              <w:rPr>
                <w:rFonts w:ascii="Arial" w:eastAsia="Arial" w:hAnsi="Arial" w:cs="Arial"/>
                <w:sz w:val="16"/>
                <w:szCs w:val="16"/>
              </w:rPr>
              <w:t>TRANSITAR EM VEL SUPERIOR À MÁXIMA PERMITIDA EM ATÉ 20%</w:t>
            </w:r>
          </w:p>
          <w:p w14:paraId="470A8910" w14:textId="77777777" w:rsidR="00DC699E" w:rsidRDefault="00DC699E">
            <w:pPr>
              <w:rPr>
                <w:rFonts w:ascii="Arial" w:eastAsia="Arial" w:hAnsi="Arial" w:cs="Arial"/>
                <w:sz w:val="16"/>
                <w:szCs w:val="16"/>
              </w:rPr>
            </w:pPr>
          </w:p>
        </w:tc>
      </w:tr>
      <w:tr w:rsidR="00DC699E" w14:paraId="470A8919" w14:textId="77777777">
        <w:tc>
          <w:tcPr>
            <w:tcW w:w="483" w:type="dxa"/>
            <w:shd w:val="clear" w:color="auto" w:fill="DEEBF6"/>
          </w:tcPr>
          <w:p w14:paraId="470A8912" w14:textId="77777777" w:rsidR="00DC699E" w:rsidRDefault="00DB2E84">
            <w:pPr>
              <w:jc w:val="center"/>
              <w:rPr>
                <w:rFonts w:ascii="Arial" w:eastAsia="Arial" w:hAnsi="Arial" w:cs="Arial"/>
                <w:b/>
                <w:sz w:val="20"/>
                <w:szCs w:val="20"/>
                <w:highlight w:val="white"/>
              </w:rPr>
            </w:pPr>
            <w:r>
              <w:rPr>
                <w:rFonts w:ascii="Arial" w:eastAsia="Arial" w:hAnsi="Arial" w:cs="Arial"/>
                <w:b/>
                <w:sz w:val="20"/>
                <w:szCs w:val="20"/>
                <w:highlight w:val="white"/>
              </w:rPr>
              <w:t>7</w:t>
            </w:r>
          </w:p>
        </w:tc>
        <w:tc>
          <w:tcPr>
            <w:tcW w:w="1219" w:type="dxa"/>
            <w:shd w:val="clear" w:color="auto" w:fill="DEEBF6"/>
          </w:tcPr>
          <w:p w14:paraId="470A8913" w14:textId="77777777" w:rsidR="00DC699E" w:rsidRDefault="00DB2E84">
            <w:pPr>
              <w:rPr>
                <w:rFonts w:ascii="Arial" w:eastAsia="Arial" w:hAnsi="Arial" w:cs="Arial"/>
                <w:sz w:val="16"/>
                <w:szCs w:val="16"/>
              </w:rPr>
            </w:pPr>
            <w:r>
              <w:rPr>
                <w:rFonts w:ascii="Arial" w:eastAsia="Arial" w:hAnsi="Arial" w:cs="Arial"/>
                <w:sz w:val="16"/>
                <w:szCs w:val="16"/>
                <w:highlight w:val="white"/>
              </w:rPr>
              <w:t>E032367184</w:t>
            </w:r>
          </w:p>
        </w:tc>
        <w:tc>
          <w:tcPr>
            <w:tcW w:w="1418" w:type="dxa"/>
            <w:shd w:val="clear" w:color="auto" w:fill="DEEBF6"/>
          </w:tcPr>
          <w:p w14:paraId="470A8914" w14:textId="77777777" w:rsidR="00DC699E" w:rsidRDefault="00DB2E84">
            <w:pPr>
              <w:rPr>
                <w:rFonts w:ascii="Arial" w:eastAsia="Arial" w:hAnsi="Arial" w:cs="Arial"/>
                <w:sz w:val="16"/>
                <w:szCs w:val="16"/>
              </w:rPr>
            </w:pPr>
            <w:r>
              <w:rPr>
                <w:rFonts w:ascii="Arial" w:eastAsia="Arial" w:hAnsi="Arial" w:cs="Arial"/>
                <w:sz w:val="16"/>
                <w:szCs w:val="16"/>
              </w:rPr>
              <w:t>18/02/2017</w:t>
            </w:r>
          </w:p>
          <w:p w14:paraId="470A8915" w14:textId="77777777" w:rsidR="00DC699E" w:rsidRDefault="00DC699E">
            <w:pPr>
              <w:rPr>
                <w:rFonts w:ascii="Arial" w:eastAsia="Arial" w:hAnsi="Arial" w:cs="Arial"/>
                <w:sz w:val="16"/>
                <w:szCs w:val="16"/>
              </w:rPr>
            </w:pPr>
          </w:p>
        </w:tc>
        <w:tc>
          <w:tcPr>
            <w:tcW w:w="1350" w:type="dxa"/>
            <w:shd w:val="clear" w:color="auto" w:fill="DEEBF6"/>
          </w:tcPr>
          <w:p w14:paraId="470A8916" w14:textId="77777777" w:rsidR="00DC699E" w:rsidRDefault="00DB2E84">
            <w:pPr>
              <w:rPr>
                <w:rFonts w:ascii="Arial" w:eastAsia="Arial" w:hAnsi="Arial" w:cs="Arial"/>
                <w:sz w:val="16"/>
                <w:szCs w:val="16"/>
              </w:rPr>
            </w:pPr>
            <w:r>
              <w:rPr>
                <w:rFonts w:ascii="Arial" w:eastAsia="Arial" w:hAnsi="Arial" w:cs="Arial"/>
                <w:sz w:val="16"/>
                <w:szCs w:val="16"/>
              </w:rPr>
              <w:t>4 - Média</w:t>
            </w:r>
          </w:p>
          <w:p w14:paraId="470A8917" w14:textId="77777777" w:rsidR="00DC699E" w:rsidRDefault="00DC699E">
            <w:pPr>
              <w:rPr>
                <w:rFonts w:ascii="Arial" w:eastAsia="Arial" w:hAnsi="Arial" w:cs="Arial"/>
                <w:sz w:val="16"/>
                <w:szCs w:val="16"/>
              </w:rPr>
            </w:pPr>
          </w:p>
        </w:tc>
        <w:tc>
          <w:tcPr>
            <w:tcW w:w="5445" w:type="dxa"/>
            <w:shd w:val="clear" w:color="auto" w:fill="DEEBF6"/>
          </w:tcPr>
          <w:p w14:paraId="470A8918" w14:textId="77777777" w:rsidR="00DC699E" w:rsidRDefault="00DB2E84">
            <w:pPr>
              <w:rPr>
                <w:rFonts w:ascii="Arial" w:eastAsia="Arial" w:hAnsi="Arial" w:cs="Arial"/>
                <w:sz w:val="16"/>
                <w:szCs w:val="16"/>
              </w:rPr>
            </w:pPr>
            <w:r>
              <w:rPr>
                <w:rFonts w:ascii="Arial" w:eastAsia="Arial" w:hAnsi="Arial" w:cs="Arial"/>
                <w:sz w:val="16"/>
                <w:szCs w:val="16"/>
              </w:rPr>
              <w:t>TRANSITAR EM VEL SUPERIOR À MÁXIMA PERMITIDA EM ATÉ 20%</w:t>
            </w:r>
          </w:p>
        </w:tc>
      </w:tr>
      <w:tr w:rsidR="00DC699E" w14:paraId="470A8923" w14:textId="77777777">
        <w:tc>
          <w:tcPr>
            <w:tcW w:w="483" w:type="dxa"/>
          </w:tcPr>
          <w:p w14:paraId="470A891A" w14:textId="77777777" w:rsidR="00DC699E" w:rsidRDefault="00DB2E84">
            <w:pPr>
              <w:jc w:val="center"/>
              <w:rPr>
                <w:rFonts w:ascii="Arial" w:eastAsia="Arial" w:hAnsi="Arial" w:cs="Arial"/>
                <w:b/>
                <w:sz w:val="20"/>
                <w:szCs w:val="20"/>
              </w:rPr>
            </w:pPr>
            <w:r>
              <w:rPr>
                <w:rFonts w:ascii="Arial" w:eastAsia="Arial" w:hAnsi="Arial" w:cs="Arial"/>
                <w:b/>
                <w:sz w:val="20"/>
                <w:szCs w:val="20"/>
              </w:rPr>
              <w:t>8</w:t>
            </w:r>
          </w:p>
        </w:tc>
        <w:tc>
          <w:tcPr>
            <w:tcW w:w="1219" w:type="dxa"/>
          </w:tcPr>
          <w:p w14:paraId="470A891B" w14:textId="77777777" w:rsidR="00DC699E" w:rsidRDefault="00DB2E84">
            <w:pPr>
              <w:rPr>
                <w:rFonts w:ascii="Arial" w:eastAsia="Arial" w:hAnsi="Arial" w:cs="Arial"/>
                <w:sz w:val="16"/>
                <w:szCs w:val="16"/>
              </w:rPr>
            </w:pPr>
            <w:r>
              <w:rPr>
                <w:rFonts w:ascii="Arial" w:eastAsia="Arial" w:hAnsi="Arial" w:cs="Arial"/>
                <w:sz w:val="16"/>
                <w:szCs w:val="16"/>
              </w:rPr>
              <w:t>55546306F</w:t>
            </w:r>
          </w:p>
          <w:p w14:paraId="470A891C" w14:textId="77777777" w:rsidR="00DC699E" w:rsidRDefault="00DC699E">
            <w:pPr>
              <w:rPr>
                <w:rFonts w:ascii="Arial" w:eastAsia="Arial" w:hAnsi="Arial" w:cs="Arial"/>
                <w:sz w:val="16"/>
                <w:szCs w:val="16"/>
              </w:rPr>
            </w:pPr>
          </w:p>
        </w:tc>
        <w:tc>
          <w:tcPr>
            <w:tcW w:w="1418" w:type="dxa"/>
          </w:tcPr>
          <w:p w14:paraId="470A891D" w14:textId="77777777" w:rsidR="00DC699E" w:rsidRDefault="00DB2E84">
            <w:pPr>
              <w:rPr>
                <w:rFonts w:ascii="Arial" w:eastAsia="Arial" w:hAnsi="Arial" w:cs="Arial"/>
                <w:sz w:val="16"/>
                <w:szCs w:val="16"/>
              </w:rPr>
            </w:pPr>
            <w:r>
              <w:rPr>
                <w:rFonts w:ascii="Arial" w:eastAsia="Arial" w:hAnsi="Arial" w:cs="Arial"/>
                <w:sz w:val="16"/>
                <w:szCs w:val="16"/>
              </w:rPr>
              <w:t>01/03/2017</w:t>
            </w:r>
          </w:p>
          <w:p w14:paraId="470A891E" w14:textId="77777777" w:rsidR="00DC699E" w:rsidRDefault="00DC699E">
            <w:pPr>
              <w:rPr>
                <w:rFonts w:ascii="Arial" w:eastAsia="Arial" w:hAnsi="Arial" w:cs="Arial"/>
                <w:sz w:val="16"/>
                <w:szCs w:val="16"/>
              </w:rPr>
            </w:pPr>
          </w:p>
        </w:tc>
        <w:tc>
          <w:tcPr>
            <w:tcW w:w="1350" w:type="dxa"/>
          </w:tcPr>
          <w:p w14:paraId="470A891F" w14:textId="77777777" w:rsidR="00DC699E" w:rsidRDefault="00DB2E84">
            <w:pPr>
              <w:rPr>
                <w:rFonts w:ascii="Arial" w:eastAsia="Arial" w:hAnsi="Arial" w:cs="Arial"/>
                <w:sz w:val="16"/>
                <w:szCs w:val="16"/>
              </w:rPr>
            </w:pPr>
            <w:r>
              <w:rPr>
                <w:rFonts w:ascii="Arial" w:eastAsia="Arial" w:hAnsi="Arial" w:cs="Arial"/>
                <w:sz w:val="16"/>
                <w:szCs w:val="16"/>
              </w:rPr>
              <w:t xml:space="preserve">5 - Grave </w:t>
            </w:r>
          </w:p>
          <w:p w14:paraId="470A8920" w14:textId="77777777" w:rsidR="00DC699E" w:rsidRDefault="00DC699E">
            <w:pPr>
              <w:rPr>
                <w:rFonts w:ascii="Arial" w:eastAsia="Arial" w:hAnsi="Arial" w:cs="Arial"/>
                <w:sz w:val="16"/>
                <w:szCs w:val="16"/>
              </w:rPr>
            </w:pPr>
          </w:p>
        </w:tc>
        <w:tc>
          <w:tcPr>
            <w:tcW w:w="5445" w:type="dxa"/>
          </w:tcPr>
          <w:p w14:paraId="470A8921" w14:textId="77777777" w:rsidR="00DC699E" w:rsidRDefault="00DB2E84">
            <w:pPr>
              <w:rPr>
                <w:rFonts w:ascii="Arial" w:eastAsia="Arial" w:hAnsi="Arial" w:cs="Arial"/>
                <w:sz w:val="16"/>
                <w:szCs w:val="16"/>
              </w:rPr>
            </w:pPr>
            <w:r>
              <w:rPr>
                <w:rFonts w:ascii="Arial" w:eastAsia="Arial" w:hAnsi="Arial" w:cs="Arial"/>
                <w:sz w:val="16"/>
                <w:szCs w:val="16"/>
              </w:rPr>
              <w:t>ESTACIONAR EM DESACORDO COM A REGULAMENTAÇÃO- ESTACIONAMENTO ROTATIVO</w:t>
            </w:r>
          </w:p>
          <w:p w14:paraId="470A8922" w14:textId="77777777" w:rsidR="00DC699E" w:rsidRDefault="00DC699E">
            <w:pPr>
              <w:rPr>
                <w:rFonts w:ascii="Arial" w:eastAsia="Arial" w:hAnsi="Arial" w:cs="Arial"/>
                <w:sz w:val="16"/>
                <w:szCs w:val="16"/>
              </w:rPr>
            </w:pPr>
          </w:p>
        </w:tc>
      </w:tr>
      <w:tr w:rsidR="00DC699E" w14:paraId="470A892D" w14:textId="77777777">
        <w:tc>
          <w:tcPr>
            <w:tcW w:w="483" w:type="dxa"/>
            <w:shd w:val="clear" w:color="auto" w:fill="DEEBF6"/>
          </w:tcPr>
          <w:p w14:paraId="470A8924" w14:textId="77777777" w:rsidR="00DC699E" w:rsidRDefault="00DB2E84">
            <w:pPr>
              <w:jc w:val="center"/>
              <w:rPr>
                <w:rFonts w:ascii="Arial" w:eastAsia="Arial" w:hAnsi="Arial" w:cs="Arial"/>
                <w:b/>
                <w:sz w:val="20"/>
                <w:szCs w:val="20"/>
              </w:rPr>
            </w:pPr>
            <w:r>
              <w:rPr>
                <w:rFonts w:ascii="Arial" w:eastAsia="Arial" w:hAnsi="Arial" w:cs="Arial"/>
                <w:b/>
                <w:sz w:val="20"/>
                <w:szCs w:val="20"/>
              </w:rPr>
              <w:t>9</w:t>
            </w:r>
          </w:p>
        </w:tc>
        <w:tc>
          <w:tcPr>
            <w:tcW w:w="1219" w:type="dxa"/>
            <w:shd w:val="clear" w:color="auto" w:fill="DEEBF6"/>
          </w:tcPr>
          <w:p w14:paraId="470A8925" w14:textId="77777777" w:rsidR="00DC699E" w:rsidRDefault="00DB2E84">
            <w:pPr>
              <w:rPr>
                <w:rFonts w:ascii="Arial" w:eastAsia="Arial" w:hAnsi="Arial" w:cs="Arial"/>
                <w:sz w:val="16"/>
                <w:szCs w:val="16"/>
              </w:rPr>
            </w:pPr>
            <w:r>
              <w:rPr>
                <w:rFonts w:ascii="Arial" w:eastAsia="Arial" w:hAnsi="Arial" w:cs="Arial"/>
                <w:sz w:val="16"/>
                <w:szCs w:val="16"/>
              </w:rPr>
              <w:t>0000086231</w:t>
            </w:r>
          </w:p>
          <w:p w14:paraId="470A8926" w14:textId="77777777" w:rsidR="00DC699E" w:rsidRDefault="00DC699E">
            <w:pPr>
              <w:rPr>
                <w:rFonts w:ascii="Arial" w:eastAsia="Arial" w:hAnsi="Arial" w:cs="Arial"/>
                <w:sz w:val="16"/>
                <w:szCs w:val="16"/>
              </w:rPr>
            </w:pPr>
          </w:p>
        </w:tc>
        <w:tc>
          <w:tcPr>
            <w:tcW w:w="1418" w:type="dxa"/>
            <w:shd w:val="clear" w:color="auto" w:fill="DEEBF6"/>
          </w:tcPr>
          <w:p w14:paraId="470A8927" w14:textId="77777777" w:rsidR="00DC699E" w:rsidRDefault="00DB2E84">
            <w:pPr>
              <w:rPr>
                <w:rFonts w:ascii="Arial" w:eastAsia="Arial" w:hAnsi="Arial" w:cs="Arial"/>
                <w:sz w:val="16"/>
                <w:szCs w:val="16"/>
              </w:rPr>
            </w:pPr>
            <w:r>
              <w:rPr>
                <w:rFonts w:ascii="Arial" w:eastAsia="Arial" w:hAnsi="Arial" w:cs="Arial"/>
                <w:sz w:val="16"/>
                <w:szCs w:val="16"/>
              </w:rPr>
              <w:t>18/03/2017</w:t>
            </w:r>
          </w:p>
          <w:p w14:paraId="470A8928" w14:textId="77777777" w:rsidR="00DC699E" w:rsidRDefault="00DC699E">
            <w:pPr>
              <w:rPr>
                <w:rFonts w:ascii="Arial" w:eastAsia="Arial" w:hAnsi="Arial" w:cs="Arial"/>
                <w:sz w:val="16"/>
                <w:szCs w:val="16"/>
              </w:rPr>
            </w:pPr>
          </w:p>
        </w:tc>
        <w:tc>
          <w:tcPr>
            <w:tcW w:w="1350" w:type="dxa"/>
            <w:shd w:val="clear" w:color="auto" w:fill="DEEBF6"/>
          </w:tcPr>
          <w:p w14:paraId="470A8929" w14:textId="77777777" w:rsidR="00DC699E" w:rsidRDefault="00DB2E84">
            <w:pPr>
              <w:rPr>
                <w:rFonts w:ascii="Arial" w:eastAsia="Arial" w:hAnsi="Arial" w:cs="Arial"/>
                <w:sz w:val="16"/>
                <w:szCs w:val="16"/>
              </w:rPr>
            </w:pPr>
            <w:r>
              <w:rPr>
                <w:rFonts w:ascii="Arial" w:eastAsia="Arial" w:hAnsi="Arial" w:cs="Arial"/>
                <w:sz w:val="16"/>
                <w:szCs w:val="16"/>
              </w:rPr>
              <w:t>4 - Média</w:t>
            </w:r>
          </w:p>
          <w:p w14:paraId="470A892A" w14:textId="77777777" w:rsidR="00DC699E" w:rsidRDefault="00DC699E">
            <w:pPr>
              <w:rPr>
                <w:rFonts w:ascii="Arial" w:eastAsia="Arial" w:hAnsi="Arial" w:cs="Arial"/>
                <w:sz w:val="16"/>
                <w:szCs w:val="16"/>
              </w:rPr>
            </w:pPr>
          </w:p>
        </w:tc>
        <w:tc>
          <w:tcPr>
            <w:tcW w:w="5445" w:type="dxa"/>
            <w:shd w:val="clear" w:color="auto" w:fill="DEEBF6"/>
          </w:tcPr>
          <w:p w14:paraId="470A892B" w14:textId="77777777" w:rsidR="00DC699E" w:rsidRDefault="00DB2E84">
            <w:pPr>
              <w:rPr>
                <w:rFonts w:ascii="Arial" w:eastAsia="Arial" w:hAnsi="Arial" w:cs="Arial"/>
                <w:sz w:val="16"/>
                <w:szCs w:val="16"/>
              </w:rPr>
            </w:pPr>
            <w:r>
              <w:rPr>
                <w:rFonts w:ascii="Arial" w:eastAsia="Arial" w:hAnsi="Arial" w:cs="Arial"/>
                <w:sz w:val="16"/>
                <w:szCs w:val="16"/>
              </w:rPr>
              <w:t>TRANSITAR EM VEL SUPERIOR À MÁXIMA PERMITIDA EM ATÉ 20%</w:t>
            </w:r>
          </w:p>
          <w:p w14:paraId="470A892C" w14:textId="77777777" w:rsidR="00DC699E" w:rsidRDefault="00DC699E">
            <w:pPr>
              <w:rPr>
                <w:rFonts w:ascii="Arial" w:eastAsia="Arial" w:hAnsi="Arial" w:cs="Arial"/>
                <w:sz w:val="16"/>
                <w:szCs w:val="16"/>
              </w:rPr>
            </w:pPr>
          </w:p>
        </w:tc>
      </w:tr>
      <w:tr w:rsidR="00DC699E" w14:paraId="470A8936" w14:textId="77777777">
        <w:tc>
          <w:tcPr>
            <w:tcW w:w="483" w:type="dxa"/>
          </w:tcPr>
          <w:p w14:paraId="470A892E" w14:textId="77777777" w:rsidR="00DC699E" w:rsidRDefault="00DB2E84">
            <w:pPr>
              <w:jc w:val="center"/>
              <w:rPr>
                <w:rFonts w:ascii="Arial" w:eastAsia="Arial" w:hAnsi="Arial" w:cs="Arial"/>
                <w:b/>
                <w:sz w:val="20"/>
                <w:szCs w:val="20"/>
              </w:rPr>
            </w:pPr>
            <w:r>
              <w:rPr>
                <w:rFonts w:ascii="Arial" w:eastAsia="Arial" w:hAnsi="Arial" w:cs="Arial"/>
                <w:b/>
                <w:sz w:val="20"/>
                <w:szCs w:val="20"/>
              </w:rPr>
              <w:t>10</w:t>
            </w:r>
          </w:p>
        </w:tc>
        <w:tc>
          <w:tcPr>
            <w:tcW w:w="1219" w:type="dxa"/>
          </w:tcPr>
          <w:p w14:paraId="470A892F" w14:textId="77777777" w:rsidR="00DC699E" w:rsidRDefault="00DB2E84">
            <w:pPr>
              <w:rPr>
                <w:rFonts w:ascii="Arial" w:eastAsia="Arial" w:hAnsi="Arial" w:cs="Arial"/>
                <w:sz w:val="16"/>
                <w:szCs w:val="16"/>
              </w:rPr>
            </w:pPr>
            <w:r>
              <w:rPr>
                <w:rFonts w:ascii="Arial" w:eastAsia="Arial" w:hAnsi="Arial" w:cs="Arial"/>
                <w:sz w:val="16"/>
                <w:szCs w:val="16"/>
              </w:rPr>
              <w:t>54141251G</w:t>
            </w:r>
          </w:p>
          <w:p w14:paraId="470A8930" w14:textId="77777777" w:rsidR="00DC699E" w:rsidRDefault="00DC699E">
            <w:pPr>
              <w:rPr>
                <w:rFonts w:ascii="Arial" w:eastAsia="Arial" w:hAnsi="Arial" w:cs="Arial"/>
                <w:sz w:val="16"/>
                <w:szCs w:val="16"/>
              </w:rPr>
            </w:pPr>
          </w:p>
        </w:tc>
        <w:tc>
          <w:tcPr>
            <w:tcW w:w="1418" w:type="dxa"/>
          </w:tcPr>
          <w:p w14:paraId="470A8931" w14:textId="77777777" w:rsidR="00DC699E" w:rsidRDefault="00DB2E84">
            <w:pPr>
              <w:rPr>
                <w:rFonts w:ascii="Arial" w:eastAsia="Arial" w:hAnsi="Arial" w:cs="Arial"/>
                <w:sz w:val="16"/>
                <w:szCs w:val="16"/>
              </w:rPr>
            </w:pPr>
            <w:r>
              <w:rPr>
                <w:rFonts w:ascii="Arial" w:eastAsia="Arial" w:hAnsi="Arial" w:cs="Arial"/>
                <w:sz w:val="16"/>
                <w:szCs w:val="16"/>
              </w:rPr>
              <w:t>10/04/2017</w:t>
            </w:r>
          </w:p>
          <w:p w14:paraId="470A8932" w14:textId="77777777" w:rsidR="00DC699E" w:rsidRDefault="00DC699E">
            <w:pPr>
              <w:rPr>
                <w:rFonts w:ascii="Arial" w:eastAsia="Arial" w:hAnsi="Arial" w:cs="Arial"/>
                <w:sz w:val="16"/>
                <w:szCs w:val="16"/>
              </w:rPr>
            </w:pPr>
          </w:p>
        </w:tc>
        <w:tc>
          <w:tcPr>
            <w:tcW w:w="1350" w:type="dxa"/>
          </w:tcPr>
          <w:p w14:paraId="470A8933" w14:textId="77777777" w:rsidR="00DC699E" w:rsidRDefault="00DB2E84">
            <w:pPr>
              <w:rPr>
                <w:rFonts w:ascii="Arial" w:eastAsia="Arial" w:hAnsi="Arial" w:cs="Arial"/>
                <w:sz w:val="16"/>
                <w:szCs w:val="16"/>
              </w:rPr>
            </w:pPr>
            <w:r>
              <w:rPr>
                <w:rFonts w:ascii="Arial" w:eastAsia="Arial" w:hAnsi="Arial" w:cs="Arial"/>
                <w:sz w:val="16"/>
                <w:szCs w:val="16"/>
              </w:rPr>
              <w:t>7 - Gravíssima</w:t>
            </w:r>
          </w:p>
          <w:p w14:paraId="470A8934" w14:textId="77777777" w:rsidR="00DC699E" w:rsidRDefault="00DC699E">
            <w:pPr>
              <w:rPr>
                <w:rFonts w:ascii="Arial" w:eastAsia="Arial" w:hAnsi="Arial" w:cs="Arial"/>
                <w:sz w:val="16"/>
                <w:szCs w:val="16"/>
              </w:rPr>
            </w:pPr>
          </w:p>
        </w:tc>
        <w:tc>
          <w:tcPr>
            <w:tcW w:w="5445" w:type="dxa"/>
          </w:tcPr>
          <w:p w14:paraId="470A8935" w14:textId="77777777" w:rsidR="00DC699E" w:rsidRDefault="00DB2E84">
            <w:pPr>
              <w:rPr>
                <w:rFonts w:ascii="Arial" w:eastAsia="Arial" w:hAnsi="Arial" w:cs="Arial"/>
                <w:sz w:val="16"/>
                <w:szCs w:val="16"/>
              </w:rPr>
            </w:pPr>
            <w:r>
              <w:rPr>
                <w:rFonts w:ascii="Arial" w:eastAsia="Arial" w:hAnsi="Arial" w:cs="Arial"/>
                <w:sz w:val="16"/>
                <w:szCs w:val="16"/>
              </w:rPr>
              <w:t xml:space="preserve"> AVANÇAR O SINAL VERMELHO DO SEMÁFORO </w:t>
            </w:r>
          </w:p>
        </w:tc>
      </w:tr>
    </w:tbl>
    <w:p w14:paraId="470A8937" w14:textId="77777777" w:rsidR="00DC699E" w:rsidRPr="008116C0" w:rsidRDefault="00DC699E">
      <w:pPr>
        <w:pBdr>
          <w:top w:val="nil"/>
          <w:left w:val="nil"/>
          <w:bottom w:val="nil"/>
          <w:right w:val="nil"/>
          <w:between w:val="nil"/>
        </w:pBdr>
        <w:spacing w:after="0" w:line="240" w:lineRule="auto"/>
        <w:ind w:left="1418" w:firstLine="1418"/>
        <w:jc w:val="both"/>
        <w:rPr>
          <w:rFonts w:ascii="Arial" w:eastAsia="Arial" w:hAnsi="Arial" w:cs="Arial"/>
          <w:color w:val="000000"/>
          <w:sz w:val="16"/>
          <w:szCs w:val="16"/>
        </w:rPr>
      </w:pPr>
    </w:p>
    <w:p w14:paraId="470A8939" w14:textId="603C7668" w:rsidR="00DC699E" w:rsidRDefault="00DB2E84" w:rsidP="003C3C55">
      <w:pPr>
        <w:numPr>
          <w:ilvl w:val="0"/>
          <w:numId w:val="2"/>
        </w:numPr>
        <w:pBdr>
          <w:top w:val="nil"/>
          <w:left w:val="nil"/>
          <w:bottom w:val="nil"/>
          <w:right w:val="nil"/>
          <w:between w:val="nil"/>
        </w:pBdr>
        <w:spacing w:before="120" w:after="0" w:line="360" w:lineRule="auto"/>
        <w:ind w:left="0" w:firstLine="1418"/>
        <w:jc w:val="both"/>
      </w:pPr>
      <w:r w:rsidRPr="00B440DA">
        <w:rPr>
          <w:rFonts w:ascii="Arial" w:eastAsia="Arial" w:hAnsi="Arial" w:cs="Arial"/>
          <w:sz w:val="24"/>
          <w:szCs w:val="24"/>
        </w:rPr>
        <w:t>O número de infrações mostra que a autoridade responsável não atuou com a diligência e esmero que lhes são esperados, contabilizando</w:t>
      </w:r>
      <w:r w:rsidR="004F5912">
        <w:rPr>
          <w:rFonts w:ascii="Arial" w:eastAsia="Arial" w:hAnsi="Arial" w:cs="Arial"/>
          <w:sz w:val="24"/>
          <w:szCs w:val="24"/>
        </w:rPr>
        <w:t xml:space="preserve"> divers</w:t>
      </w:r>
      <w:r w:rsidRPr="00B440DA">
        <w:rPr>
          <w:rFonts w:ascii="Arial" w:eastAsia="Arial" w:hAnsi="Arial" w:cs="Arial"/>
          <w:sz w:val="24"/>
          <w:szCs w:val="24"/>
        </w:rPr>
        <w:t>as eivadas de vícios</w:t>
      </w:r>
      <w:r w:rsidR="00B440DA" w:rsidRPr="00B440DA">
        <w:rPr>
          <w:rFonts w:ascii="Arial" w:eastAsia="Arial" w:hAnsi="Arial" w:cs="Arial"/>
          <w:sz w:val="24"/>
          <w:szCs w:val="24"/>
        </w:rPr>
        <w:t>,</w:t>
      </w:r>
      <w:r w:rsidR="00B440DA">
        <w:rPr>
          <w:rFonts w:ascii="Arial" w:eastAsia="Arial" w:hAnsi="Arial" w:cs="Arial"/>
          <w:sz w:val="24"/>
          <w:szCs w:val="24"/>
        </w:rPr>
        <w:t xml:space="preserve"> razão ela qual </w:t>
      </w:r>
      <w:r w:rsidRPr="00B440DA">
        <w:rPr>
          <w:rFonts w:ascii="Arial" w:eastAsia="Arial" w:hAnsi="Arial" w:cs="Arial"/>
          <w:color w:val="000000"/>
          <w:sz w:val="24"/>
          <w:szCs w:val="24"/>
        </w:rPr>
        <w:t>o presente processo administrativo deve ser arquivado</w:t>
      </w:r>
      <w:r w:rsidR="00B440DA">
        <w:rPr>
          <w:rFonts w:ascii="Arial" w:eastAsia="Arial" w:hAnsi="Arial" w:cs="Arial"/>
          <w:color w:val="000000"/>
          <w:sz w:val="24"/>
          <w:szCs w:val="24"/>
        </w:rPr>
        <w:t>,</w:t>
      </w:r>
      <w:r w:rsidR="00B440DA" w:rsidRPr="00B440DA">
        <w:rPr>
          <w:rFonts w:ascii="Arial" w:eastAsia="Arial" w:hAnsi="Arial" w:cs="Arial"/>
          <w:sz w:val="24"/>
          <w:szCs w:val="24"/>
        </w:rPr>
        <w:t xml:space="preserve"> como se verá a seguir</w:t>
      </w:r>
      <w:r w:rsidRPr="00B440DA">
        <w:rPr>
          <w:rFonts w:ascii="Arial" w:eastAsia="Arial" w:hAnsi="Arial" w:cs="Arial"/>
          <w:color w:val="000000"/>
          <w:sz w:val="24"/>
          <w:szCs w:val="24"/>
        </w:rPr>
        <w:t>.</w:t>
      </w:r>
    </w:p>
    <w:p w14:paraId="470A893A" w14:textId="77777777" w:rsidR="00DC699E" w:rsidRPr="008116C0" w:rsidRDefault="00DC699E">
      <w:pPr>
        <w:pBdr>
          <w:top w:val="nil"/>
          <w:left w:val="nil"/>
          <w:bottom w:val="nil"/>
          <w:right w:val="nil"/>
          <w:between w:val="nil"/>
        </w:pBdr>
        <w:spacing w:after="0" w:line="360" w:lineRule="auto"/>
        <w:jc w:val="both"/>
        <w:rPr>
          <w:rFonts w:ascii="Arial" w:eastAsia="Arial" w:hAnsi="Arial" w:cs="Arial"/>
          <w:b/>
          <w:color w:val="000000"/>
          <w:sz w:val="18"/>
          <w:szCs w:val="18"/>
        </w:rPr>
      </w:pPr>
    </w:p>
    <w:p w14:paraId="470A893B" w14:textId="77777777" w:rsidR="00DC699E" w:rsidRDefault="00DB2E84">
      <w:pPr>
        <w:pBdr>
          <w:top w:val="nil"/>
          <w:left w:val="nil"/>
          <w:bottom w:val="nil"/>
          <w:right w:val="nil"/>
          <w:between w:val="nil"/>
        </w:pBdr>
        <w:tabs>
          <w:tab w:val="center" w:pos="4607"/>
        </w:tabs>
        <w:spacing w:after="0" w:line="360" w:lineRule="auto"/>
        <w:jc w:val="both"/>
        <w:rPr>
          <w:rFonts w:ascii="Arial" w:eastAsia="Arial" w:hAnsi="Arial" w:cs="Arial"/>
          <w:b/>
          <w:color w:val="000000"/>
        </w:rPr>
      </w:pPr>
      <w:r>
        <w:rPr>
          <w:rFonts w:ascii="Arial" w:eastAsia="Arial" w:hAnsi="Arial" w:cs="Arial"/>
          <w:b/>
          <w:color w:val="000000"/>
        </w:rPr>
        <w:t>II – NULIDADES DAS INFRAÇÕES</w:t>
      </w:r>
    </w:p>
    <w:p w14:paraId="470A893C" w14:textId="77777777" w:rsidR="00DC699E" w:rsidRPr="008116C0" w:rsidRDefault="00DB2E84">
      <w:pPr>
        <w:pBdr>
          <w:top w:val="nil"/>
          <w:left w:val="nil"/>
          <w:bottom w:val="nil"/>
          <w:right w:val="nil"/>
          <w:between w:val="nil"/>
        </w:pBdr>
        <w:tabs>
          <w:tab w:val="center" w:pos="4607"/>
        </w:tabs>
        <w:spacing w:after="0" w:line="360" w:lineRule="auto"/>
        <w:jc w:val="both"/>
        <w:rPr>
          <w:rFonts w:ascii="Arial" w:eastAsia="Arial" w:hAnsi="Arial" w:cs="Arial"/>
          <w:b/>
          <w:color w:val="000000"/>
          <w:sz w:val="18"/>
          <w:szCs w:val="18"/>
        </w:rPr>
      </w:pPr>
      <w:r w:rsidRPr="008116C0">
        <w:rPr>
          <w:rFonts w:ascii="Arial" w:eastAsia="Arial" w:hAnsi="Arial" w:cs="Arial"/>
          <w:b/>
          <w:color w:val="000000"/>
          <w:sz w:val="18"/>
          <w:szCs w:val="18"/>
        </w:rPr>
        <w:tab/>
      </w:r>
    </w:p>
    <w:p w14:paraId="46E97A45" w14:textId="7CE5505A" w:rsidR="00D269E6" w:rsidRPr="00D269E6" w:rsidRDefault="00C92B0A" w:rsidP="003C3C55">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Bem examinados os autos do presente processo administrativo</w:t>
      </w:r>
      <w:r w:rsidR="00DB2E84">
        <w:rPr>
          <w:rFonts w:ascii="Arial" w:eastAsia="Arial" w:hAnsi="Arial" w:cs="Arial"/>
          <w:color w:val="000000"/>
          <w:sz w:val="24"/>
          <w:szCs w:val="24"/>
        </w:rPr>
        <w:t xml:space="preserve">, </w:t>
      </w:r>
      <w:r w:rsidR="00D269E6">
        <w:rPr>
          <w:rFonts w:ascii="Arial" w:eastAsia="Arial" w:hAnsi="Arial" w:cs="Arial"/>
          <w:color w:val="000000"/>
          <w:sz w:val="24"/>
          <w:szCs w:val="24"/>
        </w:rPr>
        <w:t xml:space="preserve">foram identificadas diversas infrações que não foram cometidas pelo recorrente, tendo em vista que o automóvel autuado foi </w:t>
      </w:r>
      <w:r w:rsidR="00D269E6" w:rsidRPr="00182CBD">
        <w:rPr>
          <w:rFonts w:ascii="Arial" w:eastAsia="Arial" w:hAnsi="Arial" w:cs="Arial"/>
          <w:b/>
          <w:bCs/>
          <w:color w:val="000000"/>
          <w:sz w:val="24"/>
          <w:szCs w:val="24"/>
        </w:rPr>
        <w:t xml:space="preserve">entregue a </w:t>
      </w:r>
      <w:r w:rsidR="00D269E6">
        <w:rPr>
          <w:rFonts w:ascii="Arial" w:eastAsia="Arial" w:hAnsi="Arial" w:cs="Arial"/>
          <w:b/>
          <w:bCs/>
          <w:color w:val="000000"/>
          <w:sz w:val="24"/>
          <w:szCs w:val="24"/>
        </w:rPr>
        <w:t xml:space="preserve">Francisco Soares Neto </w:t>
      </w:r>
      <w:r w:rsidR="00D269E6">
        <w:rPr>
          <w:rFonts w:ascii="Arial" w:eastAsia="Arial" w:hAnsi="Arial" w:cs="Arial"/>
          <w:color w:val="000000"/>
          <w:sz w:val="24"/>
          <w:szCs w:val="24"/>
        </w:rPr>
        <w:t>em 3.10.2016, que o vendeu posteriormente, consoante se extrai do contrato de permuta de veículo e a documentação anexa a este recurso.</w:t>
      </w:r>
    </w:p>
    <w:p w14:paraId="470A893D" w14:textId="179877B5" w:rsidR="00DC699E" w:rsidRDefault="00D269E6" w:rsidP="003C3C55">
      <w:pPr>
        <w:numPr>
          <w:ilvl w:val="0"/>
          <w:numId w:val="2"/>
        </w:numPr>
        <w:pBdr>
          <w:top w:val="nil"/>
          <w:left w:val="nil"/>
          <w:bottom w:val="nil"/>
          <w:right w:val="nil"/>
          <w:between w:val="nil"/>
        </w:pBdr>
        <w:spacing w:after="0" w:line="360" w:lineRule="auto"/>
        <w:ind w:left="0" w:firstLine="1418"/>
        <w:jc w:val="both"/>
      </w:pPr>
      <w:r w:rsidRPr="00986C1F">
        <w:rPr>
          <w:rFonts w:ascii="Arial" w:eastAsia="Arial" w:hAnsi="Arial" w:cs="Arial"/>
          <w:color w:val="000000"/>
          <w:sz w:val="24"/>
          <w:szCs w:val="24"/>
        </w:rPr>
        <w:t xml:space="preserve">Além disso, </w:t>
      </w:r>
      <w:r w:rsidR="00986C1F" w:rsidRPr="00986C1F">
        <w:rPr>
          <w:rFonts w:ascii="Arial" w:eastAsia="Arial" w:hAnsi="Arial" w:cs="Arial"/>
          <w:color w:val="000000"/>
          <w:sz w:val="24"/>
          <w:szCs w:val="24"/>
        </w:rPr>
        <w:t xml:space="preserve">o recorrente constatou </w:t>
      </w:r>
      <w:r w:rsidR="00DB2E84" w:rsidRPr="00986C1F">
        <w:rPr>
          <w:rFonts w:ascii="Arial" w:eastAsia="Arial" w:hAnsi="Arial" w:cs="Arial"/>
          <w:color w:val="000000"/>
          <w:sz w:val="24"/>
          <w:szCs w:val="24"/>
        </w:rPr>
        <w:t xml:space="preserve">a falta de informações obrigatórias em diversos autos de infração, que reduzem a pontuação de sua carteira e afastam a </w:t>
      </w:r>
      <w:r w:rsidR="00986C1F">
        <w:rPr>
          <w:rFonts w:ascii="Arial" w:eastAsia="Arial" w:hAnsi="Arial" w:cs="Arial"/>
          <w:color w:val="000000"/>
          <w:sz w:val="24"/>
          <w:szCs w:val="24"/>
        </w:rPr>
        <w:t xml:space="preserve">possibilidade de aplicação de eventual </w:t>
      </w:r>
      <w:r w:rsidR="00DB2E84" w:rsidRPr="00986C1F">
        <w:rPr>
          <w:rFonts w:ascii="Arial" w:eastAsia="Arial" w:hAnsi="Arial" w:cs="Arial"/>
          <w:color w:val="000000"/>
          <w:sz w:val="24"/>
          <w:szCs w:val="24"/>
        </w:rPr>
        <w:t>punição.</w:t>
      </w:r>
    </w:p>
    <w:p w14:paraId="470A8940" w14:textId="2E64250C" w:rsidR="00DC699E" w:rsidRDefault="00850B0C" w:rsidP="00E609F6">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Desse modo, a</w:t>
      </w:r>
      <w:r w:rsidR="00DB2E84">
        <w:rPr>
          <w:rFonts w:ascii="Arial" w:eastAsia="Arial" w:hAnsi="Arial" w:cs="Arial"/>
          <w:color w:val="000000"/>
          <w:sz w:val="24"/>
          <w:szCs w:val="24"/>
        </w:rPr>
        <w:t>inda que o órgão fiscalizador tenha o dever de aplicar as penalidades</w:t>
      </w:r>
      <w:r w:rsidR="00FA575D">
        <w:rPr>
          <w:rFonts w:ascii="Arial" w:eastAsia="Arial" w:hAnsi="Arial" w:cs="Arial"/>
          <w:color w:val="000000"/>
          <w:sz w:val="24"/>
          <w:szCs w:val="24"/>
        </w:rPr>
        <w:t xml:space="preserve"> cabíveis</w:t>
      </w:r>
      <w:r w:rsidR="00DB2E84">
        <w:rPr>
          <w:rFonts w:ascii="Arial" w:eastAsia="Arial" w:hAnsi="Arial" w:cs="Arial"/>
          <w:color w:val="000000"/>
          <w:sz w:val="24"/>
          <w:szCs w:val="24"/>
        </w:rPr>
        <w:t>, isso deve ser feito</w:t>
      </w:r>
      <w:r w:rsidR="003626C4">
        <w:rPr>
          <w:rFonts w:ascii="Arial" w:eastAsia="Arial" w:hAnsi="Arial" w:cs="Arial"/>
          <w:color w:val="000000"/>
          <w:sz w:val="24"/>
          <w:szCs w:val="24"/>
        </w:rPr>
        <w:t xml:space="preserve"> </w:t>
      </w:r>
      <w:r w:rsidR="005115E9">
        <w:rPr>
          <w:rFonts w:ascii="Arial" w:eastAsia="Arial" w:hAnsi="Arial" w:cs="Arial"/>
          <w:color w:val="000000"/>
          <w:sz w:val="24"/>
          <w:szCs w:val="24"/>
        </w:rPr>
        <w:t xml:space="preserve">considerando </w:t>
      </w:r>
      <w:r w:rsidR="003626C4">
        <w:rPr>
          <w:rFonts w:ascii="Arial" w:eastAsia="Arial" w:hAnsi="Arial" w:cs="Arial"/>
          <w:color w:val="000000"/>
          <w:sz w:val="24"/>
          <w:szCs w:val="24"/>
        </w:rPr>
        <w:t>a</w:t>
      </w:r>
      <w:r w:rsidR="005115E9">
        <w:rPr>
          <w:rFonts w:ascii="Arial" w:eastAsia="Arial" w:hAnsi="Arial" w:cs="Arial"/>
          <w:color w:val="000000"/>
          <w:sz w:val="24"/>
          <w:szCs w:val="24"/>
        </w:rPr>
        <w:t>s</w:t>
      </w:r>
      <w:r w:rsidR="003626C4">
        <w:rPr>
          <w:rFonts w:ascii="Arial" w:eastAsia="Arial" w:hAnsi="Arial" w:cs="Arial"/>
          <w:color w:val="000000"/>
          <w:sz w:val="24"/>
          <w:szCs w:val="24"/>
        </w:rPr>
        <w:t xml:space="preserve"> </w:t>
      </w:r>
      <w:r w:rsidR="005115E9">
        <w:rPr>
          <w:rFonts w:ascii="Arial" w:eastAsia="Arial" w:hAnsi="Arial" w:cs="Arial"/>
          <w:color w:val="000000"/>
          <w:sz w:val="24"/>
          <w:szCs w:val="24"/>
        </w:rPr>
        <w:t xml:space="preserve">infrações cometidas </w:t>
      </w:r>
      <w:r w:rsidR="003626C4">
        <w:rPr>
          <w:rFonts w:ascii="Arial" w:eastAsia="Arial" w:hAnsi="Arial" w:cs="Arial"/>
          <w:color w:val="000000"/>
          <w:sz w:val="24"/>
          <w:szCs w:val="24"/>
        </w:rPr>
        <w:t xml:space="preserve">pelo </w:t>
      </w:r>
      <w:r w:rsidR="005115E9">
        <w:rPr>
          <w:rFonts w:ascii="Arial" w:eastAsia="Arial" w:hAnsi="Arial" w:cs="Arial"/>
          <w:color w:val="000000"/>
          <w:sz w:val="24"/>
          <w:szCs w:val="24"/>
        </w:rPr>
        <w:t>motorista/</w:t>
      </w:r>
      <w:r w:rsidR="00381DD8">
        <w:rPr>
          <w:rFonts w:ascii="Arial" w:eastAsia="Arial" w:hAnsi="Arial" w:cs="Arial"/>
          <w:color w:val="000000"/>
          <w:sz w:val="24"/>
          <w:szCs w:val="24"/>
        </w:rPr>
        <w:t xml:space="preserve">verdadeiro </w:t>
      </w:r>
      <w:r w:rsidR="005115E9">
        <w:rPr>
          <w:rFonts w:ascii="Arial" w:eastAsia="Arial" w:hAnsi="Arial" w:cs="Arial"/>
          <w:color w:val="000000"/>
          <w:sz w:val="24"/>
          <w:szCs w:val="24"/>
        </w:rPr>
        <w:t>proprietário do automóvel</w:t>
      </w:r>
      <w:r w:rsidR="00E609F6">
        <w:rPr>
          <w:rFonts w:ascii="Arial" w:eastAsia="Arial" w:hAnsi="Arial" w:cs="Arial"/>
          <w:color w:val="000000"/>
          <w:sz w:val="24"/>
          <w:szCs w:val="24"/>
        </w:rPr>
        <w:t>, não sendo esse o caso do recorrente, que não tem envolvimento nas infrações ocorridas após outubro de 2016.</w:t>
      </w:r>
    </w:p>
    <w:p w14:paraId="290B024A" w14:textId="77777777" w:rsidR="00EE626B" w:rsidRPr="008116C0" w:rsidRDefault="00EE626B">
      <w:pPr>
        <w:pBdr>
          <w:top w:val="nil"/>
          <w:left w:val="nil"/>
          <w:bottom w:val="nil"/>
          <w:right w:val="nil"/>
          <w:between w:val="nil"/>
        </w:pBdr>
        <w:spacing w:after="0" w:line="360" w:lineRule="auto"/>
        <w:jc w:val="both"/>
        <w:rPr>
          <w:rFonts w:ascii="Arial" w:eastAsia="Arial" w:hAnsi="Arial" w:cs="Arial"/>
          <w:b/>
          <w:color w:val="000000"/>
          <w:sz w:val="18"/>
          <w:szCs w:val="18"/>
        </w:rPr>
      </w:pPr>
    </w:p>
    <w:p w14:paraId="3C3865AA" w14:textId="40323F9C" w:rsidR="00E609F6" w:rsidRDefault="00DB2E84">
      <w:pPr>
        <w:pBdr>
          <w:top w:val="nil"/>
          <w:left w:val="nil"/>
          <w:bottom w:val="nil"/>
          <w:right w:val="nil"/>
          <w:between w:val="nil"/>
        </w:pBdr>
        <w:spacing w:after="0" w:line="360" w:lineRule="auto"/>
        <w:jc w:val="both"/>
        <w:rPr>
          <w:rFonts w:ascii="Arial" w:eastAsia="Arial" w:hAnsi="Arial" w:cs="Arial"/>
          <w:b/>
          <w:color w:val="000000"/>
        </w:rPr>
      </w:pPr>
      <w:r>
        <w:rPr>
          <w:rFonts w:ascii="Arial" w:eastAsia="Arial" w:hAnsi="Arial" w:cs="Arial"/>
          <w:b/>
          <w:color w:val="000000"/>
        </w:rPr>
        <w:t>II.</w:t>
      </w:r>
      <w:r w:rsidR="00850B0C">
        <w:rPr>
          <w:rFonts w:ascii="Arial" w:eastAsia="Arial" w:hAnsi="Arial" w:cs="Arial"/>
          <w:b/>
          <w:color w:val="000000"/>
        </w:rPr>
        <w:t>1</w:t>
      </w:r>
      <w:r>
        <w:rPr>
          <w:rFonts w:ascii="Arial" w:eastAsia="Arial" w:hAnsi="Arial" w:cs="Arial"/>
          <w:b/>
          <w:color w:val="000000"/>
        </w:rPr>
        <w:t xml:space="preserve"> </w:t>
      </w:r>
      <w:r w:rsidR="00E609F6">
        <w:rPr>
          <w:rFonts w:ascii="Arial" w:eastAsia="Arial" w:hAnsi="Arial" w:cs="Arial"/>
          <w:b/>
          <w:color w:val="000000"/>
        </w:rPr>
        <w:t xml:space="preserve">– Da entrega </w:t>
      </w:r>
      <w:r w:rsidR="005B07F6">
        <w:rPr>
          <w:rFonts w:ascii="Arial" w:eastAsia="Arial" w:hAnsi="Arial" w:cs="Arial"/>
          <w:b/>
          <w:color w:val="000000"/>
        </w:rPr>
        <w:t>d</w:t>
      </w:r>
      <w:r w:rsidR="00E609F6">
        <w:rPr>
          <w:rFonts w:ascii="Arial" w:eastAsia="Arial" w:hAnsi="Arial" w:cs="Arial"/>
          <w:b/>
          <w:color w:val="000000"/>
        </w:rPr>
        <w:t xml:space="preserve">o veículo a terceiro </w:t>
      </w:r>
      <w:r w:rsidR="00FA575D">
        <w:rPr>
          <w:rFonts w:ascii="Arial" w:eastAsia="Arial" w:hAnsi="Arial" w:cs="Arial"/>
          <w:b/>
          <w:color w:val="000000"/>
        </w:rPr>
        <w:t xml:space="preserve">e </w:t>
      </w:r>
      <w:r w:rsidR="007D3CBE">
        <w:rPr>
          <w:rFonts w:ascii="Arial" w:eastAsia="Arial" w:hAnsi="Arial" w:cs="Arial"/>
          <w:b/>
          <w:color w:val="000000"/>
        </w:rPr>
        <w:t xml:space="preserve">a </w:t>
      </w:r>
      <w:r w:rsidR="00FA575D">
        <w:rPr>
          <w:rFonts w:ascii="Arial" w:eastAsia="Arial" w:hAnsi="Arial" w:cs="Arial"/>
          <w:b/>
          <w:color w:val="000000"/>
        </w:rPr>
        <w:t>ausência de responsabilidade do recorrente pelas infrações</w:t>
      </w:r>
      <w:r w:rsidR="0088403B">
        <w:rPr>
          <w:rFonts w:ascii="Arial" w:eastAsia="Arial" w:hAnsi="Arial" w:cs="Arial"/>
          <w:b/>
          <w:color w:val="000000"/>
        </w:rPr>
        <w:t xml:space="preserve"> </w:t>
      </w:r>
      <w:r w:rsidR="007D3CBE">
        <w:rPr>
          <w:rFonts w:ascii="Arial" w:eastAsia="Arial" w:hAnsi="Arial" w:cs="Arial"/>
          <w:b/>
          <w:color w:val="000000"/>
        </w:rPr>
        <w:t xml:space="preserve">ocorridas </w:t>
      </w:r>
      <w:r w:rsidR="0088403B">
        <w:rPr>
          <w:rFonts w:ascii="Arial" w:eastAsia="Arial" w:hAnsi="Arial" w:cs="Arial"/>
          <w:b/>
          <w:color w:val="000000"/>
        </w:rPr>
        <w:t>a partir de 3.10.2016</w:t>
      </w:r>
      <w:r w:rsidR="00FA575D">
        <w:rPr>
          <w:rFonts w:ascii="Arial" w:eastAsia="Arial" w:hAnsi="Arial" w:cs="Arial"/>
          <w:b/>
          <w:color w:val="000000"/>
        </w:rPr>
        <w:t>.</w:t>
      </w:r>
    </w:p>
    <w:p w14:paraId="5FBA2B29" w14:textId="77777777" w:rsidR="008116C0" w:rsidRDefault="008116C0">
      <w:pPr>
        <w:pBdr>
          <w:top w:val="nil"/>
          <w:left w:val="nil"/>
          <w:bottom w:val="nil"/>
          <w:right w:val="nil"/>
          <w:between w:val="nil"/>
        </w:pBdr>
        <w:spacing w:after="0" w:line="360" w:lineRule="auto"/>
        <w:jc w:val="both"/>
        <w:rPr>
          <w:rFonts w:ascii="Arial" w:eastAsia="Arial" w:hAnsi="Arial" w:cs="Arial"/>
          <w:b/>
          <w:color w:val="000000"/>
        </w:rPr>
      </w:pPr>
    </w:p>
    <w:p w14:paraId="67E30C54" w14:textId="3C2D230C" w:rsidR="00947B64" w:rsidRPr="009E6959" w:rsidRDefault="00FA575D" w:rsidP="00947B64">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 xml:space="preserve">Como dito, </w:t>
      </w:r>
      <w:r w:rsidR="007D3CBE">
        <w:rPr>
          <w:rFonts w:ascii="Arial" w:eastAsia="Arial" w:hAnsi="Arial" w:cs="Arial"/>
          <w:color w:val="000000"/>
          <w:sz w:val="24"/>
          <w:szCs w:val="24"/>
        </w:rPr>
        <w:t xml:space="preserve">desde o </w:t>
      </w:r>
      <w:r>
        <w:rPr>
          <w:rFonts w:ascii="Arial" w:eastAsia="Arial" w:hAnsi="Arial" w:cs="Arial"/>
          <w:color w:val="000000"/>
          <w:sz w:val="24"/>
          <w:szCs w:val="24"/>
        </w:rPr>
        <w:t xml:space="preserve">dia 3.10.2016 </w:t>
      </w:r>
      <w:r w:rsidRPr="000C48C9">
        <w:rPr>
          <w:rFonts w:ascii="Arial" w:eastAsia="Arial" w:hAnsi="Arial" w:cs="Arial"/>
          <w:color w:val="000000"/>
          <w:sz w:val="24"/>
          <w:szCs w:val="24"/>
          <w:u w:val="single"/>
        </w:rPr>
        <w:t>o veículo</w:t>
      </w:r>
      <w:r w:rsidR="00754617" w:rsidRPr="000C48C9">
        <w:rPr>
          <w:rFonts w:ascii="Arial" w:eastAsia="Arial" w:hAnsi="Arial" w:cs="Arial"/>
          <w:color w:val="000000"/>
          <w:sz w:val="24"/>
          <w:szCs w:val="24"/>
          <w:u w:val="single"/>
        </w:rPr>
        <w:t xml:space="preserve"> </w:t>
      </w:r>
      <w:r w:rsidR="00947B64" w:rsidRPr="000C48C9">
        <w:rPr>
          <w:rFonts w:ascii="Arial" w:eastAsia="Arial" w:hAnsi="Arial" w:cs="Arial"/>
          <w:color w:val="000000"/>
          <w:sz w:val="24"/>
          <w:szCs w:val="24"/>
          <w:u w:val="single"/>
        </w:rPr>
        <w:t>Citröen</w:t>
      </w:r>
      <w:r w:rsidR="00754617" w:rsidRPr="000C48C9">
        <w:rPr>
          <w:rFonts w:ascii="Arial" w:eastAsia="Arial" w:hAnsi="Arial" w:cs="Arial"/>
          <w:color w:val="000000"/>
          <w:sz w:val="24"/>
          <w:szCs w:val="24"/>
          <w:u w:val="single"/>
        </w:rPr>
        <w:t xml:space="preserve"> C3 Aircross, de placa MKV</w:t>
      </w:r>
      <w:r w:rsidR="004F6B72" w:rsidRPr="000C48C9">
        <w:rPr>
          <w:rFonts w:ascii="Arial" w:eastAsia="Arial" w:hAnsi="Arial" w:cs="Arial"/>
          <w:color w:val="000000"/>
          <w:sz w:val="24"/>
          <w:szCs w:val="24"/>
          <w:u w:val="single"/>
        </w:rPr>
        <w:t xml:space="preserve">-6665, </w:t>
      </w:r>
      <w:r w:rsidRPr="000C48C9">
        <w:rPr>
          <w:rFonts w:ascii="Arial" w:eastAsia="Arial" w:hAnsi="Arial" w:cs="Arial"/>
          <w:b/>
          <w:bCs/>
          <w:color w:val="000000"/>
          <w:sz w:val="24"/>
          <w:szCs w:val="24"/>
          <w:u w:val="single"/>
        </w:rPr>
        <w:t>não pertencia mais ao recorrente</w:t>
      </w:r>
      <w:r>
        <w:rPr>
          <w:rFonts w:ascii="Arial" w:eastAsia="Arial" w:hAnsi="Arial" w:cs="Arial"/>
          <w:color w:val="000000"/>
          <w:sz w:val="24"/>
          <w:szCs w:val="24"/>
        </w:rPr>
        <w:t xml:space="preserve">, </w:t>
      </w:r>
      <w:r w:rsidR="00F13C55">
        <w:rPr>
          <w:rFonts w:ascii="Arial" w:eastAsia="Arial" w:hAnsi="Arial" w:cs="Arial"/>
          <w:color w:val="000000"/>
          <w:sz w:val="24"/>
          <w:szCs w:val="24"/>
        </w:rPr>
        <w:t xml:space="preserve">pois </w:t>
      </w:r>
      <w:r w:rsidR="00015389">
        <w:rPr>
          <w:rFonts w:ascii="Arial" w:eastAsia="Arial" w:hAnsi="Arial" w:cs="Arial"/>
          <w:color w:val="000000"/>
          <w:sz w:val="24"/>
          <w:szCs w:val="24"/>
        </w:rPr>
        <w:t xml:space="preserve">foi objeto de permuta e </w:t>
      </w:r>
      <w:r w:rsidR="00015389">
        <w:rPr>
          <w:rFonts w:ascii="Arial" w:eastAsia="Arial" w:hAnsi="Arial" w:cs="Arial"/>
          <w:color w:val="000000"/>
          <w:sz w:val="24"/>
          <w:szCs w:val="24"/>
        </w:rPr>
        <w:lastRenderedPageBreak/>
        <w:t>entregue a Francisco Soares Neto</w:t>
      </w:r>
      <w:r w:rsidR="00634332">
        <w:rPr>
          <w:rFonts w:ascii="Arial" w:eastAsia="Arial" w:hAnsi="Arial" w:cs="Arial"/>
          <w:color w:val="000000"/>
          <w:sz w:val="24"/>
          <w:szCs w:val="24"/>
        </w:rPr>
        <w:t xml:space="preserve">, </w:t>
      </w:r>
      <w:r w:rsidR="000C48C9">
        <w:rPr>
          <w:rFonts w:ascii="Arial" w:eastAsia="Arial" w:hAnsi="Arial" w:cs="Arial"/>
          <w:color w:val="000000"/>
          <w:sz w:val="24"/>
          <w:szCs w:val="24"/>
        </w:rPr>
        <w:t xml:space="preserve">motivo pelo qual </w:t>
      </w:r>
      <w:r w:rsidR="00634332">
        <w:rPr>
          <w:rFonts w:ascii="Arial" w:eastAsia="Arial" w:hAnsi="Arial" w:cs="Arial"/>
          <w:color w:val="000000"/>
          <w:sz w:val="24"/>
          <w:szCs w:val="24"/>
        </w:rPr>
        <w:t>o próprio recorrente</w:t>
      </w:r>
      <w:r w:rsidR="00F13C55">
        <w:rPr>
          <w:rFonts w:ascii="Arial" w:eastAsia="Arial" w:hAnsi="Arial" w:cs="Arial"/>
          <w:color w:val="000000"/>
          <w:sz w:val="24"/>
          <w:szCs w:val="24"/>
        </w:rPr>
        <w:t xml:space="preserve"> </w:t>
      </w:r>
      <w:r w:rsidR="00C56281">
        <w:rPr>
          <w:rFonts w:ascii="Arial" w:eastAsia="Arial" w:hAnsi="Arial" w:cs="Arial"/>
          <w:color w:val="000000"/>
          <w:sz w:val="24"/>
          <w:szCs w:val="24"/>
        </w:rPr>
        <w:t xml:space="preserve">não pode </w:t>
      </w:r>
      <w:r>
        <w:rPr>
          <w:rFonts w:ascii="Arial" w:eastAsia="Arial" w:hAnsi="Arial" w:cs="Arial"/>
          <w:color w:val="000000"/>
          <w:sz w:val="24"/>
          <w:szCs w:val="24"/>
        </w:rPr>
        <w:t xml:space="preserve">ser penalizado pela </w:t>
      </w:r>
      <w:r w:rsidR="009E6959">
        <w:rPr>
          <w:rFonts w:ascii="Arial" w:eastAsia="Arial" w:hAnsi="Arial" w:cs="Arial"/>
          <w:color w:val="000000"/>
          <w:sz w:val="24"/>
          <w:szCs w:val="24"/>
        </w:rPr>
        <w:t>conduta de terceiros que resultaram em infrações de trânsito</w:t>
      </w:r>
      <w:r w:rsidR="001212B2">
        <w:rPr>
          <w:rFonts w:ascii="Arial" w:eastAsia="Arial" w:hAnsi="Arial" w:cs="Arial"/>
          <w:color w:val="000000"/>
          <w:sz w:val="24"/>
          <w:szCs w:val="24"/>
        </w:rPr>
        <w:t xml:space="preserve"> a partir desta data</w:t>
      </w:r>
      <w:r>
        <w:rPr>
          <w:rFonts w:ascii="Arial" w:eastAsia="Arial" w:hAnsi="Arial" w:cs="Arial"/>
          <w:color w:val="000000"/>
          <w:sz w:val="24"/>
          <w:szCs w:val="24"/>
        </w:rPr>
        <w:t>.</w:t>
      </w:r>
    </w:p>
    <w:p w14:paraId="3C90FDBC" w14:textId="396BA587" w:rsidR="00532EA0" w:rsidRPr="00B452B9" w:rsidRDefault="001212B2" w:rsidP="00FA575D">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E</w:t>
      </w:r>
      <w:r w:rsidR="009E6959">
        <w:rPr>
          <w:rFonts w:ascii="Arial" w:eastAsia="Arial" w:hAnsi="Arial" w:cs="Arial"/>
          <w:color w:val="000000"/>
          <w:sz w:val="24"/>
          <w:szCs w:val="24"/>
        </w:rPr>
        <w:t>sse fato</w:t>
      </w:r>
      <w:r>
        <w:rPr>
          <w:rFonts w:ascii="Arial" w:eastAsia="Arial" w:hAnsi="Arial" w:cs="Arial"/>
          <w:color w:val="000000"/>
          <w:sz w:val="24"/>
          <w:szCs w:val="24"/>
        </w:rPr>
        <w:t xml:space="preserve"> é confirmado pelo contrato</w:t>
      </w:r>
      <w:r w:rsidR="0043708D">
        <w:rPr>
          <w:rFonts w:ascii="Arial" w:eastAsia="Arial" w:hAnsi="Arial" w:cs="Arial"/>
          <w:color w:val="000000"/>
          <w:sz w:val="24"/>
          <w:szCs w:val="24"/>
        </w:rPr>
        <w:t xml:space="preserve"> de permuta</w:t>
      </w:r>
      <w:r w:rsidR="00532EA0">
        <w:rPr>
          <w:rFonts w:ascii="Arial" w:eastAsia="Arial" w:hAnsi="Arial" w:cs="Arial"/>
          <w:color w:val="000000"/>
          <w:sz w:val="24"/>
          <w:szCs w:val="24"/>
        </w:rPr>
        <w:t xml:space="preserve"> a seguir</w:t>
      </w:r>
      <w:r w:rsidR="00015389">
        <w:rPr>
          <w:rFonts w:ascii="Arial" w:eastAsia="Arial" w:hAnsi="Arial" w:cs="Arial"/>
          <w:color w:val="000000"/>
          <w:sz w:val="24"/>
          <w:szCs w:val="24"/>
        </w:rPr>
        <w:t xml:space="preserve"> colacionado</w:t>
      </w:r>
      <w:r w:rsidR="00452F0E">
        <w:rPr>
          <w:rFonts w:ascii="Arial" w:eastAsia="Arial" w:hAnsi="Arial" w:cs="Arial"/>
          <w:color w:val="000000"/>
          <w:sz w:val="24"/>
          <w:szCs w:val="24"/>
        </w:rPr>
        <w:t xml:space="preserve"> </w:t>
      </w:r>
      <w:r w:rsidR="00452F0E" w:rsidRPr="00452F0E">
        <w:rPr>
          <w:rFonts w:ascii="Arial" w:eastAsia="Arial" w:hAnsi="Arial" w:cs="Arial"/>
          <w:color w:val="000000"/>
          <w:sz w:val="20"/>
          <w:szCs w:val="20"/>
        </w:rPr>
        <w:t>(doc. anexo)</w:t>
      </w:r>
      <w:r w:rsidR="00015389">
        <w:rPr>
          <w:rFonts w:ascii="Arial" w:eastAsia="Arial" w:hAnsi="Arial" w:cs="Arial"/>
          <w:color w:val="000000"/>
          <w:sz w:val="24"/>
          <w:szCs w:val="24"/>
        </w:rPr>
        <w:t xml:space="preserve">, que estabeleceu </w:t>
      </w:r>
      <w:r w:rsidR="00272BEA">
        <w:rPr>
          <w:rFonts w:ascii="Arial" w:eastAsia="Arial" w:hAnsi="Arial" w:cs="Arial"/>
          <w:color w:val="000000"/>
          <w:sz w:val="24"/>
          <w:szCs w:val="24"/>
        </w:rPr>
        <w:t xml:space="preserve">ao senhor Francisco </w:t>
      </w:r>
      <w:r w:rsidR="00ED28D8">
        <w:rPr>
          <w:rFonts w:ascii="Arial" w:eastAsia="Arial" w:hAnsi="Arial" w:cs="Arial"/>
          <w:color w:val="000000"/>
          <w:sz w:val="24"/>
          <w:szCs w:val="24"/>
        </w:rPr>
        <w:t xml:space="preserve">a obrigação </w:t>
      </w:r>
      <w:r w:rsidR="00EF0CC1">
        <w:rPr>
          <w:rFonts w:ascii="Arial" w:eastAsia="Arial" w:hAnsi="Arial" w:cs="Arial"/>
          <w:color w:val="000000"/>
          <w:sz w:val="24"/>
          <w:szCs w:val="24"/>
        </w:rPr>
        <w:t xml:space="preserve">de </w:t>
      </w:r>
      <w:r w:rsidR="00ED28D8">
        <w:rPr>
          <w:rFonts w:ascii="Arial" w:eastAsia="Arial" w:hAnsi="Arial" w:cs="Arial"/>
          <w:color w:val="000000"/>
          <w:sz w:val="24"/>
          <w:szCs w:val="24"/>
        </w:rPr>
        <w:t>“</w:t>
      </w:r>
      <w:r w:rsidR="00ED28D8" w:rsidRPr="004F6B72">
        <w:rPr>
          <w:rFonts w:ascii="Arial" w:eastAsia="Arial" w:hAnsi="Arial" w:cs="Arial"/>
          <w:i/>
          <w:iCs/>
          <w:color w:val="000000"/>
          <w:sz w:val="24"/>
          <w:szCs w:val="24"/>
        </w:rPr>
        <w:t>promover as necessárias trans</w:t>
      </w:r>
      <w:r w:rsidR="008B51C1" w:rsidRPr="004F6B72">
        <w:rPr>
          <w:rFonts w:ascii="Arial" w:eastAsia="Arial" w:hAnsi="Arial" w:cs="Arial"/>
          <w:i/>
          <w:iCs/>
          <w:color w:val="000000"/>
          <w:sz w:val="24"/>
          <w:szCs w:val="24"/>
        </w:rPr>
        <w:t>ferências</w:t>
      </w:r>
      <w:r w:rsidR="00EF0CC1" w:rsidRPr="004F6B72">
        <w:rPr>
          <w:rFonts w:ascii="Arial" w:eastAsia="Arial" w:hAnsi="Arial" w:cs="Arial"/>
          <w:i/>
          <w:iCs/>
          <w:color w:val="000000"/>
          <w:sz w:val="24"/>
          <w:szCs w:val="24"/>
        </w:rPr>
        <w:t>, livres de quaisquer ônus, para posterior transferência</w:t>
      </w:r>
      <w:r w:rsidR="00272BEA">
        <w:rPr>
          <w:rFonts w:ascii="Arial" w:eastAsia="Arial" w:hAnsi="Arial" w:cs="Arial"/>
          <w:color w:val="000000"/>
          <w:sz w:val="24"/>
          <w:szCs w:val="24"/>
        </w:rPr>
        <w:t xml:space="preserve">” do seu automóvel para o recorrente, que ocorreria </w:t>
      </w:r>
      <w:r w:rsidR="00F73FC6">
        <w:rPr>
          <w:rFonts w:ascii="Arial" w:eastAsia="Arial" w:hAnsi="Arial" w:cs="Arial"/>
          <w:color w:val="000000"/>
          <w:sz w:val="24"/>
          <w:szCs w:val="24"/>
        </w:rPr>
        <w:t>“</w:t>
      </w:r>
      <w:r w:rsidR="00272BEA" w:rsidRPr="004F6B72">
        <w:rPr>
          <w:rFonts w:ascii="Arial" w:eastAsia="Arial" w:hAnsi="Arial" w:cs="Arial"/>
          <w:i/>
          <w:iCs/>
          <w:color w:val="000000"/>
          <w:sz w:val="24"/>
          <w:szCs w:val="24"/>
        </w:rPr>
        <w:t>simultaneamente</w:t>
      </w:r>
      <w:r w:rsidR="00F73FC6" w:rsidRPr="004F6B72">
        <w:rPr>
          <w:rFonts w:ascii="Arial" w:eastAsia="Arial" w:hAnsi="Arial" w:cs="Arial"/>
          <w:i/>
          <w:iCs/>
          <w:color w:val="000000"/>
          <w:sz w:val="24"/>
          <w:szCs w:val="24"/>
        </w:rPr>
        <w:t xml:space="preserve"> no mês de março de 2017</w:t>
      </w:r>
      <w:r w:rsidR="00F73FC6">
        <w:rPr>
          <w:rFonts w:ascii="Arial" w:eastAsia="Arial" w:hAnsi="Arial" w:cs="Arial"/>
          <w:color w:val="000000"/>
          <w:sz w:val="24"/>
          <w:szCs w:val="24"/>
        </w:rPr>
        <w:t>”</w:t>
      </w:r>
      <w:r w:rsidR="00532EA0">
        <w:rPr>
          <w:rFonts w:ascii="Arial" w:eastAsia="Arial" w:hAnsi="Arial" w:cs="Arial"/>
          <w:color w:val="000000"/>
          <w:sz w:val="24"/>
          <w:szCs w:val="24"/>
        </w:rPr>
        <w:t>:</w:t>
      </w:r>
    </w:p>
    <w:p w14:paraId="408B33AB" w14:textId="3D93B58B" w:rsidR="00B452B9" w:rsidRPr="00532EA0" w:rsidRDefault="00254BFF" w:rsidP="00B9131F">
      <w:pPr>
        <w:pBdr>
          <w:top w:val="nil"/>
          <w:left w:val="nil"/>
          <w:bottom w:val="nil"/>
          <w:right w:val="nil"/>
          <w:between w:val="nil"/>
        </w:pBdr>
        <w:spacing w:after="0" w:line="360" w:lineRule="auto"/>
        <w:jc w:val="center"/>
      </w:pPr>
      <w:r>
        <w:rPr>
          <w:noProof/>
        </w:rPr>
        <mc:AlternateContent>
          <mc:Choice Requires="wps">
            <w:drawing>
              <wp:anchor distT="0" distB="0" distL="114300" distR="114300" simplePos="0" relativeHeight="251659264" behindDoc="0" locked="0" layoutInCell="1" allowOverlap="1" wp14:anchorId="4795A7EB" wp14:editId="3329870B">
                <wp:simplePos x="0" y="0"/>
                <wp:positionH relativeFrom="column">
                  <wp:posOffset>-186985</wp:posOffset>
                </wp:positionH>
                <wp:positionV relativeFrom="paragraph">
                  <wp:posOffset>3926013</wp:posOffset>
                </wp:positionV>
                <wp:extent cx="733647" cy="318977"/>
                <wp:effectExtent l="0" t="19050" r="47625" b="43180"/>
                <wp:wrapNone/>
                <wp:docPr id="3" name="Seta: para a Direita 3"/>
                <wp:cNvGraphicFramePr/>
                <a:graphic xmlns:a="http://schemas.openxmlformats.org/drawingml/2006/main">
                  <a:graphicData uri="http://schemas.microsoft.com/office/word/2010/wordprocessingShape">
                    <wps:wsp>
                      <wps:cNvSpPr/>
                      <wps:spPr>
                        <a:xfrm>
                          <a:off x="0" y="0"/>
                          <a:ext cx="733647" cy="318977"/>
                        </a:xfrm>
                        <a:prstGeom prst="rightArrow">
                          <a:avLst/>
                        </a:prstGeom>
                        <a:solidFill>
                          <a:srgbClr val="FF0000"/>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E5BFF2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3" o:spid="_x0000_s1026" type="#_x0000_t13" style="position:absolute;margin-left:-14.7pt;margin-top:309.15pt;width:57.75pt;height:25.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" adj="16904" fillcolor="red" strokecolor="black [3213]" strokeweight="1pt"/>
            </w:pict>
          </mc:Fallback>
        </mc:AlternateContent>
      </w:r>
      <w:r>
        <w:rPr>
          <w:noProof/>
        </w:rPr>
        <w:drawing>
          <wp:inline distT="0" distB="0" distL="0" distR="0" wp14:anchorId="23162B14" wp14:editId="660A2A58">
            <wp:extent cx="4788364" cy="4678325"/>
            <wp:effectExtent l="0" t="0" r="0" b="825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90718" cy="4680625"/>
                    </a:xfrm>
                    <a:prstGeom prst="rect">
                      <a:avLst/>
                    </a:prstGeom>
                    <a:noFill/>
                    <a:ln>
                      <a:noFill/>
                    </a:ln>
                  </pic:spPr>
                </pic:pic>
              </a:graphicData>
            </a:graphic>
          </wp:inline>
        </w:drawing>
      </w:r>
    </w:p>
    <w:p w14:paraId="3DD992E2" w14:textId="599DC569" w:rsidR="00532EA0" w:rsidRPr="00532EA0" w:rsidRDefault="00C764E5" w:rsidP="00C764E5">
      <w:pPr>
        <w:pBdr>
          <w:top w:val="nil"/>
          <w:left w:val="nil"/>
          <w:bottom w:val="nil"/>
          <w:right w:val="nil"/>
          <w:between w:val="nil"/>
        </w:pBdr>
        <w:spacing w:after="0" w:line="360" w:lineRule="auto"/>
        <w:jc w:val="center"/>
      </w:pPr>
      <w:r>
        <w:rPr>
          <w:noProof/>
        </w:rPr>
        <w:drawing>
          <wp:inline distT="0" distB="0" distL="0" distR="0" wp14:anchorId="1A943F90" wp14:editId="1201DED7">
            <wp:extent cx="4559197" cy="883489"/>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3502" cy="899826"/>
                    </a:xfrm>
                    <a:prstGeom prst="rect">
                      <a:avLst/>
                    </a:prstGeom>
                    <a:noFill/>
                    <a:ln>
                      <a:noFill/>
                    </a:ln>
                  </pic:spPr>
                </pic:pic>
              </a:graphicData>
            </a:graphic>
          </wp:inline>
        </w:drawing>
      </w:r>
    </w:p>
    <w:p w14:paraId="08071743" w14:textId="0420DD60" w:rsidR="00CD3E70" w:rsidRPr="008F1BCA" w:rsidRDefault="007611EE" w:rsidP="00CD3E70">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Em outras palavras</w:t>
      </w:r>
      <w:r w:rsidR="009E6959">
        <w:rPr>
          <w:rFonts w:ascii="Arial" w:eastAsia="Arial" w:hAnsi="Arial" w:cs="Arial"/>
          <w:color w:val="000000"/>
          <w:sz w:val="24"/>
          <w:szCs w:val="24"/>
        </w:rPr>
        <w:t xml:space="preserve">, </w:t>
      </w:r>
      <w:r>
        <w:rPr>
          <w:rFonts w:ascii="Arial" w:eastAsia="Arial" w:hAnsi="Arial" w:cs="Arial"/>
          <w:color w:val="000000"/>
          <w:sz w:val="24"/>
          <w:szCs w:val="24"/>
        </w:rPr>
        <w:t xml:space="preserve">o automóvel </w:t>
      </w:r>
      <w:r w:rsidR="00947B64">
        <w:rPr>
          <w:rFonts w:ascii="Arial" w:eastAsia="Arial" w:hAnsi="Arial" w:cs="Arial"/>
          <w:color w:val="000000"/>
          <w:sz w:val="24"/>
          <w:szCs w:val="24"/>
        </w:rPr>
        <w:t xml:space="preserve">Citröen </w:t>
      </w:r>
      <w:r w:rsidR="004F6B72">
        <w:rPr>
          <w:rFonts w:ascii="Arial" w:eastAsia="Arial" w:hAnsi="Arial" w:cs="Arial"/>
          <w:color w:val="000000"/>
          <w:sz w:val="24"/>
          <w:szCs w:val="24"/>
        </w:rPr>
        <w:t xml:space="preserve">C3 Aircross </w:t>
      </w:r>
      <w:r>
        <w:rPr>
          <w:rFonts w:ascii="Arial" w:eastAsia="Arial" w:hAnsi="Arial" w:cs="Arial"/>
          <w:color w:val="000000"/>
          <w:sz w:val="24"/>
          <w:szCs w:val="24"/>
        </w:rPr>
        <w:t xml:space="preserve">do recorrente foi entregue a </w:t>
      </w:r>
      <w:r w:rsidR="009E6959">
        <w:rPr>
          <w:rFonts w:ascii="Arial" w:eastAsia="Arial" w:hAnsi="Arial" w:cs="Arial"/>
          <w:color w:val="000000"/>
          <w:sz w:val="24"/>
          <w:szCs w:val="24"/>
        </w:rPr>
        <w:t>Francisco Soares Neto,</w:t>
      </w:r>
      <w:r w:rsidR="00DF0DCC">
        <w:rPr>
          <w:rFonts w:ascii="Arial" w:eastAsia="Arial" w:hAnsi="Arial" w:cs="Arial"/>
          <w:color w:val="000000"/>
          <w:sz w:val="24"/>
          <w:szCs w:val="24"/>
        </w:rPr>
        <w:t xml:space="preserve"> no entanto, a </w:t>
      </w:r>
      <w:r w:rsidR="004F6B72">
        <w:rPr>
          <w:rFonts w:ascii="Arial" w:eastAsia="Arial" w:hAnsi="Arial" w:cs="Arial"/>
          <w:color w:val="000000"/>
          <w:sz w:val="24"/>
          <w:szCs w:val="24"/>
        </w:rPr>
        <w:t xml:space="preserve">oficialização da </w:t>
      </w:r>
      <w:r w:rsidR="00DF0DCC">
        <w:rPr>
          <w:rFonts w:ascii="Arial" w:eastAsia="Arial" w:hAnsi="Arial" w:cs="Arial"/>
          <w:color w:val="000000"/>
          <w:sz w:val="24"/>
          <w:szCs w:val="24"/>
        </w:rPr>
        <w:lastRenderedPageBreak/>
        <w:t>transferência de propriedade no DETRAN só ocorreria após resolvidas as pendências em relação ao carro que o recorrente recebeu</w:t>
      </w:r>
      <w:r w:rsidR="00544993">
        <w:rPr>
          <w:rFonts w:ascii="Arial" w:eastAsia="Arial" w:hAnsi="Arial" w:cs="Arial"/>
          <w:color w:val="000000"/>
          <w:sz w:val="24"/>
          <w:szCs w:val="24"/>
        </w:rPr>
        <w:t xml:space="preserve"> </w:t>
      </w:r>
      <w:r w:rsidR="00544993" w:rsidRPr="00544993">
        <w:rPr>
          <w:rFonts w:ascii="Arial" w:eastAsia="Arial" w:hAnsi="Arial" w:cs="Arial"/>
          <w:color w:val="000000"/>
          <w:sz w:val="20"/>
          <w:szCs w:val="20"/>
        </w:rPr>
        <w:t>(BMW X3)</w:t>
      </w:r>
      <w:r w:rsidR="004C0C46">
        <w:rPr>
          <w:rFonts w:ascii="Arial" w:eastAsia="Arial" w:hAnsi="Arial" w:cs="Arial"/>
          <w:color w:val="000000"/>
          <w:sz w:val="24"/>
          <w:szCs w:val="24"/>
        </w:rPr>
        <w:t xml:space="preserve">, </w:t>
      </w:r>
      <w:r w:rsidR="00ED5994">
        <w:rPr>
          <w:rFonts w:ascii="Arial" w:eastAsia="Arial" w:hAnsi="Arial" w:cs="Arial"/>
          <w:color w:val="000000"/>
          <w:sz w:val="24"/>
          <w:szCs w:val="24"/>
        </w:rPr>
        <w:t>além de ser necessário aguardar o</w:t>
      </w:r>
      <w:r w:rsidR="00ED5994" w:rsidRPr="00ED5994">
        <w:rPr>
          <w:rFonts w:ascii="Arial" w:eastAsia="Arial" w:hAnsi="Arial" w:cs="Arial"/>
          <w:color w:val="000000"/>
          <w:sz w:val="24"/>
          <w:szCs w:val="24"/>
        </w:rPr>
        <w:t xml:space="preserve"> </w:t>
      </w:r>
      <w:r w:rsidR="00ED5994">
        <w:rPr>
          <w:rFonts w:ascii="Arial" w:eastAsia="Arial" w:hAnsi="Arial" w:cs="Arial"/>
          <w:color w:val="000000"/>
          <w:sz w:val="24"/>
          <w:szCs w:val="24"/>
        </w:rPr>
        <w:t>encerramento do financiamento d</w:t>
      </w:r>
      <w:r w:rsidR="00934984">
        <w:rPr>
          <w:rFonts w:ascii="Arial" w:eastAsia="Arial" w:hAnsi="Arial" w:cs="Arial"/>
          <w:color w:val="000000"/>
          <w:sz w:val="24"/>
          <w:szCs w:val="24"/>
        </w:rPr>
        <w:t>e um dos veículos</w:t>
      </w:r>
      <w:r w:rsidR="00ED5994">
        <w:rPr>
          <w:rFonts w:ascii="Arial" w:eastAsia="Arial" w:hAnsi="Arial" w:cs="Arial"/>
          <w:color w:val="000000"/>
          <w:sz w:val="24"/>
          <w:szCs w:val="24"/>
        </w:rPr>
        <w:t xml:space="preserve">, </w:t>
      </w:r>
      <w:r w:rsidR="004C0C46">
        <w:rPr>
          <w:rFonts w:ascii="Arial" w:eastAsia="Arial" w:hAnsi="Arial" w:cs="Arial"/>
          <w:color w:val="000000"/>
          <w:sz w:val="24"/>
          <w:szCs w:val="24"/>
        </w:rPr>
        <w:t xml:space="preserve">o que </w:t>
      </w:r>
      <w:r w:rsidR="00ED5994">
        <w:rPr>
          <w:rFonts w:ascii="Arial" w:eastAsia="Arial" w:hAnsi="Arial" w:cs="Arial"/>
          <w:color w:val="000000"/>
          <w:sz w:val="24"/>
          <w:szCs w:val="24"/>
        </w:rPr>
        <w:t xml:space="preserve">só </w:t>
      </w:r>
      <w:r w:rsidR="004C0C46">
        <w:rPr>
          <w:rFonts w:ascii="Arial" w:eastAsia="Arial" w:hAnsi="Arial" w:cs="Arial"/>
          <w:color w:val="000000"/>
          <w:sz w:val="24"/>
          <w:szCs w:val="24"/>
        </w:rPr>
        <w:t>se</w:t>
      </w:r>
      <w:r w:rsidR="00947B64">
        <w:rPr>
          <w:rFonts w:ascii="Arial" w:eastAsia="Arial" w:hAnsi="Arial" w:cs="Arial"/>
          <w:color w:val="000000"/>
          <w:sz w:val="24"/>
          <w:szCs w:val="24"/>
        </w:rPr>
        <w:t xml:space="preserve">ria possível </w:t>
      </w:r>
      <w:r w:rsidR="004C0C46">
        <w:rPr>
          <w:rFonts w:ascii="Arial" w:eastAsia="Arial" w:hAnsi="Arial" w:cs="Arial"/>
          <w:color w:val="000000"/>
          <w:sz w:val="24"/>
          <w:szCs w:val="24"/>
        </w:rPr>
        <w:t>em março de 2017</w:t>
      </w:r>
      <w:r w:rsidR="00CD3E70">
        <w:rPr>
          <w:rFonts w:ascii="Arial" w:eastAsia="Arial" w:hAnsi="Arial" w:cs="Arial"/>
          <w:color w:val="000000"/>
          <w:sz w:val="24"/>
          <w:szCs w:val="24"/>
        </w:rPr>
        <w:t xml:space="preserve">. </w:t>
      </w:r>
    </w:p>
    <w:p w14:paraId="6E261B41" w14:textId="2288F867" w:rsidR="00947B64" w:rsidRDefault="008F1BCA" w:rsidP="004B21F0">
      <w:pPr>
        <w:numPr>
          <w:ilvl w:val="0"/>
          <w:numId w:val="2"/>
        </w:numPr>
        <w:pBdr>
          <w:top w:val="nil"/>
          <w:left w:val="nil"/>
          <w:bottom w:val="nil"/>
          <w:right w:val="nil"/>
          <w:between w:val="nil"/>
        </w:pBdr>
        <w:spacing w:after="0" w:line="360" w:lineRule="auto"/>
        <w:ind w:left="0" w:firstLine="1418"/>
        <w:jc w:val="both"/>
        <w:rPr>
          <w:rFonts w:ascii="Arial" w:eastAsia="Arial" w:hAnsi="Arial" w:cs="Arial"/>
          <w:color w:val="000000"/>
          <w:sz w:val="24"/>
          <w:szCs w:val="24"/>
        </w:rPr>
      </w:pPr>
      <w:r>
        <w:rPr>
          <w:rFonts w:ascii="Arial" w:eastAsia="Arial" w:hAnsi="Arial" w:cs="Arial"/>
          <w:color w:val="000000"/>
          <w:sz w:val="24"/>
          <w:szCs w:val="24"/>
        </w:rPr>
        <w:t>O recorrente registra que Francisco era garagista e</w:t>
      </w:r>
      <w:r w:rsidR="00C30795">
        <w:rPr>
          <w:rFonts w:ascii="Arial" w:eastAsia="Arial" w:hAnsi="Arial" w:cs="Arial"/>
          <w:color w:val="000000"/>
          <w:sz w:val="24"/>
          <w:szCs w:val="24"/>
        </w:rPr>
        <w:t xml:space="preserve"> </w:t>
      </w:r>
      <w:r w:rsidR="004B21F0">
        <w:rPr>
          <w:rFonts w:ascii="Arial" w:eastAsia="Arial" w:hAnsi="Arial" w:cs="Arial"/>
          <w:color w:val="000000"/>
          <w:sz w:val="24"/>
          <w:szCs w:val="24"/>
        </w:rPr>
        <w:t xml:space="preserve">acabou vendendo </w:t>
      </w:r>
      <w:r w:rsidR="00C30795">
        <w:rPr>
          <w:rFonts w:ascii="Arial" w:eastAsia="Arial" w:hAnsi="Arial" w:cs="Arial"/>
          <w:color w:val="000000"/>
          <w:sz w:val="24"/>
          <w:szCs w:val="24"/>
        </w:rPr>
        <w:t xml:space="preserve">o </w:t>
      </w:r>
      <w:r w:rsidR="00934984">
        <w:rPr>
          <w:rFonts w:ascii="Arial" w:eastAsia="Arial" w:hAnsi="Arial" w:cs="Arial"/>
          <w:color w:val="000000"/>
          <w:sz w:val="24"/>
          <w:szCs w:val="24"/>
        </w:rPr>
        <w:t xml:space="preserve">automóvel </w:t>
      </w:r>
      <w:r w:rsidR="00C30795">
        <w:rPr>
          <w:rFonts w:ascii="Arial" w:eastAsia="Arial" w:hAnsi="Arial" w:cs="Arial"/>
          <w:color w:val="000000"/>
          <w:sz w:val="24"/>
          <w:szCs w:val="24"/>
        </w:rPr>
        <w:t xml:space="preserve">para </w:t>
      </w:r>
      <w:r w:rsidR="00C30795" w:rsidRPr="00947B64">
        <w:rPr>
          <w:rFonts w:ascii="Arial" w:eastAsia="Arial" w:hAnsi="Arial" w:cs="Arial"/>
          <w:b/>
          <w:bCs/>
          <w:color w:val="000000"/>
          <w:sz w:val="24"/>
          <w:szCs w:val="24"/>
        </w:rPr>
        <w:t>Rodrigo Vieira Gonçalves</w:t>
      </w:r>
      <w:r w:rsidR="00C30795">
        <w:rPr>
          <w:rFonts w:ascii="Arial" w:eastAsia="Arial" w:hAnsi="Arial" w:cs="Arial"/>
          <w:color w:val="000000"/>
          <w:sz w:val="24"/>
          <w:szCs w:val="24"/>
        </w:rPr>
        <w:t xml:space="preserve"> em 9.12.2016,</w:t>
      </w:r>
      <w:r w:rsidR="004B21F0" w:rsidRPr="004B21F0">
        <w:rPr>
          <w:rFonts w:ascii="Arial" w:eastAsia="Arial" w:hAnsi="Arial" w:cs="Arial"/>
          <w:color w:val="000000"/>
          <w:sz w:val="24"/>
          <w:szCs w:val="24"/>
        </w:rPr>
        <w:t xml:space="preserve"> </w:t>
      </w:r>
      <w:r w:rsidR="00947B64">
        <w:rPr>
          <w:rFonts w:ascii="Arial" w:eastAsia="Arial" w:hAnsi="Arial" w:cs="Arial"/>
          <w:color w:val="000000"/>
          <w:sz w:val="24"/>
          <w:szCs w:val="24"/>
        </w:rPr>
        <w:t xml:space="preserve">que assumiu o compromisso de </w:t>
      </w:r>
      <w:r w:rsidR="004B21F0" w:rsidRPr="004B21F0">
        <w:rPr>
          <w:rFonts w:ascii="Arial" w:eastAsia="Arial" w:hAnsi="Arial" w:cs="Arial"/>
          <w:color w:val="000000"/>
          <w:sz w:val="24"/>
          <w:szCs w:val="24"/>
        </w:rPr>
        <w:t xml:space="preserve">transferir o </w:t>
      </w:r>
      <w:r w:rsidR="00947B64">
        <w:rPr>
          <w:rFonts w:ascii="Arial" w:eastAsia="Arial" w:hAnsi="Arial" w:cs="Arial"/>
          <w:color w:val="000000"/>
          <w:sz w:val="24"/>
          <w:szCs w:val="24"/>
        </w:rPr>
        <w:t xml:space="preserve">Citröen C3 Aircross para o seu nome </w:t>
      </w:r>
      <w:r w:rsidR="004B21F0" w:rsidRPr="004B21F0">
        <w:rPr>
          <w:rFonts w:ascii="Arial" w:eastAsia="Arial" w:hAnsi="Arial" w:cs="Arial"/>
          <w:color w:val="000000"/>
          <w:sz w:val="24"/>
          <w:szCs w:val="24"/>
        </w:rPr>
        <w:t>em no máximo 1 mês</w:t>
      </w:r>
      <w:r w:rsidR="00F55842">
        <w:rPr>
          <w:rFonts w:ascii="Arial" w:eastAsia="Arial" w:hAnsi="Arial" w:cs="Arial"/>
          <w:color w:val="000000"/>
          <w:sz w:val="24"/>
          <w:szCs w:val="24"/>
        </w:rPr>
        <w:t xml:space="preserve"> após</w:t>
      </w:r>
      <w:r w:rsidR="003334F3">
        <w:rPr>
          <w:rFonts w:ascii="Arial" w:eastAsia="Arial" w:hAnsi="Arial" w:cs="Arial"/>
          <w:color w:val="000000"/>
          <w:sz w:val="24"/>
          <w:szCs w:val="24"/>
        </w:rPr>
        <w:t xml:space="preserve"> o encerramento do financiamento</w:t>
      </w:r>
      <w:r w:rsidR="00DB4819">
        <w:rPr>
          <w:rFonts w:ascii="Arial" w:eastAsia="Arial" w:hAnsi="Arial" w:cs="Arial"/>
          <w:color w:val="000000"/>
          <w:sz w:val="24"/>
          <w:szCs w:val="24"/>
        </w:rPr>
        <w:t>, razão pela qual</w:t>
      </w:r>
      <w:r w:rsidR="001D38D1">
        <w:rPr>
          <w:rFonts w:ascii="Arial" w:eastAsia="Arial" w:hAnsi="Arial" w:cs="Arial"/>
          <w:color w:val="000000"/>
          <w:sz w:val="24"/>
          <w:szCs w:val="24"/>
        </w:rPr>
        <w:t xml:space="preserve">, na mesma data </w:t>
      </w:r>
      <w:r w:rsidR="003334F3">
        <w:rPr>
          <w:rFonts w:ascii="Arial" w:eastAsia="Arial" w:hAnsi="Arial" w:cs="Arial"/>
          <w:color w:val="000000"/>
          <w:sz w:val="24"/>
          <w:szCs w:val="24"/>
        </w:rPr>
        <w:t xml:space="preserve">da venda </w:t>
      </w:r>
      <w:r w:rsidR="001D38D1" w:rsidRPr="0008154A">
        <w:rPr>
          <w:rFonts w:ascii="Arial" w:eastAsia="Arial" w:hAnsi="Arial" w:cs="Arial"/>
          <w:color w:val="000000"/>
          <w:sz w:val="20"/>
          <w:szCs w:val="20"/>
        </w:rPr>
        <w:t>(9.12.2016)</w:t>
      </w:r>
      <w:r w:rsidR="001D38D1">
        <w:rPr>
          <w:rFonts w:ascii="Arial" w:eastAsia="Arial" w:hAnsi="Arial" w:cs="Arial"/>
          <w:color w:val="000000"/>
          <w:sz w:val="24"/>
          <w:szCs w:val="24"/>
        </w:rPr>
        <w:t>,</w:t>
      </w:r>
      <w:r w:rsidR="00DB4819">
        <w:rPr>
          <w:rFonts w:ascii="Arial" w:eastAsia="Arial" w:hAnsi="Arial" w:cs="Arial"/>
          <w:color w:val="000000"/>
          <w:sz w:val="24"/>
          <w:szCs w:val="24"/>
        </w:rPr>
        <w:t xml:space="preserve"> o recorrente outorgou procuração para Rodrigo realizar essa transferência</w:t>
      </w:r>
      <w:r w:rsidR="00947B64">
        <w:rPr>
          <w:rFonts w:ascii="Arial" w:eastAsia="Arial" w:hAnsi="Arial" w:cs="Arial"/>
          <w:color w:val="000000"/>
          <w:sz w:val="24"/>
          <w:szCs w:val="24"/>
        </w:rPr>
        <w:t>.</w:t>
      </w:r>
    </w:p>
    <w:p w14:paraId="423E67F4" w14:textId="106DB7EC" w:rsidR="00705511" w:rsidRDefault="00947B64" w:rsidP="004B21F0">
      <w:pPr>
        <w:numPr>
          <w:ilvl w:val="0"/>
          <w:numId w:val="2"/>
        </w:numPr>
        <w:pBdr>
          <w:top w:val="nil"/>
          <w:left w:val="nil"/>
          <w:bottom w:val="nil"/>
          <w:right w:val="nil"/>
          <w:between w:val="nil"/>
        </w:pBdr>
        <w:spacing w:after="0" w:line="360" w:lineRule="auto"/>
        <w:ind w:left="0" w:firstLine="1418"/>
        <w:jc w:val="both"/>
        <w:rPr>
          <w:rFonts w:ascii="Arial" w:eastAsia="Arial" w:hAnsi="Arial" w:cs="Arial"/>
          <w:color w:val="000000"/>
          <w:sz w:val="24"/>
          <w:szCs w:val="24"/>
        </w:rPr>
      </w:pPr>
      <w:r>
        <w:rPr>
          <w:rFonts w:ascii="Arial" w:eastAsia="Arial" w:hAnsi="Arial" w:cs="Arial"/>
          <w:color w:val="000000"/>
          <w:sz w:val="24"/>
          <w:szCs w:val="24"/>
        </w:rPr>
        <w:t xml:space="preserve">Contudo, Rodrigo acabou </w:t>
      </w:r>
      <w:r w:rsidR="004B21F0" w:rsidRPr="004B21F0">
        <w:rPr>
          <w:rFonts w:ascii="Arial" w:eastAsia="Arial" w:hAnsi="Arial" w:cs="Arial"/>
          <w:color w:val="000000"/>
          <w:sz w:val="24"/>
          <w:szCs w:val="24"/>
        </w:rPr>
        <w:t xml:space="preserve">não </w:t>
      </w:r>
      <w:r w:rsidR="002A0CFD">
        <w:rPr>
          <w:rFonts w:ascii="Arial" w:eastAsia="Arial" w:hAnsi="Arial" w:cs="Arial"/>
          <w:color w:val="000000"/>
          <w:sz w:val="24"/>
          <w:szCs w:val="24"/>
        </w:rPr>
        <w:t xml:space="preserve">cumprindo essa obrigação </w:t>
      </w:r>
      <w:r>
        <w:rPr>
          <w:rFonts w:ascii="Arial" w:eastAsia="Arial" w:hAnsi="Arial" w:cs="Arial"/>
          <w:color w:val="000000"/>
          <w:sz w:val="24"/>
          <w:szCs w:val="24"/>
        </w:rPr>
        <w:t xml:space="preserve">e passou a cometer </w:t>
      </w:r>
      <w:r w:rsidR="004B21F0" w:rsidRPr="004B21F0">
        <w:rPr>
          <w:rFonts w:ascii="Arial" w:eastAsia="Arial" w:hAnsi="Arial" w:cs="Arial"/>
          <w:color w:val="000000"/>
          <w:sz w:val="24"/>
          <w:szCs w:val="24"/>
        </w:rPr>
        <w:t>diversas infrações de trânsito</w:t>
      </w:r>
      <w:r w:rsidR="002A0CFD">
        <w:rPr>
          <w:rFonts w:ascii="Arial" w:eastAsia="Arial" w:hAnsi="Arial" w:cs="Arial"/>
          <w:color w:val="000000"/>
          <w:sz w:val="24"/>
          <w:szCs w:val="24"/>
        </w:rPr>
        <w:t xml:space="preserve"> com o Citröen C3 Aircross, além de deixar </w:t>
      </w:r>
      <w:r w:rsidR="004B21F0" w:rsidRPr="004B21F0">
        <w:rPr>
          <w:rFonts w:ascii="Arial" w:eastAsia="Arial" w:hAnsi="Arial" w:cs="Arial"/>
          <w:color w:val="000000"/>
          <w:sz w:val="24"/>
          <w:szCs w:val="24"/>
        </w:rPr>
        <w:t xml:space="preserve">de pagar IPVA e </w:t>
      </w:r>
      <w:r>
        <w:rPr>
          <w:rFonts w:ascii="Arial" w:eastAsia="Arial" w:hAnsi="Arial" w:cs="Arial"/>
          <w:color w:val="000000"/>
          <w:sz w:val="24"/>
          <w:szCs w:val="24"/>
        </w:rPr>
        <w:t xml:space="preserve">outras </w:t>
      </w:r>
      <w:r w:rsidR="004B21F0" w:rsidRPr="004B21F0">
        <w:rPr>
          <w:rFonts w:ascii="Arial" w:eastAsia="Arial" w:hAnsi="Arial" w:cs="Arial"/>
          <w:color w:val="000000"/>
          <w:sz w:val="24"/>
          <w:szCs w:val="24"/>
        </w:rPr>
        <w:t xml:space="preserve">taxas </w:t>
      </w:r>
      <w:r w:rsidR="00A01166">
        <w:rPr>
          <w:rFonts w:ascii="Arial" w:eastAsia="Arial" w:hAnsi="Arial" w:cs="Arial"/>
          <w:color w:val="000000"/>
          <w:sz w:val="24"/>
          <w:szCs w:val="24"/>
        </w:rPr>
        <w:t>d</w:t>
      </w:r>
      <w:r w:rsidR="001D38D1">
        <w:rPr>
          <w:rFonts w:ascii="Arial" w:eastAsia="Arial" w:hAnsi="Arial" w:cs="Arial"/>
          <w:color w:val="000000"/>
          <w:sz w:val="24"/>
          <w:szCs w:val="24"/>
        </w:rPr>
        <w:t>o</w:t>
      </w:r>
      <w:r w:rsidR="00DB4819">
        <w:rPr>
          <w:rFonts w:ascii="Arial" w:eastAsia="Arial" w:hAnsi="Arial" w:cs="Arial"/>
          <w:color w:val="000000"/>
          <w:sz w:val="24"/>
          <w:szCs w:val="24"/>
        </w:rPr>
        <w:t xml:space="preserve"> </w:t>
      </w:r>
      <w:r w:rsidR="002A0CFD">
        <w:rPr>
          <w:rFonts w:ascii="Arial" w:eastAsia="Arial" w:hAnsi="Arial" w:cs="Arial"/>
          <w:color w:val="000000"/>
          <w:sz w:val="24"/>
          <w:szCs w:val="24"/>
        </w:rPr>
        <w:t>veículo</w:t>
      </w:r>
      <w:r w:rsidR="00A01166" w:rsidRPr="00A01166">
        <w:rPr>
          <w:rFonts w:ascii="Arial" w:eastAsia="Arial" w:hAnsi="Arial" w:cs="Arial"/>
          <w:color w:val="000000"/>
          <w:sz w:val="24"/>
          <w:szCs w:val="24"/>
        </w:rPr>
        <w:t xml:space="preserve"> </w:t>
      </w:r>
      <w:r w:rsidR="00A01166">
        <w:rPr>
          <w:rFonts w:ascii="Arial" w:eastAsia="Arial" w:hAnsi="Arial" w:cs="Arial"/>
          <w:color w:val="000000"/>
          <w:sz w:val="24"/>
          <w:szCs w:val="24"/>
        </w:rPr>
        <w:t xml:space="preserve">perante </w:t>
      </w:r>
      <w:r w:rsidR="00A01166" w:rsidRPr="004B21F0">
        <w:rPr>
          <w:rFonts w:ascii="Arial" w:eastAsia="Arial" w:hAnsi="Arial" w:cs="Arial"/>
          <w:color w:val="000000"/>
          <w:sz w:val="24"/>
          <w:szCs w:val="24"/>
        </w:rPr>
        <w:t>o DETRAN</w:t>
      </w:r>
      <w:r w:rsidR="004B21F0" w:rsidRPr="004B21F0">
        <w:rPr>
          <w:rFonts w:ascii="Arial" w:eastAsia="Arial" w:hAnsi="Arial" w:cs="Arial"/>
          <w:color w:val="000000"/>
          <w:sz w:val="24"/>
          <w:szCs w:val="24"/>
        </w:rPr>
        <w:t xml:space="preserve">, </w:t>
      </w:r>
      <w:r w:rsidR="00BE2DD7">
        <w:rPr>
          <w:rFonts w:ascii="Arial" w:eastAsia="Arial" w:hAnsi="Arial" w:cs="Arial"/>
          <w:color w:val="000000"/>
          <w:sz w:val="24"/>
          <w:szCs w:val="24"/>
        </w:rPr>
        <w:t>o que motivou o cancelamento da procuração outorgada</w:t>
      </w:r>
      <w:r w:rsidR="001D38D1">
        <w:rPr>
          <w:rFonts w:ascii="Arial" w:eastAsia="Arial" w:hAnsi="Arial" w:cs="Arial"/>
          <w:color w:val="000000"/>
          <w:sz w:val="24"/>
          <w:szCs w:val="24"/>
        </w:rPr>
        <w:t xml:space="preserve"> anteriormente e</w:t>
      </w:r>
      <w:r w:rsidR="004A088A">
        <w:rPr>
          <w:rFonts w:ascii="Arial" w:eastAsia="Arial" w:hAnsi="Arial" w:cs="Arial"/>
          <w:color w:val="000000"/>
          <w:sz w:val="24"/>
          <w:szCs w:val="24"/>
        </w:rPr>
        <w:t xml:space="preserve"> </w:t>
      </w:r>
      <w:r w:rsidR="002C0056">
        <w:rPr>
          <w:rFonts w:ascii="Arial" w:eastAsia="Arial" w:hAnsi="Arial" w:cs="Arial"/>
          <w:color w:val="000000"/>
          <w:sz w:val="24"/>
          <w:szCs w:val="24"/>
        </w:rPr>
        <w:t xml:space="preserve">a elaboração de requerimento perante a </w:t>
      </w:r>
      <w:r w:rsidR="00111E9B">
        <w:rPr>
          <w:rFonts w:ascii="Arial" w:eastAsia="Arial" w:hAnsi="Arial" w:cs="Arial"/>
          <w:color w:val="000000"/>
          <w:sz w:val="24"/>
          <w:szCs w:val="24"/>
        </w:rPr>
        <w:t xml:space="preserve">8ª </w:t>
      </w:r>
      <w:r w:rsidR="002C0056">
        <w:rPr>
          <w:rFonts w:ascii="Arial" w:eastAsia="Arial" w:hAnsi="Arial" w:cs="Arial"/>
          <w:color w:val="000000"/>
          <w:sz w:val="24"/>
          <w:szCs w:val="24"/>
        </w:rPr>
        <w:t>Delegacia Regional de Polícia</w:t>
      </w:r>
      <w:r w:rsidR="00E46406">
        <w:rPr>
          <w:rFonts w:ascii="Arial" w:eastAsia="Arial" w:hAnsi="Arial" w:cs="Arial"/>
          <w:color w:val="000000"/>
          <w:sz w:val="24"/>
          <w:szCs w:val="24"/>
        </w:rPr>
        <w:t>,</w:t>
      </w:r>
      <w:r w:rsidR="00E46406" w:rsidRPr="004A088A">
        <w:rPr>
          <w:rFonts w:ascii="Arial" w:eastAsia="Arial" w:hAnsi="Arial" w:cs="Arial"/>
          <w:color w:val="000000"/>
          <w:sz w:val="24"/>
          <w:szCs w:val="24"/>
        </w:rPr>
        <w:t xml:space="preserve"> </w:t>
      </w:r>
      <w:r w:rsidR="00E46406">
        <w:rPr>
          <w:rFonts w:ascii="Arial" w:eastAsia="Arial" w:hAnsi="Arial" w:cs="Arial"/>
          <w:color w:val="000000"/>
          <w:sz w:val="24"/>
          <w:szCs w:val="24"/>
        </w:rPr>
        <w:t>tão logo descoberto o fato e o cometimento de infrações</w:t>
      </w:r>
      <w:r w:rsidR="00705511">
        <w:rPr>
          <w:rFonts w:ascii="Arial" w:eastAsia="Arial" w:hAnsi="Arial" w:cs="Arial"/>
          <w:color w:val="000000"/>
          <w:sz w:val="24"/>
          <w:szCs w:val="24"/>
        </w:rPr>
        <w:t xml:space="preserve"> </w:t>
      </w:r>
      <w:r w:rsidR="00705511" w:rsidRPr="00705511">
        <w:rPr>
          <w:rFonts w:ascii="Arial" w:eastAsia="Arial" w:hAnsi="Arial" w:cs="Arial"/>
          <w:color w:val="000000"/>
          <w:sz w:val="20"/>
          <w:szCs w:val="20"/>
        </w:rPr>
        <w:t>(agosto de 2017</w:t>
      </w:r>
      <w:r w:rsidR="009771B3">
        <w:rPr>
          <w:rFonts w:ascii="Arial" w:eastAsia="Arial" w:hAnsi="Arial" w:cs="Arial"/>
          <w:color w:val="000000"/>
          <w:sz w:val="20"/>
          <w:szCs w:val="20"/>
        </w:rPr>
        <w:t xml:space="preserve"> – doc</w:t>
      </w:r>
      <w:r w:rsidR="006756F7">
        <w:rPr>
          <w:rFonts w:ascii="Arial" w:eastAsia="Arial" w:hAnsi="Arial" w:cs="Arial"/>
          <w:color w:val="000000"/>
          <w:sz w:val="20"/>
          <w:szCs w:val="20"/>
        </w:rPr>
        <w:t>s</w:t>
      </w:r>
      <w:r w:rsidR="009771B3">
        <w:rPr>
          <w:rFonts w:ascii="Arial" w:eastAsia="Arial" w:hAnsi="Arial" w:cs="Arial"/>
          <w:color w:val="000000"/>
          <w:sz w:val="20"/>
          <w:szCs w:val="20"/>
        </w:rPr>
        <w:t>. anexo</w:t>
      </w:r>
      <w:r w:rsidR="006756F7">
        <w:rPr>
          <w:rFonts w:ascii="Arial" w:eastAsia="Arial" w:hAnsi="Arial" w:cs="Arial"/>
          <w:color w:val="000000"/>
          <w:sz w:val="20"/>
          <w:szCs w:val="20"/>
        </w:rPr>
        <w:t>s</w:t>
      </w:r>
      <w:r w:rsidR="00705511" w:rsidRPr="00705511">
        <w:rPr>
          <w:rFonts w:ascii="Arial" w:eastAsia="Arial" w:hAnsi="Arial" w:cs="Arial"/>
          <w:color w:val="000000"/>
          <w:sz w:val="20"/>
          <w:szCs w:val="20"/>
        </w:rPr>
        <w:t>)</w:t>
      </w:r>
      <w:r w:rsidR="00A01166">
        <w:rPr>
          <w:rFonts w:ascii="Arial" w:eastAsia="Arial" w:hAnsi="Arial" w:cs="Arial"/>
          <w:color w:val="000000"/>
          <w:sz w:val="24"/>
          <w:szCs w:val="24"/>
        </w:rPr>
        <w:t xml:space="preserve">. </w:t>
      </w:r>
      <w:r w:rsidR="009771B3">
        <w:rPr>
          <w:rFonts w:ascii="Arial" w:eastAsia="Arial" w:hAnsi="Arial" w:cs="Arial"/>
          <w:color w:val="000000"/>
          <w:sz w:val="24"/>
          <w:szCs w:val="24"/>
        </w:rPr>
        <w:t xml:space="preserve">Esse requerimento objetivou </w:t>
      </w:r>
      <w:r w:rsidR="00BA33CA">
        <w:rPr>
          <w:rFonts w:ascii="Arial" w:eastAsia="Arial" w:hAnsi="Arial" w:cs="Arial"/>
          <w:color w:val="000000"/>
          <w:sz w:val="24"/>
          <w:szCs w:val="24"/>
        </w:rPr>
        <w:t>o bloqueio do</w:t>
      </w:r>
      <w:r w:rsidR="008434AF">
        <w:rPr>
          <w:rFonts w:ascii="Arial" w:eastAsia="Arial" w:hAnsi="Arial" w:cs="Arial"/>
          <w:color w:val="000000"/>
          <w:sz w:val="24"/>
          <w:szCs w:val="24"/>
        </w:rPr>
        <w:t xml:space="preserve"> licenciamento e transferência do automóvel</w:t>
      </w:r>
      <w:r w:rsidR="00E46406">
        <w:rPr>
          <w:rFonts w:ascii="Arial" w:eastAsia="Arial" w:hAnsi="Arial" w:cs="Arial"/>
          <w:color w:val="000000"/>
          <w:sz w:val="24"/>
          <w:szCs w:val="24"/>
        </w:rPr>
        <w:t xml:space="preserve">, assim como </w:t>
      </w:r>
      <w:r w:rsidR="00CE7685">
        <w:rPr>
          <w:rFonts w:ascii="Arial" w:eastAsia="Arial" w:hAnsi="Arial" w:cs="Arial"/>
          <w:color w:val="000000"/>
          <w:sz w:val="24"/>
          <w:szCs w:val="24"/>
        </w:rPr>
        <w:t xml:space="preserve">o registro da comunicação </w:t>
      </w:r>
      <w:r w:rsidR="009771B3">
        <w:rPr>
          <w:rFonts w:ascii="Arial" w:eastAsia="Arial" w:hAnsi="Arial" w:cs="Arial"/>
          <w:color w:val="000000"/>
          <w:sz w:val="24"/>
          <w:szCs w:val="24"/>
        </w:rPr>
        <w:t xml:space="preserve">realizada </w:t>
      </w:r>
      <w:r w:rsidR="00CE7685">
        <w:rPr>
          <w:rFonts w:ascii="Arial" w:eastAsia="Arial" w:hAnsi="Arial" w:cs="Arial"/>
          <w:color w:val="000000"/>
          <w:sz w:val="24"/>
          <w:szCs w:val="24"/>
        </w:rPr>
        <w:t>no sistema integrado do DETRAN/SC.</w:t>
      </w:r>
      <w:r w:rsidR="00705511">
        <w:rPr>
          <w:rFonts w:ascii="Arial" w:eastAsia="Arial" w:hAnsi="Arial" w:cs="Arial"/>
          <w:color w:val="000000"/>
          <w:sz w:val="24"/>
          <w:szCs w:val="24"/>
        </w:rPr>
        <w:t xml:space="preserve"> </w:t>
      </w:r>
    </w:p>
    <w:p w14:paraId="02A3DD36" w14:textId="67BD2DED" w:rsidR="00BE2DD7" w:rsidRDefault="00705511" w:rsidP="004B21F0">
      <w:pPr>
        <w:numPr>
          <w:ilvl w:val="0"/>
          <w:numId w:val="2"/>
        </w:numPr>
        <w:pBdr>
          <w:top w:val="nil"/>
          <w:left w:val="nil"/>
          <w:bottom w:val="nil"/>
          <w:right w:val="nil"/>
          <w:between w:val="nil"/>
        </w:pBdr>
        <w:spacing w:after="0" w:line="360" w:lineRule="auto"/>
        <w:ind w:left="0" w:firstLine="1418"/>
        <w:jc w:val="both"/>
        <w:rPr>
          <w:rFonts w:ascii="Arial" w:eastAsia="Arial" w:hAnsi="Arial" w:cs="Arial"/>
          <w:color w:val="000000"/>
          <w:sz w:val="24"/>
          <w:szCs w:val="24"/>
        </w:rPr>
      </w:pPr>
      <w:r>
        <w:rPr>
          <w:rFonts w:ascii="Arial" w:eastAsia="Arial" w:hAnsi="Arial" w:cs="Arial"/>
          <w:color w:val="000000"/>
          <w:sz w:val="24"/>
          <w:szCs w:val="24"/>
        </w:rPr>
        <w:t xml:space="preserve">Essas foram as medidas adotadas pelo recorrente para se resguardar dos inúmeros transtornos e infortúnios que </w:t>
      </w:r>
      <w:r w:rsidR="006756F7">
        <w:rPr>
          <w:rFonts w:ascii="Arial" w:eastAsia="Arial" w:hAnsi="Arial" w:cs="Arial"/>
          <w:color w:val="000000"/>
          <w:sz w:val="24"/>
          <w:szCs w:val="24"/>
        </w:rPr>
        <w:t xml:space="preserve">já </w:t>
      </w:r>
      <w:r>
        <w:rPr>
          <w:rFonts w:ascii="Arial" w:eastAsia="Arial" w:hAnsi="Arial" w:cs="Arial"/>
          <w:color w:val="000000"/>
          <w:sz w:val="24"/>
          <w:szCs w:val="24"/>
        </w:rPr>
        <w:t xml:space="preserve">estava sofrendo e, eventualmente, viria a sofrer </w:t>
      </w:r>
      <w:r w:rsidR="00FB0CBB">
        <w:rPr>
          <w:rFonts w:ascii="Arial" w:eastAsia="Arial" w:hAnsi="Arial" w:cs="Arial"/>
          <w:color w:val="000000"/>
          <w:sz w:val="24"/>
          <w:szCs w:val="24"/>
        </w:rPr>
        <w:t xml:space="preserve">em razão da conduta ilícita de Rodrigo Vieira Gonçalves. </w:t>
      </w:r>
    </w:p>
    <w:p w14:paraId="26F3E1D7" w14:textId="50037D66" w:rsidR="004B21F0" w:rsidRPr="004B21F0" w:rsidRDefault="00FB0CBB" w:rsidP="004B21F0">
      <w:pPr>
        <w:numPr>
          <w:ilvl w:val="0"/>
          <w:numId w:val="2"/>
        </w:numPr>
        <w:pBdr>
          <w:top w:val="nil"/>
          <w:left w:val="nil"/>
          <w:bottom w:val="nil"/>
          <w:right w:val="nil"/>
          <w:between w:val="nil"/>
        </w:pBdr>
        <w:spacing w:after="0" w:line="360" w:lineRule="auto"/>
        <w:ind w:left="0" w:firstLine="1418"/>
        <w:jc w:val="both"/>
        <w:rPr>
          <w:rFonts w:ascii="Arial" w:eastAsia="Arial" w:hAnsi="Arial" w:cs="Arial"/>
          <w:color w:val="000000"/>
          <w:sz w:val="24"/>
          <w:szCs w:val="24"/>
        </w:rPr>
      </w:pPr>
      <w:r>
        <w:rPr>
          <w:rFonts w:ascii="Arial" w:eastAsia="Arial" w:hAnsi="Arial" w:cs="Arial"/>
          <w:color w:val="000000"/>
          <w:sz w:val="24"/>
          <w:szCs w:val="24"/>
        </w:rPr>
        <w:t xml:space="preserve">Entretanto, </w:t>
      </w:r>
      <w:r w:rsidR="00705511">
        <w:rPr>
          <w:rFonts w:ascii="Arial" w:eastAsia="Arial" w:hAnsi="Arial" w:cs="Arial"/>
          <w:color w:val="000000"/>
          <w:sz w:val="24"/>
          <w:szCs w:val="24"/>
        </w:rPr>
        <w:t xml:space="preserve">Rodrigo continuou utilizando </w:t>
      </w:r>
      <w:r>
        <w:rPr>
          <w:rFonts w:ascii="Arial" w:eastAsia="Arial" w:hAnsi="Arial" w:cs="Arial"/>
          <w:color w:val="000000"/>
          <w:sz w:val="24"/>
          <w:szCs w:val="24"/>
        </w:rPr>
        <w:t xml:space="preserve">o veículo e cometendo diversas infrações de trânsito até o </w:t>
      </w:r>
      <w:r w:rsidR="00705511">
        <w:rPr>
          <w:rFonts w:ascii="Arial" w:eastAsia="Arial" w:hAnsi="Arial" w:cs="Arial"/>
          <w:color w:val="000000"/>
          <w:sz w:val="24"/>
          <w:szCs w:val="24"/>
        </w:rPr>
        <w:t xml:space="preserve">dia </w:t>
      </w:r>
      <w:r w:rsidR="004B21F0" w:rsidRPr="004B21F0">
        <w:rPr>
          <w:rFonts w:ascii="Arial" w:eastAsia="Arial" w:hAnsi="Arial" w:cs="Arial"/>
          <w:color w:val="000000"/>
          <w:sz w:val="24"/>
          <w:szCs w:val="24"/>
        </w:rPr>
        <w:t>18</w:t>
      </w:r>
      <w:r w:rsidR="00705511">
        <w:rPr>
          <w:rFonts w:ascii="Arial" w:eastAsia="Arial" w:hAnsi="Arial" w:cs="Arial"/>
          <w:color w:val="000000"/>
          <w:sz w:val="24"/>
          <w:szCs w:val="24"/>
        </w:rPr>
        <w:t>.</w:t>
      </w:r>
      <w:r w:rsidR="004B21F0" w:rsidRPr="004B21F0">
        <w:rPr>
          <w:rFonts w:ascii="Arial" w:eastAsia="Arial" w:hAnsi="Arial" w:cs="Arial"/>
          <w:color w:val="000000"/>
          <w:sz w:val="24"/>
          <w:szCs w:val="24"/>
        </w:rPr>
        <w:t>10</w:t>
      </w:r>
      <w:r w:rsidR="00705511">
        <w:rPr>
          <w:rFonts w:ascii="Arial" w:eastAsia="Arial" w:hAnsi="Arial" w:cs="Arial"/>
          <w:color w:val="000000"/>
          <w:sz w:val="24"/>
          <w:szCs w:val="24"/>
        </w:rPr>
        <w:t>.</w:t>
      </w:r>
      <w:r w:rsidR="004B21F0" w:rsidRPr="004B21F0">
        <w:rPr>
          <w:rFonts w:ascii="Arial" w:eastAsia="Arial" w:hAnsi="Arial" w:cs="Arial"/>
          <w:color w:val="000000"/>
          <w:sz w:val="24"/>
          <w:szCs w:val="24"/>
        </w:rPr>
        <w:t>2021</w:t>
      </w:r>
      <w:r w:rsidR="00705511">
        <w:rPr>
          <w:rFonts w:ascii="Arial" w:eastAsia="Arial" w:hAnsi="Arial" w:cs="Arial"/>
          <w:color w:val="000000"/>
          <w:sz w:val="24"/>
          <w:szCs w:val="24"/>
        </w:rPr>
        <w:t xml:space="preserve">, </w:t>
      </w:r>
      <w:r>
        <w:rPr>
          <w:rFonts w:ascii="Arial" w:eastAsia="Arial" w:hAnsi="Arial" w:cs="Arial"/>
          <w:color w:val="000000"/>
          <w:sz w:val="24"/>
          <w:szCs w:val="24"/>
        </w:rPr>
        <w:t xml:space="preserve">data em que </w:t>
      </w:r>
      <w:r w:rsidR="00705511">
        <w:rPr>
          <w:rFonts w:ascii="Arial" w:eastAsia="Arial" w:hAnsi="Arial" w:cs="Arial"/>
          <w:color w:val="000000"/>
          <w:sz w:val="24"/>
          <w:szCs w:val="24"/>
        </w:rPr>
        <w:t xml:space="preserve">o automóvel foi apreendido </w:t>
      </w:r>
      <w:r w:rsidR="004B21F0" w:rsidRPr="004B21F0">
        <w:rPr>
          <w:rFonts w:ascii="Arial" w:eastAsia="Arial" w:hAnsi="Arial" w:cs="Arial"/>
          <w:color w:val="000000"/>
          <w:sz w:val="24"/>
          <w:szCs w:val="24"/>
        </w:rPr>
        <w:t xml:space="preserve">pela Guarda Municipal </w:t>
      </w:r>
      <w:r w:rsidR="00705511">
        <w:rPr>
          <w:rFonts w:ascii="Arial" w:eastAsia="Arial" w:hAnsi="Arial" w:cs="Arial"/>
          <w:color w:val="000000"/>
          <w:sz w:val="24"/>
          <w:szCs w:val="24"/>
        </w:rPr>
        <w:t xml:space="preserve">de </w:t>
      </w:r>
      <w:r w:rsidR="004B21F0" w:rsidRPr="004B21F0">
        <w:rPr>
          <w:rFonts w:ascii="Arial" w:eastAsia="Arial" w:hAnsi="Arial" w:cs="Arial"/>
          <w:color w:val="000000"/>
          <w:sz w:val="24"/>
          <w:szCs w:val="24"/>
        </w:rPr>
        <w:t>Blumenau/SC</w:t>
      </w:r>
      <w:r>
        <w:rPr>
          <w:rFonts w:ascii="Arial" w:eastAsia="Arial" w:hAnsi="Arial" w:cs="Arial"/>
          <w:color w:val="000000"/>
          <w:sz w:val="24"/>
          <w:szCs w:val="24"/>
        </w:rPr>
        <w:t xml:space="preserve"> </w:t>
      </w:r>
      <w:r w:rsidRPr="00FB0CBB">
        <w:rPr>
          <w:rFonts w:ascii="Arial" w:eastAsia="Arial" w:hAnsi="Arial" w:cs="Arial"/>
          <w:color w:val="000000"/>
          <w:sz w:val="20"/>
          <w:szCs w:val="20"/>
        </w:rPr>
        <w:t>(doc. anexo)</w:t>
      </w:r>
      <w:r w:rsidR="004B21F0" w:rsidRPr="004B21F0">
        <w:rPr>
          <w:rFonts w:ascii="Arial" w:eastAsia="Arial" w:hAnsi="Arial" w:cs="Arial"/>
          <w:color w:val="000000"/>
          <w:sz w:val="24"/>
          <w:szCs w:val="24"/>
        </w:rPr>
        <w:t>.</w:t>
      </w:r>
    </w:p>
    <w:p w14:paraId="717AB33F" w14:textId="53D92544" w:rsidR="007D5FC4" w:rsidRPr="007D5FC4" w:rsidRDefault="00CD3E70" w:rsidP="00FB0CBB">
      <w:pPr>
        <w:numPr>
          <w:ilvl w:val="0"/>
          <w:numId w:val="2"/>
        </w:numPr>
        <w:pBdr>
          <w:top w:val="nil"/>
          <w:left w:val="nil"/>
          <w:bottom w:val="nil"/>
          <w:right w:val="nil"/>
          <w:between w:val="nil"/>
        </w:pBdr>
        <w:spacing w:after="0" w:line="360" w:lineRule="auto"/>
        <w:ind w:left="0" w:firstLine="1418"/>
        <w:jc w:val="both"/>
      </w:pPr>
      <w:r>
        <w:rPr>
          <w:rFonts w:ascii="Arial" w:hAnsi="Arial" w:cs="Arial"/>
          <w:sz w:val="24"/>
          <w:szCs w:val="24"/>
        </w:rPr>
        <w:t xml:space="preserve">De qualquer forma, o que </w:t>
      </w:r>
      <w:r w:rsidR="00FB0CBB">
        <w:rPr>
          <w:rFonts w:ascii="Arial" w:hAnsi="Arial" w:cs="Arial"/>
          <w:sz w:val="24"/>
          <w:szCs w:val="24"/>
        </w:rPr>
        <w:t xml:space="preserve">resta demonstrado com toda a documentação que acompanha a presente petição é que </w:t>
      </w:r>
      <w:r w:rsidR="00FB0CBB" w:rsidRPr="00BF0942">
        <w:rPr>
          <w:rFonts w:ascii="Arial" w:hAnsi="Arial" w:cs="Arial"/>
          <w:b/>
          <w:bCs/>
          <w:sz w:val="24"/>
          <w:szCs w:val="24"/>
        </w:rPr>
        <w:t>o recorrente</w:t>
      </w:r>
      <w:r w:rsidR="00FB0CBB">
        <w:rPr>
          <w:rFonts w:ascii="Arial" w:hAnsi="Arial" w:cs="Arial"/>
          <w:sz w:val="24"/>
          <w:szCs w:val="24"/>
        </w:rPr>
        <w:t xml:space="preserve"> </w:t>
      </w:r>
      <w:r w:rsidR="00FB0CBB">
        <w:rPr>
          <w:rFonts w:ascii="Arial" w:hAnsi="Arial" w:cs="Arial"/>
          <w:b/>
          <w:bCs/>
          <w:sz w:val="24"/>
          <w:szCs w:val="24"/>
        </w:rPr>
        <w:t xml:space="preserve">não era possuidor nem </w:t>
      </w:r>
      <w:r w:rsidR="00757945">
        <w:rPr>
          <w:rFonts w:ascii="Arial" w:hAnsi="Arial" w:cs="Arial"/>
          <w:b/>
          <w:bCs/>
          <w:sz w:val="24"/>
          <w:szCs w:val="24"/>
        </w:rPr>
        <w:t xml:space="preserve">verdadeiro </w:t>
      </w:r>
      <w:r w:rsidR="00FB0CBB">
        <w:rPr>
          <w:rFonts w:ascii="Arial" w:hAnsi="Arial" w:cs="Arial"/>
          <w:b/>
          <w:bCs/>
          <w:sz w:val="24"/>
          <w:szCs w:val="24"/>
        </w:rPr>
        <w:t xml:space="preserve">proprietário </w:t>
      </w:r>
      <w:r w:rsidR="00FB0CBB">
        <w:rPr>
          <w:rFonts w:ascii="Arial" w:hAnsi="Arial" w:cs="Arial"/>
          <w:sz w:val="24"/>
          <w:szCs w:val="24"/>
        </w:rPr>
        <w:t xml:space="preserve">do </w:t>
      </w:r>
      <w:r w:rsidR="00EB5F76">
        <w:rPr>
          <w:rFonts w:ascii="Arial" w:hAnsi="Arial" w:cs="Arial"/>
          <w:sz w:val="24"/>
          <w:szCs w:val="24"/>
        </w:rPr>
        <w:t xml:space="preserve">Citröen C3 Aircross, que </w:t>
      </w:r>
      <w:r w:rsidR="00331FAB">
        <w:rPr>
          <w:rFonts w:ascii="Arial" w:hAnsi="Arial" w:cs="Arial"/>
          <w:sz w:val="24"/>
          <w:szCs w:val="24"/>
        </w:rPr>
        <w:t xml:space="preserve">gerou </w:t>
      </w:r>
      <w:r w:rsidR="00AD240D">
        <w:rPr>
          <w:rFonts w:ascii="Arial" w:hAnsi="Arial" w:cs="Arial"/>
          <w:sz w:val="24"/>
          <w:szCs w:val="24"/>
        </w:rPr>
        <w:t xml:space="preserve">os autos de </w:t>
      </w:r>
      <w:r w:rsidR="00EB5F76">
        <w:rPr>
          <w:rFonts w:ascii="Arial" w:hAnsi="Arial" w:cs="Arial"/>
          <w:sz w:val="24"/>
          <w:szCs w:val="24"/>
        </w:rPr>
        <w:t>infraç</w:t>
      </w:r>
      <w:r w:rsidR="00AD240D">
        <w:rPr>
          <w:rFonts w:ascii="Arial" w:hAnsi="Arial" w:cs="Arial"/>
          <w:sz w:val="24"/>
          <w:szCs w:val="24"/>
        </w:rPr>
        <w:t xml:space="preserve">ão nºs </w:t>
      </w:r>
      <w:r w:rsidR="0063313C" w:rsidRPr="0063313C">
        <w:rPr>
          <w:rFonts w:ascii="Arial" w:hAnsi="Arial" w:cs="Arial"/>
          <w:b/>
          <w:bCs/>
          <w:sz w:val="24"/>
          <w:szCs w:val="24"/>
        </w:rPr>
        <w:t>8779689399</w:t>
      </w:r>
      <w:r w:rsidR="0063313C">
        <w:rPr>
          <w:rFonts w:ascii="Arial" w:hAnsi="Arial" w:cs="Arial"/>
          <w:sz w:val="24"/>
          <w:szCs w:val="24"/>
        </w:rPr>
        <w:t xml:space="preserve">, </w:t>
      </w:r>
      <w:r w:rsidR="0063313C">
        <w:rPr>
          <w:rFonts w:ascii="Arial" w:hAnsi="Arial" w:cs="Arial"/>
          <w:b/>
          <w:bCs/>
          <w:sz w:val="24"/>
          <w:szCs w:val="24"/>
        </w:rPr>
        <w:t>8663190726</w:t>
      </w:r>
      <w:r w:rsidR="0063313C">
        <w:rPr>
          <w:rFonts w:ascii="Arial" w:hAnsi="Arial" w:cs="Arial"/>
          <w:sz w:val="24"/>
          <w:szCs w:val="24"/>
        </w:rPr>
        <w:t xml:space="preserve">, </w:t>
      </w:r>
      <w:r w:rsidR="00FA1D2E">
        <w:rPr>
          <w:rFonts w:ascii="Arial" w:hAnsi="Arial" w:cs="Arial"/>
          <w:b/>
          <w:bCs/>
          <w:sz w:val="24"/>
          <w:szCs w:val="24"/>
        </w:rPr>
        <w:t>D011551186</w:t>
      </w:r>
      <w:r w:rsidR="0063313C">
        <w:rPr>
          <w:rFonts w:ascii="Arial" w:hAnsi="Arial" w:cs="Arial"/>
          <w:sz w:val="24"/>
          <w:szCs w:val="24"/>
        </w:rPr>
        <w:t xml:space="preserve">, </w:t>
      </w:r>
      <w:r w:rsidR="00FA1D2E">
        <w:rPr>
          <w:rFonts w:ascii="Arial" w:hAnsi="Arial" w:cs="Arial"/>
          <w:b/>
          <w:bCs/>
          <w:sz w:val="24"/>
          <w:szCs w:val="24"/>
        </w:rPr>
        <w:t>E030959418</w:t>
      </w:r>
      <w:r w:rsidR="0063313C">
        <w:rPr>
          <w:rFonts w:ascii="Arial" w:hAnsi="Arial" w:cs="Arial"/>
          <w:sz w:val="24"/>
          <w:szCs w:val="24"/>
        </w:rPr>
        <w:t xml:space="preserve">, </w:t>
      </w:r>
      <w:r w:rsidR="00FA1D2E">
        <w:rPr>
          <w:rFonts w:ascii="Arial" w:hAnsi="Arial" w:cs="Arial"/>
          <w:b/>
          <w:bCs/>
          <w:sz w:val="24"/>
          <w:szCs w:val="24"/>
        </w:rPr>
        <w:t>55546306F</w:t>
      </w:r>
      <w:r w:rsidR="0063313C">
        <w:rPr>
          <w:rFonts w:ascii="Arial" w:hAnsi="Arial" w:cs="Arial"/>
          <w:sz w:val="24"/>
          <w:szCs w:val="24"/>
        </w:rPr>
        <w:t>,</w:t>
      </w:r>
      <w:r w:rsidR="003D6A2C">
        <w:rPr>
          <w:rFonts w:ascii="Arial" w:hAnsi="Arial" w:cs="Arial"/>
          <w:sz w:val="24"/>
          <w:szCs w:val="24"/>
        </w:rPr>
        <w:t xml:space="preserve"> </w:t>
      </w:r>
      <w:r w:rsidR="003D6A2C">
        <w:rPr>
          <w:rFonts w:ascii="Arial" w:hAnsi="Arial" w:cs="Arial"/>
          <w:b/>
          <w:bCs/>
          <w:sz w:val="24"/>
          <w:szCs w:val="24"/>
        </w:rPr>
        <w:t>0000086231</w:t>
      </w:r>
      <w:r w:rsidR="003D6A2C">
        <w:rPr>
          <w:rFonts w:ascii="Arial" w:hAnsi="Arial" w:cs="Arial"/>
          <w:sz w:val="24"/>
          <w:szCs w:val="24"/>
        </w:rPr>
        <w:t xml:space="preserve">, </w:t>
      </w:r>
      <w:r w:rsidR="00F32A16">
        <w:rPr>
          <w:rFonts w:ascii="Arial" w:hAnsi="Arial" w:cs="Arial"/>
          <w:b/>
          <w:bCs/>
          <w:sz w:val="24"/>
          <w:szCs w:val="24"/>
        </w:rPr>
        <w:t>54141251G</w:t>
      </w:r>
      <w:r w:rsidR="00331FAB">
        <w:rPr>
          <w:rFonts w:ascii="Arial" w:hAnsi="Arial" w:cs="Arial"/>
          <w:sz w:val="24"/>
          <w:szCs w:val="24"/>
        </w:rPr>
        <w:t xml:space="preserve">, os quais são </w:t>
      </w:r>
      <w:r w:rsidR="00EB5F76">
        <w:rPr>
          <w:rFonts w:ascii="Arial" w:hAnsi="Arial" w:cs="Arial"/>
          <w:sz w:val="24"/>
          <w:szCs w:val="24"/>
        </w:rPr>
        <w:t>objeto do</w:t>
      </w:r>
      <w:r w:rsidR="00757945">
        <w:rPr>
          <w:rFonts w:ascii="Arial" w:hAnsi="Arial" w:cs="Arial"/>
          <w:sz w:val="24"/>
          <w:szCs w:val="24"/>
        </w:rPr>
        <w:t xml:space="preserve"> presente processo administrativo </w:t>
      </w:r>
      <w:r w:rsidR="00331FAB">
        <w:rPr>
          <w:rFonts w:ascii="Arial" w:hAnsi="Arial" w:cs="Arial"/>
          <w:sz w:val="24"/>
          <w:szCs w:val="24"/>
        </w:rPr>
        <w:t>e constituem</w:t>
      </w:r>
      <w:r w:rsidR="007D5FC4">
        <w:rPr>
          <w:rFonts w:ascii="Arial" w:hAnsi="Arial" w:cs="Arial"/>
          <w:sz w:val="24"/>
          <w:szCs w:val="24"/>
        </w:rPr>
        <w:t xml:space="preserve"> </w:t>
      </w:r>
      <w:r w:rsidR="00337AD5" w:rsidRPr="002E3BAF">
        <w:rPr>
          <w:rFonts w:ascii="Arial" w:hAnsi="Arial" w:cs="Arial"/>
          <w:sz w:val="24"/>
          <w:szCs w:val="24"/>
          <w:u w:val="single"/>
        </w:rPr>
        <w:t>32 pontos</w:t>
      </w:r>
      <w:r w:rsidR="00910BFD" w:rsidRPr="002E3BAF">
        <w:rPr>
          <w:rFonts w:ascii="Arial" w:hAnsi="Arial" w:cs="Arial"/>
          <w:sz w:val="24"/>
          <w:szCs w:val="24"/>
          <w:u w:val="single"/>
        </w:rPr>
        <w:t xml:space="preserve"> indevidamente creditados na carteira de habilitação do recorrente</w:t>
      </w:r>
      <w:r w:rsidR="00757945">
        <w:rPr>
          <w:rFonts w:ascii="Arial" w:hAnsi="Arial" w:cs="Arial"/>
          <w:sz w:val="24"/>
          <w:szCs w:val="24"/>
        </w:rPr>
        <w:t xml:space="preserve">. </w:t>
      </w:r>
    </w:p>
    <w:p w14:paraId="0299B6A9" w14:textId="42C92979" w:rsidR="000A5D0D" w:rsidRPr="00FB0CBB" w:rsidRDefault="00757945" w:rsidP="000A5D0D">
      <w:pPr>
        <w:numPr>
          <w:ilvl w:val="0"/>
          <w:numId w:val="2"/>
        </w:numPr>
        <w:pBdr>
          <w:top w:val="nil"/>
          <w:left w:val="nil"/>
          <w:bottom w:val="nil"/>
          <w:right w:val="nil"/>
          <w:between w:val="nil"/>
        </w:pBdr>
        <w:spacing w:after="0" w:line="360" w:lineRule="auto"/>
        <w:ind w:left="0" w:firstLine="1418"/>
        <w:jc w:val="both"/>
      </w:pPr>
      <w:r>
        <w:rPr>
          <w:rFonts w:ascii="Arial" w:hAnsi="Arial" w:cs="Arial"/>
          <w:sz w:val="24"/>
          <w:szCs w:val="24"/>
        </w:rPr>
        <w:lastRenderedPageBreak/>
        <w:t>Desse modo, uma vez</w:t>
      </w:r>
      <w:r w:rsidR="00910BFD">
        <w:rPr>
          <w:rFonts w:ascii="Arial" w:hAnsi="Arial" w:cs="Arial"/>
          <w:sz w:val="24"/>
          <w:szCs w:val="24"/>
        </w:rPr>
        <w:t xml:space="preserve"> decotados os 32 pontos decorrentes dos autos de infração supramencionados, </w:t>
      </w:r>
      <w:r w:rsidR="000A5D0D">
        <w:rPr>
          <w:rFonts w:ascii="Arial" w:hAnsi="Arial" w:cs="Arial"/>
          <w:sz w:val="24"/>
          <w:szCs w:val="24"/>
        </w:rPr>
        <w:t xml:space="preserve">é certo </w:t>
      </w:r>
      <w:r w:rsidR="00910BFD">
        <w:rPr>
          <w:rFonts w:ascii="Arial" w:hAnsi="Arial" w:cs="Arial"/>
          <w:sz w:val="24"/>
          <w:szCs w:val="24"/>
        </w:rPr>
        <w:t xml:space="preserve">que o presente processo administrativo </w:t>
      </w:r>
      <w:r w:rsidR="000A5D0D">
        <w:rPr>
          <w:rFonts w:ascii="Arial" w:hAnsi="Arial" w:cs="Arial"/>
          <w:sz w:val="24"/>
          <w:szCs w:val="24"/>
        </w:rPr>
        <w:t xml:space="preserve">não </w:t>
      </w:r>
      <w:r w:rsidR="00735169">
        <w:rPr>
          <w:rFonts w:ascii="Arial" w:hAnsi="Arial" w:cs="Arial"/>
          <w:sz w:val="24"/>
          <w:szCs w:val="24"/>
        </w:rPr>
        <w:t>cumpr</w:t>
      </w:r>
      <w:r w:rsidR="000A5D0D">
        <w:rPr>
          <w:rFonts w:ascii="Arial" w:hAnsi="Arial" w:cs="Arial"/>
          <w:sz w:val="24"/>
          <w:szCs w:val="24"/>
        </w:rPr>
        <w:t>e</w:t>
      </w:r>
      <w:r w:rsidR="00735169">
        <w:rPr>
          <w:rFonts w:ascii="Arial" w:hAnsi="Arial" w:cs="Arial"/>
          <w:sz w:val="24"/>
          <w:szCs w:val="24"/>
        </w:rPr>
        <w:t xml:space="preserve"> os requisitos mínimos para a sua instauração</w:t>
      </w:r>
      <w:r w:rsidR="00AA261D">
        <w:rPr>
          <w:rFonts w:ascii="Arial" w:hAnsi="Arial" w:cs="Arial"/>
          <w:sz w:val="24"/>
          <w:szCs w:val="24"/>
        </w:rPr>
        <w:t>,</w:t>
      </w:r>
      <w:r w:rsidR="00AA261D" w:rsidRPr="00AA261D">
        <w:rPr>
          <w:rFonts w:ascii="Arial" w:eastAsia="Arial" w:hAnsi="Arial" w:cs="Arial"/>
          <w:color w:val="000000"/>
          <w:sz w:val="24"/>
          <w:szCs w:val="24"/>
        </w:rPr>
        <w:t xml:space="preserve"> </w:t>
      </w:r>
      <w:r w:rsidR="00C4084F">
        <w:rPr>
          <w:rFonts w:ascii="Arial" w:eastAsia="Arial" w:hAnsi="Arial" w:cs="Arial"/>
          <w:color w:val="000000"/>
          <w:sz w:val="24"/>
          <w:szCs w:val="24"/>
        </w:rPr>
        <w:t xml:space="preserve">por ter sido deflagrado quando </w:t>
      </w:r>
      <w:r w:rsidR="0093753D">
        <w:rPr>
          <w:rFonts w:ascii="Arial" w:eastAsia="Arial" w:hAnsi="Arial" w:cs="Arial"/>
          <w:color w:val="000000"/>
          <w:sz w:val="24"/>
          <w:szCs w:val="24"/>
        </w:rPr>
        <w:t xml:space="preserve">restam apenas </w:t>
      </w:r>
      <w:r w:rsidR="00C4084F">
        <w:rPr>
          <w:rFonts w:ascii="Arial" w:eastAsia="Arial" w:hAnsi="Arial" w:cs="Arial"/>
          <w:color w:val="000000"/>
          <w:sz w:val="24"/>
          <w:szCs w:val="24"/>
        </w:rPr>
        <w:t>12 pontos</w:t>
      </w:r>
      <w:r w:rsidR="0093753D">
        <w:rPr>
          <w:rFonts w:ascii="Arial" w:eastAsia="Arial" w:hAnsi="Arial" w:cs="Arial"/>
          <w:color w:val="000000"/>
          <w:sz w:val="24"/>
          <w:szCs w:val="24"/>
        </w:rPr>
        <w:t xml:space="preserve"> n</w:t>
      </w:r>
      <w:r w:rsidR="006A3E89">
        <w:rPr>
          <w:rFonts w:ascii="Arial" w:eastAsia="Arial" w:hAnsi="Arial" w:cs="Arial"/>
          <w:color w:val="000000"/>
          <w:sz w:val="24"/>
          <w:szCs w:val="24"/>
        </w:rPr>
        <w:t xml:space="preserve">o prontuário </w:t>
      </w:r>
      <w:r w:rsidR="0093753D">
        <w:rPr>
          <w:rFonts w:ascii="Arial" w:eastAsia="Arial" w:hAnsi="Arial" w:cs="Arial"/>
          <w:color w:val="000000"/>
          <w:sz w:val="24"/>
          <w:szCs w:val="24"/>
        </w:rPr>
        <w:t>do recorrente</w:t>
      </w:r>
      <w:r w:rsidR="00C4084F">
        <w:rPr>
          <w:rFonts w:ascii="Arial" w:eastAsia="Arial" w:hAnsi="Arial" w:cs="Arial"/>
          <w:color w:val="000000"/>
          <w:sz w:val="24"/>
          <w:szCs w:val="24"/>
        </w:rPr>
        <w:t xml:space="preserve">, </w:t>
      </w:r>
      <w:r w:rsidR="0093753D">
        <w:rPr>
          <w:rFonts w:ascii="Arial" w:eastAsia="Arial" w:hAnsi="Arial" w:cs="Arial"/>
          <w:color w:val="000000"/>
          <w:sz w:val="24"/>
          <w:szCs w:val="24"/>
        </w:rPr>
        <w:t>em afronta a</w:t>
      </w:r>
      <w:r w:rsidR="00AA261D">
        <w:rPr>
          <w:rFonts w:ascii="Arial" w:eastAsia="Arial" w:hAnsi="Arial" w:cs="Arial"/>
          <w:color w:val="000000"/>
          <w:sz w:val="24"/>
          <w:szCs w:val="24"/>
        </w:rPr>
        <w:t>o art. 261, I, do CTB,</w:t>
      </w:r>
      <w:r w:rsidR="000A5D0D">
        <w:rPr>
          <w:rFonts w:ascii="Arial" w:hAnsi="Arial" w:cs="Arial"/>
          <w:sz w:val="24"/>
          <w:szCs w:val="24"/>
        </w:rPr>
        <w:t xml:space="preserve"> razão pela qual o seu arquivamento é medida que se impõe.</w:t>
      </w:r>
    </w:p>
    <w:p w14:paraId="7C6043FD" w14:textId="77777777" w:rsidR="00FA575D" w:rsidRDefault="00FA575D">
      <w:pPr>
        <w:pBdr>
          <w:top w:val="nil"/>
          <w:left w:val="nil"/>
          <w:bottom w:val="nil"/>
          <w:right w:val="nil"/>
          <w:between w:val="nil"/>
        </w:pBdr>
        <w:spacing w:after="0" w:line="360" w:lineRule="auto"/>
        <w:jc w:val="both"/>
        <w:rPr>
          <w:rFonts w:ascii="Arial" w:eastAsia="Arial" w:hAnsi="Arial" w:cs="Arial"/>
          <w:b/>
          <w:color w:val="000000"/>
        </w:rPr>
      </w:pPr>
    </w:p>
    <w:p w14:paraId="470A8951" w14:textId="79B4D8F8" w:rsidR="00DC699E" w:rsidRDefault="00245B10" w:rsidP="00245B10">
      <w:pPr>
        <w:pBdr>
          <w:top w:val="nil"/>
          <w:left w:val="nil"/>
          <w:bottom w:val="nil"/>
          <w:right w:val="nil"/>
          <w:between w:val="nil"/>
        </w:pBdr>
        <w:spacing w:after="0" w:line="360" w:lineRule="auto"/>
        <w:jc w:val="both"/>
        <w:rPr>
          <w:rFonts w:ascii="Arial" w:eastAsia="Arial" w:hAnsi="Arial" w:cs="Arial"/>
          <w:b/>
          <w:color w:val="000000"/>
        </w:rPr>
      </w:pPr>
      <w:r w:rsidRPr="00245B10">
        <w:rPr>
          <w:rFonts w:ascii="Arial" w:eastAsia="Arial" w:hAnsi="Arial" w:cs="Arial"/>
          <w:b/>
          <w:color w:val="000000"/>
        </w:rPr>
        <w:t>II.2 – Da ausência de informações no preenchimento do auto de infração e da ausência de imagens que comprovem o veículo transitar naquele local, além da falta de informações quanto ao aparelho medidor de velocidade.</w:t>
      </w:r>
    </w:p>
    <w:p w14:paraId="2756C2B4" w14:textId="77777777" w:rsidR="00245B10" w:rsidRDefault="00245B10" w:rsidP="00245B10">
      <w:pPr>
        <w:pBdr>
          <w:top w:val="nil"/>
          <w:left w:val="nil"/>
          <w:bottom w:val="nil"/>
          <w:right w:val="nil"/>
          <w:between w:val="nil"/>
        </w:pBdr>
        <w:spacing w:after="0" w:line="360" w:lineRule="auto"/>
        <w:jc w:val="both"/>
        <w:rPr>
          <w:rFonts w:ascii="Arial" w:eastAsia="Arial" w:hAnsi="Arial" w:cs="Arial"/>
          <w:color w:val="000000"/>
          <w:sz w:val="24"/>
          <w:szCs w:val="24"/>
        </w:rPr>
      </w:pPr>
    </w:p>
    <w:p w14:paraId="470A8952" w14:textId="1FB55DBE" w:rsidR="00DC699E" w:rsidRDefault="00253C3C" w:rsidP="00FA575D">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 xml:space="preserve">Em um segundo momento, Excelência, </w:t>
      </w:r>
      <w:r w:rsidR="008E1BDD">
        <w:rPr>
          <w:rFonts w:ascii="Arial" w:eastAsia="Arial" w:hAnsi="Arial" w:cs="Arial"/>
          <w:color w:val="000000"/>
          <w:sz w:val="24"/>
          <w:szCs w:val="24"/>
        </w:rPr>
        <w:t xml:space="preserve">acaso não arquivado o processo pelas razões expostas anteriormente </w:t>
      </w:r>
      <w:r w:rsidR="008E1BDD" w:rsidRPr="00126854">
        <w:rPr>
          <w:rFonts w:ascii="Arial" w:eastAsia="Arial" w:hAnsi="Arial" w:cs="Arial"/>
          <w:color w:val="000000"/>
        </w:rPr>
        <w:t>– o que não se espera que aconteça –</w:t>
      </w:r>
      <w:r w:rsidR="00126854">
        <w:rPr>
          <w:rFonts w:ascii="Arial" w:eastAsia="Arial" w:hAnsi="Arial" w:cs="Arial"/>
          <w:color w:val="000000"/>
          <w:sz w:val="24"/>
          <w:szCs w:val="24"/>
        </w:rPr>
        <w:t>,</w:t>
      </w:r>
      <w:r w:rsidR="008E1BDD">
        <w:rPr>
          <w:rFonts w:ascii="Arial" w:eastAsia="Arial" w:hAnsi="Arial" w:cs="Arial"/>
          <w:color w:val="000000"/>
          <w:sz w:val="24"/>
          <w:szCs w:val="24"/>
        </w:rPr>
        <w:t xml:space="preserve"> </w:t>
      </w:r>
      <w:r>
        <w:rPr>
          <w:rFonts w:ascii="Arial" w:eastAsia="Arial" w:hAnsi="Arial" w:cs="Arial"/>
          <w:color w:val="000000"/>
          <w:sz w:val="24"/>
          <w:szCs w:val="24"/>
        </w:rPr>
        <w:t xml:space="preserve">o recorrente </w:t>
      </w:r>
      <w:r w:rsidR="00217083">
        <w:rPr>
          <w:rFonts w:ascii="Arial" w:eastAsia="Arial" w:hAnsi="Arial" w:cs="Arial"/>
          <w:color w:val="000000"/>
          <w:sz w:val="24"/>
          <w:szCs w:val="24"/>
        </w:rPr>
        <w:t xml:space="preserve">constatou </w:t>
      </w:r>
      <w:r>
        <w:rPr>
          <w:rFonts w:ascii="Arial" w:eastAsia="Arial" w:hAnsi="Arial" w:cs="Arial"/>
          <w:color w:val="000000"/>
          <w:sz w:val="24"/>
          <w:szCs w:val="24"/>
        </w:rPr>
        <w:t>que n</w:t>
      </w:r>
      <w:r w:rsidR="00DB2E84">
        <w:rPr>
          <w:rFonts w:ascii="Arial" w:eastAsia="Arial" w:hAnsi="Arial" w:cs="Arial"/>
          <w:color w:val="000000"/>
          <w:sz w:val="24"/>
          <w:szCs w:val="24"/>
        </w:rPr>
        <w:t xml:space="preserve">os </w:t>
      </w:r>
      <w:r w:rsidR="00DB2E84">
        <w:rPr>
          <w:rFonts w:ascii="Arial" w:eastAsia="Arial" w:hAnsi="Arial" w:cs="Arial"/>
          <w:sz w:val="24"/>
          <w:szCs w:val="24"/>
        </w:rPr>
        <w:t>autos</w:t>
      </w:r>
      <w:r w:rsidR="00DB2E84">
        <w:rPr>
          <w:rFonts w:ascii="Arial" w:eastAsia="Arial" w:hAnsi="Arial" w:cs="Arial"/>
          <w:color w:val="000000"/>
          <w:sz w:val="24"/>
          <w:szCs w:val="24"/>
        </w:rPr>
        <w:t xml:space="preserve"> de infração nºs</w:t>
      </w:r>
      <w:r w:rsidR="00DB2E84">
        <w:rPr>
          <w:rFonts w:ascii="Arial" w:eastAsia="Arial" w:hAnsi="Arial" w:cs="Arial"/>
          <w:sz w:val="24"/>
          <w:szCs w:val="24"/>
        </w:rPr>
        <w:t xml:space="preserve"> </w:t>
      </w:r>
      <w:r>
        <w:rPr>
          <w:rFonts w:ascii="Arial" w:hAnsi="Arial" w:cs="Arial"/>
          <w:b/>
          <w:bCs/>
          <w:sz w:val="24"/>
          <w:szCs w:val="24"/>
        </w:rPr>
        <w:t>E030959418</w:t>
      </w:r>
      <w:r w:rsidR="00DB2E84">
        <w:rPr>
          <w:rFonts w:ascii="Arial" w:eastAsia="Arial" w:hAnsi="Arial" w:cs="Arial"/>
          <w:b/>
          <w:sz w:val="24"/>
          <w:szCs w:val="24"/>
        </w:rPr>
        <w:t xml:space="preserve"> </w:t>
      </w:r>
      <w:r w:rsidR="00DB2E84" w:rsidRPr="008E1A1D">
        <w:rPr>
          <w:rFonts w:ascii="Arial" w:eastAsia="Arial" w:hAnsi="Arial" w:cs="Arial"/>
          <w:sz w:val="20"/>
          <w:szCs w:val="20"/>
        </w:rPr>
        <w:t>(BR-</w:t>
      </w:r>
      <w:r w:rsidR="007D2704">
        <w:rPr>
          <w:rFonts w:ascii="Arial" w:eastAsia="Arial" w:hAnsi="Arial" w:cs="Arial"/>
          <w:sz w:val="20"/>
          <w:szCs w:val="20"/>
        </w:rPr>
        <w:t>470</w:t>
      </w:r>
      <w:r w:rsidR="00DB2E84" w:rsidRPr="008E1A1D">
        <w:rPr>
          <w:rFonts w:ascii="Arial" w:eastAsia="Arial" w:hAnsi="Arial" w:cs="Arial"/>
          <w:sz w:val="20"/>
          <w:szCs w:val="20"/>
        </w:rPr>
        <w:t xml:space="preserve"> KM </w:t>
      </w:r>
      <w:r w:rsidR="007D2704">
        <w:rPr>
          <w:rFonts w:ascii="Arial" w:eastAsia="Arial" w:hAnsi="Arial" w:cs="Arial"/>
          <w:sz w:val="20"/>
          <w:szCs w:val="20"/>
        </w:rPr>
        <w:t>195.100</w:t>
      </w:r>
      <w:r w:rsidR="00DB2E84" w:rsidRPr="008E1A1D">
        <w:rPr>
          <w:rFonts w:ascii="Arial" w:eastAsia="Arial" w:hAnsi="Arial" w:cs="Arial"/>
          <w:sz w:val="20"/>
          <w:szCs w:val="20"/>
        </w:rPr>
        <w:t>)</w:t>
      </w:r>
      <w:r w:rsidR="00DB2E84">
        <w:rPr>
          <w:rFonts w:ascii="Arial" w:eastAsia="Arial" w:hAnsi="Arial" w:cs="Arial"/>
          <w:sz w:val="24"/>
          <w:szCs w:val="24"/>
        </w:rPr>
        <w:t>,</w:t>
      </w:r>
      <w:r w:rsidR="008E1A1D">
        <w:rPr>
          <w:rFonts w:ascii="Arial" w:eastAsia="Arial" w:hAnsi="Arial" w:cs="Arial"/>
          <w:b/>
          <w:sz w:val="24"/>
          <w:szCs w:val="24"/>
        </w:rPr>
        <w:t xml:space="preserve"> </w:t>
      </w:r>
      <w:r w:rsidR="00773598" w:rsidRPr="00773598">
        <w:rPr>
          <w:rFonts w:ascii="Arial" w:eastAsia="Arial" w:hAnsi="Arial" w:cs="Arial"/>
          <w:b/>
          <w:sz w:val="24"/>
          <w:szCs w:val="24"/>
        </w:rPr>
        <w:t xml:space="preserve">E032367184 </w:t>
      </w:r>
      <w:r w:rsidR="00DB2E84" w:rsidRPr="008E1A1D">
        <w:rPr>
          <w:rFonts w:ascii="Arial" w:eastAsia="Arial" w:hAnsi="Arial" w:cs="Arial"/>
          <w:sz w:val="20"/>
          <w:szCs w:val="20"/>
        </w:rPr>
        <w:t>(BR-</w:t>
      </w:r>
      <w:r w:rsidR="00773598">
        <w:rPr>
          <w:rFonts w:ascii="Arial" w:eastAsia="Arial" w:hAnsi="Arial" w:cs="Arial"/>
          <w:sz w:val="20"/>
          <w:szCs w:val="20"/>
        </w:rPr>
        <w:t>282</w:t>
      </w:r>
      <w:r w:rsidR="00DB2E84" w:rsidRPr="008E1A1D">
        <w:rPr>
          <w:rFonts w:ascii="Arial" w:eastAsia="Arial" w:hAnsi="Arial" w:cs="Arial"/>
          <w:sz w:val="20"/>
          <w:szCs w:val="20"/>
        </w:rPr>
        <w:t xml:space="preserve"> KM-</w:t>
      </w:r>
      <w:r w:rsidR="00FE4C14">
        <w:rPr>
          <w:rFonts w:ascii="Arial" w:eastAsia="Arial" w:hAnsi="Arial" w:cs="Arial"/>
          <w:sz w:val="20"/>
          <w:szCs w:val="20"/>
        </w:rPr>
        <w:t xml:space="preserve"> 274.900</w:t>
      </w:r>
      <w:r w:rsidR="00DB2E84" w:rsidRPr="008E1A1D">
        <w:rPr>
          <w:rFonts w:ascii="Arial" w:eastAsia="Arial" w:hAnsi="Arial" w:cs="Arial"/>
          <w:sz w:val="20"/>
          <w:szCs w:val="20"/>
        </w:rPr>
        <w:t>)</w:t>
      </w:r>
      <w:r w:rsidR="00DB2E84">
        <w:rPr>
          <w:rFonts w:ascii="Arial" w:eastAsia="Arial" w:hAnsi="Arial" w:cs="Arial"/>
          <w:sz w:val="24"/>
          <w:szCs w:val="24"/>
        </w:rPr>
        <w:t xml:space="preserve"> e</w:t>
      </w:r>
      <w:r w:rsidR="00DB2E84">
        <w:rPr>
          <w:rFonts w:ascii="Arial" w:eastAsia="Arial" w:hAnsi="Arial" w:cs="Arial"/>
          <w:b/>
          <w:sz w:val="24"/>
          <w:szCs w:val="24"/>
        </w:rPr>
        <w:t xml:space="preserve"> </w:t>
      </w:r>
      <w:r w:rsidR="00BA75CB" w:rsidRPr="00BA75CB">
        <w:rPr>
          <w:rFonts w:ascii="Arial" w:eastAsia="Arial" w:hAnsi="Arial" w:cs="Arial"/>
          <w:b/>
          <w:sz w:val="24"/>
          <w:szCs w:val="24"/>
        </w:rPr>
        <w:t xml:space="preserve">54141251G </w:t>
      </w:r>
      <w:r w:rsidR="00DB2E84" w:rsidRPr="008E1A1D">
        <w:rPr>
          <w:rFonts w:ascii="Arial" w:eastAsia="Arial" w:hAnsi="Arial" w:cs="Arial"/>
          <w:sz w:val="20"/>
          <w:szCs w:val="20"/>
        </w:rPr>
        <w:t>(</w:t>
      </w:r>
      <w:r w:rsidR="00BA75CB">
        <w:rPr>
          <w:rFonts w:ascii="Arial" w:eastAsia="Arial" w:hAnsi="Arial" w:cs="Arial"/>
          <w:sz w:val="20"/>
          <w:szCs w:val="20"/>
        </w:rPr>
        <w:t>Av. Martin Luther, próximo ao n.</w:t>
      </w:r>
      <w:r w:rsidR="00217083">
        <w:rPr>
          <w:rFonts w:ascii="Arial" w:eastAsia="Arial" w:hAnsi="Arial" w:cs="Arial"/>
          <w:sz w:val="20"/>
          <w:szCs w:val="20"/>
        </w:rPr>
        <w:t xml:space="preserve"> 673</w:t>
      </w:r>
      <w:r w:rsidR="00DB2E84" w:rsidRPr="008E1A1D">
        <w:rPr>
          <w:rFonts w:ascii="Arial" w:eastAsia="Arial" w:hAnsi="Arial" w:cs="Arial"/>
          <w:sz w:val="20"/>
          <w:szCs w:val="20"/>
        </w:rPr>
        <w:t>)</w:t>
      </w:r>
      <w:r w:rsidR="00DB2E84">
        <w:rPr>
          <w:rFonts w:ascii="Arial" w:eastAsia="Arial" w:hAnsi="Arial" w:cs="Arial"/>
          <w:sz w:val="24"/>
          <w:szCs w:val="24"/>
        </w:rPr>
        <w:t>,</w:t>
      </w:r>
      <w:r w:rsidR="00DB2E84">
        <w:rPr>
          <w:rFonts w:ascii="Arial" w:eastAsia="Arial" w:hAnsi="Arial" w:cs="Arial"/>
          <w:b/>
          <w:sz w:val="24"/>
          <w:szCs w:val="24"/>
        </w:rPr>
        <w:t xml:space="preserve"> </w:t>
      </w:r>
      <w:r w:rsidR="00DB2E84">
        <w:rPr>
          <w:rFonts w:ascii="Arial" w:eastAsia="Arial" w:hAnsi="Arial" w:cs="Arial"/>
          <w:color w:val="000000"/>
          <w:sz w:val="24"/>
          <w:szCs w:val="24"/>
        </w:rPr>
        <w:t xml:space="preserve">foram identificados vícios que conduzem à sua nulidade. Não bastasse indicar genericamente o local da infração, os referidos </w:t>
      </w:r>
      <w:r w:rsidR="00DB2E84">
        <w:rPr>
          <w:rFonts w:ascii="Arial" w:eastAsia="Arial" w:hAnsi="Arial" w:cs="Arial"/>
          <w:sz w:val="24"/>
          <w:szCs w:val="24"/>
        </w:rPr>
        <w:t>autos</w:t>
      </w:r>
      <w:r w:rsidR="00DB2E84">
        <w:rPr>
          <w:rFonts w:ascii="Arial" w:eastAsia="Arial" w:hAnsi="Arial" w:cs="Arial"/>
          <w:color w:val="000000"/>
          <w:sz w:val="24"/>
          <w:szCs w:val="24"/>
        </w:rPr>
        <w:t xml:space="preserve"> também não </w:t>
      </w:r>
      <w:r w:rsidR="00DB2E84">
        <w:rPr>
          <w:rFonts w:ascii="Arial" w:eastAsia="Arial" w:hAnsi="Arial" w:cs="Arial"/>
          <w:sz w:val="24"/>
          <w:szCs w:val="24"/>
        </w:rPr>
        <w:t>colacionam</w:t>
      </w:r>
      <w:r w:rsidR="00DB2E84">
        <w:rPr>
          <w:rFonts w:ascii="Arial" w:eastAsia="Arial" w:hAnsi="Arial" w:cs="Arial"/>
          <w:color w:val="000000"/>
          <w:sz w:val="24"/>
          <w:szCs w:val="24"/>
        </w:rPr>
        <w:t xml:space="preserve"> imagem comprobatória da infração</w:t>
      </w:r>
      <w:r w:rsidR="002C0C6C">
        <w:rPr>
          <w:rFonts w:ascii="Arial" w:eastAsia="Arial" w:hAnsi="Arial" w:cs="Arial"/>
          <w:color w:val="000000"/>
          <w:sz w:val="24"/>
          <w:szCs w:val="24"/>
        </w:rPr>
        <w:t xml:space="preserve"> nem qual medidor teria sido utilizado, no caso das autuações por excesso de velocidade</w:t>
      </w:r>
      <w:r w:rsidR="00DB2E84">
        <w:rPr>
          <w:rFonts w:ascii="Arial" w:eastAsia="Arial" w:hAnsi="Arial" w:cs="Arial"/>
          <w:color w:val="000000"/>
          <w:sz w:val="24"/>
          <w:szCs w:val="24"/>
        </w:rPr>
        <w:t xml:space="preserve">. </w:t>
      </w:r>
    </w:p>
    <w:p w14:paraId="470A8953" w14:textId="1D55ECBB" w:rsidR="00DC699E" w:rsidRDefault="00DB2E84" w:rsidP="00FA575D">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 xml:space="preserve">Os autos </w:t>
      </w:r>
      <w:r>
        <w:rPr>
          <w:rFonts w:ascii="Arial" w:eastAsia="Arial" w:hAnsi="Arial" w:cs="Arial"/>
          <w:sz w:val="24"/>
          <w:szCs w:val="24"/>
        </w:rPr>
        <w:t>limitaram-se</w:t>
      </w:r>
      <w:r>
        <w:rPr>
          <w:rFonts w:ascii="Arial" w:eastAsia="Arial" w:hAnsi="Arial" w:cs="Arial"/>
          <w:color w:val="000000"/>
          <w:sz w:val="24"/>
          <w:szCs w:val="24"/>
        </w:rPr>
        <w:t xml:space="preserve"> a </w:t>
      </w:r>
      <w:r w:rsidRPr="00FB1EA1">
        <w:rPr>
          <w:rFonts w:ascii="Arial" w:eastAsia="Arial" w:hAnsi="Arial" w:cs="Arial"/>
          <w:color w:val="000000"/>
          <w:sz w:val="24"/>
          <w:szCs w:val="24"/>
          <w:u w:val="single"/>
        </w:rPr>
        <w:t>indicar genericamente</w:t>
      </w:r>
      <w:r>
        <w:rPr>
          <w:rFonts w:ascii="Arial" w:eastAsia="Arial" w:hAnsi="Arial" w:cs="Arial"/>
          <w:color w:val="000000"/>
          <w:sz w:val="24"/>
          <w:szCs w:val="24"/>
        </w:rPr>
        <w:t xml:space="preserve"> </w:t>
      </w:r>
      <w:r w:rsidR="00217083">
        <w:rPr>
          <w:rFonts w:ascii="Arial" w:eastAsia="Arial" w:hAnsi="Arial" w:cs="Arial"/>
          <w:color w:val="000000"/>
          <w:sz w:val="24"/>
          <w:szCs w:val="24"/>
        </w:rPr>
        <w:t xml:space="preserve">os locais </w:t>
      </w:r>
      <w:r w:rsidR="009868D6">
        <w:rPr>
          <w:rFonts w:ascii="Arial" w:eastAsia="Arial" w:hAnsi="Arial" w:cs="Arial"/>
          <w:color w:val="000000"/>
          <w:sz w:val="24"/>
          <w:szCs w:val="24"/>
        </w:rPr>
        <w:t>em que teriam ocorrido as infrações,</w:t>
      </w:r>
      <w:r>
        <w:rPr>
          <w:rFonts w:ascii="Arial" w:eastAsia="Arial" w:hAnsi="Arial" w:cs="Arial"/>
          <w:color w:val="000000"/>
          <w:sz w:val="24"/>
          <w:szCs w:val="24"/>
        </w:rPr>
        <w:t xml:space="preserve"> </w:t>
      </w:r>
      <w:r w:rsidR="009868D6">
        <w:rPr>
          <w:rFonts w:ascii="Arial" w:eastAsia="Arial" w:hAnsi="Arial" w:cs="Arial"/>
          <w:color w:val="000000"/>
          <w:sz w:val="24"/>
          <w:szCs w:val="24"/>
        </w:rPr>
        <w:t xml:space="preserve">sendo que em 2 </w:t>
      </w:r>
      <w:r w:rsidR="00EE7746">
        <w:rPr>
          <w:rFonts w:ascii="Arial" w:eastAsia="Arial" w:hAnsi="Arial" w:cs="Arial"/>
          <w:color w:val="000000"/>
          <w:sz w:val="24"/>
          <w:szCs w:val="24"/>
        </w:rPr>
        <w:t xml:space="preserve">destes </w:t>
      </w:r>
      <w:r w:rsidR="009868D6">
        <w:rPr>
          <w:rFonts w:ascii="Arial" w:eastAsia="Arial" w:hAnsi="Arial" w:cs="Arial"/>
          <w:color w:val="000000"/>
          <w:sz w:val="24"/>
          <w:szCs w:val="24"/>
        </w:rPr>
        <w:t xml:space="preserve">casos está-se diante </w:t>
      </w:r>
      <w:r w:rsidR="00225A12">
        <w:rPr>
          <w:rFonts w:ascii="Arial" w:eastAsia="Arial" w:hAnsi="Arial" w:cs="Arial"/>
          <w:color w:val="000000"/>
          <w:sz w:val="24"/>
          <w:szCs w:val="24"/>
        </w:rPr>
        <w:t>de Rodovias</w:t>
      </w:r>
      <w:r w:rsidR="00225A12">
        <w:rPr>
          <w:rFonts w:ascii="Arial" w:eastAsia="Arial" w:hAnsi="Arial" w:cs="Arial"/>
          <w:sz w:val="24"/>
          <w:szCs w:val="24"/>
        </w:rPr>
        <w:t xml:space="preserve"> Federais</w:t>
      </w:r>
      <w:r w:rsidR="00225A12">
        <w:rPr>
          <w:rFonts w:ascii="Arial" w:eastAsia="Arial" w:hAnsi="Arial" w:cs="Arial"/>
          <w:color w:val="000000"/>
          <w:sz w:val="24"/>
          <w:szCs w:val="24"/>
        </w:rPr>
        <w:t xml:space="preserve"> </w:t>
      </w:r>
      <w:r w:rsidR="00704CF6">
        <w:rPr>
          <w:rFonts w:ascii="Arial" w:eastAsia="Arial" w:hAnsi="Arial" w:cs="Arial"/>
          <w:color w:val="000000"/>
          <w:sz w:val="24"/>
          <w:szCs w:val="24"/>
        </w:rPr>
        <w:t xml:space="preserve">muito movimentadas e de </w:t>
      </w:r>
      <w:r w:rsidR="00301384">
        <w:rPr>
          <w:rFonts w:ascii="Arial" w:eastAsia="Arial" w:hAnsi="Arial" w:cs="Arial"/>
          <w:color w:val="000000"/>
          <w:sz w:val="24"/>
          <w:szCs w:val="24"/>
        </w:rPr>
        <w:t xml:space="preserve">extensão </w:t>
      </w:r>
      <w:r w:rsidR="004F3F03">
        <w:rPr>
          <w:rFonts w:ascii="Arial" w:eastAsia="Arial" w:hAnsi="Arial" w:cs="Arial"/>
          <w:color w:val="000000"/>
          <w:sz w:val="24"/>
          <w:szCs w:val="24"/>
        </w:rPr>
        <w:t>nacional</w:t>
      </w:r>
      <w:r w:rsidR="00704CF6">
        <w:rPr>
          <w:rFonts w:ascii="Arial" w:eastAsia="Arial" w:hAnsi="Arial" w:cs="Arial"/>
          <w:color w:val="000000"/>
          <w:sz w:val="24"/>
          <w:szCs w:val="24"/>
        </w:rPr>
        <w:t xml:space="preserve"> </w:t>
      </w:r>
      <w:r w:rsidR="00225A12" w:rsidRPr="00225A12">
        <w:rPr>
          <w:rFonts w:ascii="Arial" w:eastAsia="Arial" w:hAnsi="Arial" w:cs="Arial"/>
          <w:sz w:val="20"/>
          <w:szCs w:val="20"/>
        </w:rPr>
        <w:t>(BR 282 e BR 470)</w:t>
      </w:r>
      <w:r>
        <w:rPr>
          <w:rFonts w:ascii="Arial" w:eastAsia="Arial" w:hAnsi="Arial" w:cs="Arial"/>
          <w:color w:val="000000"/>
          <w:sz w:val="24"/>
          <w:szCs w:val="24"/>
        </w:rPr>
        <w:t>, que possu</w:t>
      </w:r>
      <w:r w:rsidR="004F3F03">
        <w:rPr>
          <w:rFonts w:ascii="Arial" w:eastAsia="Arial" w:hAnsi="Arial" w:cs="Arial"/>
          <w:color w:val="000000"/>
          <w:sz w:val="24"/>
          <w:szCs w:val="24"/>
        </w:rPr>
        <w:t>em</w:t>
      </w:r>
      <w:r>
        <w:rPr>
          <w:rFonts w:ascii="Arial" w:eastAsia="Arial" w:hAnsi="Arial" w:cs="Arial"/>
          <w:color w:val="000000"/>
          <w:sz w:val="24"/>
          <w:szCs w:val="24"/>
        </w:rPr>
        <w:t xml:space="preserve">, ao longo de toda </w:t>
      </w:r>
      <w:r w:rsidR="00301384">
        <w:rPr>
          <w:rFonts w:ascii="Arial" w:eastAsia="Arial" w:hAnsi="Arial" w:cs="Arial"/>
          <w:color w:val="000000"/>
          <w:sz w:val="24"/>
          <w:szCs w:val="24"/>
        </w:rPr>
        <w:t xml:space="preserve">a </w:t>
      </w:r>
      <w:r>
        <w:rPr>
          <w:rFonts w:ascii="Arial" w:eastAsia="Arial" w:hAnsi="Arial" w:cs="Arial"/>
          <w:color w:val="000000"/>
          <w:sz w:val="24"/>
          <w:szCs w:val="24"/>
        </w:rPr>
        <w:t xml:space="preserve">sua </w:t>
      </w:r>
      <w:r w:rsidR="00301384">
        <w:rPr>
          <w:rFonts w:ascii="Arial" w:eastAsia="Arial" w:hAnsi="Arial" w:cs="Arial"/>
          <w:color w:val="000000"/>
          <w:sz w:val="24"/>
          <w:szCs w:val="24"/>
        </w:rPr>
        <w:t>trajetória</w:t>
      </w:r>
      <w:r>
        <w:rPr>
          <w:rFonts w:ascii="Arial" w:eastAsia="Arial" w:hAnsi="Arial" w:cs="Arial"/>
          <w:color w:val="000000"/>
          <w:sz w:val="24"/>
          <w:szCs w:val="24"/>
        </w:rPr>
        <w:t xml:space="preserve">, pontos de referências </w:t>
      </w:r>
      <w:r>
        <w:rPr>
          <w:rFonts w:ascii="Arial" w:eastAsia="Arial" w:hAnsi="Arial" w:cs="Arial"/>
          <w:sz w:val="24"/>
          <w:szCs w:val="24"/>
        </w:rPr>
        <w:t xml:space="preserve">como localidade, numeração, comércios, postos de combustíveis e outros </w:t>
      </w:r>
      <w:r w:rsidR="004F3F03">
        <w:rPr>
          <w:rFonts w:ascii="Arial" w:eastAsia="Arial" w:hAnsi="Arial" w:cs="Arial"/>
          <w:sz w:val="24"/>
          <w:szCs w:val="24"/>
        </w:rPr>
        <w:t xml:space="preserve">formas </w:t>
      </w:r>
      <w:r>
        <w:rPr>
          <w:rFonts w:ascii="Arial" w:eastAsia="Arial" w:hAnsi="Arial" w:cs="Arial"/>
          <w:sz w:val="24"/>
          <w:szCs w:val="24"/>
        </w:rPr>
        <w:t>de referência</w:t>
      </w:r>
      <w:r w:rsidR="004F3F03">
        <w:rPr>
          <w:rFonts w:ascii="Arial" w:eastAsia="Arial" w:hAnsi="Arial" w:cs="Arial"/>
          <w:sz w:val="24"/>
          <w:szCs w:val="24"/>
        </w:rPr>
        <w:t xml:space="preserve">, </w:t>
      </w:r>
      <w:r w:rsidR="00A45D2F">
        <w:rPr>
          <w:rFonts w:ascii="Arial" w:eastAsia="Arial" w:hAnsi="Arial" w:cs="Arial"/>
          <w:sz w:val="24"/>
          <w:szCs w:val="24"/>
        </w:rPr>
        <w:t>também</w:t>
      </w:r>
      <w:r>
        <w:rPr>
          <w:rFonts w:ascii="Arial" w:eastAsia="Arial" w:hAnsi="Arial" w:cs="Arial"/>
          <w:sz w:val="24"/>
          <w:szCs w:val="24"/>
        </w:rPr>
        <w:t xml:space="preserve"> existentes nos locais das supostas infrações.</w:t>
      </w:r>
      <w:r>
        <w:rPr>
          <w:rFonts w:ascii="Arial" w:eastAsia="Arial" w:hAnsi="Arial" w:cs="Arial"/>
          <w:color w:val="000000"/>
          <w:sz w:val="24"/>
          <w:szCs w:val="24"/>
        </w:rPr>
        <w:t xml:space="preserve"> </w:t>
      </w:r>
    </w:p>
    <w:p w14:paraId="470A8954" w14:textId="77777777" w:rsidR="00DC699E" w:rsidRDefault="00DB2E84" w:rsidP="00FA575D">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 xml:space="preserve">Isso contraria as regras elencadas no art. 280 do CTB, sendo a principal delas </w:t>
      </w:r>
      <w:r>
        <w:rPr>
          <w:rFonts w:ascii="Arial" w:eastAsia="Arial" w:hAnsi="Arial" w:cs="Arial"/>
          <w:color w:val="000000"/>
          <w:sz w:val="24"/>
          <w:szCs w:val="24"/>
          <w:u w:val="single"/>
        </w:rPr>
        <w:t>a correta individualização da infração</w:t>
      </w:r>
      <w:r>
        <w:rPr>
          <w:rFonts w:ascii="Arial" w:eastAsia="Arial" w:hAnsi="Arial" w:cs="Arial"/>
          <w:color w:val="000000"/>
          <w:sz w:val="24"/>
          <w:szCs w:val="24"/>
        </w:rPr>
        <w:t>.</w:t>
      </w:r>
    </w:p>
    <w:p w14:paraId="1EFD506A" w14:textId="375FEE5D" w:rsidR="00BA1F79" w:rsidRDefault="00DB2E84" w:rsidP="00BA1F79">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Nessa linha de raciocínio, deveria</w:t>
      </w:r>
      <w:r w:rsidR="000520A7">
        <w:rPr>
          <w:rFonts w:ascii="Arial" w:eastAsia="Arial" w:hAnsi="Arial" w:cs="Arial"/>
          <w:color w:val="000000"/>
          <w:sz w:val="24"/>
          <w:szCs w:val="24"/>
        </w:rPr>
        <w:t>m</w:t>
      </w:r>
      <w:r>
        <w:rPr>
          <w:rFonts w:ascii="Arial" w:eastAsia="Arial" w:hAnsi="Arial" w:cs="Arial"/>
          <w:color w:val="000000"/>
          <w:sz w:val="24"/>
          <w:szCs w:val="24"/>
        </w:rPr>
        <w:t xml:space="preserve"> os </w:t>
      </w:r>
      <w:r>
        <w:rPr>
          <w:rFonts w:ascii="Arial" w:eastAsia="Arial" w:hAnsi="Arial" w:cs="Arial"/>
          <w:sz w:val="24"/>
          <w:szCs w:val="24"/>
        </w:rPr>
        <w:t>autos</w:t>
      </w:r>
      <w:r>
        <w:rPr>
          <w:rFonts w:ascii="Arial" w:eastAsia="Arial" w:hAnsi="Arial" w:cs="Arial"/>
          <w:color w:val="000000"/>
          <w:sz w:val="24"/>
          <w:szCs w:val="24"/>
        </w:rPr>
        <w:t xml:space="preserve"> de infração n</w:t>
      </w:r>
      <w:r>
        <w:rPr>
          <w:rFonts w:ascii="Arial" w:eastAsia="Arial" w:hAnsi="Arial" w:cs="Arial"/>
          <w:sz w:val="24"/>
          <w:szCs w:val="24"/>
        </w:rPr>
        <w:t>ºs</w:t>
      </w:r>
      <w:r>
        <w:rPr>
          <w:rFonts w:ascii="Arial" w:eastAsia="Arial" w:hAnsi="Arial" w:cs="Arial"/>
          <w:color w:val="000000"/>
          <w:sz w:val="24"/>
          <w:szCs w:val="24"/>
        </w:rPr>
        <w:t xml:space="preserve"> </w:t>
      </w:r>
      <w:r w:rsidR="007F753B">
        <w:rPr>
          <w:rFonts w:ascii="Arial" w:hAnsi="Arial" w:cs="Arial"/>
          <w:b/>
          <w:bCs/>
          <w:sz w:val="24"/>
          <w:szCs w:val="24"/>
        </w:rPr>
        <w:t>E030959418</w:t>
      </w:r>
      <w:r w:rsidR="007F753B">
        <w:rPr>
          <w:rFonts w:ascii="Arial" w:eastAsia="Arial" w:hAnsi="Arial" w:cs="Arial"/>
          <w:sz w:val="24"/>
          <w:szCs w:val="24"/>
        </w:rPr>
        <w:t>,</w:t>
      </w:r>
      <w:r w:rsidR="007F753B">
        <w:rPr>
          <w:rFonts w:ascii="Arial" w:eastAsia="Arial" w:hAnsi="Arial" w:cs="Arial"/>
          <w:b/>
          <w:sz w:val="24"/>
          <w:szCs w:val="24"/>
        </w:rPr>
        <w:t xml:space="preserve"> </w:t>
      </w:r>
      <w:r w:rsidR="007F753B" w:rsidRPr="00773598">
        <w:rPr>
          <w:rFonts w:ascii="Arial" w:eastAsia="Arial" w:hAnsi="Arial" w:cs="Arial"/>
          <w:b/>
          <w:sz w:val="24"/>
          <w:szCs w:val="24"/>
        </w:rPr>
        <w:t>E032367184</w:t>
      </w:r>
      <w:r w:rsidR="007F753B">
        <w:rPr>
          <w:rFonts w:ascii="Arial" w:eastAsia="Arial" w:hAnsi="Arial" w:cs="Arial"/>
          <w:sz w:val="24"/>
          <w:szCs w:val="24"/>
        </w:rPr>
        <w:t xml:space="preserve"> e</w:t>
      </w:r>
      <w:r w:rsidR="007F753B">
        <w:rPr>
          <w:rFonts w:ascii="Arial" w:eastAsia="Arial" w:hAnsi="Arial" w:cs="Arial"/>
          <w:b/>
          <w:sz w:val="24"/>
          <w:szCs w:val="24"/>
        </w:rPr>
        <w:t xml:space="preserve"> </w:t>
      </w:r>
      <w:r w:rsidR="007F753B" w:rsidRPr="00BA75CB">
        <w:rPr>
          <w:rFonts w:ascii="Arial" w:eastAsia="Arial" w:hAnsi="Arial" w:cs="Arial"/>
          <w:b/>
          <w:sz w:val="24"/>
          <w:szCs w:val="24"/>
        </w:rPr>
        <w:t>54141251G</w:t>
      </w:r>
      <w:r>
        <w:rPr>
          <w:rFonts w:ascii="Arial" w:eastAsia="Arial" w:hAnsi="Arial" w:cs="Arial"/>
          <w:b/>
          <w:sz w:val="24"/>
          <w:szCs w:val="24"/>
        </w:rPr>
        <w:t xml:space="preserve"> </w:t>
      </w:r>
      <w:r>
        <w:rPr>
          <w:rFonts w:ascii="Arial" w:eastAsia="Arial" w:hAnsi="Arial" w:cs="Arial"/>
          <w:color w:val="000000"/>
          <w:sz w:val="24"/>
          <w:szCs w:val="24"/>
        </w:rPr>
        <w:t xml:space="preserve">ter indicado, no </w:t>
      </w:r>
      <w:r>
        <w:rPr>
          <w:rFonts w:ascii="Arial" w:eastAsia="Arial" w:hAnsi="Arial" w:cs="Arial"/>
          <w:sz w:val="24"/>
          <w:szCs w:val="24"/>
        </w:rPr>
        <w:t>mínimo</w:t>
      </w:r>
      <w:r>
        <w:rPr>
          <w:rFonts w:ascii="Arial" w:eastAsia="Arial" w:hAnsi="Arial" w:cs="Arial"/>
          <w:color w:val="000000"/>
          <w:sz w:val="24"/>
          <w:szCs w:val="24"/>
        </w:rPr>
        <w:t xml:space="preserve">, em qual localidade foi cometida a infração, </w:t>
      </w:r>
      <w:r w:rsidR="00B86DB2">
        <w:rPr>
          <w:rFonts w:ascii="Arial" w:eastAsia="Arial" w:hAnsi="Arial" w:cs="Arial"/>
          <w:color w:val="000000"/>
          <w:sz w:val="24"/>
          <w:szCs w:val="24"/>
        </w:rPr>
        <w:t xml:space="preserve">portanto, </w:t>
      </w:r>
      <w:r>
        <w:rPr>
          <w:rFonts w:ascii="Arial" w:eastAsia="Arial" w:hAnsi="Arial" w:cs="Arial"/>
          <w:color w:val="000000"/>
          <w:sz w:val="24"/>
          <w:szCs w:val="24"/>
        </w:rPr>
        <w:t>utilizando-se de pontos de referência</w:t>
      </w:r>
      <w:r w:rsidR="00301384">
        <w:rPr>
          <w:rFonts w:ascii="Arial" w:eastAsia="Arial" w:hAnsi="Arial" w:cs="Arial"/>
          <w:color w:val="000000"/>
          <w:sz w:val="24"/>
          <w:szCs w:val="24"/>
        </w:rPr>
        <w:t xml:space="preserve"> ou</w:t>
      </w:r>
      <w:r w:rsidR="003F2A50">
        <w:rPr>
          <w:rFonts w:ascii="Arial" w:eastAsia="Arial" w:hAnsi="Arial" w:cs="Arial"/>
          <w:color w:val="000000"/>
          <w:sz w:val="24"/>
          <w:szCs w:val="24"/>
        </w:rPr>
        <w:t xml:space="preserve"> detalhes que permitam </w:t>
      </w:r>
      <w:r w:rsidR="003F2A50" w:rsidRPr="00B86DB2">
        <w:rPr>
          <w:rFonts w:ascii="Arial" w:eastAsia="Arial" w:hAnsi="Arial" w:cs="Arial"/>
          <w:color w:val="000000"/>
          <w:sz w:val="24"/>
          <w:szCs w:val="24"/>
          <w:u w:val="single"/>
        </w:rPr>
        <w:t xml:space="preserve">aferir o local </w:t>
      </w:r>
      <w:r w:rsidR="00B86DB2" w:rsidRPr="00B86DB2">
        <w:rPr>
          <w:rFonts w:ascii="Arial" w:eastAsia="Arial" w:hAnsi="Arial" w:cs="Arial"/>
          <w:color w:val="000000"/>
          <w:sz w:val="24"/>
          <w:szCs w:val="24"/>
          <w:u w:val="single"/>
        </w:rPr>
        <w:t>exato</w:t>
      </w:r>
      <w:r w:rsidR="00B86DB2">
        <w:rPr>
          <w:rFonts w:ascii="Arial" w:eastAsia="Arial" w:hAnsi="Arial" w:cs="Arial"/>
          <w:color w:val="000000"/>
          <w:sz w:val="24"/>
          <w:szCs w:val="24"/>
        </w:rPr>
        <w:t xml:space="preserve"> </w:t>
      </w:r>
      <w:r w:rsidR="003F2A50">
        <w:rPr>
          <w:rFonts w:ascii="Arial" w:eastAsia="Arial" w:hAnsi="Arial" w:cs="Arial"/>
          <w:color w:val="000000"/>
          <w:sz w:val="24"/>
          <w:szCs w:val="24"/>
        </w:rPr>
        <w:t>da autuação</w:t>
      </w:r>
      <w:r>
        <w:rPr>
          <w:rFonts w:ascii="Arial" w:eastAsia="Arial" w:hAnsi="Arial" w:cs="Arial"/>
          <w:color w:val="000000"/>
          <w:sz w:val="24"/>
          <w:szCs w:val="24"/>
        </w:rPr>
        <w:t>.</w:t>
      </w:r>
    </w:p>
    <w:p w14:paraId="470A8956" w14:textId="26B6082E" w:rsidR="00DC699E" w:rsidRDefault="00DB2E84" w:rsidP="00FA575D">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 xml:space="preserve">Ao não fornecer de forma </w:t>
      </w:r>
      <w:r>
        <w:rPr>
          <w:rFonts w:ascii="Arial" w:eastAsia="Arial" w:hAnsi="Arial" w:cs="Arial"/>
          <w:b/>
          <w:color w:val="000000"/>
          <w:sz w:val="24"/>
          <w:szCs w:val="24"/>
          <w:u w:val="single"/>
        </w:rPr>
        <w:t>precisa e correta</w:t>
      </w:r>
      <w:r>
        <w:rPr>
          <w:rFonts w:ascii="Arial" w:eastAsia="Arial" w:hAnsi="Arial" w:cs="Arial"/>
          <w:color w:val="000000"/>
          <w:sz w:val="24"/>
          <w:szCs w:val="24"/>
        </w:rPr>
        <w:t xml:space="preserve"> essas informações, o</w:t>
      </w:r>
      <w:r w:rsidR="00BA1F79">
        <w:rPr>
          <w:rFonts w:ascii="Arial" w:eastAsia="Arial" w:hAnsi="Arial" w:cs="Arial"/>
          <w:color w:val="000000"/>
          <w:sz w:val="24"/>
          <w:szCs w:val="24"/>
        </w:rPr>
        <w:t>s</w:t>
      </w:r>
      <w:r>
        <w:rPr>
          <w:rFonts w:ascii="Arial" w:eastAsia="Arial" w:hAnsi="Arial" w:cs="Arial"/>
          <w:color w:val="000000"/>
          <w:sz w:val="24"/>
          <w:szCs w:val="24"/>
        </w:rPr>
        <w:t xml:space="preserve"> auto</w:t>
      </w:r>
      <w:r w:rsidR="00BA1F79">
        <w:rPr>
          <w:rFonts w:ascii="Arial" w:eastAsia="Arial" w:hAnsi="Arial" w:cs="Arial"/>
          <w:color w:val="000000"/>
          <w:sz w:val="24"/>
          <w:szCs w:val="24"/>
        </w:rPr>
        <w:t xml:space="preserve">s mencionados </w:t>
      </w:r>
      <w:r>
        <w:rPr>
          <w:rFonts w:ascii="Arial" w:eastAsia="Arial" w:hAnsi="Arial" w:cs="Arial"/>
          <w:color w:val="000000"/>
          <w:sz w:val="24"/>
          <w:szCs w:val="24"/>
        </w:rPr>
        <w:t>carece</w:t>
      </w:r>
      <w:r w:rsidR="00BA1F79">
        <w:rPr>
          <w:rFonts w:ascii="Arial" w:eastAsia="Arial" w:hAnsi="Arial" w:cs="Arial"/>
          <w:color w:val="000000"/>
          <w:sz w:val="24"/>
          <w:szCs w:val="24"/>
        </w:rPr>
        <w:t>m</w:t>
      </w:r>
      <w:r>
        <w:rPr>
          <w:rFonts w:ascii="Arial" w:eastAsia="Arial" w:hAnsi="Arial" w:cs="Arial"/>
          <w:color w:val="000000"/>
          <w:sz w:val="24"/>
          <w:szCs w:val="24"/>
        </w:rPr>
        <w:t xml:space="preserve"> de elementos mínimos aptos a embasá-lo e impede </w:t>
      </w:r>
      <w:r>
        <w:rPr>
          <w:rFonts w:ascii="Arial" w:eastAsia="Arial" w:hAnsi="Arial" w:cs="Arial"/>
          <w:color w:val="000000"/>
          <w:sz w:val="24"/>
          <w:szCs w:val="24"/>
        </w:rPr>
        <w:lastRenderedPageBreak/>
        <w:t>que o condutor exerça, com plenitude, o seu direito de defesa, sendo, por consequência, nulo. A jurisprudência é, nesse sentido, categórica:</w:t>
      </w:r>
    </w:p>
    <w:p w14:paraId="470A8957" w14:textId="77777777" w:rsidR="00DC699E" w:rsidRDefault="00DB2E84">
      <w:pPr>
        <w:numPr>
          <w:ilvl w:val="0"/>
          <w:numId w:val="1"/>
        </w:numPr>
        <w:pBdr>
          <w:top w:val="nil"/>
          <w:left w:val="nil"/>
          <w:bottom w:val="nil"/>
          <w:right w:val="nil"/>
          <w:between w:val="nil"/>
        </w:pBdr>
        <w:spacing w:after="0" w:line="240" w:lineRule="auto"/>
        <w:ind w:left="1418" w:firstLine="0"/>
        <w:jc w:val="both"/>
        <w:rPr>
          <w:rFonts w:ascii="Arial" w:eastAsia="Arial" w:hAnsi="Arial" w:cs="Arial"/>
          <w:color w:val="000000"/>
        </w:rPr>
      </w:pPr>
      <w:r>
        <w:rPr>
          <w:rFonts w:ascii="Arial" w:eastAsia="Arial" w:hAnsi="Arial" w:cs="Arial"/>
          <w:color w:val="000000"/>
        </w:rPr>
        <w:t xml:space="preserve">ADMINISTRATIVO. RECURSO DE AGRAVO. </w:t>
      </w:r>
      <w:r>
        <w:rPr>
          <w:rFonts w:ascii="Arial" w:eastAsia="Arial" w:hAnsi="Arial" w:cs="Arial"/>
          <w:b/>
          <w:color w:val="000000"/>
        </w:rPr>
        <w:t xml:space="preserve">MULTA DE TRÂNSITO. NULIDADE DO AUTO DE INFRAÇÃO. EQUIPAMENTO ELETRÔNICO (RADAR FIXO). </w:t>
      </w:r>
      <w:r>
        <w:rPr>
          <w:rFonts w:ascii="Arial" w:eastAsia="Arial" w:hAnsi="Arial" w:cs="Arial"/>
          <w:b/>
          <w:color w:val="000000"/>
          <w:u w:val="single"/>
        </w:rPr>
        <w:t>LAVRATURA DO AUTO DE INFRAÇÃO. AUSÊNCIA DE INDICAÇÃO PRECISA E CORRETA DO LOCAL DA IRREGULARIDADE</w:t>
      </w:r>
      <w:r>
        <w:rPr>
          <w:rFonts w:ascii="Arial" w:eastAsia="Arial" w:hAnsi="Arial" w:cs="Arial"/>
          <w:b/>
          <w:color w:val="000000"/>
        </w:rPr>
        <w:t>. DESOBEDIÊNCIA AO ART. 280 DO CTB E ART. 1º, § 2º, II, ALÍNEA A DA RESOLUÇÃO Nº 146 DO CONTRAN</w:t>
      </w:r>
      <w:r>
        <w:rPr>
          <w:rFonts w:ascii="Arial" w:eastAsia="Arial" w:hAnsi="Arial" w:cs="Arial"/>
          <w:color w:val="000000"/>
        </w:rPr>
        <w:t xml:space="preserve">. RECURSO DE AGRAVO NÃO PROVIDO. DECISÃO UNÂNIME. </w:t>
      </w:r>
    </w:p>
    <w:p w14:paraId="470A8958" w14:textId="77777777" w:rsidR="00DC699E" w:rsidRDefault="00DB2E84">
      <w:pPr>
        <w:pBdr>
          <w:top w:val="nil"/>
          <w:left w:val="nil"/>
          <w:bottom w:val="nil"/>
          <w:right w:val="nil"/>
          <w:between w:val="nil"/>
        </w:pBdr>
        <w:spacing w:after="0" w:line="240" w:lineRule="auto"/>
        <w:ind w:left="1418" w:firstLine="706"/>
        <w:jc w:val="both"/>
        <w:rPr>
          <w:rFonts w:ascii="Arial" w:eastAsia="Arial" w:hAnsi="Arial" w:cs="Arial"/>
          <w:color w:val="000000"/>
        </w:rPr>
      </w:pPr>
      <w:r>
        <w:rPr>
          <w:rFonts w:ascii="Arial" w:eastAsia="Arial" w:hAnsi="Arial" w:cs="Arial"/>
          <w:color w:val="000000"/>
        </w:rPr>
        <w:t xml:space="preserve">1. Verifica-se dos autos que apesar de na notificação de autuação constante nas fls. 15/16 constar como local do cometimento da infração o Km 42,5 da PE-60 no sentido Sirinhaém-Ipojuca, todavia tal descrição não tem como </w:t>
      </w:r>
      <w:r>
        <w:rPr>
          <w:rFonts w:ascii="Arial" w:eastAsia="Arial" w:hAnsi="Arial" w:cs="Arial"/>
        </w:rPr>
        <w:t>corresponder</w:t>
      </w:r>
      <w:r>
        <w:rPr>
          <w:rFonts w:ascii="Arial" w:eastAsia="Arial" w:hAnsi="Arial" w:cs="Arial"/>
          <w:color w:val="000000"/>
        </w:rPr>
        <w:t xml:space="preserve"> com a realidade dos fatos, tendo em vista a declaração do Gestor do 1º Distrito do próprio DER/PE acostada na fl. 17, de que não existe lombada eletrônica entre os Km's 42 e 43 da Rodovia PE-60, fato que também é comprovado de forma cabal pelas fotografias constantes nas fls. 20/24 dos autos onde se vê claramente que não há qualquer instrumento eletrônico de autuação de infração de trânsito na localidade. </w:t>
      </w:r>
    </w:p>
    <w:p w14:paraId="470A8959" w14:textId="77777777" w:rsidR="00DC699E" w:rsidRDefault="00DB2E84">
      <w:pPr>
        <w:pBdr>
          <w:top w:val="nil"/>
          <w:left w:val="nil"/>
          <w:bottom w:val="nil"/>
          <w:right w:val="nil"/>
          <w:between w:val="nil"/>
        </w:pBdr>
        <w:spacing w:after="0" w:line="240" w:lineRule="auto"/>
        <w:ind w:left="1418" w:firstLine="706"/>
        <w:jc w:val="both"/>
        <w:rPr>
          <w:rFonts w:ascii="Arial" w:eastAsia="Arial" w:hAnsi="Arial" w:cs="Arial"/>
          <w:color w:val="000000"/>
        </w:rPr>
      </w:pPr>
      <w:r>
        <w:rPr>
          <w:rFonts w:ascii="Arial" w:eastAsia="Arial" w:hAnsi="Arial" w:cs="Arial"/>
          <w:color w:val="000000"/>
        </w:rPr>
        <w:t xml:space="preserve">2. </w:t>
      </w:r>
      <w:r>
        <w:rPr>
          <w:rFonts w:ascii="Arial" w:eastAsia="Arial" w:hAnsi="Arial" w:cs="Arial"/>
          <w:b/>
          <w:color w:val="000000"/>
        </w:rPr>
        <w:t xml:space="preserve">Assim, conclui-se que a violação da norma de trânsito atribuída pelo DER/PE ao apelado é impossível de ter sido detectada por uma lombada eletrônica no trecho apontado pelo auto de infração, </w:t>
      </w:r>
      <w:r>
        <w:rPr>
          <w:rFonts w:ascii="Arial" w:eastAsia="Arial" w:hAnsi="Arial" w:cs="Arial"/>
          <w:b/>
          <w:color w:val="000000"/>
          <w:u w:val="single"/>
        </w:rPr>
        <w:t>em razão da inexistência do instrumento naquele local, o que demonstra que o auto de infração não descreveu de forma correta e precisa o local da irregularidade, descumprindo</w:t>
      </w:r>
      <w:r>
        <w:rPr>
          <w:rFonts w:ascii="Arial" w:eastAsia="Arial" w:hAnsi="Arial" w:cs="Arial"/>
          <w:b/>
          <w:color w:val="000000"/>
        </w:rPr>
        <w:t>, assim, os preceitos constantes no artigo 280 do CTB e no art. 1º, § 2º, II, alínea a da resolução nº 146 do CONTRAN, sendo evidente a sua nulidade</w:t>
      </w:r>
      <w:r>
        <w:rPr>
          <w:rFonts w:ascii="Arial" w:eastAsia="Arial" w:hAnsi="Arial" w:cs="Arial"/>
          <w:color w:val="000000"/>
        </w:rPr>
        <w:t xml:space="preserve">. </w:t>
      </w:r>
    </w:p>
    <w:p w14:paraId="470A895A" w14:textId="77777777" w:rsidR="00DC699E" w:rsidRDefault="00DB2E84">
      <w:pPr>
        <w:pBdr>
          <w:top w:val="nil"/>
          <w:left w:val="nil"/>
          <w:bottom w:val="nil"/>
          <w:right w:val="nil"/>
          <w:between w:val="nil"/>
        </w:pBdr>
        <w:spacing w:after="0" w:line="240" w:lineRule="auto"/>
        <w:ind w:left="1418" w:firstLine="706"/>
        <w:jc w:val="both"/>
        <w:rPr>
          <w:rFonts w:ascii="Arial" w:eastAsia="Arial" w:hAnsi="Arial" w:cs="Arial"/>
          <w:color w:val="000000"/>
          <w:sz w:val="20"/>
          <w:szCs w:val="20"/>
        </w:rPr>
      </w:pPr>
      <w:r>
        <w:rPr>
          <w:rFonts w:ascii="Arial" w:eastAsia="Arial" w:hAnsi="Arial" w:cs="Arial"/>
          <w:color w:val="000000"/>
        </w:rPr>
        <w:t xml:space="preserve">3. Recurso de agravo não provido por unanimidade dos votos. </w:t>
      </w:r>
      <w:r>
        <w:rPr>
          <w:rFonts w:ascii="Arial" w:eastAsia="Arial" w:hAnsi="Arial" w:cs="Arial"/>
          <w:color w:val="000000"/>
          <w:sz w:val="20"/>
          <w:szCs w:val="20"/>
        </w:rPr>
        <w:t>(TJPE, AGV: 2393895 PE, Relator: José Ivo de Paula Guimarães, Data de Julgamento: 02/05/2013, 2ª Câmara de Direito Público, Data de Publicação: 09/05/2013). (Destaque acrescentado).</w:t>
      </w:r>
    </w:p>
    <w:p w14:paraId="470A895B" w14:textId="77777777" w:rsidR="00DC699E" w:rsidRDefault="00DC699E"/>
    <w:p w14:paraId="470A895C" w14:textId="77777777" w:rsidR="00DC699E" w:rsidRDefault="00DB2E84">
      <w:pPr>
        <w:numPr>
          <w:ilvl w:val="0"/>
          <w:numId w:val="3"/>
        </w:numPr>
        <w:pBdr>
          <w:top w:val="nil"/>
          <w:left w:val="nil"/>
          <w:bottom w:val="nil"/>
          <w:right w:val="nil"/>
          <w:between w:val="nil"/>
        </w:pBdr>
        <w:spacing w:after="0" w:line="240" w:lineRule="auto"/>
        <w:ind w:left="1418" w:firstLine="0"/>
        <w:jc w:val="both"/>
        <w:rPr>
          <w:rFonts w:ascii="Arial" w:eastAsia="Arial" w:hAnsi="Arial" w:cs="Arial"/>
          <w:color w:val="000000"/>
          <w:sz w:val="20"/>
          <w:szCs w:val="20"/>
        </w:rPr>
      </w:pPr>
      <w:r>
        <w:rPr>
          <w:rFonts w:ascii="Arial" w:eastAsia="Arial" w:hAnsi="Arial" w:cs="Arial"/>
          <w:color w:val="000000"/>
          <w:sz w:val="20"/>
          <w:szCs w:val="20"/>
        </w:rPr>
        <w:t xml:space="preserve">APELAÇÃO. MANDADO DE SEGURANÇA. MULTA DE TRÂNSITO. </w:t>
      </w:r>
      <w:r>
        <w:rPr>
          <w:rFonts w:ascii="Arial" w:eastAsia="Arial" w:hAnsi="Arial" w:cs="Arial"/>
          <w:b/>
          <w:color w:val="000000"/>
          <w:sz w:val="20"/>
          <w:szCs w:val="20"/>
        </w:rPr>
        <w:t>Irregularidade do auto de infração por ausência de informação quanto ao local da infração. Requisito previsto como indispensável no art. 280, II do Código de Trânsito Brasileiro para fins de lavratura do auto. Ato administrativo irregular.</w:t>
      </w:r>
      <w:r>
        <w:rPr>
          <w:rFonts w:ascii="Arial" w:eastAsia="Arial" w:hAnsi="Arial" w:cs="Arial"/>
          <w:color w:val="000000"/>
          <w:sz w:val="20"/>
          <w:szCs w:val="20"/>
        </w:rPr>
        <w:t xml:space="preserve"> Vício não sanável pelo preenchimento posterior à entrega de cópia ao autuado. Sentença mantida. RECURSO DE APELAÇÃO E REEXAME NECESSÁRIO NÃO PROVIDOS” </w:t>
      </w:r>
    </w:p>
    <w:p w14:paraId="470A895D" w14:textId="77777777" w:rsidR="00DC699E" w:rsidRDefault="00DB2E84">
      <w:pPr>
        <w:pBdr>
          <w:top w:val="nil"/>
          <w:left w:val="nil"/>
          <w:bottom w:val="nil"/>
          <w:right w:val="nil"/>
          <w:between w:val="nil"/>
        </w:pBdr>
        <w:spacing w:after="0" w:line="240" w:lineRule="auto"/>
        <w:ind w:left="1418" w:firstLine="1418"/>
        <w:jc w:val="both"/>
        <w:rPr>
          <w:rFonts w:ascii="Arial" w:eastAsia="Arial" w:hAnsi="Arial" w:cs="Arial"/>
          <w:color w:val="000000"/>
          <w:sz w:val="20"/>
          <w:szCs w:val="20"/>
        </w:rPr>
      </w:pPr>
      <w:r>
        <w:rPr>
          <w:rFonts w:ascii="Arial" w:eastAsia="Arial" w:hAnsi="Arial" w:cs="Arial"/>
          <w:color w:val="000000"/>
          <w:sz w:val="20"/>
          <w:szCs w:val="20"/>
        </w:rPr>
        <w:t>(Apelação n. 1002233-28.2014.8.26.0077, Rel. José Luiz Germano, 2ª Câmara de Direito Público, j. 27/03/2015, g.n.). (Grifo nosso).</w:t>
      </w:r>
    </w:p>
    <w:p w14:paraId="470A895E" w14:textId="77777777" w:rsidR="00DC699E" w:rsidRDefault="00DC699E">
      <w:pPr>
        <w:pBdr>
          <w:top w:val="nil"/>
          <w:left w:val="nil"/>
          <w:bottom w:val="nil"/>
          <w:right w:val="nil"/>
          <w:between w:val="nil"/>
        </w:pBdr>
        <w:spacing w:after="0" w:line="360" w:lineRule="auto"/>
        <w:ind w:firstLine="1418"/>
        <w:jc w:val="both"/>
        <w:rPr>
          <w:rFonts w:ascii="Arial" w:eastAsia="Arial" w:hAnsi="Arial" w:cs="Arial"/>
          <w:color w:val="000000"/>
          <w:sz w:val="24"/>
          <w:szCs w:val="24"/>
        </w:rPr>
      </w:pPr>
    </w:p>
    <w:p w14:paraId="470A895F" w14:textId="77777777" w:rsidR="00DC699E" w:rsidRDefault="00DB2E84" w:rsidP="00FA575D">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 xml:space="preserve">Todas essas informações são exigidas para a </w:t>
      </w:r>
      <w:r>
        <w:rPr>
          <w:rFonts w:ascii="Arial" w:eastAsia="Arial" w:hAnsi="Arial" w:cs="Arial"/>
          <w:color w:val="000000"/>
          <w:sz w:val="24"/>
          <w:szCs w:val="24"/>
          <w:u w:val="single"/>
        </w:rPr>
        <w:t>validade</w:t>
      </w:r>
      <w:r>
        <w:rPr>
          <w:rFonts w:ascii="Arial" w:eastAsia="Arial" w:hAnsi="Arial" w:cs="Arial"/>
          <w:color w:val="000000"/>
          <w:sz w:val="24"/>
          <w:szCs w:val="24"/>
        </w:rPr>
        <w:t xml:space="preserve"> do auto de infração, conforme impõe o art. 1º da Resolução n</w:t>
      </w:r>
      <w:r>
        <w:rPr>
          <w:rFonts w:ascii="Arial" w:eastAsia="Arial" w:hAnsi="Arial" w:cs="Arial"/>
          <w:sz w:val="24"/>
          <w:szCs w:val="24"/>
        </w:rPr>
        <w:t>º</w:t>
      </w:r>
      <w:r>
        <w:rPr>
          <w:rFonts w:ascii="Arial" w:eastAsia="Arial" w:hAnsi="Arial" w:cs="Arial"/>
          <w:color w:val="000000"/>
          <w:sz w:val="24"/>
          <w:szCs w:val="24"/>
        </w:rPr>
        <w:t xml:space="preserve"> 59/2007 do CONTRAN</w:t>
      </w:r>
      <w:r>
        <w:rPr>
          <w:rFonts w:ascii="Arial" w:eastAsia="Arial" w:hAnsi="Arial" w:cs="Arial"/>
          <w:color w:val="000000"/>
          <w:sz w:val="20"/>
          <w:szCs w:val="20"/>
        </w:rPr>
        <w:t>,</w:t>
      </w:r>
      <w:r>
        <w:rPr>
          <w:rFonts w:ascii="Arial" w:eastAsia="Arial" w:hAnsi="Arial" w:cs="Arial"/>
          <w:color w:val="000000"/>
          <w:sz w:val="24"/>
          <w:szCs w:val="24"/>
        </w:rPr>
        <w:t xml:space="preserve"> que estabeleceu, dentre outros requisitos obrigatórios </w:t>
      </w:r>
      <w:r>
        <w:rPr>
          <w:rFonts w:ascii="Arial" w:eastAsia="Arial" w:hAnsi="Arial" w:cs="Arial"/>
          <w:color w:val="000000"/>
          <w:sz w:val="20"/>
          <w:szCs w:val="20"/>
        </w:rPr>
        <w:t>(como placa do veículo, modelo, data, horário e natureza da infração),</w:t>
      </w:r>
      <w:r>
        <w:rPr>
          <w:rFonts w:ascii="Arial" w:eastAsia="Arial" w:hAnsi="Arial" w:cs="Arial"/>
          <w:color w:val="000000"/>
          <w:sz w:val="24"/>
          <w:szCs w:val="24"/>
        </w:rPr>
        <w:t xml:space="preserve"> </w:t>
      </w:r>
      <w:r>
        <w:rPr>
          <w:rFonts w:ascii="Arial" w:eastAsia="Arial" w:hAnsi="Arial" w:cs="Arial"/>
          <w:b/>
          <w:color w:val="000000"/>
          <w:sz w:val="24"/>
          <w:szCs w:val="24"/>
          <w:u w:val="single"/>
        </w:rPr>
        <w:t>a identificação precisa e exata do LOCAL da ocorrência</w:t>
      </w:r>
      <w:r>
        <w:rPr>
          <w:rFonts w:ascii="Arial" w:eastAsia="Arial" w:hAnsi="Arial" w:cs="Arial"/>
          <w:color w:val="000000"/>
          <w:sz w:val="24"/>
          <w:szCs w:val="24"/>
        </w:rPr>
        <w:t xml:space="preserve">. </w:t>
      </w:r>
    </w:p>
    <w:p w14:paraId="470A8960" w14:textId="77777777" w:rsidR="00DC699E" w:rsidRDefault="00DB2E84" w:rsidP="00FA575D">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A Resolução n</w:t>
      </w:r>
      <w:r>
        <w:rPr>
          <w:rFonts w:ascii="Arial" w:eastAsia="Arial" w:hAnsi="Arial" w:cs="Arial"/>
          <w:sz w:val="24"/>
          <w:szCs w:val="24"/>
        </w:rPr>
        <w:t>º</w:t>
      </w:r>
      <w:r>
        <w:rPr>
          <w:rFonts w:ascii="Arial" w:eastAsia="Arial" w:hAnsi="Arial" w:cs="Arial"/>
          <w:color w:val="000000"/>
          <w:sz w:val="24"/>
          <w:szCs w:val="24"/>
        </w:rPr>
        <w:t xml:space="preserve"> 59/2007/CONTRAN chama a atenção pela completude, sendo importante citá-la como forma de demonstrar a insubsistência do </w:t>
      </w:r>
      <w:r>
        <w:rPr>
          <w:rFonts w:ascii="Arial" w:eastAsia="Arial" w:hAnsi="Arial" w:cs="Arial"/>
          <w:color w:val="000000"/>
          <w:sz w:val="24"/>
          <w:szCs w:val="24"/>
        </w:rPr>
        <w:lastRenderedPageBreak/>
        <w:t xml:space="preserve">auto ora impugnado. Veja-se o que determina o ANEXO I do referido documento sobre os campos obrigatórios a serem preenchidos no auto de infração: </w:t>
      </w:r>
    </w:p>
    <w:p w14:paraId="470A8961" w14:textId="77777777" w:rsidR="00DC699E" w:rsidRDefault="00DC699E">
      <w:pPr>
        <w:pBdr>
          <w:top w:val="nil"/>
          <w:left w:val="nil"/>
          <w:bottom w:val="nil"/>
          <w:right w:val="nil"/>
          <w:between w:val="nil"/>
        </w:pBdr>
        <w:spacing w:after="0" w:line="360" w:lineRule="auto"/>
        <w:ind w:left="1418" w:firstLine="1418"/>
        <w:jc w:val="both"/>
        <w:rPr>
          <w:rFonts w:ascii="Arial" w:eastAsia="Arial" w:hAnsi="Arial" w:cs="Arial"/>
          <w:color w:val="000000"/>
          <w:sz w:val="24"/>
          <w:szCs w:val="24"/>
        </w:rPr>
      </w:pPr>
    </w:p>
    <w:p w14:paraId="470A8962" w14:textId="77777777" w:rsidR="00DC699E" w:rsidRDefault="00DB2E84" w:rsidP="000520A7">
      <w:pPr>
        <w:pBdr>
          <w:top w:val="nil"/>
          <w:left w:val="nil"/>
          <w:bottom w:val="nil"/>
          <w:right w:val="nil"/>
          <w:between w:val="nil"/>
        </w:pBdr>
        <w:spacing w:after="0" w:line="360" w:lineRule="auto"/>
        <w:ind w:firstLine="1418"/>
        <w:jc w:val="center"/>
        <w:rPr>
          <w:rFonts w:ascii="Arial" w:eastAsia="Arial" w:hAnsi="Arial" w:cs="Arial"/>
          <w:b/>
          <w:color w:val="000000"/>
          <w:sz w:val="20"/>
          <w:szCs w:val="20"/>
        </w:rPr>
      </w:pPr>
      <w:r>
        <w:rPr>
          <w:rFonts w:ascii="Arial" w:eastAsia="Arial" w:hAnsi="Arial" w:cs="Arial"/>
          <w:b/>
          <w:color w:val="000000"/>
          <w:sz w:val="20"/>
          <w:szCs w:val="20"/>
        </w:rPr>
        <w:t>ANEXO I</w:t>
      </w:r>
    </w:p>
    <w:p w14:paraId="470A8963" w14:textId="77777777" w:rsidR="00DC699E" w:rsidRDefault="00DB2E84" w:rsidP="000520A7">
      <w:pPr>
        <w:pBdr>
          <w:top w:val="nil"/>
          <w:left w:val="nil"/>
          <w:bottom w:val="nil"/>
          <w:right w:val="nil"/>
          <w:between w:val="nil"/>
        </w:pBdr>
        <w:spacing w:after="0" w:line="360" w:lineRule="auto"/>
        <w:ind w:firstLine="1418"/>
        <w:jc w:val="center"/>
        <w:rPr>
          <w:rFonts w:ascii="Arial" w:eastAsia="Arial" w:hAnsi="Arial" w:cs="Arial"/>
          <w:b/>
          <w:color w:val="000000"/>
          <w:sz w:val="20"/>
          <w:szCs w:val="20"/>
        </w:rPr>
      </w:pPr>
      <w:r>
        <w:rPr>
          <w:rFonts w:ascii="Arial" w:eastAsia="Arial" w:hAnsi="Arial" w:cs="Arial"/>
          <w:b/>
          <w:color w:val="000000"/>
          <w:sz w:val="20"/>
          <w:szCs w:val="20"/>
        </w:rPr>
        <w:t>CAMPOS DO AUTO DE INFRAÇÃO</w:t>
      </w:r>
    </w:p>
    <w:p w14:paraId="470A8964" w14:textId="77777777" w:rsidR="00DC699E" w:rsidRDefault="00DC699E" w:rsidP="000520A7">
      <w:pPr>
        <w:pBdr>
          <w:top w:val="nil"/>
          <w:left w:val="nil"/>
          <w:bottom w:val="nil"/>
          <w:right w:val="nil"/>
          <w:between w:val="nil"/>
        </w:pBdr>
        <w:spacing w:after="0" w:line="360" w:lineRule="auto"/>
        <w:ind w:firstLine="1418"/>
        <w:jc w:val="center"/>
        <w:rPr>
          <w:rFonts w:ascii="Arial" w:eastAsia="Arial" w:hAnsi="Arial" w:cs="Arial"/>
          <w:color w:val="000000"/>
          <w:sz w:val="20"/>
          <w:szCs w:val="20"/>
        </w:rPr>
      </w:pPr>
    </w:p>
    <w:p w14:paraId="470A8965" w14:textId="77777777" w:rsidR="00DC699E" w:rsidRDefault="00DB2E84" w:rsidP="000520A7">
      <w:pPr>
        <w:pBdr>
          <w:top w:val="nil"/>
          <w:left w:val="nil"/>
          <w:bottom w:val="nil"/>
          <w:right w:val="nil"/>
          <w:between w:val="nil"/>
        </w:pBdr>
        <w:spacing w:after="0" w:line="240" w:lineRule="auto"/>
        <w:ind w:firstLine="706"/>
        <w:jc w:val="both"/>
        <w:rPr>
          <w:rFonts w:ascii="Arial" w:eastAsia="Arial" w:hAnsi="Arial" w:cs="Arial"/>
          <w:color w:val="000000"/>
          <w:sz w:val="14"/>
          <w:szCs w:val="14"/>
        </w:rPr>
      </w:pPr>
      <w:r>
        <w:rPr>
          <w:rFonts w:ascii="Arial" w:eastAsia="Arial" w:hAnsi="Arial" w:cs="Arial"/>
          <w:color w:val="000000"/>
          <w:sz w:val="14"/>
          <w:szCs w:val="14"/>
        </w:rPr>
        <w:t>(...)</w:t>
      </w:r>
    </w:p>
    <w:p w14:paraId="470A8966" w14:textId="77777777" w:rsidR="00DC699E" w:rsidRDefault="00DB2E84" w:rsidP="000520A7">
      <w:pPr>
        <w:pBdr>
          <w:top w:val="nil"/>
          <w:left w:val="nil"/>
          <w:bottom w:val="nil"/>
          <w:right w:val="nil"/>
          <w:between w:val="nil"/>
        </w:pBdr>
        <w:spacing w:after="0" w:line="240" w:lineRule="auto"/>
        <w:ind w:firstLine="706"/>
        <w:jc w:val="both"/>
        <w:rPr>
          <w:rFonts w:ascii="Arial" w:eastAsia="Arial" w:hAnsi="Arial" w:cs="Arial"/>
          <w:color w:val="000000"/>
          <w:sz w:val="20"/>
          <w:szCs w:val="20"/>
        </w:rPr>
      </w:pPr>
      <w:r>
        <w:rPr>
          <w:rFonts w:ascii="Arial" w:eastAsia="Arial" w:hAnsi="Arial" w:cs="Arial"/>
          <w:color w:val="000000"/>
          <w:sz w:val="20"/>
          <w:szCs w:val="20"/>
        </w:rPr>
        <w:t xml:space="preserve">BLOCO 4 – </w:t>
      </w:r>
      <w:r>
        <w:rPr>
          <w:rFonts w:ascii="Arial" w:eastAsia="Arial" w:hAnsi="Arial" w:cs="Arial"/>
          <w:b/>
          <w:color w:val="000000"/>
          <w:sz w:val="20"/>
          <w:szCs w:val="20"/>
        </w:rPr>
        <w:t>IDENTIFICAÇÃO DO LOCAL, DATA E HORA DO COMETIMENTO DA INFRAÇÃO</w:t>
      </w:r>
      <w:r>
        <w:rPr>
          <w:rFonts w:ascii="Arial" w:eastAsia="Arial" w:hAnsi="Arial" w:cs="Arial"/>
          <w:color w:val="000000"/>
          <w:sz w:val="20"/>
          <w:szCs w:val="20"/>
        </w:rPr>
        <w:t xml:space="preserve"> </w:t>
      </w:r>
    </w:p>
    <w:p w14:paraId="470A8967" w14:textId="77777777" w:rsidR="00DC699E" w:rsidRDefault="00DC699E" w:rsidP="000520A7">
      <w:pPr>
        <w:pBdr>
          <w:top w:val="nil"/>
          <w:left w:val="nil"/>
          <w:bottom w:val="nil"/>
          <w:right w:val="nil"/>
          <w:between w:val="nil"/>
        </w:pBdr>
        <w:spacing w:after="0" w:line="240" w:lineRule="auto"/>
        <w:ind w:firstLine="706"/>
        <w:jc w:val="both"/>
        <w:rPr>
          <w:rFonts w:ascii="Arial" w:eastAsia="Arial" w:hAnsi="Arial" w:cs="Arial"/>
          <w:color w:val="000000"/>
          <w:sz w:val="20"/>
          <w:szCs w:val="20"/>
        </w:rPr>
      </w:pPr>
    </w:p>
    <w:p w14:paraId="470A8968" w14:textId="77777777" w:rsidR="00DC699E" w:rsidRDefault="00DB2E84" w:rsidP="000520A7">
      <w:pPr>
        <w:pBdr>
          <w:top w:val="nil"/>
          <w:left w:val="nil"/>
          <w:bottom w:val="nil"/>
          <w:right w:val="nil"/>
          <w:between w:val="nil"/>
        </w:pBdr>
        <w:spacing w:after="0" w:line="240" w:lineRule="auto"/>
        <w:ind w:firstLine="706"/>
        <w:jc w:val="both"/>
        <w:rPr>
          <w:rFonts w:ascii="Arial" w:eastAsia="Arial" w:hAnsi="Arial" w:cs="Arial"/>
          <w:color w:val="000000"/>
          <w:sz w:val="20"/>
          <w:szCs w:val="20"/>
        </w:rPr>
      </w:pPr>
      <w:r>
        <w:rPr>
          <w:rFonts w:ascii="Arial" w:eastAsia="Arial" w:hAnsi="Arial" w:cs="Arial"/>
          <w:color w:val="000000"/>
          <w:sz w:val="20"/>
          <w:szCs w:val="20"/>
        </w:rPr>
        <w:t>CAMPO 1 – ‘</w:t>
      </w:r>
      <w:r>
        <w:rPr>
          <w:rFonts w:ascii="Arial" w:eastAsia="Arial" w:hAnsi="Arial" w:cs="Arial"/>
          <w:b/>
          <w:color w:val="000000"/>
          <w:sz w:val="20"/>
          <w:szCs w:val="20"/>
        </w:rPr>
        <w:t>LOCAL DA INFRAÇÃO</w:t>
      </w:r>
      <w:r>
        <w:rPr>
          <w:rFonts w:ascii="Arial" w:eastAsia="Arial" w:hAnsi="Arial" w:cs="Arial"/>
          <w:color w:val="000000"/>
          <w:sz w:val="20"/>
          <w:szCs w:val="20"/>
        </w:rPr>
        <w:t xml:space="preserve">’ – campo para registrar </w:t>
      </w:r>
      <w:r>
        <w:rPr>
          <w:rFonts w:ascii="Arial" w:eastAsia="Arial" w:hAnsi="Arial" w:cs="Arial"/>
          <w:b/>
          <w:color w:val="000000"/>
          <w:sz w:val="20"/>
          <w:szCs w:val="20"/>
        </w:rPr>
        <w:t xml:space="preserve">o local onde foi constatada a infração (nome do logradouro ou da via, </w:t>
      </w:r>
      <w:r>
        <w:rPr>
          <w:rFonts w:ascii="Arial" w:eastAsia="Arial" w:hAnsi="Arial" w:cs="Arial"/>
          <w:b/>
          <w:color w:val="000000"/>
          <w:sz w:val="20"/>
          <w:szCs w:val="20"/>
          <w:u w:val="single"/>
        </w:rPr>
        <w:t>número ou marco quilométrico ou, ainda, anotações que indiquem pontos de referência</w:t>
      </w:r>
      <w:r>
        <w:rPr>
          <w:rFonts w:ascii="Arial" w:eastAsia="Arial" w:hAnsi="Arial" w:cs="Arial"/>
          <w:color w:val="000000"/>
          <w:sz w:val="20"/>
          <w:szCs w:val="20"/>
        </w:rPr>
        <w:t xml:space="preserve">). </w:t>
      </w:r>
    </w:p>
    <w:p w14:paraId="470A8969" w14:textId="77777777" w:rsidR="00DC699E" w:rsidRDefault="00DB2E84" w:rsidP="000520A7">
      <w:pPr>
        <w:pBdr>
          <w:top w:val="nil"/>
          <w:left w:val="nil"/>
          <w:bottom w:val="nil"/>
          <w:right w:val="nil"/>
          <w:between w:val="nil"/>
        </w:pBdr>
        <w:spacing w:after="0" w:line="360" w:lineRule="auto"/>
        <w:ind w:firstLine="1418"/>
        <w:jc w:val="both"/>
        <w:rPr>
          <w:rFonts w:ascii="Arial" w:eastAsia="Arial" w:hAnsi="Arial" w:cs="Arial"/>
          <w:b/>
          <w:color w:val="000000"/>
          <w:sz w:val="20"/>
          <w:szCs w:val="20"/>
          <w:u w:val="single"/>
        </w:rPr>
      </w:pPr>
      <w:r>
        <w:rPr>
          <w:rFonts w:ascii="Arial" w:eastAsia="Arial" w:hAnsi="Arial" w:cs="Arial"/>
          <w:b/>
          <w:color w:val="000000"/>
          <w:sz w:val="20"/>
          <w:szCs w:val="20"/>
          <w:u w:val="single"/>
        </w:rPr>
        <w:t>Campo obrigatório.</w:t>
      </w:r>
    </w:p>
    <w:p w14:paraId="470A896A" w14:textId="77777777" w:rsidR="00DC699E" w:rsidRDefault="00DC699E">
      <w:pPr>
        <w:pBdr>
          <w:top w:val="nil"/>
          <w:left w:val="nil"/>
          <w:bottom w:val="nil"/>
          <w:right w:val="nil"/>
          <w:between w:val="nil"/>
        </w:pBdr>
        <w:spacing w:after="0" w:line="240" w:lineRule="auto"/>
        <w:ind w:left="1418" w:firstLine="1418"/>
        <w:jc w:val="both"/>
        <w:rPr>
          <w:rFonts w:ascii="Arial" w:eastAsia="Arial" w:hAnsi="Arial" w:cs="Arial"/>
          <w:color w:val="000000"/>
        </w:rPr>
      </w:pPr>
    </w:p>
    <w:p w14:paraId="3D60415F" w14:textId="0E1DB564" w:rsidR="00E45295" w:rsidRPr="00E45295" w:rsidRDefault="00DB2E84" w:rsidP="00FA575D">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 xml:space="preserve">Não fosse o suficiente, o que se extrai do auto do processo administrativo, mais especificamente dos </w:t>
      </w:r>
      <w:r>
        <w:rPr>
          <w:rFonts w:ascii="Arial" w:eastAsia="Arial" w:hAnsi="Arial" w:cs="Arial"/>
          <w:sz w:val="24"/>
          <w:szCs w:val="24"/>
        </w:rPr>
        <w:t>autos</w:t>
      </w:r>
      <w:r>
        <w:rPr>
          <w:rFonts w:ascii="Arial" w:eastAsia="Arial" w:hAnsi="Arial" w:cs="Arial"/>
          <w:color w:val="000000"/>
          <w:sz w:val="24"/>
          <w:szCs w:val="24"/>
        </w:rPr>
        <w:t xml:space="preserve"> de infração n</w:t>
      </w:r>
      <w:r>
        <w:rPr>
          <w:rFonts w:ascii="Arial" w:eastAsia="Arial" w:hAnsi="Arial" w:cs="Arial"/>
          <w:sz w:val="24"/>
          <w:szCs w:val="24"/>
        </w:rPr>
        <w:t>ºs</w:t>
      </w:r>
      <w:r>
        <w:rPr>
          <w:rFonts w:ascii="Arial" w:eastAsia="Arial" w:hAnsi="Arial" w:cs="Arial"/>
          <w:color w:val="000000"/>
          <w:sz w:val="24"/>
          <w:szCs w:val="24"/>
        </w:rPr>
        <w:t xml:space="preserve"> </w:t>
      </w:r>
      <w:r w:rsidR="000520A7">
        <w:rPr>
          <w:rFonts w:ascii="Arial" w:hAnsi="Arial" w:cs="Arial"/>
          <w:b/>
          <w:bCs/>
          <w:sz w:val="24"/>
          <w:szCs w:val="24"/>
        </w:rPr>
        <w:t>E030959418</w:t>
      </w:r>
      <w:r w:rsidR="000520A7">
        <w:rPr>
          <w:rFonts w:ascii="Arial" w:eastAsia="Arial" w:hAnsi="Arial" w:cs="Arial"/>
          <w:sz w:val="24"/>
          <w:szCs w:val="24"/>
        </w:rPr>
        <w:t>,</w:t>
      </w:r>
      <w:r w:rsidR="000520A7">
        <w:rPr>
          <w:rFonts w:ascii="Arial" w:eastAsia="Arial" w:hAnsi="Arial" w:cs="Arial"/>
          <w:b/>
          <w:sz w:val="24"/>
          <w:szCs w:val="24"/>
        </w:rPr>
        <w:t xml:space="preserve"> </w:t>
      </w:r>
      <w:r w:rsidR="000520A7" w:rsidRPr="00773598">
        <w:rPr>
          <w:rFonts w:ascii="Arial" w:eastAsia="Arial" w:hAnsi="Arial" w:cs="Arial"/>
          <w:b/>
          <w:sz w:val="24"/>
          <w:szCs w:val="24"/>
        </w:rPr>
        <w:t>E032367184</w:t>
      </w:r>
      <w:r w:rsidR="000520A7">
        <w:rPr>
          <w:rFonts w:ascii="Arial" w:eastAsia="Arial" w:hAnsi="Arial" w:cs="Arial"/>
          <w:sz w:val="24"/>
          <w:szCs w:val="24"/>
        </w:rPr>
        <w:t xml:space="preserve"> e</w:t>
      </w:r>
      <w:r w:rsidR="000520A7">
        <w:rPr>
          <w:rFonts w:ascii="Arial" w:eastAsia="Arial" w:hAnsi="Arial" w:cs="Arial"/>
          <w:b/>
          <w:sz w:val="24"/>
          <w:szCs w:val="24"/>
        </w:rPr>
        <w:t xml:space="preserve"> </w:t>
      </w:r>
      <w:r w:rsidR="000520A7" w:rsidRPr="00BA75CB">
        <w:rPr>
          <w:rFonts w:ascii="Arial" w:eastAsia="Arial" w:hAnsi="Arial" w:cs="Arial"/>
          <w:b/>
          <w:sz w:val="24"/>
          <w:szCs w:val="24"/>
        </w:rPr>
        <w:t>54141251G</w:t>
      </w:r>
      <w:r>
        <w:rPr>
          <w:rFonts w:ascii="Arial" w:eastAsia="Arial" w:hAnsi="Arial" w:cs="Arial"/>
          <w:b/>
          <w:sz w:val="24"/>
          <w:szCs w:val="24"/>
        </w:rPr>
        <w:t>,</w:t>
      </w:r>
      <w:r>
        <w:rPr>
          <w:rFonts w:ascii="Arial" w:eastAsia="Arial" w:hAnsi="Arial" w:cs="Arial"/>
          <w:b/>
          <w:color w:val="000000"/>
          <w:sz w:val="24"/>
          <w:szCs w:val="24"/>
        </w:rPr>
        <w:t xml:space="preserve"> </w:t>
      </w:r>
      <w:r>
        <w:rPr>
          <w:rFonts w:ascii="Arial" w:eastAsia="Arial" w:hAnsi="Arial" w:cs="Arial"/>
          <w:color w:val="000000"/>
          <w:sz w:val="24"/>
          <w:szCs w:val="24"/>
        </w:rPr>
        <w:t xml:space="preserve">é que </w:t>
      </w:r>
      <w:r w:rsidR="006F0C60" w:rsidRPr="006F0C60">
        <w:rPr>
          <w:rFonts w:ascii="Arial" w:eastAsia="Arial" w:hAnsi="Arial" w:cs="Arial"/>
          <w:color w:val="000000"/>
          <w:sz w:val="24"/>
          <w:szCs w:val="24"/>
        </w:rPr>
        <w:t xml:space="preserve">não há imagem comprobatória do veículo do requerente trafegando no local, o que </w:t>
      </w:r>
      <w:r w:rsidR="006F0C60">
        <w:rPr>
          <w:rFonts w:ascii="Arial" w:eastAsia="Arial" w:hAnsi="Arial" w:cs="Arial"/>
          <w:color w:val="000000"/>
          <w:sz w:val="24"/>
          <w:szCs w:val="24"/>
        </w:rPr>
        <w:t xml:space="preserve">é confirmado pelos </w:t>
      </w:r>
      <w:r w:rsidR="006F0C60" w:rsidRPr="006F0C60">
        <w:rPr>
          <w:rFonts w:ascii="Arial" w:eastAsia="Arial" w:hAnsi="Arial" w:cs="Arial"/>
          <w:color w:val="000000"/>
          <w:sz w:val="24"/>
          <w:szCs w:val="24"/>
        </w:rPr>
        <w:t>dossiê</w:t>
      </w:r>
      <w:r w:rsidR="006F0C60">
        <w:rPr>
          <w:rFonts w:ascii="Arial" w:eastAsia="Arial" w:hAnsi="Arial" w:cs="Arial"/>
          <w:color w:val="000000"/>
          <w:sz w:val="24"/>
          <w:szCs w:val="24"/>
        </w:rPr>
        <w:t>s</w:t>
      </w:r>
      <w:r w:rsidR="006F0C60" w:rsidRPr="006F0C60">
        <w:rPr>
          <w:rFonts w:ascii="Arial" w:eastAsia="Arial" w:hAnsi="Arial" w:cs="Arial"/>
          <w:color w:val="000000"/>
          <w:sz w:val="24"/>
          <w:szCs w:val="24"/>
        </w:rPr>
        <w:t xml:space="preserve"> da</w:t>
      </w:r>
      <w:r w:rsidR="006F0C60">
        <w:rPr>
          <w:rFonts w:ascii="Arial" w:eastAsia="Arial" w:hAnsi="Arial" w:cs="Arial"/>
          <w:color w:val="000000"/>
          <w:sz w:val="24"/>
          <w:szCs w:val="24"/>
        </w:rPr>
        <w:t>s</w:t>
      </w:r>
      <w:r w:rsidR="006F0C60" w:rsidRPr="006F0C60">
        <w:rPr>
          <w:rFonts w:ascii="Arial" w:eastAsia="Arial" w:hAnsi="Arial" w:cs="Arial"/>
          <w:color w:val="000000"/>
          <w:sz w:val="24"/>
          <w:szCs w:val="24"/>
        </w:rPr>
        <w:t xml:space="preserve"> multa</w:t>
      </w:r>
      <w:r w:rsidR="006F0C60">
        <w:rPr>
          <w:rFonts w:ascii="Arial" w:eastAsia="Arial" w:hAnsi="Arial" w:cs="Arial"/>
          <w:color w:val="000000"/>
          <w:sz w:val="24"/>
          <w:szCs w:val="24"/>
        </w:rPr>
        <w:t>s</w:t>
      </w:r>
      <w:r w:rsidR="006F0C60" w:rsidRPr="006F0C60">
        <w:rPr>
          <w:rFonts w:ascii="Arial" w:eastAsia="Arial" w:hAnsi="Arial" w:cs="Arial"/>
          <w:color w:val="000000"/>
          <w:sz w:val="24"/>
          <w:szCs w:val="24"/>
        </w:rPr>
        <w:t xml:space="preserve"> juntad</w:t>
      </w:r>
      <w:r w:rsidR="006F0C60">
        <w:rPr>
          <w:rFonts w:ascii="Arial" w:eastAsia="Arial" w:hAnsi="Arial" w:cs="Arial"/>
          <w:color w:val="000000"/>
          <w:sz w:val="24"/>
          <w:szCs w:val="24"/>
        </w:rPr>
        <w:t>os</w:t>
      </w:r>
      <w:r w:rsidR="006F0C60" w:rsidRPr="006F0C60">
        <w:rPr>
          <w:rFonts w:ascii="Arial" w:eastAsia="Arial" w:hAnsi="Arial" w:cs="Arial"/>
          <w:color w:val="000000"/>
          <w:sz w:val="24"/>
          <w:szCs w:val="24"/>
        </w:rPr>
        <w:t xml:space="preserve"> no</w:t>
      </w:r>
      <w:r w:rsidR="00BB72A1">
        <w:rPr>
          <w:rFonts w:ascii="Arial" w:eastAsia="Arial" w:hAnsi="Arial" w:cs="Arial"/>
          <w:color w:val="000000"/>
          <w:sz w:val="24"/>
          <w:szCs w:val="24"/>
        </w:rPr>
        <w:t xml:space="preserve"> próprio</w:t>
      </w:r>
      <w:r w:rsidR="006F0C60" w:rsidRPr="006F0C60">
        <w:rPr>
          <w:rFonts w:ascii="Arial" w:eastAsia="Arial" w:hAnsi="Arial" w:cs="Arial"/>
          <w:color w:val="000000"/>
          <w:sz w:val="24"/>
          <w:szCs w:val="24"/>
        </w:rPr>
        <w:t xml:space="preserve"> processo administrativo, nem </w:t>
      </w:r>
      <w:r w:rsidR="006F0C60" w:rsidRPr="006F0C60">
        <w:rPr>
          <w:rFonts w:ascii="Arial" w:eastAsia="Arial" w:hAnsi="Arial" w:cs="Arial"/>
          <w:color w:val="000000"/>
          <w:sz w:val="24"/>
          <w:szCs w:val="24"/>
          <w:u w:val="single"/>
        </w:rPr>
        <w:t xml:space="preserve">informações quanto ao </w:t>
      </w:r>
      <w:r w:rsidR="006F0C60" w:rsidRPr="006F0C60">
        <w:rPr>
          <w:rFonts w:ascii="Arial" w:eastAsia="Arial" w:hAnsi="Arial" w:cs="Arial"/>
          <w:b/>
          <w:bCs/>
          <w:color w:val="000000"/>
          <w:sz w:val="24"/>
          <w:szCs w:val="24"/>
          <w:u w:val="single"/>
        </w:rPr>
        <w:t>aparelho medidor</w:t>
      </w:r>
      <w:r w:rsidR="006F0C60" w:rsidRPr="006F0C60">
        <w:rPr>
          <w:rFonts w:ascii="Arial" w:eastAsia="Arial" w:hAnsi="Arial" w:cs="Arial"/>
          <w:color w:val="000000"/>
          <w:sz w:val="24"/>
          <w:szCs w:val="24"/>
          <w:u w:val="single"/>
        </w:rPr>
        <w:t xml:space="preserve"> de velocidade</w:t>
      </w:r>
      <w:r w:rsidR="006F0C60" w:rsidRPr="006F0C60">
        <w:rPr>
          <w:rFonts w:ascii="Arial" w:eastAsia="Arial" w:hAnsi="Arial" w:cs="Arial"/>
          <w:color w:val="000000"/>
          <w:sz w:val="24"/>
          <w:szCs w:val="24"/>
        </w:rPr>
        <w:t xml:space="preserve"> </w:t>
      </w:r>
      <w:r w:rsidR="006F0C60" w:rsidRPr="006F0C60">
        <w:rPr>
          <w:rFonts w:ascii="Arial" w:eastAsia="Arial" w:hAnsi="Arial" w:cs="Arial"/>
          <w:color w:val="000000"/>
        </w:rPr>
        <w:t>– se é que algum foi utilizado</w:t>
      </w:r>
      <w:r w:rsidR="00BB72A1">
        <w:rPr>
          <w:rFonts w:ascii="Arial" w:eastAsia="Arial" w:hAnsi="Arial" w:cs="Arial"/>
          <w:color w:val="000000"/>
          <w:sz w:val="24"/>
          <w:szCs w:val="24"/>
        </w:rPr>
        <w:t>.</w:t>
      </w:r>
      <w:r w:rsidR="006F0C60" w:rsidRPr="006F0C60">
        <w:rPr>
          <w:rFonts w:ascii="Arial" w:eastAsia="Arial" w:hAnsi="Arial" w:cs="Arial"/>
          <w:b/>
          <w:bCs/>
          <w:color w:val="000000"/>
          <w:sz w:val="24"/>
          <w:szCs w:val="24"/>
        </w:rPr>
        <w:t xml:space="preserve"> </w:t>
      </w:r>
      <w:r w:rsidR="00AC7902">
        <w:rPr>
          <w:rFonts w:ascii="Arial" w:eastAsia="Arial" w:hAnsi="Arial" w:cs="Arial"/>
          <w:b/>
          <w:bCs/>
          <w:color w:val="000000"/>
          <w:sz w:val="24"/>
          <w:szCs w:val="24"/>
        </w:rPr>
        <w:t xml:space="preserve">E </w:t>
      </w:r>
      <w:r w:rsidR="00B86DB2">
        <w:rPr>
          <w:rFonts w:ascii="Arial" w:eastAsia="Arial" w:hAnsi="Arial" w:cs="Arial"/>
          <w:b/>
          <w:bCs/>
          <w:color w:val="000000"/>
          <w:sz w:val="24"/>
          <w:szCs w:val="24"/>
        </w:rPr>
        <w:t>ess</w:t>
      </w:r>
      <w:r w:rsidR="00AC7902">
        <w:rPr>
          <w:rFonts w:ascii="Arial" w:eastAsia="Arial" w:hAnsi="Arial" w:cs="Arial"/>
          <w:b/>
          <w:bCs/>
          <w:color w:val="000000"/>
          <w:sz w:val="24"/>
          <w:szCs w:val="24"/>
        </w:rPr>
        <w:t xml:space="preserve">a </w:t>
      </w:r>
      <w:r w:rsidR="00BB72A1">
        <w:rPr>
          <w:rFonts w:ascii="Arial" w:eastAsia="Arial" w:hAnsi="Arial" w:cs="Arial"/>
          <w:b/>
          <w:bCs/>
          <w:color w:val="000000"/>
          <w:sz w:val="24"/>
          <w:szCs w:val="24"/>
        </w:rPr>
        <w:t xml:space="preserve">última </w:t>
      </w:r>
      <w:r w:rsidR="00B86DB2">
        <w:rPr>
          <w:rFonts w:ascii="Arial" w:eastAsia="Arial" w:hAnsi="Arial" w:cs="Arial"/>
          <w:b/>
          <w:bCs/>
          <w:color w:val="000000"/>
          <w:sz w:val="24"/>
          <w:szCs w:val="24"/>
        </w:rPr>
        <w:t xml:space="preserve">irregularidade </w:t>
      </w:r>
      <w:r w:rsidR="006F0C60" w:rsidRPr="006F0C60">
        <w:rPr>
          <w:rFonts w:ascii="Arial" w:eastAsia="Arial" w:hAnsi="Arial" w:cs="Arial"/>
          <w:b/>
          <w:bCs/>
          <w:color w:val="000000"/>
          <w:sz w:val="24"/>
          <w:szCs w:val="24"/>
        </w:rPr>
        <w:t xml:space="preserve">impede que o recorrente verifique se havia estudo para a instalação </w:t>
      </w:r>
      <w:r w:rsidR="00AC7902">
        <w:rPr>
          <w:rFonts w:ascii="Arial" w:eastAsia="Arial" w:hAnsi="Arial" w:cs="Arial"/>
          <w:b/>
          <w:bCs/>
          <w:color w:val="000000"/>
          <w:sz w:val="24"/>
          <w:szCs w:val="24"/>
        </w:rPr>
        <w:t xml:space="preserve">do medidor de velocidade </w:t>
      </w:r>
      <w:r w:rsidR="006F0C60" w:rsidRPr="006F0C60">
        <w:rPr>
          <w:rFonts w:ascii="Arial" w:eastAsia="Arial" w:hAnsi="Arial" w:cs="Arial"/>
          <w:b/>
          <w:bCs/>
          <w:color w:val="000000"/>
          <w:sz w:val="24"/>
          <w:szCs w:val="24"/>
        </w:rPr>
        <w:t xml:space="preserve">no local e se </w:t>
      </w:r>
      <w:r w:rsidR="00AC7902">
        <w:rPr>
          <w:rFonts w:ascii="Arial" w:eastAsia="Arial" w:hAnsi="Arial" w:cs="Arial"/>
          <w:b/>
          <w:bCs/>
          <w:color w:val="000000"/>
          <w:sz w:val="24"/>
          <w:szCs w:val="24"/>
        </w:rPr>
        <w:t xml:space="preserve">ele </w:t>
      </w:r>
      <w:r w:rsidR="006F0C60" w:rsidRPr="006F0C60">
        <w:rPr>
          <w:rFonts w:ascii="Arial" w:eastAsia="Arial" w:hAnsi="Arial" w:cs="Arial"/>
          <w:b/>
          <w:bCs/>
          <w:color w:val="000000"/>
          <w:sz w:val="24"/>
          <w:szCs w:val="24"/>
        </w:rPr>
        <w:t xml:space="preserve">estava de acordo com os </w:t>
      </w:r>
      <w:r w:rsidR="006F0C60" w:rsidRPr="006F0C60">
        <w:rPr>
          <w:rFonts w:ascii="Arial" w:eastAsia="Arial" w:hAnsi="Arial" w:cs="Arial"/>
          <w:b/>
          <w:bCs/>
          <w:color w:val="000000"/>
          <w:sz w:val="24"/>
          <w:szCs w:val="24"/>
          <w:u w:val="single"/>
        </w:rPr>
        <w:t>requisitos exigidos pelo INMETRO</w:t>
      </w:r>
      <w:r w:rsidR="006F0C60" w:rsidRPr="006F0C60">
        <w:rPr>
          <w:rFonts w:ascii="Arial" w:eastAsia="Arial" w:hAnsi="Arial" w:cs="Arial"/>
          <w:b/>
          <w:bCs/>
          <w:color w:val="000000"/>
          <w:sz w:val="24"/>
          <w:szCs w:val="24"/>
        </w:rPr>
        <w:t xml:space="preserve">, </w:t>
      </w:r>
      <w:r w:rsidR="004C228A">
        <w:rPr>
          <w:rFonts w:ascii="Arial" w:eastAsia="Arial" w:hAnsi="Arial" w:cs="Arial"/>
          <w:b/>
          <w:bCs/>
          <w:color w:val="000000"/>
          <w:sz w:val="24"/>
          <w:szCs w:val="24"/>
        </w:rPr>
        <w:t xml:space="preserve">que é </w:t>
      </w:r>
      <w:r w:rsidR="006F0C60" w:rsidRPr="006F0C60">
        <w:rPr>
          <w:rFonts w:ascii="Arial" w:eastAsia="Arial" w:hAnsi="Arial" w:cs="Arial"/>
          <w:b/>
          <w:bCs/>
          <w:color w:val="000000"/>
          <w:sz w:val="24"/>
          <w:szCs w:val="24"/>
        </w:rPr>
        <w:t xml:space="preserve">indispensável para a utilização </w:t>
      </w:r>
      <w:r w:rsidR="004C228A">
        <w:rPr>
          <w:rFonts w:ascii="Arial" w:eastAsia="Arial" w:hAnsi="Arial" w:cs="Arial"/>
          <w:b/>
          <w:bCs/>
          <w:color w:val="000000"/>
          <w:sz w:val="24"/>
          <w:szCs w:val="24"/>
        </w:rPr>
        <w:t xml:space="preserve">do referido aparelho </w:t>
      </w:r>
      <w:r w:rsidR="006F0C60" w:rsidRPr="006F0C60">
        <w:rPr>
          <w:rFonts w:ascii="Arial" w:eastAsia="Arial" w:hAnsi="Arial" w:cs="Arial"/>
          <w:b/>
          <w:bCs/>
          <w:color w:val="000000"/>
          <w:sz w:val="24"/>
          <w:szCs w:val="24"/>
        </w:rPr>
        <w:t>de forma regular</w:t>
      </w:r>
      <w:r w:rsidR="006F0C60" w:rsidRPr="006F0C60">
        <w:rPr>
          <w:rFonts w:ascii="Arial" w:eastAsia="Arial" w:hAnsi="Arial" w:cs="Arial"/>
          <w:color w:val="000000"/>
          <w:sz w:val="24"/>
          <w:szCs w:val="24"/>
        </w:rPr>
        <w:t xml:space="preserve">. </w:t>
      </w:r>
      <w:r>
        <w:rPr>
          <w:rFonts w:ascii="Arial" w:eastAsia="Arial" w:hAnsi="Arial" w:cs="Arial"/>
          <w:color w:val="000000"/>
          <w:sz w:val="24"/>
          <w:szCs w:val="24"/>
        </w:rPr>
        <w:t xml:space="preserve"> </w:t>
      </w:r>
    </w:p>
    <w:p w14:paraId="470A8970" w14:textId="6F476D2D" w:rsidR="00DC699E" w:rsidRDefault="00A53C93" w:rsidP="00FA575D">
      <w:pPr>
        <w:numPr>
          <w:ilvl w:val="0"/>
          <w:numId w:val="2"/>
        </w:numPr>
        <w:pBdr>
          <w:top w:val="nil"/>
          <w:left w:val="nil"/>
          <w:bottom w:val="nil"/>
          <w:right w:val="nil"/>
          <w:between w:val="nil"/>
        </w:pBdr>
        <w:spacing w:after="0" w:line="360" w:lineRule="auto"/>
        <w:ind w:left="0" w:firstLine="1418"/>
        <w:jc w:val="both"/>
      </w:pPr>
      <w:r w:rsidRPr="006D0FCF">
        <w:rPr>
          <w:rFonts w:ascii="Arial" w:eastAsia="Arial" w:hAnsi="Arial" w:cs="Arial"/>
          <w:color w:val="000000"/>
          <w:sz w:val="24"/>
          <w:szCs w:val="24"/>
        </w:rPr>
        <w:t>Comprovado, p</w:t>
      </w:r>
      <w:r w:rsidR="00DB2E84" w:rsidRPr="006D0FCF">
        <w:rPr>
          <w:rFonts w:ascii="Arial" w:eastAsia="Arial" w:hAnsi="Arial" w:cs="Arial"/>
          <w:color w:val="000000"/>
          <w:sz w:val="24"/>
          <w:szCs w:val="24"/>
        </w:rPr>
        <w:t xml:space="preserve">ortanto, </w:t>
      </w:r>
      <w:r w:rsidRPr="006D0FCF">
        <w:rPr>
          <w:rFonts w:ascii="Arial" w:eastAsia="Arial" w:hAnsi="Arial" w:cs="Arial"/>
          <w:sz w:val="24"/>
          <w:szCs w:val="24"/>
        </w:rPr>
        <w:t>a manifesta insubsistência e nulidade dos autos de infração mencionados</w:t>
      </w:r>
      <w:r w:rsidR="00DB2E84" w:rsidRPr="006D0FCF">
        <w:rPr>
          <w:rFonts w:ascii="Arial" w:eastAsia="Arial" w:hAnsi="Arial" w:cs="Arial"/>
          <w:color w:val="000000"/>
          <w:sz w:val="24"/>
          <w:szCs w:val="24"/>
        </w:rPr>
        <w:t xml:space="preserve">, </w:t>
      </w:r>
      <w:r w:rsidR="0003283C" w:rsidRPr="006D0FCF">
        <w:rPr>
          <w:rFonts w:ascii="Arial" w:eastAsia="Arial" w:hAnsi="Arial" w:cs="Arial"/>
          <w:color w:val="000000"/>
          <w:sz w:val="24"/>
          <w:szCs w:val="24"/>
        </w:rPr>
        <w:t>o fato é que</w:t>
      </w:r>
      <w:r w:rsidR="00AA2074" w:rsidRPr="006D0FCF">
        <w:rPr>
          <w:rFonts w:ascii="Arial" w:eastAsia="Arial" w:hAnsi="Arial" w:cs="Arial"/>
          <w:color w:val="000000"/>
          <w:sz w:val="24"/>
          <w:szCs w:val="24"/>
        </w:rPr>
        <w:t>, novamente,</w:t>
      </w:r>
      <w:r w:rsidR="0003283C" w:rsidRPr="006D0FCF">
        <w:rPr>
          <w:rFonts w:ascii="Arial" w:eastAsia="Arial" w:hAnsi="Arial" w:cs="Arial"/>
          <w:color w:val="000000"/>
          <w:sz w:val="24"/>
          <w:szCs w:val="24"/>
        </w:rPr>
        <w:t xml:space="preserve"> </w:t>
      </w:r>
      <w:r w:rsidR="007E1128" w:rsidRPr="006D0FCF">
        <w:rPr>
          <w:rFonts w:ascii="Arial" w:eastAsia="Arial" w:hAnsi="Arial" w:cs="Arial"/>
          <w:color w:val="000000"/>
          <w:sz w:val="24"/>
          <w:szCs w:val="24"/>
        </w:rPr>
        <w:t xml:space="preserve">não há </w:t>
      </w:r>
      <w:r w:rsidR="00DB2E84" w:rsidRPr="006D0FCF">
        <w:rPr>
          <w:rFonts w:ascii="Arial" w:eastAsia="Arial" w:hAnsi="Arial" w:cs="Arial"/>
          <w:color w:val="000000"/>
          <w:sz w:val="24"/>
          <w:szCs w:val="24"/>
        </w:rPr>
        <w:t xml:space="preserve">não </w:t>
      </w:r>
      <w:r w:rsidR="0003283C" w:rsidRPr="006D0FCF">
        <w:rPr>
          <w:rFonts w:ascii="Arial" w:eastAsia="Arial" w:hAnsi="Arial" w:cs="Arial"/>
          <w:color w:val="000000"/>
          <w:sz w:val="24"/>
          <w:szCs w:val="24"/>
        </w:rPr>
        <w:t xml:space="preserve">há pontuação suficiente para instaurar o processo de </w:t>
      </w:r>
      <w:r w:rsidR="00DB2E84" w:rsidRPr="006D0FCF">
        <w:rPr>
          <w:rFonts w:ascii="Arial" w:eastAsia="Arial" w:hAnsi="Arial" w:cs="Arial"/>
          <w:color w:val="000000"/>
          <w:sz w:val="24"/>
          <w:szCs w:val="24"/>
        </w:rPr>
        <w:t>suspensão d</w:t>
      </w:r>
      <w:r w:rsidR="0003283C" w:rsidRPr="006D0FCF">
        <w:rPr>
          <w:rFonts w:ascii="Arial" w:eastAsia="Arial" w:hAnsi="Arial" w:cs="Arial"/>
          <w:color w:val="000000"/>
          <w:sz w:val="24"/>
          <w:szCs w:val="24"/>
        </w:rPr>
        <w:t>o</w:t>
      </w:r>
      <w:r w:rsidR="00DB2E84" w:rsidRPr="006D0FCF">
        <w:rPr>
          <w:rFonts w:ascii="Arial" w:eastAsia="Arial" w:hAnsi="Arial" w:cs="Arial"/>
          <w:color w:val="000000"/>
          <w:sz w:val="24"/>
          <w:szCs w:val="24"/>
        </w:rPr>
        <w:t xml:space="preserve"> direito de dirigir</w:t>
      </w:r>
      <w:r w:rsidR="0003283C" w:rsidRPr="006D0FCF">
        <w:rPr>
          <w:rFonts w:ascii="Arial" w:eastAsia="Arial" w:hAnsi="Arial" w:cs="Arial"/>
          <w:color w:val="000000"/>
          <w:sz w:val="24"/>
          <w:szCs w:val="24"/>
        </w:rPr>
        <w:t xml:space="preserve"> contra o recorrente, </w:t>
      </w:r>
      <w:r w:rsidR="007B7C62" w:rsidRPr="006D0FCF">
        <w:rPr>
          <w:rFonts w:ascii="Arial" w:eastAsia="Arial" w:hAnsi="Arial" w:cs="Arial"/>
          <w:color w:val="000000"/>
          <w:sz w:val="24"/>
          <w:szCs w:val="24"/>
        </w:rPr>
        <w:t xml:space="preserve">tendo em vista que </w:t>
      </w:r>
      <w:r w:rsidR="006469A4" w:rsidRPr="006D0FCF">
        <w:rPr>
          <w:rFonts w:ascii="Arial" w:eastAsia="Arial" w:hAnsi="Arial" w:cs="Arial"/>
          <w:color w:val="000000"/>
          <w:sz w:val="24"/>
          <w:szCs w:val="24"/>
        </w:rPr>
        <w:t xml:space="preserve">devem ser </w:t>
      </w:r>
      <w:r w:rsidR="006D0FCF" w:rsidRPr="006D0FCF">
        <w:rPr>
          <w:rFonts w:ascii="Arial" w:eastAsia="Arial" w:hAnsi="Arial" w:cs="Arial"/>
          <w:color w:val="000000"/>
          <w:sz w:val="24"/>
          <w:szCs w:val="24"/>
        </w:rPr>
        <w:t>excluídos</w:t>
      </w:r>
      <w:r w:rsidR="006469A4" w:rsidRPr="006D0FCF">
        <w:rPr>
          <w:rFonts w:ascii="Arial" w:eastAsia="Arial" w:hAnsi="Arial" w:cs="Arial"/>
          <w:color w:val="000000"/>
          <w:sz w:val="24"/>
          <w:szCs w:val="24"/>
        </w:rPr>
        <w:t xml:space="preserve"> os 15 pontos </w:t>
      </w:r>
      <w:r w:rsidR="009A4ADA" w:rsidRPr="006D0FCF">
        <w:rPr>
          <w:rFonts w:ascii="Arial" w:eastAsia="Arial" w:hAnsi="Arial" w:cs="Arial"/>
          <w:color w:val="000000"/>
          <w:sz w:val="24"/>
          <w:szCs w:val="24"/>
        </w:rPr>
        <w:t xml:space="preserve">decorrentes dos </w:t>
      </w:r>
      <w:r w:rsidR="009A4ADA" w:rsidRPr="006D0FCF">
        <w:rPr>
          <w:rFonts w:ascii="Arial" w:eastAsia="Arial" w:hAnsi="Arial" w:cs="Arial"/>
          <w:sz w:val="24"/>
          <w:szCs w:val="24"/>
        </w:rPr>
        <w:t>autos</w:t>
      </w:r>
      <w:r w:rsidR="009A4ADA" w:rsidRPr="006D0FCF">
        <w:rPr>
          <w:rFonts w:ascii="Arial" w:eastAsia="Arial" w:hAnsi="Arial" w:cs="Arial"/>
          <w:color w:val="000000"/>
          <w:sz w:val="24"/>
          <w:szCs w:val="24"/>
        </w:rPr>
        <w:t xml:space="preserve"> de infração n</w:t>
      </w:r>
      <w:r w:rsidR="009A4ADA" w:rsidRPr="006D0FCF">
        <w:rPr>
          <w:rFonts w:ascii="Arial" w:eastAsia="Arial" w:hAnsi="Arial" w:cs="Arial"/>
          <w:sz w:val="24"/>
          <w:szCs w:val="24"/>
        </w:rPr>
        <w:t>ºs</w:t>
      </w:r>
      <w:r w:rsidR="009A4ADA" w:rsidRPr="006D0FCF">
        <w:rPr>
          <w:rFonts w:ascii="Arial" w:eastAsia="Arial" w:hAnsi="Arial" w:cs="Arial"/>
          <w:color w:val="000000"/>
          <w:sz w:val="24"/>
          <w:szCs w:val="24"/>
        </w:rPr>
        <w:t xml:space="preserve"> </w:t>
      </w:r>
      <w:r w:rsidR="009A4ADA" w:rsidRPr="006D0FCF">
        <w:rPr>
          <w:rFonts w:ascii="Arial" w:hAnsi="Arial" w:cs="Arial"/>
          <w:b/>
          <w:bCs/>
          <w:sz w:val="24"/>
          <w:szCs w:val="24"/>
        </w:rPr>
        <w:t>E030959418</w:t>
      </w:r>
      <w:r w:rsidR="009A4ADA" w:rsidRPr="006D0FCF">
        <w:rPr>
          <w:rFonts w:ascii="Arial" w:eastAsia="Arial" w:hAnsi="Arial" w:cs="Arial"/>
          <w:sz w:val="24"/>
          <w:szCs w:val="24"/>
        </w:rPr>
        <w:t>,</w:t>
      </w:r>
      <w:r w:rsidR="009A4ADA" w:rsidRPr="006D0FCF">
        <w:rPr>
          <w:rFonts w:ascii="Arial" w:eastAsia="Arial" w:hAnsi="Arial" w:cs="Arial"/>
          <w:b/>
          <w:sz w:val="24"/>
          <w:szCs w:val="24"/>
        </w:rPr>
        <w:t xml:space="preserve"> E032367184</w:t>
      </w:r>
      <w:r w:rsidR="009A4ADA" w:rsidRPr="006D0FCF">
        <w:rPr>
          <w:rFonts w:ascii="Arial" w:eastAsia="Arial" w:hAnsi="Arial" w:cs="Arial"/>
          <w:sz w:val="24"/>
          <w:szCs w:val="24"/>
        </w:rPr>
        <w:t xml:space="preserve"> e</w:t>
      </w:r>
      <w:r w:rsidR="009A4ADA" w:rsidRPr="006D0FCF">
        <w:rPr>
          <w:rFonts w:ascii="Arial" w:eastAsia="Arial" w:hAnsi="Arial" w:cs="Arial"/>
          <w:b/>
          <w:sz w:val="24"/>
          <w:szCs w:val="24"/>
        </w:rPr>
        <w:t xml:space="preserve"> 54141251G</w:t>
      </w:r>
      <w:r w:rsidR="006469A4" w:rsidRPr="006D0FCF">
        <w:rPr>
          <w:rFonts w:ascii="Arial" w:eastAsia="Arial" w:hAnsi="Arial" w:cs="Arial"/>
          <w:color w:val="000000"/>
          <w:sz w:val="24"/>
          <w:szCs w:val="24"/>
        </w:rPr>
        <w:t xml:space="preserve">, </w:t>
      </w:r>
      <w:r w:rsidR="009A4ADA" w:rsidRPr="006D0FCF">
        <w:rPr>
          <w:rFonts w:ascii="Arial" w:eastAsia="Arial" w:hAnsi="Arial" w:cs="Arial"/>
          <w:color w:val="000000"/>
          <w:sz w:val="24"/>
          <w:szCs w:val="24"/>
        </w:rPr>
        <w:t xml:space="preserve">motivo pelo qual, </w:t>
      </w:r>
      <w:r w:rsidR="00AA2074" w:rsidRPr="006D0FCF">
        <w:rPr>
          <w:rFonts w:ascii="Arial" w:eastAsia="Arial" w:hAnsi="Arial" w:cs="Arial"/>
          <w:color w:val="000000"/>
          <w:sz w:val="24"/>
          <w:szCs w:val="24"/>
        </w:rPr>
        <w:t>restando apenas 29 pontos</w:t>
      </w:r>
      <w:r w:rsidR="00050C63" w:rsidRPr="006D0FCF">
        <w:rPr>
          <w:rFonts w:ascii="Arial" w:eastAsia="Arial" w:hAnsi="Arial" w:cs="Arial"/>
          <w:color w:val="000000"/>
          <w:sz w:val="24"/>
          <w:szCs w:val="24"/>
        </w:rPr>
        <w:t xml:space="preserve"> a serem considerados na </w:t>
      </w:r>
      <w:r w:rsidR="00932DF6">
        <w:rPr>
          <w:rFonts w:ascii="Arial" w:eastAsia="Arial" w:hAnsi="Arial" w:cs="Arial"/>
          <w:color w:val="000000"/>
          <w:sz w:val="24"/>
          <w:szCs w:val="24"/>
        </w:rPr>
        <w:t xml:space="preserve">sua </w:t>
      </w:r>
      <w:r w:rsidR="00050C63" w:rsidRPr="006D0FCF">
        <w:rPr>
          <w:rFonts w:ascii="Arial" w:eastAsia="Arial" w:hAnsi="Arial" w:cs="Arial"/>
          <w:color w:val="000000"/>
          <w:sz w:val="24"/>
          <w:szCs w:val="24"/>
        </w:rPr>
        <w:t>carteira de habilitação</w:t>
      </w:r>
      <w:r w:rsidR="009A4ADA" w:rsidRPr="006D0FCF">
        <w:rPr>
          <w:rFonts w:ascii="Arial" w:eastAsia="Arial" w:hAnsi="Arial" w:cs="Arial"/>
          <w:color w:val="000000"/>
          <w:sz w:val="24"/>
          <w:szCs w:val="24"/>
        </w:rPr>
        <w:t xml:space="preserve">, </w:t>
      </w:r>
      <w:r w:rsidR="00443339" w:rsidRPr="006D0FCF">
        <w:rPr>
          <w:rFonts w:ascii="Arial" w:eastAsia="Arial" w:hAnsi="Arial" w:cs="Arial"/>
          <w:color w:val="000000"/>
          <w:sz w:val="24"/>
          <w:szCs w:val="24"/>
        </w:rPr>
        <w:t>o presente processo administrativo deve ser arquivado</w:t>
      </w:r>
      <w:r w:rsidR="00703CA3">
        <w:rPr>
          <w:rFonts w:ascii="Arial" w:eastAsia="Arial" w:hAnsi="Arial" w:cs="Arial"/>
          <w:color w:val="000000"/>
          <w:sz w:val="24"/>
          <w:szCs w:val="24"/>
        </w:rPr>
        <w:t>,</w:t>
      </w:r>
      <w:r w:rsidR="00DB2E84" w:rsidRPr="006D0FCF">
        <w:rPr>
          <w:rFonts w:ascii="Arial" w:eastAsia="Arial" w:hAnsi="Arial" w:cs="Arial"/>
          <w:color w:val="000000"/>
          <w:sz w:val="24"/>
          <w:szCs w:val="24"/>
        </w:rPr>
        <w:t xml:space="preserve"> por violação ao art. 261, I, do CTB. </w:t>
      </w:r>
    </w:p>
    <w:p w14:paraId="470A8971" w14:textId="77777777" w:rsidR="00DC699E" w:rsidRDefault="00DC699E">
      <w:pPr>
        <w:pBdr>
          <w:top w:val="nil"/>
          <w:left w:val="nil"/>
          <w:bottom w:val="nil"/>
          <w:right w:val="nil"/>
          <w:between w:val="nil"/>
        </w:pBdr>
        <w:spacing w:after="0" w:line="360" w:lineRule="auto"/>
        <w:jc w:val="both"/>
        <w:rPr>
          <w:rFonts w:ascii="Arial" w:eastAsia="Arial" w:hAnsi="Arial" w:cs="Arial"/>
          <w:b/>
          <w:color w:val="000000"/>
        </w:rPr>
      </w:pPr>
    </w:p>
    <w:p w14:paraId="470A8972" w14:textId="77777777" w:rsidR="00DC699E" w:rsidRDefault="00DB2E84">
      <w:pPr>
        <w:pBdr>
          <w:top w:val="nil"/>
          <w:left w:val="nil"/>
          <w:bottom w:val="nil"/>
          <w:right w:val="nil"/>
          <w:between w:val="nil"/>
        </w:pBdr>
        <w:spacing w:after="0" w:line="360" w:lineRule="auto"/>
        <w:jc w:val="both"/>
        <w:rPr>
          <w:rFonts w:ascii="Arial" w:eastAsia="Arial" w:hAnsi="Arial" w:cs="Arial"/>
          <w:b/>
          <w:color w:val="000000"/>
        </w:rPr>
      </w:pPr>
      <w:r>
        <w:rPr>
          <w:rFonts w:ascii="Arial" w:eastAsia="Arial" w:hAnsi="Arial" w:cs="Arial"/>
          <w:b/>
          <w:color w:val="000000"/>
        </w:rPr>
        <w:t>III – REQUERIMENTOS</w:t>
      </w:r>
    </w:p>
    <w:p w14:paraId="470A8973" w14:textId="77777777" w:rsidR="00DC699E" w:rsidRPr="00C71C82" w:rsidRDefault="00DC699E">
      <w:pPr>
        <w:pBdr>
          <w:top w:val="nil"/>
          <w:left w:val="nil"/>
          <w:bottom w:val="nil"/>
          <w:right w:val="nil"/>
          <w:between w:val="nil"/>
        </w:pBdr>
        <w:spacing w:after="0" w:line="360" w:lineRule="auto"/>
        <w:ind w:left="1418" w:firstLine="1418"/>
        <w:jc w:val="both"/>
        <w:rPr>
          <w:rFonts w:ascii="Arial" w:eastAsia="Arial" w:hAnsi="Arial" w:cs="Arial"/>
          <w:color w:val="000000"/>
          <w:sz w:val="20"/>
          <w:szCs w:val="20"/>
        </w:rPr>
      </w:pPr>
    </w:p>
    <w:p w14:paraId="470A8974" w14:textId="1F2D4146" w:rsidR="00DC699E" w:rsidRDefault="00DB2E84" w:rsidP="00FA575D">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Diante do exposto, é est</w:t>
      </w:r>
      <w:r w:rsidR="00D8075E">
        <w:rPr>
          <w:rFonts w:ascii="Arial" w:eastAsia="Arial" w:hAnsi="Arial" w:cs="Arial"/>
          <w:color w:val="000000"/>
          <w:sz w:val="24"/>
          <w:szCs w:val="24"/>
        </w:rPr>
        <w:t>e</w:t>
      </w:r>
      <w:r>
        <w:rPr>
          <w:rFonts w:ascii="Arial" w:eastAsia="Arial" w:hAnsi="Arial" w:cs="Arial"/>
          <w:color w:val="000000"/>
          <w:sz w:val="24"/>
          <w:szCs w:val="24"/>
        </w:rPr>
        <w:t xml:space="preserve"> para requerer o conhecimento e o provimento do presente RECURSO ADMINISTRATIVO para:</w:t>
      </w:r>
    </w:p>
    <w:p w14:paraId="470A8975" w14:textId="77777777" w:rsidR="00DC699E" w:rsidRDefault="00DC699E">
      <w:pPr>
        <w:pBdr>
          <w:top w:val="nil"/>
          <w:left w:val="nil"/>
          <w:bottom w:val="nil"/>
          <w:right w:val="nil"/>
          <w:between w:val="nil"/>
        </w:pBdr>
        <w:spacing w:after="0" w:line="360" w:lineRule="auto"/>
        <w:ind w:left="1418" w:firstLine="1418"/>
        <w:jc w:val="both"/>
        <w:rPr>
          <w:rFonts w:ascii="Arial" w:eastAsia="Arial" w:hAnsi="Arial" w:cs="Arial"/>
          <w:color w:val="000000"/>
          <w:sz w:val="24"/>
          <w:szCs w:val="24"/>
        </w:rPr>
      </w:pPr>
    </w:p>
    <w:p w14:paraId="470A8978" w14:textId="78F8E4D9" w:rsidR="00DC699E" w:rsidRDefault="00DB2E84" w:rsidP="007C67A7">
      <w:pPr>
        <w:spacing w:after="0" w:line="360" w:lineRule="auto"/>
        <w:ind w:firstLine="720"/>
        <w:jc w:val="both"/>
        <w:rPr>
          <w:rFonts w:ascii="Arial" w:eastAsia="Arial" w:hAnsi="Arial" w:cs="Arial"/>
          <w:sz w:val="24"/>
          <w:szCs w:val="24"/>
        </w:rPr>
      </w:pPr>
      <w:r>
        <w:rPr>
          <w:rFonts w:ascii="Arial" w:eastAsia="Arial" w:hAnsi="Arial" w:cs="Arial"/>
          <w:sz w:val="24"/>
          <w:szCs w:val="24"/>
        </w:rPr>
        <w:t xml:space="preserve">a) </w:t>
      </w:r>
      <w:r w:rsidR="00BA6F39">
        <w:rPr>
          <w:rFonts w:ascii="Arial" w:eastAsia="Arial" w:hAnsi="Arial" w:cs="Arial"/>
          <w:sz w:val="24"/>
          <w:szCs w:val="24"/>
        </w:rPr>
        <w:tab/>
      </w:r>
      <w:r w:rsidR="00B449DB">
        <w:rPr>
          <w:rFonts w:ascii="Arial" w:eastAsia="Arial" w:hAnsi="Arial" w:cs="Arial"/>
          <w:sz w:val="24"/>
          <w:szCs w:val="24"/>
        </w:rPr>
        <w:t>determinar a</w:t>
      </w:r>
      <w:r w:rsidR="007C67A7">
        <w:rPr>
          <w:rFonts w:ascii="Arial" w:eastAsia="Arial" w:hAnsi="Arial" w:cs="Arial"/>
          <w:sz w:val="24"/>
          <w:szCs w:val="24"/>
        </w:rPr>
        <w:t xml:space="preserve"> exclusão dos autos de infração n°s </w:t>
      </w:r>
      <w:r w:rsidR="007C67A7" w:rsidRPr="0063313C">
        <w:rPr>
          <w:rFonts w:ascii="Arial" w:hAnsi="Arial" w:cs="Arial"/>
          <w:b/>
          <w:bCs/>
          <w:sz w:val="24"/>
          <w:szCs w:val="24"/>
        </w:rPr>
        <w:t>8779689399</w:t>
      </w:r>
      <w:r w:rsidR="007C67A7">
        <w:rPr>
          <w:rFonts w:ascii="Arial" w:hAnsi="Arial" w:cs="Arial"/>
          <w:sz w:val="24"/>
          <w:szCs w:val="24"/>
        </w:rPr>
        <w:t xml:space="preserve">, </w:t>
      </w:r>
      <w:r w:rsidR="007C67A7">
        <w:rPr>
          <w:rFonts w:ascii="Arial" w:hAnsi="Arial" w:cs="Arial"/>
          <w:b/>
          <w:bCs/>
          <w:sz w:val="24"/>
          <w:szCs w:val="24"/>
        </w:rPr>
        <w:t>8663190726</w:t>
      </w:r>
      <w:r w:rsidR="007C67A7">
        <w:rPr>
          <w:rFonts w:ascii="Arial" w:hAnsi="Arial" w:cs="Arial"/>
          <w:sz w:val="24"/>
          <w:szCs w:val="24"/>
        </w:rPr>
        <w:t xml:space="preserve">, </w:t>
      </w:r>
      <w:r w:rsidR="007C67A7">
        <w:rPr>
          <w:rFonts w:ascii="Arial" w:hAnsi="Arial" w:cs="Arial"/>
          <w:b/>
          <w:bCs/>
          <w:sz w:val="24"/>
          <w:szCs w:val="24"/>
        </w:rPr>
        <w:t>D011551186</w:t>
      </w:r>
      <w:r w:rsidR="007C67A7">
        <w:rPr>
          <w:rFonts w:ascii="Arial" w:hAnsi="Arial" w:cs="Arial"/>
          <w:sz w:val="24"/>
          <w:szCs w:val="24"/>
        </w:rPr>
        <w:t xml:space="preserve">, </w:t>
      </w:r>
      <w:r w:rsidR="007C67A7">
        <w:rPr>
          <w:rFonts w:ascii="Arial" w:hAnsi="Arial" w:cs="Arial"/>
          <w:b/>
          <w:bCs/>
          <w:sz w:val="24"/>
          <w:szCs w:val="24"/>
        </w:rPr>
        <w:t>E030959418</w:t>
      </w:r>
      <w:r w:rsidR="007C67A7">
        <w:rPr>
          <w:rFonts w:ascii="Arial" w:hAnsi="Arial" w:cs="Arial"/>
          <w:sz w:val="24"/>
          <w:szCs w:val="24"/>
        </w:rPr>
        <w:t xml:space="preserve">, </w:t>
      </w:r>
      <w:r w:rsidR="007C67A7">
        <w:rPr>
          <w:rFonts w:ascii="Arial" w:hAnsi="Arial" w:cs="Arial"/>
          <w:b/>
          <w:bCs/>
          <w:sz w:val="24"/>
          <w:szCs w:val="24"/>
        </w:rPr>
        <w:t>55546306F</w:t>
      </w:r>
      <w:r w:rsidR="007C67A7">
        <w:rPr>
          <w:rFonts w:ascii="Arial" w:hAnsi="Arial" w:cs="Arial"/>
          <w:sz w:val="24"/>
          <w:szCs w:val="24"/>
        </w:rPr>
        <w:t xml:space="preserve">, </w:t>
      </w:r>
      <w:r w:rsidR="007C67A7">
        <w:rPr>
          <w:rFonts w:ascii="Arial" w:hAnsi="Arial" w:cs="Arial"/>
          <w:b/>
          <w:bCs/>
          <w:sz w:val="24"/>
          <w:szCs w:val="24"/>
        </w:rPr>
        <w:t>0000086231</w:t>
      </w:r>
      <w:r w:rsidR="007C67A7">
        <w:rPr>
          <w:rFonts w:ascii="Arial" w:hAnsi="Arial" w:cs="Arial"/>
          <w:sz w:val="24"/>
          <w:szCs w:val="24"/>
        </w:rPr>
        <w:t xml:space="preserve">, </w:t>
      </w:r>
      <w:r w:rsidR="007C67A7">
        <w:rPr>
          <w:rFonts w:ascii="Arial" w:hAnsi="Arial" w:cs="Arial"/>
          <w:b/>
          <w:bCs/>
          <w:sz w:val="24"/>
          <w:szCs w:val="24"/>
        </w:rPr>
        <w:t>54141251G</w:t>
      </w:r>
      <w:r w:rsidR="00A740C6">
        <w:rPr>
          <w:rFonts w:ascii="Arial" w:hAnsi="Arial" w:cs="Arial"/>
          <w:sz w:val="24"/>
          <w:szCs w:val="24"/>
        </w:rPr>
        <w:t xml:space="preserve"> </w:t>
      </w:r>
      <w:r w:rsidR="007C67A7">
        <w:rPr>
          <w:rFonts w:ascii="Arial" w:hAnsi="Arial" w:cs="Arial"/>
          <w:sz w:val="24"/>
          <w:szCs w:val="24"/>
        </w:rPr>
        <w:t xml:space="preserve">e </w:t>
      </w:r>
      <w:r w:rsidR="00942767">
        <w:rPr>
          <w:rFonts w:ascii="Arial" w:hAnsi="Arial" w:cs="Arial"/>
          <w:sz w:val="24"/>
          <w:szCs w:val="24"/>
        </w:rPr>
        <w:t xml:space="preserve">de seus </w:t>
      </w:r>
      <w:r w:rsidR="007C67A7" w:rsidRPr="00792BC5">
        <w:rPr>
          <w:rFonts w:ascii="Arial" w:hAnsi="Arial" w:cs="Arial"/>
          <w:sz w:val="24"/>
          <w:szCs w:val="24"/>
        </w:rPr>
        <w:t>32 pontos indevidamente creditados n</w:t>
      </w:r>
      <w:r w:rsidR="00942767" w:rsidRPr="00792BC5">
        <w:rPr>
          <w:rFonts w:ascii="Arial" w:hAnsi="Arial" w:cs="Arial"/>
          <w:sz w:val="24"/>
          <w:szCs w:val="24"/>
        </w:rPr>
        <w:t xml:space="preserve">o prontuário </w:t>
      </w:r>
      <w:r w:rsidR="007C67A7" w:rsidRPr="00792BC5">
        <w:rPr>
          <w:rFonts w:ascii="Arial" w:hAnsi="Arial" w:cs="Arial"/>
          <w:sz w:val="24"/>
          <w:szCs w:val="24"/>
        </w:rPr>
        <w:t>do recorrente</w:t>
      </w:r>
      <w:r w:rsidR="007C67A7">
        <w:rPr>
          <w:rFonts w:ascii="Arial" w:eastAsia="Arial" w:hAnsi="Arial" w:cs="Arial"/>
          <w:sz w:val="24"/>
          <w:szCs w:val="24"/>
        </w:rPr>
        <w:t>,</w:t>
      </w:r>
      <w:r w:rsidR="00792BC5">
        <w:rPr>
          <w:rFonts w:ascii="Arial" w:eastAsia="Arial" w:hAnsi="Arial" w:cs="Arial"/>
          <w:sz w:val="24"/>
          <w:szCs w:val="24"/>
        </w:rPr>
        <w:t xml:space="preserve"> porquanto </w:t>
      </w:r>
      <w:r w:rsidR="00792BC5" w:rsidRPr="00792BC5">
        <w:rPr>
          <w:rFonts w:ascii="Arial" w:eastAsia="Arial" w:hAnsi="Arial" w:cs="Arial"/>
          <w:sz w:val="24"/>
          <w:szCs w:val="24"/>
          <w:u w:val="single"/>
        </w:rPr>
        <w:t>não era o verdadeiro proprietário nem condutor do veículo a partir de 3.10.2016</w:t>
      </w:r>
      <w:r w:rsidR="00792BC5">
        <w:rPr>
          <w:rFonts w:ascii="Arial" w:eastAsia="Arial" w:hAnsi="Arial" w:cs="Arial"/>
          <w:sz w:val="24"/>
          <w:szCs w:val="24"/>
        </w:rPr>
        <w:t>,</w:t>
      </w:r>
      <w:r w:rsidR="007C67A7">
        <w:rPr>
          <w:rFonts w:ascii="Arial" w:eastAsia="Arial" w:hAnsi="Arial" w:cs="Arial"/>
          <w:sz w:val="24"/>
          <w:szCs w:val="24"/>
        </w:rPr>
        <w:t xml:space="preserve"> com o consequente </w:t>
      </w:r>
      <w:r w:rsidR="00942767">
        <w:rPr>
          <w:rFonts w:ascii="Arial" w:eastAsia="Arial" w:hAnsi="Arial" w:cs="Arial"/>
          <w:sz w:val="24"/>
          <w:szCs w:val="24"/>
        </w:rPr>
        <w:t xml:space="preserve">arquivamento do </w:t>
      </w:r>
      <w:r>
        <w:rPr>
          <w:rFonts w:ascii="Arial" w:eastAsia="Arial" w:hAnsi="Arial" w:cs="Arial"/>
          <w:sz w:val="24"/>
          <w:szCs w:val="24"/>
        </w:rPr>
        <w:t xml:space="preserve">presente </w:t>
      </w:r>
      <w:r w:rsidR="00942767">
        <w:rPr>
          <w:rFonts w:ascii="Arial" w:eastAsia="Arial" w:hAnsi="Arial" w:cs="Arial"/>
          <w:sz w:val="24"/>
          <w:szCs w:val="24"/>
        </w:rPr>
        <w:t>processo administrativo</w:t>
      </w:r>
      <w:r w:rsidR="007C67A7">
        <w:rPr>
          <w:rFonts w:ascii="Arial" w:eastAsia="Arial" w:hAnsi="Arial" w:cs="Arial"/>
          <w:sz w:val="24"/>
          <w:szCs w:val="24"/>
        </w:rPr>
        <w:t xml:space="preserve">, </w:t>
      </w:r>
      <w:r>
        <w:rPr>
          <w:rFonts w:ascii="Arial" w:eastAsia="Arial" w:hAnsi="Arial" w:cs="Arial"/>
          <w:sz w:val="24"/>
          <w:szCs w:val="24"/>
        </w:rPr>
        <w:t>sobretudo por</w:t>
      </w:r>
      <w:r w:rsidR="007C3371">
        <w:rPr>
          <w:rFonts w:ascii="Arial" w:eastAsia="Arial" w:hAnsi="Arial" w:cs="Arial"/>
          <w:sz w:val="24"/>
          <w:szCs w:val="24"/>
        </w:rPr>
        <w:t xml:space="preserve">que a pontuação remanescente é insuficiente para a sua deflagração e eventual </w:t>
      </w:r>
      <w:r w:rsidR="00BC1A6D">
        <w:rPr>
          <w:rFonts w:ascii="Arial" w:eastAsia="Arial" w:hAnsi="Arial" w:cs="Arial"/>
          <w:sz w:val="24"/>
          <w:szCs w:val="24"/>
        </w:rPr>
        <w:t>sancionamento</w:t>
      </w:r>
      <w:r w:rsidR="007C67A7">
        <w:rPr>
          <w:rFonts w:ascii="Arial" w:eastAsia="Arial" w:hAnsi="Arial" w:cs="Arial"/>
          <w:sz w:val="24"/>
          <w:szCs w:val="24"/>
        </w:rPr>
        <w:t>;</w:t>
      </w:r>
    </w:p>
    <w:p w14:paraId="470A8979" w14:textId="7225DB39" w:rsidR="00DC699E" w:rsidRDefault="007B4B26">
      <w:pPr>
        <w:spacing w:after="0" w:line="360" w:lineRule="auto"/>
        <w:ind w:firstLine="720"/>
        <w:jc w:val="both"/>
        <w:rPr>
          <w:rFonts w:ascii="Arial" w:eastAsia="Arial" w:hAnsi="Arial" w:cs="Arial"/>
          <w:sz w:val="24"/>
          <w:szCs w:val="24"/>
        </w:rPr>
      </w:pPr>
      <w:r>
        <w:rPr>
          <w:rFonts w:ascii="Arial" w:eastAsia="Arial" w:hAnsi="Arial" w:cs="Arial"/>
          <w:sz w:val="24"/>
          <w:szCs w:val="24"/>
        </w:rPr>
        <w:t>b</w:t>
      </w:r>
      <w:r w:rsidR="00DB2E84">
        <w:rPr>
          <w:rFonts w:ascii="Arial" w:eastAsia="Arial" w:hAnsi="Arial" w:cs="Arial"/>
          <w:sz w:val="24"/>
          <w:szCs w:val="24"/>
        </w:rPr>
        <w:t xml:space="preserve">) </w:t>
      </w:r>
      <w:r w:rsidR="00BA6F39">
        <w:rPr>
          <w:rFonts w:ascii="Arial" w:eastAsia="Arial" w:hAnsi="Arial" w:cs="Arial"/>
          <w:sz w:val="24"/>
          <w:szCs w:val="24"/>
        </w:rPr>
        <w:tab/>
      </w:r>
      <w:r w:rsidR="00B449DB">
        <w:rPr>
          <w:rFonts w:ascii="Arial" w:eastAsia="Arial" w:hAnsi="Arial" w:cs="Arial"/>
          <w:sz w:val="24"/>
          <w:szCs w:val="24"/>
        </w:rPr>
        <w:t>determinar a</w:t>
      </w:r>
      <w:r w:rsidR="00DB2E84">
        <w:rPr>
          <w:rFonts w:ascii="Arial" w:eastAsia="Arial" w:hAnsi="Arial" w:cs="Arial"/>
          <w:sz w:val="24"/>
          <w:szCs w:val="24"/>
        </w:rPr>
        <w:t xml:space="preserve"> exclusão dos autos de infração </w:t>
      </w:r>
      <w:r w:rsidR="00C71C82" w:rsidRPr="006D0FCF">
        <w:rPr>
          <w:rFonts w:ascii="Arial" w:eastAsia="Arial" w:hAnsi="Arial" w:cs="Arial"/>
          <w:color w:val="000000"/>
          <w:sz w:val="24"/>
          <w:szCs w:val="24"/>
        </w:rPr>
        <w:t>n</w:t>
      </w:r>
      <w:r w:rsidR="00C71C82" w:rsidRPr="006D0FCF">
        <w:rPr>
          <w:rFonts w:ascii="Arial" w:eastAsia="Arial" w:hAnsi="Arial" w:cs="Arial"/>
          <w:sz w:val="24"/>
          <w:szCs w:val="24"/>
        </w:rPr>
        <w:t>ºs</w:t>
      </w:r>
      <w:r w:rsidR="00C71C82" w:rsidRPr="006D0FCF">
        <w:rPr>
          <w:rFonts w:ascii="Arial" w:eastAsia="Arial" w:hAnsi="Arial" w:cs="Arial"/>
          <w:color w:val="000000"/>
          <w:sz w:val="24"/>
          <w:szCs w:val="24"/>
        </w:rPr>
        <w:t xml:space="preserve"> </w:t>
      </w:r>
      <w:r w:rsidR="00C71C82" w:rsidRPr="006D0FCF">
        <w:rPr>
          <w:rFonts w:ascii="Arial" w:hAnsi="Arial" w:cs="Arial"/>
          <w:b/>
          <w:bCs/>
          <w:sz w:val="24"/>
          <w:szCs w:val="24"/>
        </w:rPr>
        <w:t>E030959418</w:t>
      </w:r>
      <w:r w:rsidR="00C71C82" w:rsidRPr="006D0FCF">
        <w:rPr>
          <w:rFonts w:ascii="Arial" w:eastAsia="Arial" w:hAnsi="Arial" w:cs="Arial"/>
          <w:sz w:val="24"/>
          <w:szCs w:val="24"/>
        </w:rPr>
        <w:t>,</w:t>
      </w:r>
      <w:r w:rsidR="00C71C82" w:rsidRPr="006D0FCF">
        <w:rPr>
          <w:rFonts w:ascii="Arial" w:eastAsia="Arial" w:hAnsi="Arial" w:cs="Arial"/>
          <w:b/>
          <w:sz w:val="24"/>
          <w:szCs w:val="24"/>
        </w:rPr>
        <w:t xml:space="preserve"> E032367184</w:t>
      </w:r>
      <w:r w:rsidR="00C71C82" w:rsidRPr="006D0FCF">
        <w:rPr>
          <w:rFonts w:ascii="Arial" w:eastAsia="Arial" w:hAnsi="Arial" w:cs="Arial"/>
          <w:sz w:val="24"/>
          <w:szCs w:val="24"/>
        </w:rPr>
        <w:t xml:space="preserve"> e</w:t>
      </w:r>
      <w:r w:rsidR="00C71C82" w:rsidRPr="006D0FCF">
        <w:rPr>
          <w:rFonts w:ascii="Arial" w:eastAsia="Arial" w:hAnsi="Arial" w:cs="Arial"/>
          <w:b/>
          <w:sz w:val="24"/>
          <w:szCs w:val="24"/>
        </w:rPr>
        <w:t xml:space="preserve"> 54141251G</w:t>
      </w:r>
      <w:r w:rsidR="00C71C82">
        <w:rPr>
          <w:rFonts w:ascii="Arial" w:eastAsia="Arial" w:hAnsi="Arial" w:cs="Arial"/>
          <w:sz w:val="24"/>
          <w:szCs w:val="24"/>
        </w:rPr>
        <w:t xml:space="preserve"> </w:t>
      </w:r>
      <w:r w:rsidR="00DB2E84">
        <w:rPr>
          <w:rFonts w:ascii="Arial" w:eastAsia="Arial" w:hAnsi="Arial" w:cs="Arial"/>
          <w:sz w:val="24"/>
          <w:szCs w:val="24"/>
        </w:rPr>
        <w:t>e de suas respectivas pontuações do prontuário do recorrente</w:t>
      </w:r>
      <w:r w:rsidR="00C71C82">
        <w:rPr>
          <w:rFonts w:ascii="Arial" w:eastAsia="Arial" w:hAnsi="Arial" w:cs="Arial"/>
          <w:sz w:val="24"/>
          <w:szCs w:val="24"/>
        </w:rPr>
        <w:t xml:space="preserve"> </w:t>
      </w:r>
      <w:r w:rsidR="00C71C82" w:rsidRPr="00C71C82">
        <w:rPr>
          <w:rFonts w:ascii="Arial" w:eastAsia="Arial" w:hAnsi="Arial" w:cs="Arial"/>
          <w:sz w:val="20"/>
          <w:szCs w:val="20"/>
        </w:rPr>
        <w:t>(15 pontos)</w:t>
      </w:r>
      <w:r w:rsidR="00DB2E84">
        <w:rPr>
          <w:rFonts w:ascii="Arial" w:eastAsia="Arial" w:hAnsi="Arial" w:cs="Arial"/>
          <w:sz w:val="24"/>
          <w:szCs w:val="24"/>
        </w:rPr>
        <w:t xml:space="preserve">, </w:t>
      </w:r>
      <w:r w:rsidR="00C71C82">
        <w:rPr>
          <w:rFonts w:ascii="Arial" w:eastAsia="Arial" w:hAnsi="Arial" w:cs="Arial"/>
          <w:sz w:val="24"/>
          <w:szCs w:val="24"/>
        </w:rPr>
        <w:t>o consequente arquivamento deste processo administrativo, tendo em vista que a pontuação</w:t>
      </w:r>
      <w:r w:rsidR="007C3371">
        <w:rPr>
          <w:rFonts w:ascii="Arial" w:eastAsia="Arial" w:hAnsi="Arial" w:cs="Arial"/>
          <w:sz w:val="24"/>
          <w:szCs w:val="24"/>
        </w:rPr>
        <w:t xml:space="preserve"> remanescente</w:t>
      </w:r>
      <w:r w:rsidR="00C71C82">
        <w:rPr>
          <w:rFonts w:ascii="Arial" w:eastAsia="Arial" w:hAnsi="Arial" w:cs="Arial"/>
          <w:sz w:val="24"/>
          <w:szCs w:val="24"/>
        </w:rPr>
        <w:t xml:space="preserve"> é insuficiente para a sua deflagração e eventual </w:t>
      </w:r>
      <w:r w:rsidR="00BC1A6D">
        <w:rPr>
          <w:rFonts w:ascii="Arial" w:eastAsia="Arial" w:hAnsi="Arial" w:cs="Arial"/>
          <w:sz w:val="24"/>
          <w:szCs w:val="24"/>
        </w:rPr>
        <w:t>sancionamento</w:t>
      </w:r>
      <w:r w:rsidR="00DB2E84">
        <w:rPr>
          <w:rFonts w:ascii="Arial" w:eastAsia="Arial" w:hAnsi="Arial" w:cs="Arial"/>
          <w:sz w:val="24"/>
          <w:szCs w:val="24"/>
        </w:rPr>
        <w:t>;</w:t>
      </w:r>
    </w:p>
    <w:p w14:paraId="470A897A" w14:textId="1B42F8D7" w:rsidR="00DC699E" w:rsidRDefault="007B4B26">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Pr>
          <w:rFonts w:ascii="Arial" w:eastAsia="Arial" w:hAnsi="Arial" w:cs="Arial"/>
          <w:sz w:val="24"/>
          <w:szCs w:val="24"/>
        </w:rPr>
        <w:t>c</w:t>
      </w:r>
      <w:r w:rsidR="00DB2E84">
        <w:rPr>
          <w:rFonts w:ascii="Arial" w:eastAsia="Arial" w:hAnsi="Arial" w:cs="Arial"/>
          <w:color w:val="000000"/>
          <w:sz w:val="24"/>
          <w:szCs w:val="24"/>
        </w:rPr>
        <w:t xml:space="preserve">) </w:t>
      </w:r>
      <w:r w:rsidR="00BA6F39">
        <w:rPr>
          <w:rFonts w:ascii="Arial" w:eastAsia="Arial" w:hAnsi="Arial" w:cs="Arial"/>
          <w:color w:val="000000"/>
          <w:sz w:val="24"/>
          <w:szCs w:val="24"/>
        </w:rPr>
        <w:tab/>
      </w:r>
      <w:r w:rsidR="00B449DB">
        <w:rPr>
          <w:rFonts w:ascii="Arial" w:eastAsia="Arial" w:hAnsi="Arial" w:cs="Arial"/>
          <w:color w:val="000000"/>
          <w:sz w:val="24"/>
          <w:szCs w:val="24"/>
        </w:rPr>
        <w:t>c</w:t>
      </w:r>
      <w:r w:rsidR="00DB2E84">
        <w:rPr>
          <w:rFonts w:ascii="Arial" w:eastAsia="Arial" w:hAnsi="Arial" w:cs="Arial"/>
          <w:color w:val="000000"/>
          <w:sz w:val="24"/>
          <w:szCs w:val="24"/>
        </w:rPr>
        <w:t xml:space="preserve">aso não seja julgado dentro do </w:t>
      </w:r>
      <w:r w:rsidR="00DB2E84">
        <w:rPr>
          <w:rFonts w:ascii="Arial" w:eastAsia="Arial" w:hAnsi="Arial" w:cs="Arial"/>
          <w:b/>
          <w:color w:val="000000"/>
          <w:sz w:val="24"/>
          <w:szCs w:val="24"/>
        </w:rPr>
        <w:t xml:space="preserve">prazo de 30 </w:t>
      </w:r>
      <w:r w:rsidR="00DB2E84">
        <w:rPr>
          <w:rFonts w:ascii="Arial" w:eastAsia="Arial" w:hAnsi="Arial" w:cs="Arial"/>
          <w:b/>
          <w:color w:val="000000"/>
          <w:sz w:val="20"/>
          <w:szCs w:val="20"/>
        </w:rPr>
        <w:t>(trinta)</w:t>
      </w:r>
      <w:r w:rsidR="00DB2E84">
        <w:rPr>
          <w:rFonts w:ascii="Arial" w:eastAsia="Arial" w:hAnsi="Arial" w:cs="Arial"/>
          <w:b/>
          <w:color w:val="000000"/>
          <w:sz w:val="24"/>
          <w:szCs w:val="24"/>
        </w:rPr>
        <w:t xml:space="preserve"> dias,</w:t>
      </w:r>
      <w:r w:rsidR="00DB2E84">
        <w:rPr>
          <w:rFonts w:ascii="Arial" w:eastAsia="Arial" w:hAnsi="Arial" w:cs="Arial"/>
          <w:color w:val="000000"/>
          <w:sz w:val="24"/>
          <w:szCs w:val="24"/>
        </w:rPr>
        <w:t xml:space="preserve"> a concessão do </w:t>
      </w:r>
      <w:r w:rsidR="00DB2E84">
        <w:rPr>
          <w:rFonts w:ascii="Arial" w:eastAsia="Arial" w:hAnsi="Arial" w:cs="Arial"/>
          <w:b/>
          <w:color w:val="000000"/>
          <w:sz w:val="24"/>
          <w:szCs w:val="24"/>
          <w:u w:val="single"/>
        </w:rPr>
        <w:t>efeito suspensivo</w:t>
      </w:r>
      <w:r w:rsidR="00DB2E84">
        <w:rPr>
          <w:rFonts w:ascii="Arial" w:eastAsia="Arial" w:hAnsi="Arial" w:cs="Arial"/>
          <w:color w:val="000000"/>
          <w:sz w:val="24"/>
          <w:szCs w:val="24"/>
        </w:rPr>
        <w:t xml:space="preserve"> recursal, conforme previsto no art. 285, §3º, do CTB; </w:t>
      </w:r>
    </w:p>
    <w:p w14:paraId="470A897B" w14:textId="08BDBD61" w:rsidR="00DC699E" w:rsidRDefault="007B4B26">
      <w:pPr>
        <w:spacing w:after="0" w:line="360" w:lineRule="auto"/>
        <w:ind w:firstLine="720"/>
        <w:jc w:val="both"/>
        <w:rPr>
          <w:rFonts w:ascii="Arial" w:eastAsia="Arial" w:hAnsi="Arial" w:cs="Arial"/>
          <w:sz w:val="24"/>
          <w:szCs w:val="24"/>
        </w:rPr>
      </w:pPr>
      <w:r>
        <w:rPr>
          <w:rFonts w:ascii="Arial" w:eastAsia="Arial" w:hAnsi="Arial" w:cs="Arial"/>
          <w:sz w:val="24"/>
          <w:szCs w:val="24"/>
        </w:rPr>
        <w:t>d</w:t>
      </w:r>
      <w:r w:rsidR="00DB2E84">
        <w:rPr>
          <w:rFonts w:ascii="Arial" w:eastAsia="Arial" w:hAnsi="Arial" w:cs="Arial"/>
          <w:sz w:val="24"/>
          <w:szCs w:val="24"/>
        </w:rPr>
        <w:t xml:space="preserve">) </w:t>
      </w:r>
      <w:r w:rsidR="00BA6F39">
        <w:rPr>
          <w:rFonts w:ascii="Arial" w:eastAsia="Arial" w:hAnsi="Arial" w:cs="Arial"/>
          <w:sz w:val="24"/>
          <w:szCs w:val="24"/>
        </w:rPr>
        <w:tab/>
      </w:r>
      <w:r w:rsidR="00B449DB">
        <w:rPr>
          <w:rFonts w:ascii="Arial" w:eastAsia="Arial" w:hAnsi="Arial" w:cs="Arial"/>
          <w:sz w:val="24"/>
          <w:szCs w:val="24"/>
        </w:rPr>
        <w:t>n</w:t>
      </w:r>
      <w:r w:rsidR="00DB2E84">
        <w:rPr>
          <w:rFonts w:ascii="Arial" w:eastAsia="Arial" w:hAnsi="Arial" w:cs="Arial"/>
          <w:sz w:val="24"/>
          <w:szCs w:val="24"/>
        </w:rPr>
        <w:t>a remota hipótese de o presente recurso não ser acolhido, que a decisão venha motivada, item a item, de forma explícita, conforme determina o artigo 50, §1º, da Lei n. 9.784/99.</w:t>
      </w:r>
    </w:p>
    <w:p w14:paraId="470A897C" w14:textId="77777777" w:rsidR="00DC699E" w:rsidRPr="00EE626B" w:rsidRDefault="00DC699E">
      <w:pPr>
        <w:spacing w:after="0" w:line="360" w:lineRule="auto"/>
        <w:jc w:val="both"/>
        <w:rPr>
          <w:rFonts w:ascii="Arial" w:eastAsia="Arial" w:hAnsi="Arial" w:cs="Arial"/>
          <w:sz w:val="18"/>
          <w:szCs w:val="18"/>
        </w:rPr>
      </w:pPr>
    </w:p>
    <w:p w14:paraId="470A897D" w14:textId="77777777" w:rsidR="00DC699E" w:rsidRDefault="00DB2E84">
      <w:pPr>
        <w:spacing w:after="0" w:line="360" w:lineRule="auto"/>
        <w:jc w:val="both"/>
        <w:rPr>
          <w:rFonts w:ascii="Arial" w:eastAsia="Arial" w:hAnsi="Arial" w:cs="Arial"/>
          <w:sz w:val="24"/>
          <w:szCs w:val="24"/>
        </w:rPr>
      </w:pPr>
      <w:r>
        <w:rPr>
          <w:rFonts w:ascii="Arial" w:eastAsia="Arial" w:hAnsi="Arial" w:cs="Arial"/>
          <w:sz w:val="24"/>
          <w:szCs w:val="24"/>
        </w:rPr>
        <w:t xml:space="preserve">Nestes Termos </w:t>
      </w:r>
    </w:p>
    <w:p w14:paraId="470A897E" w14:textId="77777777" w:rsidR="00DC699E" w:rsidRDefault="00DB2E84">
      <w:pPr>
        <w:spacing w:after="0" w:line="360" w:lineRule="auto"/>
        <w:jc w:val="both"/>
        <w:rPr>
          <w:rFonts w:ascii="Arial" w:eastAsia="Arial" w:hAnsi="Arial" w:cs="Arial"/>
          <w:color w:val="000000"/>
          <w:sz w:val="24"/>
          <w:szCs w:val="24"/>
        </w:rPr>
      </w:pPr>
      <w:r>
        <w:rPr>
          <w:rFonts w:ascii="Arial" w:eastAsia="Arial" w:hAnsi="Arial" w:cs="Arial"/>
          <w:sz w:val="24"/>
          <w:szCs w:val="24"/>
        </w:rPr>
        <w:t>Pede Deferimento.</w:t>
      </w:r>
    </w:p>
    <w:p w14:paraId="470A897F" w14:textId="77777777" w:rsidR="00DC699E" w:rsidRDefault="00DC699E">
      <w:pPr>
        <w:pBdr>
          <w:top w:val="nil"/>
          <w:left w:val="nil"/>
          <w:bottom w:val="nil"/>
          <w:right w:val="nil"/>
          <w:between w:val="nil"/>
        </w:pBdr>
        <w:spacing w:after="0" w:line="240" w:lineRule="auto"/>
        <w:ind w:left="1418" w:firstLine="1418"/>
        <w:jc w:val="both"/>
        <w:rPr>
          <w:rFonts w:ascii="Arial" w:eastAsia="Arial" w:hAnsi="Arial" w:cs="Arial"/>
          <w:sz w:val="24"/>
          <w:szCs w:val="24"/>
        </w:rPr>
      </w:pPr>
    </w:p>
    <w:p w14:paraId="470A8980" w14:textId="67BD1ABF" w:rsidR="00DC699E" w:rsidRDefault="00DB2E84">
      <w:pPr>
        <w:pBdr>
          <w:top w:val="nil"/>
          <w:left w:val="nil"/>
          <w:bottom w:val="nil"/>
          <w:right w:val="nil"/>
          <w:between w:val="nil"/>
        </w:pBdr>
        <w:spacing w:after="0" w:line="240" w:lineRule="auto"/>
        <w:ind w:left="1418" w:firstLine="1418"/>
        <w:jc w:val="both"/>
        <w:rPr>
          <w:rFonts w:ascii="Arial" w:eastAsia="Arial" w:hAnsi="Arial" w:cs="Arial"/>
          <w:color w:val="000000"/>
          <w:sz w:val="24"/>
          <w:szCs w:val="24"/>
        </w:rPr>
      </w:pPr>
      <w:r>
        <w:rPr>
          <w:rFonts w:ascii="Arial" w:eastAsia="Arial" w:hAnsi="Arial" w:cs="Arial"/>
          <w:color w:val="000000"/>
          <w:sz w:val="24"/>
          <w:szCs w:val="24"/>
        </w:rPr>
        <w:t xml:space="preserve">Florianópolis, </w:t>
      </w:r>
      <w:r w:rsidR="00EF3841" w:rsidRPr="00FD0607">
        <w:rPr>
          <w:rFonts w:ascii="Arial" w:eastAsia="Arial" w:hAnsi="Arial" w:cs="Arial"/>
          <w:sz w:val="24"/>
          <w:szCs w:val="24"/>
          <w:highlight w:val="yellow"/>
        </w:rPr>
        <w:t>____</w:t>
      </w:r>
      <w:r w:rsidR="00EF3841">
        <w:rPr>
          <w:rFonts w:ascii="Arial" w:eastAsia="Arial" w:hAnsi="Arial" w:cs="Arial"/>
          <w:sz w:val="24"/>
          <w:szCs w:val="24"/>
        </w:rPr>
        <w:t xml:space="preserve"> </w:t>
      </w:r>
      <w:r>
        <w:rPr>
          <w:rFonts w:ascii="Arial" w:eastAsia="Arial" w:hAnsi="Arial" w:cs="Arial"/>
          <w:color w:val="000000"/>
          <w:sz w:val="24"/>
          <w:szCs w:val="24"/>
        </w:rPr>
        <w:t xml:space="preserve">de </w:t>
      </w:r>
      <w:r w:rsidR="00EF3841">
        <w:rPr>
          <w:rFonts w:ascii="Arial" w:eastAsia="Arial" w:hAnsi="Arial" w:cs="Arial"/>
          <w:color w:val="000000"/>
          <w:sz w:val="24"/>
          <w:szCs w:val="24"/>
        </w:rPr>
        <w:t xml:space="preserve">julho </w:t>
      </w:r>
      <w:r>
        <w:rPr>
          <w:rFonts w:ascii="Arial" w:eastAsia="Arial" w:hAnsi="Arial" w:cs="Arial"/>
          <w:color w:val="000000"/>
          <w:sz w:val="24"/>
          <w:szCs w:val="24"/>
        </w:rPr>
        <w:t>de 202</w:t>
      </w:r>
      <w:r>
        <w:rPr>
          <w:rFonts w:ascii="Arial" w:eastAsia="Arial" w:hAnsi="Arial" w:cs="Arial"/>
          <w:sz w:val="24"/>
          <w:szCs w:val="24"/>
        </w:rPr>
        <w:t>2</w:t>
      </w:r>
      <w:r>
        <w:rPr>
          <w:rFonts w:ascii="Arial" w:eastAsia="Arial" w:hAnsi="Arial" w:cs="Arial"/>
          <w:color w:val="000000"/>
          <w:sz w:val="24"/>
          <w:szCs w:val="24"/>
        </w:rPr>
        <w:t>.</w:t>
      </w:r>
    </w:p>
    <w:p w14:paraId="470A8981" w14:textId="77777777" w:rsidR="00DC699E" w:rsidRDefault="00DC699E">
      <w:pPr>
        <w:pBdr>
          <w:top w:val="nil"/>
          <w:left w:val="nil"/>
          <w:bottom w:val="nil"/>
          <w:right w:val="nil"/>
          <w:between w:val="nil"/>
        </w:pBdr>
        <w:spacing w:after="0" w:line="360" w:lineRule="auto"/>
        <w:ind w:left="1418" w:firstLine="1418"/>
        <w:jc w:val="center"/>
        <w:rPr>
          <w:rFonts w:ascii="Arial" w:eastAsia="Arial" w:hAnsi="Arial" w:cs="Arial"/>
          <w:color w:val="000000"/>
          <w:sz w:val="24"/>
          <w:szCs w:val="24"/>
        </w:rPr>
      </w:pPr>
    </w:p>
    <w:p w14:paraId="470A8982" w14:textId="77777777" w:rsidR="00DC699E" w:rsidRDefault="00DC699E">
      <w:pPr>
        <w:pBdr>
          <w:top w:val="nil"/>
          <w:left w:val="nil"/>
          <w:bottom w:val="nil"/>
          <w:right w:val="nil"/>
          <w:between w:val="nil"/>
        </w:pBdr>
        <w:spacing w:after="0" w:line="240" w:lineRule="auto"/>
        <w:ind w:firstLine="1418"/>
        <w:jc w:val="center"/>
        <w:rPr>
          <w:rFonts w:ascii="Arial" w:eastAsia="Arial" w:hAnsi="Arial" w:cs="Arial"/>
          <w:b/>
          <w:color w:val="000000"/>
          <w:sz w:val="24"/>
          <w:szCs w:val="24"/>
        </w:rPr>
      </w:pPr>
    </w:p>
    <w:p w14:paraId="470A8983" w14:textId="77777777" w:rsidR="00DC699E" w:rsidRDefault="00DB2E84">
      <w:pPr>
        <w:pBdr>
          <w:top w:val="nil"/>
          <w:left w:val="nil"/>
          <w:bottom w:val="nil"/>
          <w:right w:val="nil"/>
          <w:between w:val="nil"/>
        </w:pBdr>
        <w:spacing w:after="0" w:line="240" w:lineRule="auto"/>
        <w:ind w:firstLine="1418"/>
        <w:rPr>
          <w:rFonts w:ascii="Arial" w:eastAsia="Arial" w:hAnsi="Arial" w:cs="Arial"/>
          <w:b/>
          <w:color w:val="000000"/>
          <w:sz w:val="20"/>
          <w:szCs w:val="20"/>
        </w:rPr>
      </w:pPr>
      <w:r>
        <w:rPr>
          <w:rFonts w:ascii="Arial" w:eastAsia="Arial" w:hAnsi="Arial" w:cs="Arial"/>
          <w:b/>
          <w:sz w:val="24"/>
          <w:szCs w:val="24"/>
        </w:rPr>
        <w:t xml:space="preserve"> </w:t>
      </w:r>
      <w:r>
        <w:rPr>
          <w:rFonts w:ascii="Arial" w:eastAsia="Arial" w:hAnsi="Arial" w:cs="Arial"/>
          <w:b/>
          <w:sz w:val="24"/>
          <w:szCs w:val="24"/>
        </w:rPr>
        <w:tab/>
      </w:r>
      <w:r>
        <w:rPr>
          <w:rFonts w:ascii="Arial" w:eastAsia="Arial" w:hAnsi="Arial" w:cs="Arial"/>
          <w:b/>
          <w:sz w:val="24"/>
          <w:szCs w:val="24"/>
        </w:rPr>
        <w:tab/>
        <w:t xml:space="preserve">    </w:t>
      </w:r>
      <w:r>
        <w:rPr>
          <w:rFonts w:ascii="Arial" w:eastAsia="Arial" w:hAnsi="Arial" w:cs="Arial"/>
          <w:b/>
          <w:sz w:val="20"/>
          <w:szCs w:val="20"/>
        </w:rPr>
        <w:t xml:space="preserve">   ILSON JOSÉ DA SILVA</w:t>
      </w:r>
    </w:p>
    <w:p w14:paraId="470A898E" w14:textId="6285680E" w:rsidR="00DC699E" w:rsidRPr="00C71C82" w:rsidRDefault="00DB2E84" w:rsidP="00C71C82">
      <w:pPr>
        <w:pBdr>
          <w:top w:val="nil"/>
          <w:left w:val="nil"/>
          <w:bottom w:val="nil"/>
          <w:right w:val="nil"/>
          <w:between w:val="nil"/>
        </w:pBdr>
        <w:spacing w:after="0" w:line="240" w:lineRule="auto"/>
        <w:ind w:left="3600" w:firstLine="1"/>
        <w:rPr>
          <w:rFonts w:ascii="Arial" w:eastAsia="Arial" w:hAnsi="Arial" w:cs="Arial"/>
          <w:b/>
          <w:color w:val="000000"/>
          <w:sz w:val="20"/>
          <w:szCs w:val="20"/>
        </w:rPr>
      </w:pPr>
      <w:r>
        <w:rPr>
          <w:rFonts w:ascii="Arial" w:eastAsia="Arial" w:hAnsi="Arial" w:cs="Arial"/>
          <w:b/>
          <w:color w:val="000000"/>
          <w:sz w:val="20"/>
          <w:szCs w:val="20"/>
        </w:rPr>
        <w:t xml:space="preserve">OAB/SC </w:t>
      </w:r>
      <w:r>
        <w:rPr>
          <w:rFonts w:ascii="Arial" w:eastAsia="Arial" w:hAnsi="Arial" w:cs="Arial"/>
          <w:b/>
          <w:sz w:val="20"/>
          <w:szCs w:val="20"/>
        </w:rPr>
        <w:t>59.274</w:t>
      </w:r>
      <w:bookmarkStart w:id="1" w:name="_heading=h.30j0zll" w:colFirst="0" w:colLast="0"/>
      <w:bookmarkEnd w:id="1"/>
    </w:p>
    <w:sectPr w:rsidR="00DC699E" w:rsidRPr="00C71C82" w:rsidSect="008116C0">
      <w:headerReference w:type="even" r:id="rId10"/>
      <w:headerReference w:type="default" r:id="rId11"/>
      <w:footerReference w:type="even" r:id="rId12"/>
      <w:footerReference w:type="default" r:id="rId13"/>
      <w:headerReference w:type="first" r:id="rId14"/>
      <w:footerReference w:type="first" r:id="rId15"/>
      <w:pgSz w:w="11907" w:h="16840"/>
      <w:pgMar w:top="1559" w:right="1134" w:bottom="993" w:left="1701" w:header="714" w:footer="46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17A7B" w14:textId="77777777" w:rsidR="006A7322" w:rsidRDefault="006A7322">
      <w:pPr>
        <w:spacing w:after="0" w:line="240" w:lineRule="auto"/>
      </w:pPr>
      <w:r>
        <w:separator/>
      </w:r>
    </w:p>
  </w:endnote>
  <w:endnote w:type="continuationSeparator" w:id="0">
    <w:p w14:paraId="1BEA7F27" w14:textId="77777777" w:rsidR="006A7322" w:rsidRDefault="006A7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rajan Pro">
    <w:altName w:val="Calibri"/>
    <w:charset w:val="00"/>
    <w:family w:val="auto"/>
    <w:pitch w:val="default"/>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A8997" w14:textId="2FF5A60D" w:rsidR="00DC699E" w:rsidRDefault="00DB2E84">
    <w:pPr>
      <w:pBdr>
        <w:top w:val="nil"/>
        <w:left w:val="nil"/>
        <w:bottom w:val="nil"/>
        <w:right w:val="nil"/>
        <w:between w:val="nil"/>
      </w:pBdr>
      <w:tabs>
        <w:tab w:val="center" w:pos="4419"/>
        <w:tab w:val="right" w:pos="8838"/>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71C82">
      <w:rPr>
        <w:rFonts w:ascii="Times New Roman" w:eastAsia="Times New Roman" w:hAnsi="Times New Roman" w:cs="Times New Roman"/>
        <w:noProof/>
        <w:color w:val="000000"/>
        <w:sz w:val="24"/>
        <w:szCs w:val="24"/>
      </w:rPr>
      <w:t>8</w:t>
    </w:r>
    <w:r>
      <w:rPr>
        <w:rFonts w:ascii="Times New Roman" w:eastAsia="Times New Roman" w:hAnsi="Times New Roman" w:cs="Times New Roman"/>
        <w:color w:val="000000"/>
        <w:sz w:val="24"/>
        <w:szCs w:val="24"/>
      </w:rPr>
      <w:fldChar w:fldCharType="end"/>
    </w:r>
  </w:p>
  <w:p w14:paraId="470A8998" w14:textId="77777777" w:rsidR="00DC699E" w:rsidRDefault="00DC699E">
    <w:pPr>
      <w:pBdr>
        <w:top w:val="nil"/>
        <w:left w:val="nil"/>
        <w:bottom w:val="nil"/>
        <w:right w:val="nil"/>
        <w:between w:val="nil"/>
      </w:pBdr>
      <w:tabs>
        <w:tab w:val="center" w:pos="4419"/>
        <w:tab w:val="right" w:pos="8838"/>
      </w:tabs>
      <w:spacing w:after="0" w:line="240" w:lineRule="auto"/>
      <w:ind w:right="360"/>
      <w:rPr>
        <w:rFonts w:ascii="Times New Roman" w:eastAsia="Times New Roman" w:hAnsi="Times New Roman" w:cs="Times New Roman"/>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A8999" w14:textId="3B468F7E" w:rsidR="00DC699E" w:rsidRDefault="00DB2E84">
    <w:pPr>
      <w:pBdr>
        <w:top w:val="nil"/>
        <w:left w:val="nil"/>
        <w:bottom w:val="nil"/>
        <w:right w:val="nil"/>
        <w:between w:val="nil"/>
      </w:pBdr>
      <w:tabs>
        <w:tab w:val="center" w:pos="4419"/>
        <w:tab w:val="right" w:pos="8838"/>
      </w:tabs>
      <w:spacing w:after="0" w:line="240" w:lineRule="auto"/>
      <w:jc w:val="right"/>
      <w:rPr>
        <w:rFonts w:ascii="Arial" w:eastAsia="Arial" w:hAnsi="Arial" w:cs="Arial"/>
        <w:color w:val="000000"/>
        <w:sz w:val="10"/>
        <w:szCs w:val="10"/>
      </w:rPr>
    </w:pP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3C3C55">
      <w:rPr>
        <w:rFonts w:ascii="Arial" w:eastAsia="Arial" w:hAnsi="Arial" w:cs="Arial"/>
        <w:noProof/>
        <w:color w:val="000000"/>
        <w:sz w:val="16"/>
        <w:szCs w:val="16"/>
      </w:rPr>
      <w:t>2</w:t>
    </w:r>
    <w:r>
      <w:rPr>
        <w:rFonts w:ascii="Arial" w:eastAsia="Arial" w:hAnsi="Arial" w:cs="Arial"/>
        <w:color w:val="00000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A89A1" w14:textId="77777777" w:rsidR="00DC699E" w:rsidRDefault="00DC699E">
    <w:pPr>
      <w:pBdr>
        <w:top w:val="nil"/>
        <w:left w:val="nil"/>
        <w:bottom w:val="nil"/>
        <w:right w:val="nil"/>
        <w:between w:val="nil"/>
      </w:pBdr>
      <w:tabs>
        <w:tab w:val="center" w:pos="4419"/>
        <w:tab w:val="right" w:pos="8838"/>
      </w:tabs>
      <w:spacing w:before="240" w:after="0" w:line="48" w:lineRule="auto"/>
      <w:jc w:val="center"/>
      <w:rPr>
        <w:rFonts w:ascii="Open Sans" w:eastAsia="Open Sans" w:hAnsi="Open Sans" w:cs="Open Sans"/>
        <w:color w:val="404040"/>
        <w:sz w:val="20"/>
        <w:szCs w:val="20"/>
      </w:rPr>
    </w:pPr>
  </w:p>
  <w:p w14:paraId="470A89A2" w14:textId="77777777" w:rsidR="00DC699E" w:rsidRDefault="00DC699E">
    <w:pPr>
      <w:pBdr>
        <w:top w:val="nil"/>
        <w:left w:val="nil"/>
        <w:bottom w:val="nil"/>
        <w:right w:val="nil"/>
        <w:between w:val="nil"/>
      </w:pBdr>
      <w:tabs>
        <w:tab w:val="center" w:pos="4419"/>
        <w:tab w:val="right" w:pos="8838"/>
      </w:tabs>
      <w:spacing w:after="0" w:line="240" w:lineRule="auto"/>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D6A8C" w14:textId="77777777" w:rsidR="006A7322" w:rsidRDefault="006A7322">
      <w:pPr>
        <w:spacing w:after="0" w:line="240" w:lineRule="auto"/>
      </w:pPr>
      <w:r>
        <w:separator/>
      </w:r>
    </w:p>
  </w:footnote>
  <w:footnote w:type="continuationSeparator" w:id="0">
    <w:p w14:paraId="3982124B" w14:textId="77777777" w:rsidR="006A7322" w:rsidRDefault="006A73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A898F" w14:textId="5F0DD01C" w:rsidR="00DC699E" w:rsidRDefault="00DB2E84">
    <w:pPr>
      <w:pBdr>
        <w:top w:val="nil"/>
        <w:left w:val="nil"/>
        <w:bottom w:val="nil"/>
        <w:right w:val="nil"/>
        <w:between w:val="nil"/>
      </w:pBdr>
      <w:tabs>
        <w:tab w:val="center" w:pos="4419"/>
        <w:tab w:val="right" w:pos="8838"/>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71C82">
      <w:rPr>
        <w:rFonts w:ascii="Times New Roman" w:eastAsia="Times New Roman" w:hAnsi="Times New Roman" w:cs="Times New Roman"/>
        <w:noProof/>
        <w:color w:val="000000"/>
        <w:sz w:val="24"/>
        <w:szCs w:val="24"/>
      </w:rPr>
      <w:t>8</w:t>
    </w:r>
    <w:r>
      <w:rPr>
        <w:rFonts w:ascii="Times New Roman" w:eastAsia="Times New Roman" w:hAnsi="Times New Roman" w:cs="Times New Roman"/>
        <w:color w:val="000000"/>
        <w:sz w:val="24"/>
        <w:szCs w:val="24"/>
      </w:rPr>
      <w:fldChar w:fldCharType="end"/>
    </w:r>
  </w:p>
  <w:p w14:paraId="470A8990" w14:textId="77777777" w:rsidR="00DC699E" w:rsidRDefault="00DC699E">
    <w:pPr>
      <w:pBdr>
        <w:top w:val="nil"/>
        <w:left w:val="nil"/>
        <w:bottom w:val="nil"/>
        <w:right w:val="nil"/>
        <w:between w:val="nil"/>
      </w:pBdr>
      <w:tabs>
        <w:tab w:val="center" w:pos="4419"/>
        <w:tab w:val="right" w:pos="8838"/>
      </w:tabs>
      <w:spacing w:after="0" w:line="240" w:lineRule="auto"/>
      <w:ind w:right="360"/>
      <w:rPr>
        <w:rFonts w:ascii="Times New Roman" w:eastAsia="Times New Roman" w:hAnsi="Times New Roman" w:cs="Times New Roman"/>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A8991" w14:textId="77777777" w:rsidR="00DC699E" w:rsidRDefault="00DC699E">
    <w:pPr>
      <w:pBdr>
        <w:top w:val="nil"/>
        <w:left w:val="nil"/>
        <w:bottom w:val="nil"/>
        <w:right w:val="nil"/>
        <w:between w:val="nil"/>
      </w:pBdr>
      <w:tabs>
        <w:tab w:val="center" w:pos="4419"/>
        <w:tab w:val="right" w:pos="8838"/>
      </w:tabs>
      <w:spacing w:after="0" w:line="240" w:lineRule="auto"/>
      <w:rPr>
        <w:rFonts w:ascii="Times New Roman" w:eastAsia="Times New Roman" w:hAnsi="Times New Roman" w:cs="Times New Roman"/>
        <w:color w:val="000000"/>
        <w:sz w:val="24"/>
        <w:szCs w:val="24"/>
      </w:rPr>
    </w:pPr>
  </w:p>
  <w:p w14:paraId="470A8992" w14:textId="77777777" w:rsidR="00DC699E" w:rsidRDefault="00DC699E">
    <w:pPr>
      <w:pBdr>
        <w:top w:val="nil"/>
        <w:left w:val="nil"/>
        <w:bottom w:val="nil"/>
        <w:right w:val="nil"/>
        <w:between w:val="nil"/>
      </w:pBdr>
      <w:tabs>
        <w:tab w:val="center" w:pos="4419"/>
        <w:tab w:val="right" w:pos="8838"/>
      </w:tabs>
      <w:spacing w:after="0" w:line="240" w:lineRule="auto"/>
      <w:rPr>
        <w:rFonts w:ascii="Times New Roman" w:eastAsia="Times New Roman" w:hAnsi="Times New Roman" w:cs="Times New Roman"/>
        <w:color w:val="000000"/>
        <w:sz w:val="24"/>
        <w:szCs w:val="24"/>
      </w:rPr>
    </w:pPr>
  </w:p>
  <w:p w14:paraId="470A8993" w14:textId="77777777" w:rsidR="00DC699E" w:rsidRDefault="00DC699E">
    <w:pPr>
      <w:pBdr>
        <w:top w:val="nil"/>
        <w:left w:val="nil"/>
        <w:bottom w:val="nil"/>
        <w:right w:val="nil"/>
        <w:between w:val="nil"/>
      </w:pBdr>
      <w:tabs>
        <w:tab w:val="center" w:pos="4419"/>
        <w:tab w:val="right" w:pos="8838"/>
      </w:tabs>
      <w:spacing w:after="0" w:line="240" w:lineRule="auto"/>
      <w:rPr>
        <w:rFonts w:ascii="Times New Roman" w:eastAsia="Times New Roman" w:hAnsi="Times New Roman" w:cs="Times New Roman"/>
        <w:color w:val="000000"/>
        <w:sz w:val="24"/>
        <w:szCs w:val="24"/>
      </w:rPr>
    </w:pPr>
  </w:p>
  <w:p w14:paraId="470A8994" w14:textId="77777777" w:rsidR="00DC699E" w:rsidRDefault="00DC699E">
    <w:pPr>
      <w:pBdr>
        <w:top w:val="nil"/>
        <w:left w:val="nil"/>
        <w:bottom w:val="nil"/>
        <w:right w:val="nil"/>
        <w:between w:val="nil"/>
      </w:pBdr>
      <w:tabs>
        <w:tab w:val="center" w:pos="4419"/>
        <w:tab w:val="right" w:pos="8838"/>
      </w:tabs>
      <w:spacing w:after="0" w:line="240" w:lineRule="auto"/>
      <w:rPr>
        <w:rFonts w:ascii="Times New Roman" w:eastAsia="Times New Roman" w:hAnsi="Times New Roman" w:cs="Times New Roman"/>
        <w:color w:val="000000"/>
        <w:sz w:val="24"/>
        <w:szCs w:val="24"/>
      </w:rPr>
    </w:pPr>
  </w:p>
  <w:p w14:paraId="470A8995" w14:textId="77777777" w:rsidR="00DC699E" w:rsidRDefault="00DC699E">
    <w:pPr>
      <w:pBdr>
        <w:top w:val="nil"/>
        <w:left w:val="nil"/>
        <w:bottom w:val="nil"/>
        <w:right w:val="nil"/>
        <w:between w:val="nil"/>
      </w:pBdr>
      <w:tabs>
        <w:tab w:val="center" w:pos="4419"/>
        <w:tab w:val="right" w:pos="8838"/>
      </w:tabs>
      <w:spacing w:after="0" w:line="240" w:lineRule="auto"/>
      <w:rPr>
        <w:rFonts w:ascii="Times New Roman" w:eastAsia="Times New Roman" w:hAnsi="Times New Roman" w:cs="Times New Roman"/>
        <w:color w:val="000000"/>
        <w:sz w:val="24"/>
        <w:szCs w:val="24"/>
      </w:rPr>
    </w:pPr>
  </w:p>
  <w:p w14:paraId="470A8996" w14:textId="77777777" w:rsidR="00DC699E" w:rsidRDefault="00DC699E">
    <w:pPr>
      <w:pBdr>
        <w:top w:val="nil"/>
        <w:left w:val="nil"/>
        <w:bottom w:val="nil"/>
        <w:right w:val="nil"/>
        <w:between w:val="nil"/>
      </w:pBdr>
      <w:tabs>
        <w:tab w:val="center" w:pos="4419"/>
        <w:tab w:val="right" w:pos="8838"/>
      </w:tabs>
      <w:spacing w:after="0" w:line="240" w:lineRule="auto"/>
      <w:rPr>
        <w:rFonts w:ascii="Times New Roman" w:eastAsia="Times New Roman" w:hAnsi="Times New Roman" w:cs="Times New Roman"/>
        <w:color w:val="000000"/>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A899A" w14:textId="77777777" w:rsidR="00DC699E" w:rsidRDefault="00DC699E">
    <w:pPr>
      <w:pBdr>
        <w:top w:val="nil"/>
        <w:left w:val="nil"/>
        <w:bottom w:val="nil"/>
        <w:right w:val="nil"/>
        <w:between w:val="nil"/>
      </w:pBdr>
      <w:tabs>
        <w:tab w:val="center" w:pos="4419"/>
        <w:tab w:val="right" w:pos="8838"/>
        <w:tab w:val="left" w:pos="2579"/>
      </w:tabs>
      <w:spacing w:after="0" w:line="240" w:lineRule="auto"/>
      <w:ind w:left="-1701"/>
      <w:jc w:val="center"/>
      <w:rPr>
        <w:rFonts w:ascii="Trajan Pro" w:eastAsia="Trajan Pro" w:hAnsi="Trajan Pro" w:cs="Trajan Pro"/>
        <w:b/>
        <w:color w:val="000000"/>
        <w:sz w:val="20"/>
        <w:szCs w:val="20"/>
      </w:rPr>
    </w:pPr>
  </w:p>
  <w:p w14:paraId="470A899B" w14:textId="77777777" w:rsidR="00DC699E" w:rsidRDefault="00DB2E84">
    <w:pPr>
      <w:pBdr>
        <w:top w:val="nil"/>
        <w:left w:val="nil"/>
        <w:bottom w:val="nil"/>
        <w:right w:val="nil"/>
        <w:between w:val="nil"/>
      </w:pBdr>
      <w:tabs>
        <w:tab w:val="center" w:pos="4419"/>
        <w:tab w:val="right" w:pos="8838"/>
        <w:tab w:val="left" w:pos="2579"/>
        <w:tab w:val="center" w:pos="3401"/>
      </w:tabs>
      <w:spacing w:after="0" w:line="240" w:lineRule="auto"/>
      <w:ind w:left="-1701"/>
      <w:rPr>
        <w:rFonts w:ascii="Trajan Pro" w:eastAsia="Trajan Pro" w:hAnsi="Trajan Pro" w:cs="Trajan Pro"/>
        <w:b/>
        <w:color w:val="000000"/>
        <w:sz w:val="20"/>
        <w:szCs w:val="20"/>
      </w:rPr>
    </w:pPr>
    <w:r>
      <w:rPr>
        <w:rFonts w:ascii="Trajan Pro" w:eastAsia="Trajan Pro" w:hAnsi="Trajan Pro" w:cs="Trajan Pro"/>
        <w:b/>
        <w:color w:val="000000"/>
        <w:sz w:val="20"/>
        <w:szCs w:val="20"/>
      </w:rPr>
      <w:tab/>
    </w:r>
    <w:r>
      <w:rPr>
        <w:rFonts w:ascii="Trajan Pro" w:eastAsia="Trajan Pro" w:hAnsi="Trajan Pro" w:cs="Trajan Pro"/>
        <w:b/>
        <w:color w:val="000000"/>
        <w:sz w:val="20"/>
        <w:szCs w:val="20"/>
      </w:rPr>
      <w:tab/>
    </w:r>
  </w:p>
  <w:p w14:paraId="470A899C" w14:textId="77777777" w:rsidR="00DC699E" w:rsidRDefault="00DC699E">
    <w:pPr>
      <w:pBdr>
        <w:top w:val="nil"/>
        <w:left w:val="nil"/>
        <w:bottom w:val="nil"/>
        <w:right w:val="nil"/>
        <w:between w:val="nil"/>
      </w:pBdr>
      <w:tabs>
        <w:tab w:val="center" w:pos="4419"/>
        <w:tab w:val="right" w:pos="8838"/>
        <w:tab w:val="left" w:pos="2579"/>
      </w:tabs>
      <w:spacing w:after="0" w:line="240" w:lineRule="auto"/>
      <w:ind w:left="-1701"/>
      <w:jc w:val="center"/>
      <w:rPr>
        <w:rFonts w:ascii="Trajan Pro" w:eastAsia="Trajan Pro" w:hAnsi="Trajan Pro" w:cs="Trajan Pro"/>
        <w:b/>
        <w:color w:val="000000"/>
        <w:sz w:val="20"/>
        <w:szCs w:val="20"/>
      </w:rPr>
    </w:pPr>
  </w:p>
  <w:p w14:paraId="470A899D" w14:textId="77777777" w:rsidR="00DC699E" w:rsidRDefault="00DC699E">
    <w:pPr>
      <w:pBdr>
        <w:top w:val="nil"/>
        <w:left w:val="nil"/>
        <w:bottom w:val="nil"/>
        <w:right w:val="nil"/>
        <w:between w:val="nil"/>
      </w:pBdr>
      <w:tabs>
        <w:tab w:val="center" w:pos="4419"/>
        <w:tab w:val="right" w:pos="8838"/>
        <w:tab w:val="left" w:pos="2579"/>
      </w:tabs>
      <w:spacing w:after="0" w:line="240" w:lineRule="auto"/>
      <w:ind w:left="-1701"/>
      <w:jc w:val="center"/>
      <w:rPr>
        <w:rFonts w:ascii="Trajan Pro" w:eastAsia="Trajan Pro" w:hAnsi="Trajan Pro" w:cs="Trajan Pro"/>
        <w:b/>
        <w:color w:val="000000"/>
        <w:sz w:val="20"/>
        <w:szCs w:val="20"/>
      </w:rPr>
    </w:pPr>
  </w:p>
  <w:p w14:paraId="470A899E" w14:textId="77777777" w:rsidR="00DC699E" w:rsidRDefault="00DC699E">
    <w:pPr>
      <w:pBdr>
        <w:top w:val="nil"/>
        <w:left w:val="nil"/>
        <w:bottom w:val="nil"/>
        <w:right w:val="nil"/>
        <w:between w:val="nil"/>
      </w:pBdr>
      <w:tabs>
        <w:tab w:val="center" w:pos="4419"/>
        <w:tab w:val="right" w:pos="8838"/>
      </w:tabs>
      <w:spacing w:after="0" w:line="240" w:lineRule="auto"/>
      <w:jc w:val="center"/>
      <w:rPr>
        <w:rFonts w:ascii="Times New Roman" w:eastAsia="Times New Roman" w:hAnsi="Times New Roman" w:cs="Times New Roman"/>
        <w:color w:val="000000"/>
        <w:sz w:val="24"/>
        <w:szCs w:val="24"/>
      </w:rPr>
    </w:pPr>
  </w:p>
  <w:p w14:paraId="470A899F" w14:textId="77777777" w:rsidR="00DC699E" w:rsidRDefault="00DC699E">
    <w:pPr>
      <w:pBdr>
        <w:top w:val="nil"/>
        <w:left w:val="nil"/>
        <w:bottom w:val="nil"/>
        <w:right w:val="nil"/>
        <w:between w:val="nil"/>
      </w:pBdr>
      <w:tabs>
        <w:tab w:val="center" w:pos="4419"/>
        <w:tab w:val="right" w:pos="8838"/>
      </w:tabs>
      <w:spacing w:after="0" w:line="240" w:lineRule="auto"/>
      <w:rPr>
        <w:rFonts w:ascii="Times New Roman" w:eastAsia="Times New Roman" w:hAnsi="Times New Roman" w:cs="Times New Roman"/>
        <w:color w:val="000000"/>
        <w:sz w:val="24"/>
        <w:szCs w:val="24"/>
      </w:rPr>
    </w:pPr>
  </w:p>
  <w:p w14:paraId="470A89A0" w14:textId="77777777" w:rsidR="00DC699E" w:rsidRDefault="00DC699E">
    <w:pPr>
      <w:pBdr>
        <w:top w:val="nil"/>
        <w:left w:val="nil"/>
        <w:bottom w:val="nil"/>
        <w:right w:val="nil"/>
        <w:between w:val="nil"/>
      </w:pBdr>
      <w:tabs>
        <w:tab w:val="center" w:pos="4419"/>
        <w:tab w:val="right" w:pos="8838"/>
      </w:tabs>
      <w:spacing w:after="0" w:line="240" w:lineRule="auto"/>
      <w:rPr>
        <w:rFonts w:ascii="Times New Roman" w:eastAsia="Times New Roman" w:hAnsi="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B2D74"/>
    <w:multiLevelType w:val="multilevel"/>
    <w:tmpl w:val="D6202BF8"/>
    <w:lvl w:ilvl="0">
      <w:start w:val="1"/>
      <w:numFmt w:val="decimal"/>
      <w:lvlText w:val="%1."/>
      <w:lvlJc w:val="left"/>
      <w:pPr>
        <w:ind w:left="1778" w:hanging="360"/>
      </w:pPr>
      <w:rPr>
        <w:b w:val="0"/>
        <w:i w:val="0"/>
        <w:smallCaps w:val="0"/>
        <w:strike w:val="0"/>
        <w:sz w:val="22"/>
        <w:szCs w:val="22"/>
        <w:u w:val="none"/>
        <w:vertAlign w:val="baseline"/>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1" w15:restartNumberingAfterBreak="0">
    <w:nsid w:val="47A722A9"/>
    <w:multiLevelType w:val="multilevel"/>
    <w:tmpl w:val="D6202BF8"/>
    <w:lvl w:ilvl="0">
      <w:start w:val="1"/>
      <w:numFmt w:val="decimal"/>
      <w:lvlText w:val="%1."/>
      <w:lvlJc w:val="left"/>
      <w:pPr>
        <w:ind w:left="1778" w:hanging="360"/>
      </w:pPr>
      <w:rPr>
        <w:b w:val="0"/>
        <w:i w:val="0"/>
        <w:smallCaps w:val="0"/>
        <w:strike w:val="0"/>
        <w:sz w:val="22"/>
        <w:szCs w:val="22"/>
        <w:u w:val="none"/>
        <w:vertAlign w:val="baseline"/>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2" w15:restartNumberingAfterBreak="0">
    <w:nsid w:val="4F75019B"/>
    <w:multiLevelType w:val="multilevel"/>
    <w:tmpl w:val="79727FF8"/>
    <w:lvl w:ilvl="0">
      <w:start w:val="1"/>
      <w:numFmt w:val="bullet"/>
      <w:lvlText w:val="⮚"/>
      <w:lvlJc w:val="left"/>
      <w:pPr>
        <w:ind w:left="2138" w:hanging="360"/>
      </w:pPr>
      <w:rPr>
        <w:rFonts w:ascii="Noto Sans Symbols" w:eastAsia="Noto Sans Symbols" w:hAnsi="Noto Sans Symbols" w:cs="Noto Sans Symbols"/>
      </w:rPr>
    </w:lvl>
    <w:lvl w:ilvl="1">
      <w:start w:val="1"/>
      <w:numFmt w:val="bullet"/>
      <w:lvlText w:val="o"/>
      <w:lvlJc w:val="left"/>
      <w:pPr>
        <w:ind w:left="2858" w:hanging="360"/>
      </w:pPr>
      <w:rPr>
        <w:rFonts w:ascii="Courier New" w:eastAsia="Courier New" w:hAnsi="Courier New" w:cs="Courier New"/>
      </w:rPr>
    </w:lvl>
    <w:lvl w:ilvl="2">
      <w:start w:val="1"/>
      <w:numFmt w:val="bullet"/>
      <w:lvlText w:val="▪"/>
      <w:lvlJc w:val="left"/>
      <w:pPr>
        <w:ind w:left="3578" w:hanging="360"/>
      </w:pPr>
      <w:rPr>
        <w:rFonts w:ascii="Noto Sans Symbols" w:eastAsia="Noto Sans Symbols" w:hAnsi="Noto Sans Symbols" w:cs="Noto Sans Symbols"/>
      </w:rPr>
    </w:lvl>
    <w:lvl w:ilvl="3">
      <w:start w:val="1"/>
      <w:numFmt w:val="bullet"/>
      <w:lvlText w:val="●"/>
      <w:lvlJc w:val="left"/>
      <w:pPr>
        <w:ind w:left="4298" w:hanging="360"/>
      </w:pPr>
      <w:rPr>
        <w:rFonts w:ascii="Noto Sans Symbols" w:eastAsia="Noto Sans Symbols" w:hAnsi="Noto Sans Symbols" w:cs="Noto Sans Symbols"/>
      </w:rPr>
    </w:lvl>
    <w:lvl w:ilvl="4">
      <w:start w:val="1"/>
      <w:numFmt w:val="bullet"/>
      <w:lvlText w:val="o"/>
      <w:lvlJc w:val="left"/>
      <w:pPr>
        <w:ind w:left="5018" w:hanging="360"/>
      </w:pPr>
      <w:rPr>
        <w:rFonts w:ascii="Courier New" w:eastAsia="Courier New" w:hAnsi="Courier New" w:cs="Courier New"/>
      </w:rPr>
    </w:lvl>
    <w:lvl w:ilvl="5">
      <w:start w:val="1"/>
      <w:numFmt w:val="bullet"/>
      <w:lvlText w:val="▪"/>
      <w:lvlJc w:val="left"/>
      <w:pPr>
        <w:ind w:left="5738" w:hanging="360"/>
      </w:pPr>
      <w:rPr>
        <w:rFonts w:ascii="Noto Sans Symbols" w:eastAsia="Noto Sans Symbols" w:hAnsi="Noto Sans Symbols" w:cs="Noto Sans Symbols"/>
      </w:rPr>
    </w:lvl>
    <w:lvl w:ilvl="6">
      <w:start w:val="1"/>
      <w:numFmt w:val="bullet"/>
      <w:lvlText w:val="●"/>
      <w:lvlJc w:val="left"/>
      <w:pPr>
        <w:ind w:left="6458" w:hanging="360"/>
      </w:pPr>
      <w:rPr>
        <w:rFonts w:ascii="Noto Sans Symbols" w:eastAsia="Noto Sans Symbols" w:hAnsi="Noto Sans Symbols" w:cs="Noto Sans Symbols"/>
      </w:rPr>
    </w:lvl>
    <w:lvl w:ilvl="7">
      <w:start w:val="1"/>
      <w:numFmt w:val="bullet"/>
      <w:lvlText w:val="o"/>
      <w:lvlJc w:val="left"/>
      <w:pPr>
        <w:ind w:left="7178" w:hanging="360"/>
      </w:pPr>
      <w:rPr>
        <w:rFonts w:ascii="Courier New" w:eastAsia="Courier New" w:hAnsi="Courier New" w:cs="Courier New"/>
      </w:rPr>
    </w:lvl>
    <w:lvl w:ilvl="8">
      <w:start w:val="1"/>
      <w:numFmt w:val="bullet"/>
      <w:lvlText w:val="▪"/>
      <w:lvlJc w:val="left"/>
      <w:pPr>
        <w:ind w:left="7898" w:hanging="360"/>
      </w:pPr>
      <w:rPr>
        <w:rFonts w:ascii="Noto Sans Symbols" w:eastAsia="Noto Sans Symbols" w:hAnsi="Noto Sans Symbols" w:cs="Noto Sans Symbols"/>
      </w:rPr>
    </w:lvl>
  </w:abstractNum>
  <w:abstractNum w:abstractNumId="3" w15:restartNumberingAfterBreak="0">
    <w:nsid w:val="7A2C34D1"/>
    <w:multiLevelType w:val="multilevel"/>
    <w:tmpl w:val="0AE07CE0"/>
    <w:lvl w:ilvl="0">
      <w:start w:val="1"/>
      <w:numFmt w:val="bullet"/>
      <w:pStyle w:val="SemEspaamento"/>
      <w:lvlText w:val="⮚"/>
      <w:lvlJc w:val="left"/>
      <w:pPr>
        <w:ind w:left="2844" w:hanging="360"/>
      </w:pPr>
      <w:rPr>
        <w:rFonts w:ascii="Noto Sans Symbols" w:eastAsia="Noto Sans Symbols" w:hAnsi="Noto Sans Symbols" w:cs="Noto Sans Symbols"/>
      </w:rPr>
    </w:lvl>
    <w:lvl w:ilvl="1">
      <w:start w:val="1"/>
      <w:numFmt w:val="bullet"/>
      <w:lvlText w:val="o"/>
      <w:lvlJc w:val="left"/>
      <w:pPr>
        <w:ind w:left="3564" w:hanging="360"/>
      </w:pPr>
      <w:rPr>
        <w:rFonts w:ascii="Courier New" w:eastAsia="Courier New" w:hAnsi="Courier New" w:cs="Courier New"/>
      </w:rPr>
    </w:lvl>
    <w:lvl w:ilvl="2">
      <w:start w:val="1"/>
      <w:numFmt w:val="bullet"/>
      <w:lvlText w:val="▪"/>
      <w:lvlJc w:val="left"/>
      <w:pPr>
        <w:ind w:left="4284" w:hanging="360"/>
      </w:pPr>
      <w:rPr>
        <w:rFonts w:ascii="Noto Sans Symbols" w:eastAsia="Noto Sans Symbols" w:hAnsi="Noto Sans Symbols" w:cs="Noto Sans Symbols"/>
      </w:rPr>
    </w:lvl>
    <w:lvl w:ilvl="3">
      <w:start w:val="1"/>
      <w:numFmt w:val="bullet"/>
      <w:lvlText w:val="●"/>
      <w:lvlJc w:val="left"/>
      <w:pPr>
        <w:ind w:left="5004" w:hanging="360"/>
      </w:pPr>
      <w:rPr>
        <w:rFonts w:ascii="Noto Sans Symbols" w:eastAsia="Noto Sans Symbols" w:hAnsi="Noto Sans Symbols" w:cs="Noto Sans Symbols"/>
      </w:rPr>
    </w:lvl>
    <w:lvl w:ilvl="4">
      <w:start w:val="1"/>
      <w:numFmt w:val="bullet"/>
      <w:lvlText w:val="o"/>
      <w:lvlJc w:val="left"/>
      <w:pPr>
        <w:ind w:left="5724" w:hanging="360"/>
      </w:pPr>
      <w:rPr>
        <w:rFonts w:ascii="Courier New" w:eastAsia="Courier New" w:hAnsi="Courier New" w:cs="Courier New"/>
      </w:rPr>
    </w:lvl>
    <w:lvl w:ilvl="5">
      <w:start w:val="1"/>
      <w:numFmt w:val="bullet"/>
      <w:lvlText w:val="▪"/>
      <w:lvlJc w:val="left"/>
      <w:pPr>
        <w:ind w:left="6444" w:hanging="360"/>
      </w:pPr>
      <w:rPr>
        <w:rFonts w:ascii="Noto Sans Symbols" w:eastAsia="Noto Sans Symbols" w:hAnsi="Noto Sans Symbols" w:cs="Noto Sans Symbols"/>
      </w:rPr>
    </w:lvl>
    <w:lvl w:ilvl="6">
      <w:start w:val="1"/>
      <w:numFmt w:val="bullet"/>
      <w:lvlText w:val="●"/>
      <w:lvlJc w:val="left"/>
      <w:pPr>
        <w:ind w:left="7164" w:hanging="360"/>
      </w:pPr>
      <w:rPr>
        <w:rFonts w:ascii="Noto Sans Symbols" w:eastAsia="Noto Sans Symbols" w:hAnsi="Noto Sans Symbols" w:cs="Noto Sans Symbols"/>
      </w:rPr>
    </w:lvl>
    <w:lvl w:ilvl="7">
      <w:start w:val="1"/>
      <w:numFmt w:val="bullet"/>
      <w:lvlText w:val="o"/>
      <w:lvlJc w:val="left"/>
      <w:pPr>
        <w:ind w:left="7884" w:hanging="360"/>
      </w:pPr>
      <w:rPr>
        <w:rFonts w:ascii="Courier New" w:eastAsia="Courier New" w:hAnsi="Courier New" w:cs="Courier New"/>
      </w:rPr>
    </w:lvl>
    <w:lvl w:ilvl="8">
      <w:start w:val="1"/>
      <w:numFmt w:val="bullet"/>
      <w:lvlText w:val="▪"/>
      <w:lvlJc w:val="left"/>
      <w:pPr>
        <w:ind w:left="8604" w:hanging="360"/>
      </w:pPr>
      <w:rPr>
        <w:rFonts w:ascii="Noto Sans Symbols" w:eastAsia="Noto Sans Symbols" w:hAnsi="Noto Sans Symbols" w:cs="Noto Sans Symbols"/>
      </w:rPr>
    </w:lvl>
  </w:abstractNum>
  <w:num w:numId="1" w16cid:durableId="1105999775">
    <w:abstractNumId w:val="3"/>
  </w:num>
  <w:num w:numId="2" w16cid:durableId="191110844">
    <w:abstractNumId w:val="1"/>
  </w:num>
  <w:num w:numId="3" w16cid:durableId="581254105">
    <w:abstractNumId w:val="2"/>
  </w:num>
  <w:num w:numId="4" w16cid:durableId="49234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99E"/>
    <w:rsid w:val="00015389"/>
    <w:rsid w:val="0003283C"/>
    <w:rsid w:val="00050C63"/>
    <w:rsid w:val="000520A7"/>
    <w:rsid w:val="0008154A"/>
    <w:rsid w:val="00093CA9"/>
    <w:rsid w:val="000A5D0D"/>
    <w:rsid w:val="000C48C9"/>
    <w:rsid w:val="000F3F96"/>
    <w:rsid w:val="00111E9B"/>
    <w:rsid w:val="001212B2"/>
    <w:rsid w:val="00126854"/>
    <w:rsid w:val="00182CBD"/>
    <w:rsid w:val="00194224"/>
    <w:rsid w:val="001D38D1"/>
    <w:rsid w:val="00217083"/>
    <w:rsid w:val="00224FBE"/>
    <w:rsid w:val="00225A12"/>
    <w:rsid w:val="00245B10"/>
    <w:rsid w:val="00253C3C"/>
    <w:rsid w:val="00254BFF"/>
    <w:rsid w:val="00272BEA"/>
    <w:rsid w:val="00284DA1"/>
    <w:rsid w:val="002A0CFD"/>
    <w:rsid w:val="002C0056"/>
    <w:rsid w:val="002C0C6C"/>
    <w:rsid w:val="002E3BAF"/>
    <w:rsid w:val="00300B8D"/>
    <w:rsid w:val="00301384"/>
    <w:rsid w:val="00323B3D"/>
    <w:rsid w:val="00331FAB"/>
    <w:rsid w:val="003334F3"/>
    <w:rsid w:val="00337AD5"/>
    <w:rsid w:val="00345415"/>
    <w:rsid w:val="003626C4"/>
    <w:rsid w:val="00381DD8"/>
    <w:rsid w:val="003A28E5"/>
    <w:rsid w:val="003C3C55"/>
    <w:rsid w:val="003D6A2C"/>
    <w:rsid w:val="003F2A50"/>
    <w:rsid w:val="0040402A"/>
    <w:rsid w:val="00412965"/>
    <w:rsid w:val="0043708D"/>
    <w:rsid w:val="00443339"/>
    <w:rsid w:val="00452F0E"/>
    <w:rsid w:val="004A088A"/>
    <w:rsid w:val="004B21F0"/>
    <w:rsid w:val="004C0C46"/>
    <w:rsid w:val="004C228A"/>
    <w:rsid w:val="004F3F03"/>
    <w:rsid w:val="004F5912"/>
    <w:rsid w:val="004F6B72"/>
    <w:rsid w:val="005115E9"/>
    <w:rsid w:val="00532EA0"/>
    <w:rsid w:val="00544993"/>
    <w:rsid w:val="005738FC"/>
    <w:rsid w:val="005B07F6"/>
    <w:rsid w:val="005B3F5C"/>
    <w:rsid w:val="0063313C"/>
    <w:rsid w:val="00634332"/>
    <w:rsid w:val="00635BCF"/>
    <w:rsid w:val="006469A4"/>
    <w:rsid w:val="006756F7"/>
    <w:rsid w:val="006A3E89"/>
    <w:rsid w:val="006A7322"/>
    <w:rsid w:val="006B39BC"/>
    <w:rsid w:val="006D0FCF"/>
    <w:rsid w:val="006F0C60"/>
    <w:rsid w:val="00703CA3"/>
    <w:rsid w:val="00704CF6"/>
    <w:rsid w:val="00705511"/>
    <w:rsid w:val="00735169"/>
    <w:rsid w:val="00754617"/>
    <w:rsid w:val="00757945"/>
    <w:rsid w:val="007611EE"/>
    <w:rsid w:val="0076137D"/>
    <w:rsid w:val="00773598"/>
    <w:rsid w:val="00792BC5"/>
    <w:rsid w:val="007B4B26"/>
    <w:rsid w:val="007B7C62"/>
    <w:rsid w:val="007C3371"/>
    <w:rsid w:val="007C67A7"/>
    <w:rsid w:val="007D2704"/>
    <w:rsid w:val="007D3CBE"/>
    <w:rsid w:val="007D5FC4"/>
    <w:rsid w:val="007E1128"/>
    <w:rsid w:val="007F753B"/>
    <w:rsid w:val="008116C0"/>
    <w:rsid w:val="008434AF"/>
    <w:rsid w:val="00850B0C"/>
    <w:rsid w:val="008826F6"/>
    <w:rsid w:val="0088403B"/>
    <w:rsid w:val="008B51C1"/>
    <w:rsid w:val="008E1A1D"/>
    <w:rsid w:val="008E1BDD"/>
    <w:rsid w:val="008F1BCA"/>
    <w:rsid w:val="008F3612"/>
    <w:rsid w:val="00910BFD"/>
    <w:rsid w:val="00932DF6"/>
    <w:rsid w:val="00934984"/>
    <w:rsid w:val="0093753D"/>
    <w:rsid w:val="00942767"/>
    <w:rsid w:val="00947B64"/>
    <w:rsid w:val="009658E4"/>
    <w:rsid w:val="009771B3"/>
    <w:rsid w:val="009868D6"/>
    <w:rsid w:val="00986C1F"/>
    <w:rsid w:val="009A4ADA"/>
    <w:rsid w:val="009C55CE"/>
    <w:rsid w:val="009E4A93"/>
    <w:rsid w:val="009E6959"/>
    <w:rsid w:val="009F4F80"/>
    <w:rsid w:val="009F54CE"/>
    <w:rsid w:val="00A01166"/>
    <w:rsid w:val="00A0233F"/>
    <w:rsid w:val="00A0415B"/>
    <w:rsid w:val="00A45D2F"/>
    <w:rsid w:val="00A53C93"/>
    <w:rsid w:val="00A740C6"/>
    <w:rsid w:val="00AA2074"/>
    <w:rsid w:val="00AA261D"/>
    <w:rsid w:val="00AC2EF9"/>
    <w:rsid w:val="00AC7902"/>
    <w:rsid w:val="00AD240D"/>
    <w:rsid w:val="00AD43E8"/>
    <w:rsid w:val="00B440DA"/>
    <w:rsid w:val="00B449DB"/>
    <w:rsid w:val="00B452B9"/>
    <w:rsid w:val="00B64DF2"/>
    <w:rsid w:val="00B86DB2"/>
    <w:rsid w:val="00B9131F"/>
    <w:rsid w:val="00BA1F79"/>
    <w:rsid w:val="00BA33CA"/>
    <w:rsid w:val="00BA6F39"/>
    <w:rsid w:val="00BA75CB"/>
    <w:rsid w:val="00BB4458"/>
    <w:rsid w:val="00BB72A1"/>
    <w:rsid w:val="00BC1A6D"/>
    <w:rsid w:val="00BE2DD7"/>
    <w:rsid w:val="00BF0942"/>
    <w:rsid w:val="00C30795"/>
    <w:rsid w:val="00C4084F"/>
    <w:rsid w:val="00C40AF5"/>
    <w:rsid w:val="00C56281"/>
    <w:rsid w:val="00C71C82"/>
    <w:rsid w:val="00C764E5"/>
    <w:rsid w:val="00C92B0A"/>
    <w:rsid w:val="00CC3FEA"/>
    <w:rsid w:val="00CD3E70"/>
    <w:rsid w:val="00CE7685"/>
    <w:rsid w:val="00D269E6"/>
    <w:rsid w:val="00D8075E"/>
    <w:rsid w:val="00D97A98"/>
    <w:rsid w:val="00DB2E84"/>
    <w:rsid w:val="00DB4819"/>
    <w:rsid w:val="00DC699E"/>
    <w:rsid w:val="00DF0DCC"/>
    <w:rsid w:val="00E45295"/>
    <w:rsid w:val="00E46406"/>
    <w:rsid w:val="00E609F6"/>
    <w:rsid w:val="00EB5F76"/>
    <w:rsid w:val="00ED28D8"/>
    <w:rsid w:val="00ED5994"/>
    <w:rsid w:val="00EE626B"/>
    <w:rsid w:val="00EE7746"/>
    <w:rsid w:val="00EF0CC1"/>
    <w:rsid w:val="00EF3841"/>
    <w:rsid w:val="00EF4A48"/>
    <w:rsid w:val="00EF6D7D"/>
    <w:rsid w:val="00F13C0D"/>
    <w:rsid w:val="00F13C55"/>
    <w:rsid w:val="00F32A16"/>
    <w:rsid w:val="00F55842"/>
    <w:rsid w:val="00F73FC6"/>
    <w:rsid w:val="00FA1D2E"/>
    <w:rsid w:val="00FA575D"/>
    <w:rsid w:val="00FA6442"/>
    <w:rsid w:val="00FB0CBB"/>
    <w:rsid w:val="00FB1EA1"/>
    <w:rsid w:val="00FB4C81"/>
    <w:rsid w:val="00FD0607"/>
    <w:rsid w:val="00FE4C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A88C1"/>
  <w15:docId w15:val="{DEF28483-EADC-4A4F-9BA0-3C601ED0B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C4D"/>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aliases w:val="citação"/>
    <w:basedOn w:val="Normal"/>
    <w:next w:val="Normal"/>
    <w:link w:val="Ttulo2Char"/>
    <w:uiPriority w:val="9"/>
    <w:semiHidden/>
    <w:unhideWhenUsed/>
    <w:qFormat/>
    <w:rsid w:val="00F3592F"/>
    <w:pPr>
      <w:spacing w:after="0" w:line="240" w:lineRule="auto"/>
      <w:ind w:left="1418"/>
      <w:jc w:val="both"/>
      <w:outlineLvl w:val="1"/>
    </w:pPr>
    <w:rPr>
      <w:rFonts w:ascii="Arial" w:eastAsia="Times New Roman" w:hAnsi="Arial" w:cs="Times New Roman"/>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aliases w:val="Tópico novo"/>
    <w:basedOn w:val="Normal"/>
    <w:next w:val="Normal"/>
    <w:link w:val="TtuloChar"/>
    <w:uiPriority w:val="10"/>
    <w:qFormat/>
    <w:rsid w:val="00F3592F"/>
    <w:pPr>
      <w:spacing w:after="0" w:line="360" w:lineRule="auto"/>
      <w:contextualSpacing/>
      <w:jc w:val="both"/>
    </w:pPr>
    <w:rPr>
      <w:rFonts w:ascii="Arial" w:hAnsi="Arial" w:cs="Times New Roman"/>
      <w:b/>
      <w:szCs w:val="24"/>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Cabealho">
    <w:name w:val="header"/>
    <w:basedOn w:val="Normal"/>
    <w:link w:val="CabealhoChar"/>
    <w:rsid w:val="00234087"/>
    <w:pPr>
      <w:tabs>
        <w:tab w:val="center" w:pos="4419"/>
        <w:tab w:val="right" w:pos="8838"/>
      </w:tabs>
      <w:spacing w:after="0" w:line="240" w:lineRule="auto"/>
    </w:pPr>
    <w:rPr>
      <w:rFonts w:ascii="Times New Roman" w:eastAsia="Times New Roman" w:hAnsi="Times New Roman" w:cs="Times New Roman"/>
      <w:sz w:val="24"/>
      <w:szCs w:val="24"/>
    </w:rPr>
  </w:style>
  <w:style w:type="character" w:customStyle="1" w:styleId="CabealhoChar">
    <w:name w:val="Cabeçalho Char"/>
    <w:basedOn w:val="Fontepargpadro"/>
    <w:link w:val="Cabealho"/>
    <w:rsid w:val="00234087"/>
    <w:rPr>
      <w:rFonts w:ascii="Times New Roman" w:eastAsia="Times New Roman" w:hAnsi="Times New Roman" w:cs="Times New Roman"/>
      <w:sz w:val="24"/>
      <w:szCs w:val="24"/>
      <w:lang w:eastAsia="pt-BR"/>
    </w:rPr>
  </w:style>
  <w:style w:type="character" w:styleId="Nmerodepgina">
    <w:name w:val="page number"/>
    <w:basedOn w:val="Fontepargpadro"/>
    <w:rsid w:val="00234087"/>
  </w:style>
  <w:style w:type="paragraph" w:customStyle="1" w:styleId="Destino">
    <w:name w:val="Destino"/>
    <w:basedOn w:val="Normal"/>
    <w:next w:val="Qualificao"/>
    <w:rsid w:val="00234087"/>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234087"/>
    <w:pPr>
      <w:spacing w:before="240" w:after="0" w:line="240" w:lineRule="auto"/>
      <w:ind w:left="1077"/>
    </w:pPr>
    <w:rPr>
      <w:rFonts w:ascii="Arial" w:eastAsia="Times New Roman" w:hAnsi="Arial" w:cs="Times New Roman"/>
      <w:bCs/>
      <w:sz w:val="26"/>
    </w:rPr>
  </w:style>
  <w:style w:type="paragraph" w:styleId="Rodap">
    <w:name w:val="footer"/>
    <w:basedOn w:val="Normal"/>
    <w:link w:val="RodapChar"/>
    <w:uiPriority w:val="99"/>
    <w:rsid w:val="00234087"/>
    <w:pPr>
      <w:tabs>
        <w:tab w:val="center" w:pos="4419"/>
        <w:tab w:val="right" w:pos="8838"/>
      </w:tabs>
      <w:spacing w:after="0" w:line="240" w:lineRule="auto"/>
    </w:pPr>
    <w:rPr>
      <w:rFonts w:ascii="Times New Roman" w:eastAsia="Times New Roman" w:hAnsi="Times New Roman" w:cs="Times New Roman"/>
      <w:sz w:val="24"/>
      <w:szCs w:val="24"/>
    </w:rPr>
  </w:style>
  <w:style w:type="character" w:customStyle="1" w:styleId="RodapChar">
    <w:name w:val="Rodapé Char"/>
    <w:basedOn w:val="Fontepargpadro"/>
    <w:link w:val="Rodap"/>
    <w:uiPriority w:val="99"/>
    <w:rsid w:val="00234087"/>
    <w:rPr>
      <w:rFonts w:ascii="Times New Roman" w:eastAsia="Times New Roman" w:hAnsi="Times New Roman" w:cs="Times New Roman"/>
      <w:sz w:val="24"/>
      <w:szCs w:val="24"/>
      <w:lang w:eastAsia="pt-BR"/>
    </w:rPr>
  </w:style>
  <w:style w:type="character" w:customStyle="1" w:styleId="Ttulo2Char">
    <w:name w:val="Título 2 Char"/>
    <w:aliases w:val="citação Char"/>
    <w:basedOn w:val="Fontepargpadro"/>
    <w:link w:val="Ttulo2"/>
    <w:uiPriority w:val="9"/>
    <w:rsid w:val="00F3592F"/>
    <w:rPr>
      <w:rFonts w:ascii="Arial" w:eastAsia="Times New Roman" w:hAnsi="Arial" w:cs="Times New Roman"/>
    </w:rPr>
  </w:style>
  <w:style w:type="paragraph" w:customStyle="1" w:styleId="Qualificaodaspartes">
    <w:name w:val="Qualificação das partes"/>
    <w:basedOn w:val="Normal"/>
    <w:qFormat/>
    <w:rsid w:val="00F3592F"/>
    <w:pPr>
      <w:spacing w:after="0" w:line="288" w:lineRule="auto"/>
      <w:ind w:firstLine="1985"/>
      <w:contextualSpacing/>
      <w:jc w:val="both"/>
    </w:pPr>
    <w:rPr>
      <w:rFonts w:ascii="Arial" w:hAnsi="Arial" w:cs="Arial"/>
      <w:bCs/>
      <w:sz w:val="24"/>
    </w:rPr>
  </w:style>
  <w:style w:type="character" w:customStyle="1" w:styleId="TtuloChar">
    <w:name w:val="Título Char"/>
    <w:aliases w:val="Tópico novo Char"/>
    <w:basedOn w:val="Fontepargpadro"/>
    <w:link w:val="Ttulo"/>
    <w:uiPriority w:val="10"/>
    <w:rsid w:val="00F3592F"/>
    <w:rPr>
      <w:rFonts w:ascii="Arial" w:eastAsia="Calibri" w:hAnsi="Arial" w:cs="Times New Roman"/>
      <w:b/>
      <w:szCs w:val="24"/>
    </w:rPr>
  </w:style>
  <w:style w:type="paragraph" w:styleId="SemEspaamento">
    <w:name w:val="No Spacing"/>
    <w:aliases w:val="Texto numerado"/>
    <w:basedOn w:val="Normal"/>
    <w:uiPriority w:val="1"/>
    <w:qFormat/>
    <w:rsid w:val="00F3592F"/>
    <w:pPr>
      <w:numPr>
        <w:numId w:val="1"/>
      </w:numPr>
      <w:spacing w:after="0" w:line="360" w:lineRule="auto"/>
      <w:ind w:left="0" w:firstLine="1418"/>
      <w:jc w:val="both"/>
    </w:pPr>
    <w:rPr>
      <w:rFonts w:ascii="Arial" w:hAnsi="Arial" w:cs="Arial"/>
      <w:sz w:val="24"/>
    </w:rPr>
  </w:style>
  <w:style w:type="paragraph" w:styleId="NormalWeb">
    <w:name w:val="Normal (Web)"/>
    <w:basedOn w:val="Normal"/>
    <w:uiPriority w:val="99"/>
    <w:unhideWhenUsed/>
    <w:rsid w:val="00D07C4D"/>
    <w:pPr>
      <w:spacing w:before="100" w:beforeAutospacing="1" w:after="100" w:afterAutospacing="1" w:line="240" w:lineRule="auto"/>
    </w:pPr>
    <w:rPr>
      <w:rFonts w:ascii="Times New Roman" w:eastAsia="Times New Roman" w:hAnsi="Times New Roman" w:cs="Times New Roman"/>
      <w:sz w:val="24"/>
      <w:szCs w:val="24"/>
    </w:rPr>
  </w:style>
  <w:style w:type="paragraph" w:styleId="Textodenotaderodap">
    <w:name w:val="footnote text"/>
    <w:basedOn w:val="Normal"/>
    <w:link w:val="TextodenotaderodapChar"/>
    <w:uiPriority w:val="99"/>
    <w:semiHidden/>
    <w:unhideWhenUsed/>
    <w:rsid w:val="00D07C4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07C4D"/>
    <w:rPr>
      <w:sz w:val="20"/>
      <w:szCs w:val="20"/>
    </w:rPr>
  </w:style>
  <w:style w:type="character" w:styleId="Refdenotaderodap">
    <w:name w:val="footnote reference"/>
    <w:basedOn w:val="Fontepargpadro"/>
    <w:uiPriority w:val="99"/>
    <w:semiHidden/>
    <w:unhideWhenUsed/>
    <w:rsid w:val="00D07C4D"/>
    <w:rPr>
      <w:vertAlign w:val="superscript"/>
    </w:rPr>
  </w:style>
  <w:style w:type="table" w:styleId="Tabelacomgrade">
    <w:name w:val="Table Grid"/>
    <w:basedOn w:val="Tabelanormal"/>
    <w:uiPriority w:val="39"/>
    <w:rsid w:val="00D07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D07C4D"/>
    <w:rPr>
      <w:color w:val="0000FF"/>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paragraph" w:customStyle="1" w:styleId="Normal1">
    <w:name w:val="Normal1"/>
    <w:rsid w:val="008F3612"/>
    <w:pPr>
      <w:spacing w:after="0" w:line="276"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ZKlxdPNVWTL3TR9qsLZY/ghvJQ==">AMUW2mUi8I918x0GIX4T6DWTInY0pVxS1NAI7K/d8ZnDyuT+4EPWXWzvrVzEtSN0S7O4g2g1QgFHZqRb+7mTnV57OPzi59e8dMx4ZybUzQAKvOEXWkcxXOjhUe9rA6W5XbZ6NDwBxEdd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2847</TotalTime>
  <Pages>8</Pages>
  <Words>2302</Words>
  <Characters>12435</Characters>
  <Application>Microsoft Office Word</Application>
  <DocSecurity>0</DocSecurity>
  <Lines>103</Lines>
  <Paragraphs>29</Paragraphs>
  <ScaleCrop>false</ScaleCrop>
  <Company/>
  <LinksUpToDate>false</LinksUpToDate>
  <CharactersWithSpaces>14708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paulomoukarzel</dc:creator>
  <cp:lastModifiedBy>Paulo Ekke Moukarzel Junior</cp:lastModifiedBy>
  <cp:revision>180</cp:revision>
  <dcterms:created xsi:type="dcterms:W3CDTF">2021-08-23T22:29:00Z</dcterms:created>
  <dcterms:modified xsi:type="dcterms:W3CDTF">2022-07-08T14:51:00Z</dcterms:modified>
</cp:coreProperties>
</file>