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4289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D45BA51" w14:textId="77777777" w:rsidR="000C60AC" w:rsidRDefault="000C60AC" w:rsidP="000C60AC">
      <w:pPr>
        <w:pStyle w:val="Qualificao"/>
        <w:ind w:left="-142"/>
      </w:pPr>
    </w:p>
    <w:p w14:paraId="67097543" w14:textId="77777777" w:rsidR="000C60AC" w:rsidRPr="00634A95" w:rsidRDefault="000C60AC" w:rsidP="000C60AC">
      <w:pPr>
        <w:pStyle w:val="Qualificao"/>
        <w:ind w:left="-142"/>
      </w:pPr>
    </w:p>
    <w:p w14:paraId="70E48240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0965B535" w14:textId="77777777" w:rsidR="000C60AC" w:rsidRPr="001F2F4B" w:rsidRDefault="000C60AC" w:rsidP="000C60AC">
      <w:pPr>
        <w:pStyle w:val="Qualificao"/>
        <w:ind w:left="-142"/>
      </w:pPr>
    </w:p>
    <w:p w14:paraId="1DE571B8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64873EB" w14:textId="753CF3C4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7E1477">
        <w:rPr>
          <w:b/>
          <w:sz w:val="24"/>
          <w:szCs w:val="24"/>
        </w:rPr>
        <w:t>VAGNER SILVA DE BORBA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chefe de segurança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casado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E1477">
        <w:rPr>
          <w:sz w:val="24"/>
          <w:szCs w:val="24"/>
        </w:rPr>
        <w:t>001.433.510-79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E1477">
        <w:rPr>
          <w:sz w:val="24"/>
          <w:szCs w:val="24"/>
        </w:rPr>
        <w:t>5350549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com endereço profissional na Rua das Laranjeiras, n. 475, Bosque das Mansões, São José/SC, CEP n. 88.108-370</w:t>
      </w:r>
      <w:bookmarkStart w:id="0" w:name="_Hlk511828241"/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 w:rsidR="000C121D">
        <w:rPr>
          <w:sz w:val="24"/>
          <w:szCs w:val="24"/>
          <w:u w:val="single"/>
        </w:rPr>
        <w:t xml:space="preserve">sobretudo no que diz respeito aos autos do inquérito policial n. </w:t>
      </w:r>
      <w:r w:rsidR="000C121D" w:rsidRPr="000C121D">
        <w:rPr>
          <w:sz w:val="24"/>
          <w:szCs w:val="24"/>
          <w:u w:val="single"/>
        </w:rPr>
        <w:t>5008380-46.2024.8.24.0064</w:t>
      </w:r>
      <w:r w:rsidR="000C121D">
        <w:rPr>
          <w:sz w:val="24"/>
          <w:szCs w:val="24"/>
          <w:u w:val="single"/>
        </w:rPr>
        <w:t xml:space="preserve">, em tramitação perante </w:t>
      </w:r>
      <w:r w:rsidR="006E1547">
        <w:rPr>
          <w:sz w:val="24"/>
          <w:szCs w:val="24"/>
          <w:u w:val="single"/>
        </w:rPr>
        <w:t>a 2ª Vara Criminal da Comarca de São José</w:t>
      </w:r>
      <w:r w:rsidR="003D0753">
        <w:rPr>
          <w:sz w:val="24"/>
          <w:szCs w:val="24"/>
          <w:u w:val="single"/>
        </w:rPr>
        <w:t>/SC</w:t>
      </w:r>
      <w:r w:rsidR="006E1547">
        <w:rPr>
          <w:sz w:val="24"/>
          <w:szCs w:val="24"/>
          <w:u w:val="single"/>
        </w:rPr>
        <w:t>, bem como eventual ação penal decorrente deste procedimento investigatório,</w:t>
      </w:r>
      <w:r w:rsidR="007E1477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493AA35" w14:textId="07D6B80E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454012">
        <w:rPr>
          <w:noProof/>
          <w:sz w:val="24"/>
          <w:szCs w:val="24"/>
        </w:rPr>
        <w:t>5 de novembro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FF570B2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5F1346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BA9DDA6" w14:textId="77777777" w:rsidR="007E1477" w:rsidRDefault="007E1477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7E1477">
        <w:rPr>
          <w:b/>
          <w:sz w:val="24"/>
        </w:rPr>
        <w:t xml:space="preserve">VAGNER SILVA DE BORBA </w:t>
      </w:r>
    </w:p>
    <w:p w14:paraId="45010038" w14:textId="581C2FD5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7E1477" w:rsidRPr="007E1477">
        <w:rPr>
          <w:sz w:val="24"/>
          <w:szCs w:val="24"/>
        </w:rPr>
        <w:t>001.433.510-79</w:t>
      </w:r>
    </w:p>
    <w:p w14:paraId="52724E71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063826B0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06F2D" w14:textId="77777777" w:rsidR="009851D4" w:rsidRDefault="009851D4" w:rsidP="00943258">
      <w:pPr>
        <w:spacing w:after="0" w:line="240" w:lineRule="auto"/>
      </w:pPr>
      <w:r>
        <w:separator/>
      </w:r>
    </w:p>
  </w:endnote>
  <w:endnote w:type="continuationSeparator" w:id="0">
    <w:p w14:paraId="5653673A" w14:textId="77777777" w:rsidR="009851D4" w:rsidRDefault="009851D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EC9A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F464E" w14:textId="77777777" w:rsidR="009851D4" w:rsidRDefault="009851D4" w:rsidP="00943258">
      <w:pPr>
        <w:spacing w:after="0" w:line="240" w:lineRule="auto"/>
      </w:pPr>
      <w:r>
        <w:separator/>
      </w:r>
    </w:p>
  </w:footnote>
  <w:footnote w:type="continuationSeparator" w:id="0">
    <w:p w14:paraId="5B5A016D" w14:textId="77777777" w:rsidR="009851D4" w:rsidRDefault="009851D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4BF0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BD4D3D8" wp14:editId="1ECFDF9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1A1D04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BF1D7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DB102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77"/>
    <w:rsid w:val="00003F31"/>
    <w:rsid w:val="000169F1"/>
    <w:rsid w:val="0004298B"/>
    <w:rsid w:val="00097661"/>
    <w:rsid w:val="000C121D"/>
    <w:rsid w:val="000C60AC"/>
    <w:rsid w:val="000D228C"/>
    <w:rsid w:val="00131BEB"/>
    <w:rsid w:val="0015625E"/>
    <w:rsid w:val="001667B0"/>
    <w:rsid w:val="001761C0"/>
    <w:rsid w:val="00183BE2"/>
    <w:rsid w:val="00192B2F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D0753"/>
    <w:rsid w:val="003E46B9"/>
    <w:rsid w:val="00454012"/>
    <w:rsid w:val="004949AD"/>
    <w:rsid w:val="004B61D4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6E1547"/>
    <w:rsid w:val="00722DF5"/>
    <w:rsid w:val="00795616"/>
    <w:rsid w:val="00797900"/>
    <w:rsid w:val="007B5E79"/>
    <w:rsid w:val="007C36DB"/>
    <w:rsid w:val="007D04E0"/>
    <w:rsid w:val="007E1477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851D4"/>
    <w:rsid w:val="009C7BB4"/>
    <w:rsid w:val="00A049FC"/>
    <w:rsid w:val="00A234C2"/>
    <w:rsid w:val="00AC56B9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0090F5"/>
  <w15:chartTrackingRefBased/>
  <w15:docId w15:val="{3FA6E8ED-97CF-4174-A6A7-CF62DDB8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267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2024-10-15T17:10:00Z</dcterms:created>
  <dcterms:modified xsi:type="dcterms:W3CDTF">2024-11-05T13:21:00Z</dcterms:modified>
</cp:coreProperties>
</file>