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A88A" w14:textId="0E481072" w:rsidR="001E05BE" w:rsidRDefault="001E05BE" w:rsidP="001E05B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CE1390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>VARA DA FAZENDA PÚBLICA DA COMARCA D</w:t>
      </w:r>
      <w:r w:rsidR="00A35642">
        <w:rPr>
          <w:rFonts w:ascii="Arial" w:eastAsia="Calibri" w:hAnsi="Arial" w:cs="Times New Roman"/>
          <w:sz w:val="24"/>
          <w:szCs w:val="24"/>
        </w:rPr>
        <w:t>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A35642">
        <w:rPr>
          <w:rFonts w:ascii="Arial" w:eastAsia="Calibri" w:hAnsi="Arial" w:cs="Times New Roman"/>
          <w:sz w:val="24"/>
          <w:szCs w:val="24"/>
        </w:rPr>
        <w:t>CAPITAL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70BFADDE" w14:textId="77777777" w:rsidR="001E05BE" w:rsidRPr="00980061" w:rsidRDefault="001E05BE" w:rsidP="001E05B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94743D" w14:textId="77777777" w:rsidR="001E05BE" w:rsidRDefault="001E05BE" w:rsidP="001E05B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C0AE00" w14:textId="77777777" w:rsidR="00073922" w:rsidRPr="00575E0F" w:rsidRDefault="00073922" w:rsidP="001E05B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4F8BB2A" w14:textId="77777777" w:rsidR="00E8289F" w:rsidRPr="00E8289F" w:rsidRDefault="00E8289F" w:rsidP="001E05B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563C1E1A" w14:textId="60813F49" w:rsidR="001E05BE" w:rsidRPr="00A814BD" w:rsidRDefault="001E05BE" w:rsidP="001E05BE">
      <w:pPr>
        <w:pStyle w:val="Qualificaodaspartes"/>
      </w:pPr>
      <w:r w:rsidRPr="004E1E7F">
        <w:rPr>
          <w:b/>
        </w:rPr>
        <w:t>VERA LÚCIA DE ÁVILA MOUKARZEL</w:t>
      </w:r>
      <w:r w:rsidRPr="004E1E7F">
        <w:t xml:space="preserve">, brasileira, viúva, pensionista do IPREV </w:t>
      </w:r>
      <w:r w:rsidRPr="004E1E7F">
        <w:rPr>
          <w:sz w:val="20"/>
          <w:szCs w:val="18"/>
        </w:rPr>
        <w:t>(matrícula n. 908703-6-01)</w:t>
      </w:r>
      <w:r w:rsidRPr="004E1E7F">
        <w:t xml:space="preserve">, inscrita no CPF/MF sob o n. 064.715.948-10, residente e domiciliada na Rua dos Jasmins, n. 305, Roçado, São José/SC, CEP n. 88.108-445, vem, respeitosamente, à elevada presença de Vossa Excelência, por seu procurador abaixo </w:t>
      </w:r>
      <w:r w:rsidR="008D4AFF">
        <w:t xml:space="preserve">signatário </w:t>
      </w:r>
      <w:r w:rsidR="008D4AFF" w:rsidRPr="008D4AFF">
        <w:rPr>
          <w:sz w:val="20"/>
          <w:szCs w:val="18"/>
        </w:rPr>
        <w:t>(</w:t>
      </w:r>
      <w:r w:rsidR="008D4AFF" w:rsidRPr="008D4AFF">
        <w:rPr>
          <w:b/>
          <w:bCs w:val="0"/>
          <w:sz w:val="20"/>
          <w:szCs w:val="18"/>
        </w:rPr>
        <w:t xml:space="preserve">doc. </w:t>
      </w:r>
      <w:r w:rsidR="008D4AFF">
        <w:rPr>
          <w:b/>
          <w:bCs w:val="0"/>
          <w:sz w:val="20"/>
          <w:szCs w:val="18"/>
        </w:rPr>
        <w:t>1</w:t>
      </w:r>
      <w:r w:rsidR="008D4AFF" w:rsidRPr="008D4AFF">
        <w:rPr>
          <w:sz w:val="20"/>
          <w:szCs w:val="18"/>
        </w:rPr>
        <w:t>)</w:t>
      </w:r>
      <w:r w:rsidRPr="004E1E7F">
        <w:t xml:space="preserve">, com fundamento nos arts. </w:t>
      </w:r>
      <w:r w:rsidR="001A0B9E" w:rsidRPr="00695BFB">
        <w:t>53</w:t>
      </w:r>
      <w:r w:rsidR="00695BFB" w:rsidRPr="00695BFB">
        <w:t>4</w:t>
      </w:r>
      <w:r w:rsidR="001A0B9E" w:rsidRPr="00695BFB">
        <w:t xml:space="preserve"> </w:t>
      </w:r>
      <w:r w:rsidRPr="00695BFB">
        <w:t xml:space="preserve">e seguintes do Código de Processo Civil, </w:t>
      </w:r>
      <w:r w:rsidR="001A0B9E" w:rsidRPr="00695BFB">
        <w:t>propor</w:t>
      </w:r>
    </w:p>
    <w:p w14:paraId="5B5BB265" w14:textId="77777777" w:rsidR="001E05BE" w:rsidRDefault="001E05BE" w:rsidP="00073922"/>
    <w:p w14:paraId="67D7BC8F" w14:textId="3D19B16B" w:rsidR="001E05BE" w:rsidRDefault="001A0B9E" w:rsidP="001E05BE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5A699B0E" w14:textId="77777777" w:rsidR="001E05BE" w:rsidRPr="00136102" w:rsidRDefault="001E05BE" w:rsidP="00073922"/>
    <w:p w14:paraId="6ABF8F6A" w14:textId="5CE135F4" w:rsidR="0035747D" w:rsidRPr="0035747D" w:rsidRDefault="001E05BE" w:rsidP="00575E0F">
      <w:pPr>
        <w:pStyle w:val="Qualificaodaspartes"/>
      </w:pPr>
      <w:r>
        <w:t xml:space="preserve">contra o </w:t>
      </w:r>
      <w:r w:rsidRPr="007430A2">
        <w:rPr>
          <w:b/>
          <w:bCs w:val="0"/>
        </w:rPr>
        <w:t>INSTITUTO DE PREVIDÊNCIA DO ESTADO DE SANTA CATARINA – IPREV,</w:t>
      </w:r>
      <w:r w:rsidRPr="0004124A">
        <w:t xml:space="preserve"> </w:t>
      </w:r>
      <w:r>
        <w:t>pessoa jurídica de direito público</w:t>
      </w:r>
      <w:r w:rsidRPr="0004124A">
        <w:t>,</w:t>
      </w:r>
      <w:r>
        <w:t xml:space="preserve"> inscrita no CNPJ/MF sob o n. </w:t>
      </w:r>
      <w:r w:rsidRPr="007430A2">
        <w:t>83.882.498/0001-90</w:t>
      </w:r>
      <w:r>
        <w:t>,</w:t>
      </w:r>
      <w:r w:rsidRPr="0004124A">
        <w:t xml:space="preserve"> </w:t>
      </w:r>
      <w:r>
        <w:t xml:space="preserve">com sede na </w:t>
      </w:r>
      <w:r w:rsidRPr="007430A2">
        <w:t xml:space="preserve">Rua Visconde de Ouro Preto, </w:t>
      </w:r>
      <w:r>
        <w:t xml:space="preserve">n. </w:t>
      </w:r>
      <w:r w:rsidRPr="007430A2">
        <w:t>291</w:t>
      </w:r>
      <w:r>
        <w:t xml:space="preserve">, </w:t>
      </w:r>
      <w:r w:rsidRPr="007430A2">
        <w:t>Centro</w:t>
      </w:r>
      <w:r>
        <w:t>, Florianópolis/SC,</w:t>
      </w:r>
      <w:r w:rsidRPr="007430A2">
        <w:t xml:space="preserve"> CEP</w:t>
      </w:r>
      <w:r>
        <w:t xml:space="preserve"> n.</w:t>
      </w:r>
      <w:r w:rsidRPr="007430A2">
        <w:t xml:space="preserve"> 88</w:t>
      </w:r>
      <w:r>
        <w:t>.</w:t>
      </w:r>
      <w:r w:rsidRPr="007430A2">
        <w:t>020-040</w:t>
      </w:r>
      <w:r>
        <w:t xml:space="preserve">, </w:t>
      </w:r>
      <w:r w:rsidRPr="0004124A">
        <w:t xml:space="preserve">pelos fundamentos de fato e de direito a seguir </w:t>
      </w:r>
      <w:r>
        <w:t>propost</w:t>
      </w:r>
      <w:r w:rsidRPr="0004124A">
        <w:t>os.</w:t>
      </w:r>
    </w:p>
    <w:p w14:paraId="72F19927" w14:textId="77777777" w:rsidR="001E05BE" w:rsidRDefault="001E05BE" w:rsidP="00073922">
      <w:pPr>
        <w:rPr>
          <w:sz w:val="14"/>
          <w:szCs w:val="14"/>
        </w:rPr>
      </w:pPr>
    </w:p>
    <w:p w14:paraId="31557763" w14:textId="77777777" w:rsidR="00E469DB" w:rsidRPr="00175370" w:rsidRDefault="00E469DB" w:rsidP="00073922">
      <w:pPr>
        <w:rPr>
          <w:sz w:val="14"/>
          <w:szCs w:val="14"/>
        </w:rPr>
      </w:pPr>
    </w:p>
    <w:p w14:paraId="6BD43F40" w14:textId="52BB7DF8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64097C">
        <w:t>SÍNTESE</w:t>
      </w:r>
      <w:r>
        <w:t xml:space="preserve"> DO</w:t>
      </w:r>
      <w:r w:rsidR="004D5BB4">
        <w:t xml:space="preserve"> </w:t>
      </w:r>
      <w:r w:rsidR="004D5BB4">
        <w:rPr>
          <w:i/>
          <w:iCs/>
        </w:rPr>
        <w:t xml:space="preserve">DECISUM </w:t>
      </w:r>
      <w:r w:rsidR="00C90310">
        <w:t xml:space="preserve">E </w:t>
      </w:r>
      <w:r w:rsidR="00E35327">
        <w:t>O PRESENTE CUMPRIMENTO DE SENTENÇA</w:t>
      </w:r>
    </w:p>
    <w:p w14:paraId="488B6446" w14:textId="77777777" w:rsidR="000169F1" w:rsidRPr="002560B7" w:rsidRDefault="000169F1" w:rsidP="0017537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692AC2B" w14:textId="694EA85F" w:rsidR="000169F1" w:rsidRDefault="00E35327" w:rsidP="000169F1">
      <w:pPr>
        <w:pStyle w:val="SemEspaamento"/>
      </w:pPr>
      <w:r>
        <w:t>Como se extrai do</w:t>
      </w:r>
      <w:r w:rsidR="008D4AFF">
        <w:t xml:space="preserve"> </w:t>
      </w:r>
      <w:r w:rsidR="008D4AFF">
        <w:rPr>
          <w:i/>
          <w:iCs/>
        </w:rPr>
        <w:t>decisum</w:t>
      </w:r>
      <w:r w:rsidR="008D4AFF">
        <w:t xml:space="preserve"> exequendo </w:t>
      </w:r>
      <w:r w:rsidR="008D4AFF" w:rsidRPr="008D4AFF">
        <w:rPr>
          <w:sz w:val="20"/>
          <w:szCs w:val="18"/>
        </w:rPr>
        <w:t>(</w:t>
      </w:r>
      <w:r w:rsidR="008D4AFF" w:rsidRPr="008D4AFF">
        <w:rPr>
          <w:b/>
          <w:bCs/>
          <w:sz w:val="20"/>
          <w:szCs w:val="18"/>
        </w:rPr>
        <w:t>doc. 2</w:t>
      </w:r>
      <w:r w:rsidR="008D4AFF" w:rsidRPr="008D4AFF">
        <w:rPr>
          <w:sz w:val="20"/>
          <w:szCs w:val="18"/>
        </w:rPr>
        <w:t>)</w:t>
      </w:r>
      <w:r w:rsidR="008D4AFF">
        <w:t>,</w:t>
      </w:r>
      <w:r w:rsidR="00966FB9">
        <w:t xml:space="preserve"> o ente executado foi condenado ao pagamento das diferenças remuneratórias</w:t>
      </w:r>
      <w:r w:rsidR="00144662">
        <w:t xml:space="preserve"> inadimplidas da pensão</w:t>
      </w:r>
      <w:r w:rsidR="00311F85">
        <w:t xml:space="preserve"> por morte devida à exequente, sendo que</w:t>
      </w:r>
      <w:r w:rsidR="0035747D">
        <w:t>,</w:t>
      </w:r>
      <w:r w:rsidR="00311F85">
        <w:t xml:space="preserve"> a partir do dia </w:t>
      </w:r>
      <w:r w:rsidR="00B54270">
        <w:rPr>
          <w:u w:val="single"/>
        </w:rPr>
        <w:t>22</w:t>
      </w:r>
      <w:r w:rsidR="006D5E21" w:rsidRPr="004D5BB4">
        <w:rPr>
          <w:u w:val="single"/>
        </w:rPr>
        <w:t>.3.2012</w:t>
      </w:r>
      <w:r w:rsidR="0035747D">
        <w:rPr>
          <w:u w:val="single"/>
        </w:rPr>
        <w:t>,</w:t>
      </w:r>
      <w:r w:rsidR="006D5E21">
        <w:t xml:space="preserve"> deve ser incluíd</w:t>
      </w:r>
      <w:r w:rsidR="004D5BB4">
        <w:t>o</w:t>
      </w:r>
      <w:r w:rsidR="006D5E21">
        <w:t xml:space="preserve"> o benefício previsto no art. 50, </w:t>
      </w:r>
      <w:r w:rsidR="00C4326A" w:rsidRPr="00C4326A">
        <w:t>§ 1º, II, da Lei n. 6.218/1983</w:t>
      </w:r>
      <w:r w:rsidR="002E1FC5">
        <w:t xml:space="preserve"> para assegurar </w:t>
      </w:r>
      <w:r w:rsidR="00993EC1">
        <w:t xml:space="preserve">o direito à </w:t>
      </w:r>
      <w:r w:rsidR="002E1FC5">
        <w:t xml:space="preserve">paridade e integralidade </w:t>
      </w:r>
      <w:r w:rsidR="00F65F25">
        <w:t>da pensão por morte em relação</w:t>
      </w:r>
      <w:r w:rsidR="002E1FC5">
        <w:t xml:space="preserve"> </w:t>
      </w:r>
      <w:r w:rsidR="00695346">
        <w:t xml:space="preserve">à remuneração </w:t>
      </w:r>
      <w:r w:rsidR="002E1FC5">
        <w:t>do posto de Coronel da Polícia Militar de Santa Catarina.</w:t>
      </w:r>
    </w:p>
    <w:p w14:paraId="72B22483" w14:textId="6A1A0E8E" w:rsidR="00366F94" w:rsidRDefault="002E1FC5" w:rsidP="000169F1">
      <w:pPr>
        <w:pStyle w:val="SemEspaamento"/>
      </w:pPr>
      <w:r>
        <w:t>Portanto,</w:t>
      </w:r>
      <w:r w:rsidR="007047C3">
        <w:t xml:space="preserve"> </w:t>
      </w:r>
      <w:r w:rsidR="00C51B39">
        <w:t>segu</w:t>
      </w:r>
      <w:r w:rsidR="002942DF">
        <w:t>i</w:t>
      </w:r>
      <w:r w:rsidR="00C51B39">
        <w:t>ndo as</w:t>
      </w:r>
      <w:r w:rsidR="002942DF">
        <w:t xml:space="preserve"> premissas fixadas pelo </w:t>
      </w:r>
      <w:r w:rsidR="00C07F4E">
        <w:t xml:space="preserve">título executivo </w:t>
      </w:r>
      <w:r w:rsidR="002942DF">
        <w:t xml:space="preserve">exequendo, </w:t>
      </w:r>
      <w:r w:rsidR="00047E7B">
        <w:t xml:space="preserve">para subsidiar o presente cumprimento de sentença, </w:t>
      </w:r>
      <w:r w:rsidR="002942DF">
        <w:t xml:space="preserve">a </w:t>
      </w:r>
      <w:r w:rsidR="0025575E">
        <w:t>exequente</w:t>
      </w:r>
      <w:r w:rsidR="002942DF">
        <w:t xml:space="preserve"> apresenta os cálculos </w:t>
      </w:r>
      <w:r w:rsidR="001C4AA7">
        <w:t xml:space="preserve">do montante </w:t>
      </w:r>
      <w:r w:rsidR="002942DF">
        <w:t>devid</w:t>
      </w:r>
      <w:r w:rsidR="001C4AA7">
        <w:t>o</w:t>
      </w:r>
      <w:r w:rsidR="002942DF">
        <w:t xml:space="preserve"> pelo ente executado</w:t>
      </w:r>
      <w:r w:rsidR="00047E7B">
        <w:t xml:space="preserve">, realizado pelo conceituado </w:t>
      </w:r>
      <w:bookmarkStart w:id="0" w:name="_Hlk194939166"/>
      <w:r w:rsidR="00047E7B">
        <w:t>Instituto Professor Rainoldo Uessler</w:t>
      </w:r>
      <w:r w:rsidR="00213850">
        <w:t xml:space="preserve"> </w:t>
      </w:r>
      <w:bookmarkEnd w:id="0"/>
      <w:r w:rsidR="00213850" w:rsidRPr="00BB57B1">
        <w:rPr>
          <w:sz w:val="20"/>
          <w:szCs w:val="18"/>
        </w:rPr>
        <w:t>(</w:t>
      </w:r>
      <w:r w:rsidR="00213850" w:rsidRPr="00BB57B1">
        <w:rPr>
          <w:b/>
          <w:bCs/>
          <w:sz w:val="20"/>
          <w:szCs w:val="18"/>
        </w:rPr>
        <w:t xml:space="preserve">doc. </w:t>
      </w:r>
      <w:r w:rsidR="00213850">
        <w:rPr>
          <w:b/>
          <w:bCs/>
          <w:sz w:val="20"/>
          <w:szCs w:val="18"/>
        </w:rPr>
        <w:t>3</w:t>
      </w:r>
      <w:r w:rsidR="00213850" w:rsidRPr="00BB57B1">
        <w:rPr>
          <w:sz w:val="20"/>
          <w:szCs w:val="18"/>
        </w:rPr>
        <w:t>)</w:t>
      </w:r>
      <w:r w:rsidR="003855F2">
        <w:t>, que perfaz o débito de</w:t>
      </w:r>
      <w:r w:rsidR="003855F2" w:rsidRPr="003855F2">
        <w:rPr>
          <w:b/>
          <w:bCs/>
        </w:rPr>
        <w:t xml:space="preserve"> </w:t>
      </w:r>
      <w:r w:rsidR="003855F2" w:rsidRPr="009348D4">
        <w:rPr>
          <w:b/>
          <w:bCs/>
        </w:rPr>
        <w:t xml:space="preserve">R$ 2.433.611,36 </w:t>
      </w:r>
      <w:r w:rsidR="003855F2" w:rsidRPr="009348D4">
        <w:rPr>
          <w:b/>
          <w:bCs/>
          <w:sz w:val="20"/>
          <w:szCs w:val="18"/>
        </w:rPr>
        <w:t>(dois milhões, quatrocentos e trinta e três mil, seiscentos e onze reais e trinta e seis centavos)</w:t>
      </w:r>
      <w:r w:rsidR="003855F2">
        <w:t xml:space="preserve">, após </w:t>
      </w:r>
      <w:r w:rsidR="00AD6088">
        <w:t>deduzid</w:t>
      </w:r>
      <w:r w:rsidR="0035747D">
        <w:t>o o desconto da</w:t>
      </w:r>
      <w:r w:rsidR="003855F2">
        <w:t xml:space="preserve"> contribuição previdenciária.</w:t>
      </w:r>
      <w:r w:rsidR="00224A6D">
        <w:t xml:space="preserve"> </w:t>
      </w:r>
    </w:p>
    <w:p w14:paraId="40D9E154" w14:textId="69ED7893" w:rsidR="00C97D5E" w:rsidRDefault="00366F94" w:rsidP="000169F1">
      <w:pPr>
        <w:pStyle w:val="SemEspaamento"/>
      </w:pPr>
      <w:r>
        <w:lastRenderedPageBreak/>
        <w:t>Convém registrar</w:t>
      </w:r>
      <w:r w:rsidR="006B6951">
        <w:t>, Excelência,</w:t>
      </w:r>
      <w:r>
        <w:t xml:space="preserve"> </w:t>
      </w:r>
      <w:r w:rsidR="00F62C2E">
        <w:t xml:space="preserve">que </w:t>
      </w:r>
      <w:r>
        <w:t xml:space="preserve">até março de 2012 </w:t>
      </w:r>
      <w:r w:rsidR="00047E7B">
        <w:t xml:space="preserve">esse cálculo </w:t>
      </w:r>
      <w:r w:rsidR="003423B4">
        <w:t>utilizou</w:t>
      </w:r>
      <w:r>
        <w:t xml:space="preserve"> </w:t>
      </w:r>
      <w:r w:rsidR="00213850">
        <w:t xml:space="preserve">os valores </w:t>
      </w:r>
      <w:r w:rsidR="001F2EBF">
        <w:t>apresentad</w:t>
      </w:r>
      <w:r w:rsidR="00213850">
        <w:t>os</w:t>
      </w:r>
      <w:r w:rsidR="001F2EBF">
        <w:t xml:space="preserve"> </w:t>
      </w:r>
      <w:r w:rsidR="00F62C2E">
        <w:t xml:space="preserve">pelo </w:t>
      </w:r>
      <w:r w:rsidR="00D90A4E">
        <w:t xml:space="preserve">próprio </w:t>
      </w:r>
      <w:r w:rsidR="00F62C2E">
        <w:t>IPREV</w:t>
      </w:r>
      <w:r w:rsidR="001F2EBF" w:rsidRPr="001F2EBF">
        <w:t xml:space="preserve"> </w:t>
      </w:r>
      <w:r w:rsidR="0035747D">
        <w:t>em primeira instância para</w:t>
      </w:r>
      <w:r w:rsidR="00073922">
        <w:t xml:space="preserve"> apurar a diferença devida</w:t>
      </w:r>
      <w:r w:rsidR="00CB386D">
        <w:t xml:space="preserve"> </w:t>
      </w:r>
      <w:r w:rsidR="00224A6D" w:rsidRPr="00BB57B1">
        <w:rPr>
          <w:sz w:val="20"/>
          <w:szCs w:val="18"/>
        </w:rPr>
        <w:t>(</w:t>
      </w:r>
      <w:r w:rsidR="00CB386D">
        <w:rPr>
          <w:i/>
          <w:iCs/>
          <w:sz w:val="20"/>
          <w:szCs w:val="18"/>
        </w:rPr>
        <w:t xml:space="preserve">vide </w:t>
      </w:r>
      <w:r w:rsidR="00224A6D" w:rsidRPr="00BB57B1">
        <w:rPr>
          <w:b/>
          <w:bCs/>
          <w:sz w:val="20"/>
          <w:szCs w:val="18"/>
        </w:rPr>
        <w:t xml:space="preserve">doc. </w:t>
      </w:r>
      <w:r w:rsidR="00213850">
        <w:rPr>
          <w:b/>
          <w:bCs/>
          <w:sz w:val="20"/>
          <w:szCs w:val="18"/>
        </w:rPr>
        <w:t>4</w:t>
      </w:r>
      <w:r w:rsidR="00224A6D" w:rsidRPr="00BB57B1">
        <w:rPr>
          <w:sz w:val="20"/>
          <w:szCs w:val="18"/>
        </w:rPr>
        <w:t>)</w:t>
      </w:r>
      <w:r w:rsidR="00073922">
        <w:t>. No mais,</w:t>
      </w:r>
      <w:r w:rsidR="00224A6D" w:rsidRPr="00224A6D">
        <w:t xml:space="preserve"> </w:t>
      </w:r>
      <w:r w:rsidR="00C377D2">
        <w:t xml:space="preserve">as quantias foram </w:t>
      </w:r>
      <w:r w:rsidR="00224A6D">
        <w:t>atualizad</w:t>
      </w:r>
      <w:r w:rsidR="00C377D2">
        <w:t>a</w:t>
      </w:r>
      <w:r w:rsidR="00224A6D">
        <w:t>s pel</w:t>
      </w:r>
      <w:r w:rsidR="005F5ADF">
        <w:t xml:space="preserve">o INPC e com </w:t>
      </w:r>
      <w:r w:rsidR="00C377D2">
        <w:t xml:space="preserve">a incidência de </w:t>
      </w:r>
      <w:r w:rsidR="005F5ADF">
        <w:t xml:space="preserve">juros da caderneta de </w:t>
      </w:r>
      <w:r w:rsidR="009739BA">
        <w:t xml:space="preserve">poupança </w:t>
      </w:r>
      <w:r w:rsidR="00224A6D">
        <w:t xml:space="preserve">até </w:t>
      </w:r>
      <w:r w:rsidR="009739BA">
        <w:t xml:space="preserve">8.12.2021, </w:t>
      </w:r>
      <w:r w:rsidR="00C377D2">
        <w:t xml:space="preserve">passando </w:t>
      </w:r>
      <w:r w:rsidR="009739BA">
        <w:t>a incidir a taxa SELIC</w:t>
      </w:r>
      <w:r>
        <w:t xml:space="preserve"> a partir de 9.12.2021, nos exatos termos</w:t>
      </w:r>
      <w:r w:rsidR="00C377D2">
        <w:t xml:space="preserve"> do título executivo judicial exequendo</w:t>
      </w:r>
      <w:r w:rsidR="00BB57B1">
        <w:t xml:space="preserve">. </w:t>
      </w:r>
    </w:p>
    <w:p w14:paraId="21B9D6C6" w14:textId="227C4359" w:rsidR="008E51A5" w:rsidRDefault="005B31B1" w:rsidP="000169F1">
      <w:pPr>
        <w:pStyle w:val="SemEspaamento"/>
      </w:pPr>
      <w:r>
        <w:t>Com relação a</w:t>
      </w:r>
      <w:r w:rsidR="00C377D2">
        <w:t>o</w:t>
      </w:r>
      <w:r w:rsidR="00E661CC">
        <w:t xml:space="preserve">s juros </w:t>
      </w:r>
      <w:r w:rsidR="008C0425">
        <w:t>de mora</w:t>
      </w:r>
      <w:r>
        <w:t>, na exordial da ação de cobrança</w:t>
      </w:r>
      <w:r w:rsidR="0035747D">
        <w:t>,</w:t>
      </w:r>
      <w:r>
        <w:t xml:space="preserve"> a exequente requereu a incidência desde a ciência inequívoca do IPREV</w:t>
      </w:r>
      <w:r w:rsidR="008E51A5">
        <w:t xml:space="preserve"> quanto à obrigação de garantir a integralidade e paridade</w:t>
      </w:r>
      <w:r>
        <w:t>, o que ocorreu</w:t>
      </w:r>
      <w:r w:rsidR="002421E0">
        <w:t xml:space="preserve"> pela via administrativa em 22</w:t>
      </w:r>
      <w:r w:rsidR="007A6BCA">
        <w:t>.3.2011,</w:t>
      </w:r>
      <w:r w:rsidR="00C96536">
        <w:t xml:space="preserve"> ao invés da incidência </w:t>
      </w:r>
      <w:r w:rsidR="008E51A5">
        <w:t xml:space="preserve">de juros </w:t>
      </w:r>
      <w:r w:rsidR="00C96536">
        <w:t xml:space="preserve">a partir da </w:t>
      </w:r>
      <w:r w:rsidR="008E51A5">
        <w:t xml:space="preserve">ciência do IPREV pela </w:t>
      </w:r>
      <w:r w:rsidR="00FB4D07">
        <w:t xml:space="preserve">via judicial, com a </w:t>
      </w:r>
      <w:r w:rsidR="008E51A5">
        <w:t xml:space="preserve">citação realizada </w:t>
      </w:r>
      <w:r w:rsidR="0035747D">
        <w:t xml:space="preserve">no mandado de segurança n. </w:t>
      </w:r>
      <w:r w:rsidR="0035747D" w:rsidRPr="00B86B22">
        <w:rPr>
          <w:rFonts w:eastAsia="Arial"/>
        </w:rPr>
        <w:t>0303263-93.2016.8.24.0023</w:t>
      </w:r>
      <w:r w:rsidR="008E51A5">
        <w:t>,</w:t>
      </w:r>
      <w:r w:rsidR="00C96536">
        <w:t xml:space="preserve"> </w:t>
      </w:r>
      <w:r w:rsidR="008E51A5">
        <w:t>pois ess</w:t>
      </w:r>
      <w:r w:rsidR="00FB4D07">
        <w:t xml:space="preserve">a conclusão desestimularia </w:t>
      </w:r>
      <w:r w:rsidR="00E469DB">
        <w:t>o jurisdicionado</w:t>
      </w:r>
      <w:r w:rsidR="00FB4D07">
        <w:t xml:space="preserve"> a buscar a via administrativa</w:t>
      </w:r>
      <w:r w:rsidR="0035747D">
        <w:t>, que</w:t>
      </w:r>
      <w:r w:rsidR="00FB4D07">
        <w:t xml:space="preserve"> </w:t>
      </w:r>
      <w:r w:rsidR="0035747D">
        <w:t>s</w:t>
      </w:r>
      <w:r w:rsidR="00F601E2">
        <w:t>e tornaria uma seara prejudicial</w:t>
      </w:r>
      <w:r w:rsidR="0035747D">
        <w:t xml:space="preserve"> e</w:t>
      </w:r>
      <w:r w:rsidR="00F601E2">
        <w:t xml:space="preserve"> ineficaz </w:t>
      </w:r>
      <w:r w:rsidR="0035747D">
        <w:t>a</w:t>
      </w:r>
      <w:r w:rsidR="00F601E2">
        <w:t>o cidadão</w:t>
      </w:r>
      <w:r w:rsidR="0035747D">
        <w:t>, além de s</w:t>
      </w:r>
      <w:r w:rsidR="00F601E2">
        <w:t>e</w:t>
      </w:r>
      <w:r w:rsidR="0035747D">
        <w:t>r</w:t>
      </w:r>
      <w:r w:rsidR="00F601E2">
        <w:t xml:space="preserve"> excessivamente favorável ao ente público devedor.</w:t>
      </w:r>
    </w:p>
    <w:p w14:paraId="219FF6FC" w14:textId="2A4DCD82" w:rsidR="00E469DB" w:rsidRDefault="00BE3886" w:rsidP="00E469DB">
      <w:pPr>
        <w:pStyle w:val="SemEspaamento"/>
      </w:pPr>
      <w:r>
        <w:t>Ocorre</w:t>
      </w:r>
      <w:r w:rsidR="00E469DB">
        <w:t xml:space="preserve"> </w:t>
      </w:r>
      <w:r>
        <w:t>que no título executivo judicial ora executado prevaleceu o entendimento de que os juros</w:t>
      </w:r>
      <w:r w:rsidR="00E469DB">
        <w:t xml:space="preserve"> de mora incidiriam pela ciência inequívoca judicial, ou seja, com a citação válida, o que remete à citação do </w:t>
      </w:r>
      <w:r w:rsidR="00E469DB" w:rsidRPr="0035747D">
        <w:rPr>
          <w:i/>
          <w:iCs/>
        </w:rPr>
        <w:t>mandamus</w:t>
      </w:r>
      <w:r w:rsidR="00E469DB">
        <w:t xml:space="preserve">, tendo sido rechaçada a tese de incidência desde a ciência inequívoca do instituto executado na via administrativa. </w:t>
      </w:r>
    </w:p>
    <w:p w14:paraId="69AAB1CE" w14:textId="7DAF0DEF" w:rsidR="00BB57B1" w:rsidRDefault="008E51A5" w:rsidP="000169F1">
      <w:pPr>
        <w:pStyle w:val="SemEspaamento"/>
      </w:pPr>
      <w:r>
        <w:t>Sendo assim,</w:t>
      </w:r>
      <w:r w:rsidR="0035747D">
        <w:t xml:space="preserve"> para simplificar a discussão,</w:t>
      </w:r>
      <w:r>
        <w:t xml:space="preserve"> </w:t>
      </w:r>
      <w:r w:rsidR="00BF44E6">
        <w:t>no cálculo apresentado</w:t>
      </w:r>
      <w:r w:rsidR="0035747D">
        <w:t xml:space="preserve"> neste cumprimento de sentença</w:t>
      </w:r>
      <w:r w:rsidR="00BF44E6">
        <w:t xml:space="preserve"> </w:t>
      </w:r>
      <w:r>
        <w:t xml:space="preserve">os juros de mora </w:t>
      </w:r>
      <w:r w:rsidR="00E661CC">
        <w:t xml:space="preserve">incidem </w:t>
      </w:r>
      <w:r w:rsidR="00BF44E6">
        <w:t xml:space="preserve">apenas </w:t>
      </w:r>
      <w:r w:rsidR="00E661CC">
        <w:t xml:space="preserve">a partir de 20.4.2016, data da citação do executado no mandado de segurança n. </w:t>
      </w:r>
      <w:r w:rsidR="00F453BB" w:rsidRPr="00B86B22">
        <w:rPr>
          <w:rFonts w:eastAsia="Arial"/>
        </w:rPr>
        <w:t>0303263-93.2016.8.24.0023</w:t>
      </w:r>
      <w:r w:rsidR="00F453BB" w:rsidRPr="00C97D5E">
        <w:rPr>
          <w:sz w:val="20"/>
          <w:szCs w:val="18"/>
        </w:rPr>
        <w:t xml:space="preserve"> </w:t>
      </w:r>
      <w:r w:rsidR="00C97D5E" w:rsidRPr="00C97D5E">
        <w:rPr>
          <w:sz w:val="20"/>
          <w:szCs w:val="18"/>
        </w:rPr>
        <w:t>(</w:t>
      </w:r>
      <w:r w:rsidR="00C97D5E" w:rsidRPr="00C97D5E">
        <w:rPr>
          <w:b/>
          <w:bCs/>
          <w:sz w:val="20"/>
          <w:szCs w:val="18"/>
        </w:rPr>
        <w:t>doc. 5</w:t>
      </w:r>
      <w:r w:rsidR="00C97D5E" w:rsidRPr="00C97D5E">
        <w:rPr>
          <w:sz w:val="20"/>
          <w:szCs w:val="18"/>
        </w:rPr>
        <w:t>)</w:t>
      </w:r>
      <w:r w:rsidR="00E661CC">
        <w:t>, ocasião em que</w:t>
      </w:r>
      <w:r w:rsidR="00F453BB">
        <w:t xml:space="preserve"> o IPREV</w:t>
      </w:r>
      <w:r w:rsidR="00E661CC">
        <w:t xml:space="preserve"> tomou ciência inequívoca</w:t>
      </w:r>
      <w:r>
        <w:t xml:space="preserve">, </w:t>
      </w:r>
      <w:r w:rsidR="00F601E2">
        <w:t>pel</w:t>
      </w:r>
      <w:r>
        <w:t>a via judicial,</w:t>
      </w:r>
      <w:r w:rsidR="00E661CC">
        <w:t xml:space="preserve"> quanto à obrigação de </w:t>
      </w:r>
      <w:r w:rsidR="00C97D5E">
        <w:t>assegurar a paridade e a integralidade à exequente.</w:t>
      </w:r>
      <w:r w:rsidR="00BF062C">
        <w:t xml:space="preserve"> </w:t>
      </w:r>
    </w:p>
    <w:p w14:paraId="57738DF0" w14:textId="5FCE21D6" w:rsidR="00C07F4E" w:rsidRPr="002560B7" w:rsidRDefault="00047E7B" w:rsidP="002560B7">
      <w:pPr>
        <w:pStyle w:val="SemEspaamento"/>
      </w:pPr>
      <w:r>
        <w:t>Desse modo</w:t>
      </w:r>
      <w:r w:rsidR="000F0C7F">
        <w:t xml:space="preserve">, </w:t>
      </w:r>
      <w:r w:rsidR="00213850">
        <w:t xml:space="preserve">como se extrai da planilha de cálculo em anexo, </w:t>
      </w:r>
      <w:r w:rsidR="0029096D">
        <w:t xml:space="preserve">a exequente possui </w:t>
      </w:r>
      <w:r w:rsidR="00213850">
        <w:t xml:space="preserve">o </w:t>
      </w:r>
      <w:r w:rsidR="0029096D">
        <w:t xml:space="preserve">crédito de </w:t>
      </w:r>
      <w:bookmarkStart w:id="1" w:name="_Hlk194926967"/>
      <w:r w:rsidR="0029096D" w:rsidRPr="009348D4">
        <w:rPr>
          <w:b/>
          <w:bCs/>
        </w:rPr>
        <w:t>R$ 2.433</w:t>
      </w:r>
      <w:r w:rsidR="000033AE" w:rsidRPr="009348D4">
        <w:rPr>
          <w:b/>
          <w:bCs/>
        </w:rPr>
        <w:t xml:space="preserve">.611,36 </w:t>
      </w:r>
      <w:r w:rsidR="000033AE" w:rsidRPr="009348D4">
        <w:rPr>
          <w:b/>
          <w:bCs/>
          <w:sz w:val="20"/>
          <w:szCs w:val="18"/>
        </w:rPr>
        <w:t>(dois milhões, quatrocentos e trinta e três mil, seiscentos e onze reais e trinta e seis centavos)</w:t>
      </w:r>
      <w:r w:rsidR="000033AE">
        <w:t xml:space="preserve"> </w:t>
      </w:r>
      <w:bookmarkEnd w:id="1"/>
      <w:r w:rsidR="009348D4">
        <w:t xml:space="preserve">perante o </w:t>
      </w:r>
      <w:r w:rsidR="00213850">
        <w:t>ente executado</w:t>
      </w:r>
      <w:r w:rsidR="009348D4">
        <w:t>, após descontada a contribuição previdenciária</w:t>
      </w:r>
      <w:r w:rsidR="00E57674">
        <w:t xml:space="preserve">, razão pela qual </w:t>
      </w:r>
      <w:r w:rsidR="00D15822">
        <w:t xml:space="preserve">propõe </w:t>
      </w:r>
      <w:r w:rsidR="00DF54C7">
        <w:t>o presente cumprimento de sentença</w:t>
      </w:r>
      <w:r w:rsidR="00501F52">
        <w:t xml:space="preserve">, como forma de </w:t>
      </w:r>
      <w:r w:rsidR="00D15822">
        <w:t>dar cumprimento ao título executivo judicial</w:t>
      </w:r>
      <w:r w:rsidR="00506905">
        <w:t xml:space="preserve"> em seus exatos termos</w:t>
      </w:r>
      <w:r w:rsidR="009348D4">
        <w:t>.</w:t>
      </w:r>
    </w:p>
    <w:p w14:paraId="2849E58A" w14:textId="77777777" w:rsidR="0035747D" w:rsidRDefault="0035747D" w:rsidP="00576CF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ECD2327" w14:textId="77777777" w:rsidR="00E469DB" w:rsidRDefault="00E469DB" w:rsidP="00576CF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898278A" w14:textId="77777777" w:rsidR="00E469DB" w:rsidRDefault="00E469DB" w:rsidP="007D012F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7364ADCA" w14:textId="77777777" w:rsidR="007D012F" w:rsidRPr="00175370" w:rsidRDefault="007D012F" w:rsidP="007D012F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546635B1" w14:textId="7529DB9D" w:rsidR="008C2D95" w:rsidRDefault="00C07F4E" w:rsidP="00C07F4E">
      <w:pPr>
        <w:pStyle w:val="Ttulo"/>
      </w:pPr>
      <w:r>
        <w:lastRenderedPageBreak/>
        <w:t xml:space="preserve">II – </w:t>
      </w:r>
      <w:r w:rsidR="008C2D95">
        <w:t>DO DESTAQUE DOS HONORÁRIOS ADVOCATÍCIOS CONTRATUAIS</w:t>
      </w:r>
    </w:p>
    <w:p w14:paraId="179E759F" w14:textId="77777777" w:rsidR="008C2D95" w:rsidRPr="00175370" w:rsidRDefault="008C2D95" w:rsidP="00576CF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CBD363C" w14:textId="1BEECAB4" w:rsidR="008C2D95" w:rsidRPr="008C2D95" w:rsidRDefault="008C2D95" w:rsidP="008C2D95">
      <w:pPr>
        <w:pStyle w:val="SemEspaamento"/>
      </w:pPr>
      <w:r>
        <w:t>Considerando que a remuneração do patrono</w:t>
      </w:r>
      <w:r w:rsidR="008468E7">
        <w:t xml:space="preserve"> da exequente </w:t>
      </w:r>
      <w:r w:rsidR="00B20CE9">
        <w:t xml:space="preserve">pelo trabalho realizado </w:t>
      </w:r>
      <w:r w:rsidR="008468E7">
        <w:t xml:space="preserve">foi </w:t>
      </w:r>
      <w:r w:rsidR="00501640">
        <w:t xml:space="preserve">firmada por meio de contrato de honorários </w:t>
      </w:r>
      <w:r w:rsidR="00B20CE9">
        <w:t xml:space="preserve">contratuais </w:t>
      </w:r>
      <w:r w:rsidR="00E23BFC">
        <w:t xml:space="preserve">firmado com sua antiga sociedade de advocacia </w:t>
      </w:r>
      <w:r w:rsidR="00B20CE9" w:rsidRPr="00B20CE9">
        <w:rPr>
          <w:sz w:val="20"/>
          <w:szCs w:val="18"/>
        </w:rPr>
        <w:t>(</w:t>
      </w:r>
      <w:r w:rsidR="00B20CE9" w:rsidRPr="00B20CE9">
        <w:rPr>
          <w:b/>
          <w:bCs/>
          <w:sz w:val="20"/>
          <w:szCs w:val="18"/>
        </w:rPr>
        <w:t>doc. 6</w:t>
      </w:r>
      <w:r w:rsidR="00B20CE9" w:rsidRPr="00B20CE9">
        <w:rPr>
          <w:sz w:val="20"/>
          <w:szCs w:val="18"/>
        </w:rPr>
        <w:t>)</w:t>
      </w:r>
      <w:r w:rsidR="00B20CE9">
        <w:t xml:space="preserve">, cuja verba a ser paga </w:t>
      </w:r>
      <w:r w:rsidR="00A662F5">
        <w:t xml:space="preserve">pela exequente </w:t>
      </w:r>
      <w:r w:rsidR="00B20CE9">
        <w:t xml:space="preserve">diz respeito a 30% </w:t>
      </w:r>
      <w:r w:rsidR="00B20CE9" w:rsidRPr="00B20CE9">
        <w:rPr>
          <w:sz w:val="20"/>
          <w:szCs w:val="18"/>
        </w:rPr>
        <w:t>(trinta por cento)</w:t>
      </w:r>
      <w:r w:rsidR="00B20CE9">
        <w:t xml:space="preserve"> do proveito econômico obtido com a prestação d</w:t>
      </w:r>
      <w:r w:rsidR="00A662F5">
        <w:t>os</w:t>
      </w:r>
      <w:r w:rsidR="00B20CE9">
        <w:t xml:space="preserve"> serviços advocatícios,</w:t>
      </w:r>
      <w:r w:rsidR="00A662F5">
        <w:t xml:space="preserve"> conforme a cláusula </w:t>
      </w:r>
      <w:r w:rsidR="002B6D53">
        <w:t xml:space="preserve">3 da avença, </w:t>
      </w:r>
      <w:r w:rsidR="00A662F5" w:rsidRPr="003A7B78">
        <w:rPr>
          <w:b/>
          <w:bCs/>
        </w:rPr>
        <w:t xml:space="preserve">requer-se o destaque </w:t>
      </w:r>
      <w:r w:rsidR="00AA2646" w:rsidRPr="003A7B78">
        <w:rPr>
          <w:b/>
          <w:bCs/>
        </w:rPr>
        <w:t xml:space="preserve">dos honorários contratuais no percentual </w:t>
      </w:r>
      <w:r w:rsidR="003A7B78">
        <w:rPr>
          <w:b/>
          <w:bCs/>
        </w:rPr>
        <w:t>estabelecido</w:t>
      </w:r>
      <w:r w:rsidR="00AA2646" w:rsidRPr="003A7B78">
        <w:rPr>
          <w:b/>
          <w:bCs/>
        </w:rPr>
        <w:t xml:space="preserve"> </w:t>
      </w:r>
      <w:r w:rsidR="00F74C20" w:rsidRPr="003A7B78">
        <w:rPr>
          <w:b/>
          <w:bCs/>
          <w:sz w:val="22"/>
        </w:rPr>
        <w:t>(</w:t>
      </w:r>
      <w:r w:rsidR="00AA2646" w:rsidRPr="003A7B78">
        <w:rPr>
          <w:b/>
          <w:bCs/>
          <w:sz w:val="22"/>
        </w:rPr>
        <w:t>30%</w:t>
      </w:r>
      <w:r w:rsidR="00F74C20" w:rsidRPr="003A7B78">
        <w:rPr>
          <w:b/>
          <w:bCs/>
          <w:sz w:val="22"/>
        </w:rPr>
        <w:t>)</w:t>
      </w:r>
      <w:r w:rsidR="00AE074C">
        <w:t xml:space="preserve">, para que seja destinado à sociedade de advocacia da qual o advogado subscritor é sócio atualmente, ou seja, para a </w:t>
      </w:r>
      <w:r w:rsidR="003A7B78">
        <w:t xml:space="preserve">sociedade </w:t>
      </w:r>
      <w:r w:rsidR="00AE074C">
        <w:t>Gastão da Rosa e Moukarzel Advogados Associados, inscrita no CNPJ/MF sob o n. 47.748.760.0001-45</w:t>
      </w:r>
      <w:r w:rsidR="008E28A6">
        <w:t xml:space="preserve"> </w:t>
      </w:r>
      <w:r w:rsidR="008E28A6" w:rsidRPr="008E28A6">
        <w:rPr>
          <w:sz w:val="20"/>
          <w:szCs w:val="18"/>
        </w:rPr>
        <w:t xml:space="preserve">(que </w:t>
      </w:r>
      <w:r w:rsidR="008E28A6">
        <w:rPr>
          <w:sz w:val="20"/>
          <w:szCs w:val="18"/>
        </w:rPr>
        <w:t>mantém</w:t>
      </w:r>
      <w:r w:rsidR="008E28A6" w:rsidRPr="008E28A6">
        <w:rPr>
          <w:sz w:val="20"/>
          <w:szCs w:val="18"/>
        </w:rPr>
        <w:t xml:space="preserve"> o mesmo CNPJ, </w:t>
      </w:r>
      <w:r w:rsidR="008E28A6">
        <w:rPr>
          <w:sz w:val="20"/>
          <w:szCs w:val="18"/>
        </w:rPr>
        <w:t xml:space="preserve">tendo apenas alterado </w:t>
      </w:r>
      <w:r w:rsidR="008E28A6" w:rsidRPr="008E28A6">
        <w:rPr>
          <w:sz w:val="20"/>
          <w:szCs w:val="18"/>
        </w:rPr>
        <w:t>o seu nome diante da entrada de novo sócio)</w:t>
      </w:r>
      <w:r w:rsidR="00AE074C">
        <w:t>.</w:t>
      </w:r>
    </w:p>
    <w:p w14:paraId="35F6606B" w14:textId="14278C02" w:rsidR="008C2D95" w:rsidRPr="00575E0F" w:rsidRDefault="008C2D95" w:rsidP="009C7BF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7F890D3" w14:textId="5D112FB5" w:rsidR="00C07F4E" w:rsidRDefault="008C2D95" w:rsidP="00C07F4E">
      <w:pPr>
        <w:pStyle w:val="Ttulo"/>
      </w:pPr>
      <w:r>
        <w:t xml:space="preserve">III – </w:t>
      </w:r>
      <w:r w:rsidR="00C07F4E">
        <w:t>REQUERIMENTOS</w:t>
      </w:r>
    </w:p>
    <w:p w14:paraId="22A08BFE" w14:textId="77777777" w:rsidR="00C07F4E" w:rsidRPr="00575E0F" w:rsidRDefault="00C07F4E" w:rsidP="009C7BFB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17DF067C" w14:textId="77777777" w:rsidR="006F0E47" w:rsidRDefault="00CA67B0" w:rsidP="00E4334C">
      <w:pPr>
        <w:pStyle w:val="SemEspaamento"/>
      </w:pPr>
      <w:r>
        <w:t xml:space="preserve">Ante o exposto, </w:t>
      </w:r>
      <w:r w:rsidR="00E72EB8">
        <w:t xml:space="preserve">com o objetivo de assegurar o cumprimento do título judicial </w:t>
      </w:r>
      <w:r w:rsidR="00F63D19">
        <w:t>ora executado</w:t>
      </w:r>
      <w:r w:rsidR="00E72EB8">
        <w:t>, a</w:t>
      </w:r>
      <w:r w:rsidR="00F63D19">
        <w:t xml:space="preserve"> exequente requer</w:t>
      </w:r>
      <w:r w:rsidR="006F0E47">
        <w:t>:</w:t>
      </w:r>
    </w:p>
    <w:p w14:paraId="7599B13A" w14:textId="77777777" w:rsidR="008A7662" w:rsidRPr="0062714F" w:rsidRDefault="008A7662" w:rsidP="00FD0CDF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66CCE4EB" w14:textId="0625ADD4" w:rsidR="00BC6850" w:rsidRDefault="006F0E47" w:rsidP="00BC6850">
      <w:pPr>
        <w:pStyle w:val="SemEspaamento"/>
        <w:numPr>
          <w:ilvl w:val="0"/>
          <w:numId w:val="5"/>
        </w:numPr>
        <w:ind w:left="0" w:firstLine="1701"/>
      </w:pPr>
      <w:r>
        <w:t xml:space="preserve"> </w:t>
      </w:r>
      <w:r w:rsidR="00E4334C">
        <w:t xml:space="preserve"> </w:t>
      </w:r>
      <w:r w:rsidR="00DB4BCE">
        <w:t xml:space="preserve">a </w:t>
      </w:r>
      <w:r w:rsidR="007E6451">
        <w:t>intimação do executado para</w:t>
      </w:r>
      <w:r w:rsidR="00506905">
        <w:t xml:space="preserve">, querendo, manifestar-se quanto ao presente cumprimento de sentença no prazo legal e </w:t>
      </w:r>
      <w:r w:rsidR="00B46EB0">
        <w:t>proceder às tratativas atinentes a</w:t>
      </w:r>
      <w:r w:rsidR="0033603F">
        <w:t xml:space="preserve">o </w:t>
      </w:r>
      <w:r w:rsidR="00DB4BCE">
        <w:t>pagamento d</w:t>
      </w:r>
      <w:r w:rsidR="003A7AE8">
        <w:t>o débito de</w:t>
      </w:r>
      <w:r w:rsidR="00DB4BCE">
        <w:t xml:space="preserve"> </w:t>
      </w:r>
      <w:r w:rsidR="00DB4BCE" w:rsidRPr="00DB4BCE">
        <w:t xml:space="preserve">R$ 2.433.611,36 </w:t>
      </w:r>
      <w:r w:rsidR="00DB4BCE" w:rsidRPr="00E4334C">
        <w:rPr>
          <w:sz w:val="20"/>
          <w:szCs w:val="18"/>
        </w:rPr>
        <w:t>(dois milhões, quatrocentos e trinta e três mil, seiscentos e onze reais e trinta e seis centavos)</w:t>
      </w:r>
      <w:r w:rsidR="001425FD">
        <w:t xml:space="preserve">, </w:t>
      </w:r>
      <w:r w:rsidR="008A7662">
        <w:t>por meio d</w:t>
      </w:r>
      <w:r w:rsidR="00506905">
        <w:t>e precatório,</w:t>
      </w:r>
      <w:r w:rsidR="008A7662">
        <w:t xml:space="preserve"> </w:t>
      </w:r>
      <w:r w:rsidR="001425FD">
        <w:t xml:space="preserve">que constitui a diferença devida </w:t>
      </w:r>
      <w:r w:rsidR="003B65C4">
        <w:t xml:space="preserve">à exequente </w:t>
      </w:r>
      <w:r w:rsidR="001425FD">
        <w:t>em relação à pensão por morte</w:t>
      </w:r>
      <w:r w:rsidR="00B46EB0">
        <w:t xml:space="preserve">, nos exatos termos fixados pelo </w:t>
      </w:r>
      <w:r w:rsidR="00B46EB0" w:rsidRPr="00E4334C">
        <w:rPr>
          <w:i/>
          <w:iCs/>
        </w:rPr>
        <w:t xml:space="preserve">decisum </w:t>
      </w:r>
      <w:r w:rsidR="00B46EB0">
        <w:t>exequendo</w:t>
      </w:r>
      <w:r>
        <w:t>;</w:t>
      </w:r>
    </w:p>
    <w:p w14:paraId="4E25AEC2" w14:textId="16517891" w:rsidR="00BC6850" w:rsidRPr="007D0D09" w:rsidRDefault="006F0E47" w:rsidP="00BC6850">
      <w:pPr>
        <w:pStyle w:val="SemEspaamento"/>
        <w:numPr>
          <w:ilvl w:val="0"/>
          <w:numId w:val="5"/>
        </w:numPr>
        <w:ind w:left="0" w:firstLine="1701"/>
      </w:pPr>
      <w:r w:rsidRPr="00BC6850">
        <w:rPr>
          <w:szCs w:val="24"/>
          <w:lang w:val="pt-PT"/>
        </w:rPr>
        <w:t xml:space="preserve">caso haja impugnação pelo instituto previdenciário, </w:t>
      </w:r>
      <w:r w:rsidR="00BC6850" w:rsidRPr="00BC6850">
        <w:rPr>
          <w:szCs w:val="24"/>
        </w:rPr>
        <w:t xml:space="preserve">a fixação de honorários sucumbenciais, no patamar entre 10% </w:t>
      </w:r>
      <w:r w:rsidR="00BC6850" w:rsidRPr="00BC6850">
        <w:rPr>
          <w:sz w:val="20"/>
          <w:szCs w:val="20"/>
        </w:rPr>
        <w:t>(dez por cento)</w:t>
      </w:r>
      <w:r w:rsidR="00BC6850" w:rsidRPr="00BC6850">
        <w:rPr>
          <w:szCs w:val="24"/>
        </w:rPr>
        <w:t xml:space="preserve"> e 20% </w:t>
      </w:r>
      <w:r w:rsidR="00BC6850" w:rsidRPr="00BC6850">
        <w:rPr>
          <w:sz w:val="20"/>
          <w:szCs w:val="20"/>
        </w:rPr>
        <w:t>(vinte por cento)</w:t>
      </w:r>
      <w:r w:rsidR="00BC6850" w:rsidRPr="00BC6850">
        <w:rPr>
          <w:szCs w:val="24"/>
        </w:rPr>
        <w:t xml:space="preserve">, consoante o disposto no </w:t>
      </w:r>
      <w:r w:rsidR="00BC6850" w:rsidRPr="00BC6850">
        <w:rPr>
          <w:szCs w:val="24"/>
          <w:lang w:val="pt-PT"/>
        </w:rPr>
        <w:t>art. 85, § 1º</w:t>
      </w:r>
      <w:r w:rsidR="00BC6850">
        <w:rPr>
          <w:szCs w:val="24"/>
          <w:lang w:val="pt-PT"/>
        </w:rPr>
        <w:t>,</w:t>
      </w:r>
      <w:r w:rsidR="00F60DBA">
        <w:rPr>
          <w:szCs w:val="24"/>
          <w:lang w:val="pt-PT"/>
        </w:rPr>
        <w:t xml:space="preserve"> do CPC, </w:t>
      </w:r>
      <w:r w:rsidR="00BC6850">
        <w:rPr>
          <w:szCs w:val="24"/>
          <w:lang w:val="pt-PT"/>
        </w:rPr>
        <w:t>observados os limites previstos no</w:t>
      </w:r>
      <w:r w:rsidR="00BC6850" w:rsidRPr="00BC6850">
        <w:rPr>
          <w:szCs w:val="24"/>
          <w:lang w:val="pt-PT"/>
        </w:rPr>
        <w:t xml:space="preserve"> </w:t>
      </w:r>
      <w:r w:rsidR="00BC6850">
        <w:rPr>
          <w:szCs w:val="24"/>
          <w:lang w:val="pt-PT"/>
        </w:rPr>
        <w:t>art. 85, §</w:t>
      </w:r>
      <w:r w:rsidR="00BC6850" w:rsidRPr="00BC6850">
        <w:rPr>
          <w:szCs w:val="24"/>
          <w:lang w:val="pt-PT"/>
        </w:rPr>
        <w:t xml:space="preserve">3º, </w:t>
      </w:r>
      <w:r w:rsidR="00F60DBA">
        <w:rPr>
          <w:szCs w:val="24"/>
          <w:lang w:val="pt-PT"/>
        </w:rPr>
        <w:t xml:space="preserve">II, </w:t>
      </w:r>
      <w:r w:rsidR="00BC6850" w:rsidRPr="00BC6850">
        <w:rPr>
          <w:szCs w:val="24"/>
          <w:lang w:val="pt-PT"/>
        </w:rPr>
        <w:t>do CPC</w:t>
      </w:r>
      <w:r w:rsidR="00F60DBA">
        <w:rPr>
          <w:szCs w:val="24"/>
          <w:lang w:val="pt-PT"/>
        </w:rPr>
        <w:t xml:space="preserve"> em relação à verba que </w:t>
      </w:r>
      <w:r w:rsidR="005A2B7E">
        <w:rPr>
          <w:szCs w:val="24"/>
          <w:lang w:val="pt-PT"/>
        </w:rPr>
        <w:t>superar 200 salários mínimos</w:t>
      </w:r>
      <w:r w:rsidR="005A0CE8">
        <w:rPr>
          <w:szCs w:val="24"/>
          <w:lang w:val="pt-PT"/>
        </w:rPr>
        <w:t xml:space="preserve"> </w:t>
      </w:r>
      <w:r w:rsidR="005A0CE8" w:rsidRPr="005A0CE8">
        <w:rPr>
          <w:sz w:val="20"/>
          <w:szCs w:val="20"/>
          <w:lang w:val="pt-PT"/>
        </w:rPr>
        <w:t>(8% a 10%)</w:t>
      </w:r>
      <w:r w:rsidR="007D0D09">
        <w:rPr>
          <w:szCs w:val="24"/>
          <w:lang w:val="pt-PT"/>
        </w:rPr>
        <w:t>;</w:t>
      </w:r>
    </w:p>
    <w:p w14:paraId="2864F3A5" w14:textId="3FABF3A9" w:rsidR="007D0D09" w:rsidRPr="00BC6850" w:rsidRDefault="007D0D09" w:rsidP="007D0D09">
      <w:pPr>
        <w:pStyle w:val="SemEspaamento"/>
        <w:numPr>
          <w:ilvl w:val="0"/>
          <w:numId w:val="5"/>
        </w:numPr>
        <w:ind w:left="0" w:firstLine="1701"/>
      </w:pPr>
      <w:r>
        <w:t xml:space="preserve">o destaque dos honorários advocatícios contratuais, no percentual de 30% </w:t>
      </w:r>
      <w:r w:rsidRPr="009650EC">
        <w:rPr>
          <w:sz w:val="20"/>
          <w:szCs w:val="18"/>
        </w:rPr>
        <w:t xml:space="preserve">(trinta por cento) </w:t>
      </w:r>
      <w:r>
        <w:t xml:space="preserve">do </w:t>
      </w:r>
      <w:r w:rsidR="00D66E3E">
        <w:t>valor a ser recebido pela exequente, em nome da sociedade</w:t>
      </w:r>
      <w:r w:rsidR="00897535">
        <w:t xml:space="preserve"> do patrono da exequente, ou seja,</w:t>
      </w:r>
      <w:r w:rsidR="00D66E3E">
        <w:t xml:space="preserve"> Gastão da Rosa e Advogados Associados</w:t>
      </w:r>
      <w:r w:rsidR="00FE1E4E">
        <w:t>, inscrita no CNPJ/MF sob o n. 47.748.760.0001-45</w:t>
      </w:r>
      <w:r w:rsidR="008E28A6">
        <w:t xml:space="preserve"> </w:t>
      </w:r>
      <w:r w:rsidR="008E28A6" w:rsidRPr="008E28A6">
        <w:rPr>
          <w:sz w:val="20"/>
          <w:szCs w:val="18"/>
        </w:rPr>
        <w:t xml:space="preserve">(mesmo CNPJ </w:t>
      </w:r>
      <w:r w:rsidR="00AA1361">
        <w:rPr>
          <w:sz w:val="20"/>
          <w:szCs w:val="18"/>
        </w:rPr>
        <w:t>do</w:t>
      </w:r>
      <w:r w:rsidR="008E28A6" w:rsidRPr="008E28A6">
        <w:rPr>
          <w:sz w:val="20"/>
          <w:szCs w:val="18"/>
        </w:rPr>
        <w:t xml:space="preserve"> contrato de honorários</w:t>
      </w:r>
      <w:r w:rsidR="00AA1361">
        <w:rPr>
          <w:sz w:val="20"/>
          <w:szCs w:val="18"/>
        </w:rPr>
        <w:t xml:space="preserve"> firmado</w:t>
      </w:r>
      <w:r w:rsidR="008E28A6" w:rsidRPr="008E28A6">
        <w:rPr>
          <w:sz w:val="20"/>
          <w:szCs w:val="18"/>
        </w:rPr>
        <w:t>)</w:t>
      </w:r>
      <w:r w:rsidR="00FE1E4E">
        <w:t>, da qual o patrono da exequente</w:t>
      </w:r>
      <w:r w:rsidR="00AC00C3">
        <w:t xml:space="preserve"> é sócio.</w:t>
      </w:r>
    </w:p>
    <w:p w14:paraId="65B13766" w14:textId="77777777" w:rsidR="003A7B78" w:rsidRPr="003A7B78" w:rsidRDefault="003A7B78" w:rsidP="002560B7">
      <w:pPr>
        <w:pStyle w:val="Ttulo2"/>
        <w:ind w:left="0"/>
      </w:pPr>
    </w:p>
    <w:p w14:paraId="4A8AFE92" w14:textId="0A4DCCA9" w:rsidR="000169F1" w:rsidRDefault="0090226D" w:rsidP="00E4334C">
      <w:pPr>
        <w:pStyle w:val="SemEspaamento"/>
      </w:pPr>
      <w:r w:rsidRPr="0090226D">
        <w:rPr>
          <w:rFonts w:eastAsia="Calibri" w:cs="Times New Roman"/>
        </w:rPr>
        <w:lastRenderedPageBreak/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61723C5" w14:textId="77777777" w:rsidR="00073922" w:rsidRPr="00575E0F" w:rsidRDefault="00073922" w:rsidP="00073922">
      <w:pPr>
        <w:pStyle w:val="Ttulo2"/>
        <w:rPr>
          <w:rFonts w:eastAsiaTheme="minorHAnsi"/>
          <w:sz w:val="2"/>
          <w:szCs w:val="2"/>
        </w:rPr>
      </w:pPr>
    </w:p>
    <w:p w14:paraId="5B65E701" w14:textId="77777777" w:rsidR="003A7B78" w:rsidRPr="007D012F" w:rsidRDefault="003A7B78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51551329" w14:textId="5AA7333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01D36D" w14:textId="7A0B6590" w:rsidR="000169F1" w:rsidRPr="00575E0F" w:rsidRDefault="000169F1" w:rsidP="00575E0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D012F">
        <w:rPr>
          <w:rFonts w:ascii="Arial" w:eastAsia="Calibri" w:hAnsi="Arial" w:cs="Times New Roman"/>
          <w:noProof/>
          <w:sz w:val="24"/>
          <w:szCs w:val="24"/>
        </w:rPr>
        <w:t>24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F048CB" w14:textId="77777777" w:rsidR="003A7B78" w:rsidRPr="0062714F" w:rsidRDefault="003A7B78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pt"/>
        </w:rPr>
      </w:pPr>
    </w:p>
    <w:p w14:paraId="5118C67A" w14:textId="77777777" w:rsidR="000169F1" w:rsidRPr="007D012F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7D012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E8313E8" w14:textId="77777777" w:rsidR="000169F1" w:rsidRPr="007D012F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7D012F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5D7AEE53" w14:textId="77777777" w:rsidR="00E469DB" w:rsidRPr="007D012F" w:rsidRDefault="00E469DB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21DF0F9F" w14:textId="1A811D00" w:rsidR="000169F1" w:rsidRPr="00B2672B" w:rsidRDefault="000169F1" w:rsidP="00F95B0A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>DOCUMENTOS QUE INSTRUEM EST</w:t>
      </w:r>
      <w:r w:rsidR="005D6C00">
        <w:rPr>
          <w:rFonts w:cs="Arial"/>
          <w:u w:val="single"/>
        </w:rPr>
        <w:t>E</w:t>
      </w:r>
      <w:r w:rsidRPr="00B2672B">
        <w:rPr>
          <w:rFonts w:cs="Arial"/>
          <w:u w:val="single"/>
        </w:rPr>
        <w:t xml:space="preserve"> </w:t>
      </w:r>
      <w:r w:rsidR="005D6C00">
        <w:rPr>
          <w:rFonts w:cs="Arial"/>
          <w:u w:val="single"/>
        </w:rPr>
        <w:t>CUMPRIMENTO DE SENTENÇA</w:t>
      </w:r>
      <w:r w:rsidR="00033E2A">
        <w:rPr>
          <w:rFonts w:cs="Arial"/>
          <w:u w:val="single"/>
        </w:rPr>
        <w:t>:</w:t>
      </w:r>
    </w:p>
    <w:p w14:paraId="0567184A" w14:textId="4DBF7FA8" w:rsidR="000169F1" w:rsidRPr="00167F26" w:rsidRDefault="000169F1" w:rsidP="00F95B0A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410DD6">
        <w:rPr>
          <w:rFonts w:ascii="Arial" w:hAnsi="Arial" w:cs="Arial"/>
          <w:b/>
        </w:rPr>
        <w:t xml:space="preserve"> </w:t>
      </w:r>
      <w:r w:rsidRPr="00B2672B">
        <w:rPr>
          <w:rFonts w:ascii="Arial" w:hAnsi="Arial" w:cs="Arial"/>
          <w:b/>
        </w:rPr>
        <w:t>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2B80681A" w14:textId="7E2ADF25" w:rsidR="000169F1" w:rsidRDefault="000169F1" w:rsidP="00F95B0A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410DD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A03B7D">
        <w:rPr>
          <w:rFonts w:ascii="Arial" w:hAnsi="Arial" w:cs="Arial"/>
        </w:rPr>
        <w:t xml:space="preserve"> Título executivo judicial executado;</w:t>
      </w:r>
    </w:p>
    <w:p w14:paraId="60512DF6" w14:textId="4FD519F5" w:rsidR="00A03B7D" w:rsidRDefault="00A03B7D" w:rsidP="00F95B0A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Planilha de cálculo do montante devid</w:t>
      </w:r>
      <w:r w:rsidR="00DF5456">
        <w:rPr>
          <w:rFonts w:ascii="Arial" w:hAnsi="Arial" w:cs="Arial"/>
        </w:rPr>
        <w:t>o</w:t>
      </w:r>
      <w:r>
        <w:rPr>
          <w:rFonts w:ascii="Arial" w:hAnsi="Arial" w:cs="Arial"/>
        </w:rPr>
        <w:t>, elaborad</w:t>
      </w:r>
      <w:r w:rsidR="00DF545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pelo </w:t>
      </w:r>
      <w:r w:rsidR="004B305A">
        <w:rPr>
          <w:rFonts w:ascii="Arial" w:hAnsi="Arial" w:cs="Arial"/>
        </w:rPr>
        <w:t xml:space="preserve">conceituado </w:t>
      </w:r>
      <w:r w:rsidRPr="00A03B7D">
        <w:rPr>
          <w:rFonts w:ascii="Arial" w:hAnsi="Arial" w:cs="Arial"/>
        </w:rPr>
        <w:t>Instituto Professor Rainoldo Uessler</w:t>
      </w:r>
      <w:r>
        <w:rPr>
          <w:rFonts w:ascii="Arial" w:hAnsi="Arial" w:cs="Arial"/>
        </w:rPr>
        <w:t>;</w:t>
      </w:r>
    </w:p>
    <w:p w14:paraId="028501EA" w14:textId="5803F3FD" w:rsidR="00A03B7D" w:rsidRDefault="00A03B7D" w:rsidP="00F95B0A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 w:rsidR="004B305A">
        <w:rPr>
          <w:rFonts w:ascii="Arial" w:hAnsi="Arial" w:cs="Arial"/>
        </w:rPr>
        <w:t xml:space="preserve"> Planilha de cálculo apresentada pelo IPREV na ação de cobrança</w:t>
      </w:r>
      <w:r w:rsidR="00951B76">
        <w:rPr>
          <w:rFonts w:ascii="Arial" w:hAnsi="Arial" w:cs="Arial"/>
        </w:rPr>
        <w:t xml:space="preserve"> que originou o presente cumprimento de sentença</w:t>
      </w:r>
      <w:r>
        <w:rPr>
          <w:rFonts w:ascii="Arial" w:hAnsi="Arial" w:cs="Arial"/>
        </w:rPr>
        <w:t>;</w:t>
      </w:r>
    </w:p>
    <w:p w14:paraId="7F51B17C" w14:textId="787D16F7" w:rsidR="00A03B7D" w:rsidRDefault="00A03B7D" w:rsidP="00F95B0A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951B76">
        <w:rPr>
          <w:rFonts w:ascii="Arial" w:hAnsi="Arial" w:cs="Arial"/>
        </w:rPr>
        <w:t xml:space="preserve">Comprovante de citação do instituto executado no mandado de segurança n. </w:t>
      </w:r>
      <w:r w:rsidR="00951B76" w:rsidRPr="00951B76">
        <w:rPr>
          <w:rFonts w:ascii="Arial" w:hAnsi="Arial" w:cs="Arial"/>
        </w:rPr>
        <w:t>0303263-93.2016.8.24.0023</w:t>
      </w:r>
      <w:r w:rsidR="00951B76">
        <w:rPr>
          <w:rFonts w:ascii="Arial" w:hAnsi="Arial" w:cs="Arial"/>
        </w:rPr>
        <w:t>, que reconheceu o direito</w:t>
      </w:r>
      <w:r w:rsidR="00511812">
        <w:rPr>
          <w:rFonts w:ascii="Arial" w:hAnsi="Arial" w:cs="Arial"/>
        </w:rPr>
        <w:t xml:space="preserve"> da exequente que fundamentou a ação de cobrança originária</w:t>
      </w:r>
      <w:r w:rsidR="00967A9B">
        <w:rPr>
          <w:rFonts w:ascii="Arial" w:hAnsi="Arial" w:cs="Arial"/>
        </w:rPr>
        <w:t>;</w:t>
      </w:r>
    </w:p>
    <w:p w14:paraId="1E527ECE" w14:textId="4C35AEAB" w:rsidR="00967A9B" w:rsidRDefault="00967A9B" w:rsidP="00967A9B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Contrato de honorários advocatícios firmado entre a exequente e </w:t>
      </w:r>
      <w:r w:rsidR="003B1D0B">
        <w:rPr>
          <w:rFonts w:ascii="Arial" w:hAnsi="Arial" w:cs="Arial"/>
        </w:rPr>
        <w:t>a sociedade de advocacia do seu patrono</w:t>
      </w:r>
      <w:r>
        <w:rPr>
          <w:rFonts w:ascii="Arial" w:hAnsi="Arial" w:cs="Arial"/>
        </w:rPr>
        <w:t>.</w:t>
      </w:r>
    </w:p>
    <w:p w14:paraId="78268076" w14:textId="77777777" w:rsidR="000169F1" w:rsidRPr="00377A2E" w:rsidRDefault="000169F1" w:rsidP="004B305A"/>
    <w:p w14:paraId="781B38F5" w14:textId="77777777" w:rsidR="00131BEB" w:rsidRPr="000169F1" w:rsidRDefault="00131BEB" w:rsidP="004B305A">
      <w:pPr>
        <w:jc w:val="both"/>
      </w:pPr>
    </w:p>
    <w:sectPr w:rsidR="00131BEB" w:rsidRPr="000169F1" w:rsidSect="007D012F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1ED0" w14:textId="77777777" w:rsidR="00151481" w:rsidRDefault="00151481" w:rsidP="00943258">
      <w:pPr>
        <w:spacing w:after="0" w:line="240" w:lineRule="auto"/>
      </w:pPr>
      <w:r>
        <w:separator/>
      </w:r>
    </w:p>
  </w:endnote>
  <w:endnote w:type="continuationSeparator" w:id="0">
    <w:p w14:paraId="709E680D" w14:textId="77777777" w:rsidR="00151481" w:rsidRDefault="0015148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4688F5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ACB7FA" wp14:editId="771AC1E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07835231" name="Imagem 4078352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50FC8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F4BCF" w14:textId="77777777" w:rsidR="00151481" w:rsidRDefault="00151481" w:rsidP="00943258">
      <w:pPr>
        <w:spacing w:after="0" w:line="240" w:lineRule="auto"/>
      </w:pPr>
      <w:r>
        <w:separator/>
      </w:r>
    </w:p>
  </w:footnote>
  <w:footnote w:type="continuationSeparator" w:id="0">
    <w:p w14:paraId="7F6A409D" w14:textId="77777777" w:rsidR="00151481" w:rsidRDefault="0015148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957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24527D6" wp14:editId="22160AE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8493138" name="Imagem 7849313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73C34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7168A5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C579B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7A0"/>
    <w:multiLevelType w:val="hybridMultilevel"/>
    <w:tmpl w:val="92D0B290"/>
    <w:lvl w:ilvl="0" w:tplc="4F5279D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11C97790"/>
    <w:multiLevelType w:val="hybridMultilevel"/>
    <w:tmpl w:val="BF4E917E"/>
    <w:lvl w:ilvl="0" w:tplc="6D6E7E00">
      <w:start w:val="1"/>
      <w:numFmt w:val="lowerLetter"/>
      <w:lvlText w:val="%1)"/>
      <w:lvlJc w:val="left"/>
      <w:pPr>
        <w:ind w:left="1778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3FE2457"/>
    <w:multiLevelType w:val="hybridMultilevel"/>
    <w:tmpl w:val="9620EDFC"/>
    <w:lvl w:ilvl="0" w:tplc="AAE6EE5A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2"/>
  </w:num>
  <w:num w:numId="2" w16cid:durableId="806433346">
    <w:abstractNumId w:val="3"/>
  </w:num>
  <w:num w:numId="3" w16cid:durableId="93594246">
    <w:abstractNumId w:val="2"/>
    <w:lvlOverride w:ilvl="0">
      <w:startOverride w:val="1"/>
    </w:lvlOverride>
  </w:num>
  <w:num w:numId="4" w16cid:durableId="1192306661">
    <w:abstractNumId w:val="0"/>
  </w:num>
  <w:num w:numId="5" w16cid:durableId="870144528">
    <w:abstractNumId w:val="4"/>
  </w:num>
  <w:num w:numId="6" w16cid:durableId="160773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BE"/>
    <w:rsid w:val="000033AE"/>
    <w:rsid w:val="00003F31"/>
    <w:rsid w:val="000169F1"/>
    <w:rsid w:val="00024FC7"/>
    <w:rsid w:val="0003066B"/>
    <w:rsid w:val="00033E2A"/>
    <w:rsid w:val="0004298B"/>
    <w:rsid w:val="00047E7B"/>
    <w:rsid w:val="000703BC"/>
    <w:rsid w:val="00073922"/>
    <w:rsid w:val="00097661"/>
    <w:rsid w:val="000D228C"/>
    <w:rsid w:val="000D5191"/>
    <w:rsid w:val="000F0C7F"/>
    <w:rsid w:val="000F71CA"/>
    <w:rsid w:val="0011066F"/>
    <w:rsid w:val="00131BEB"/>
    <w:rsid w:val="001425FD"/>
    <w:rsid w:val="00144662"/>
    <w:rsid w:val="0014624F"/>
    <w:rsid w:val="00151481"/>
    <w:rsid w:val="001667B0"/>
    <w:rsid w:val="00175370"/>
    <w:rsid w:val="001761C0"/>
    <w:rsid w:val="00183BE2"/>
    <w:rsid w:val="001A0B9E"/>
    <w:rsid w:val="001B2371"/>
    <w:rsid w:val="001B2B98"/>
    <w:rsid w:val="001B2E75"/>
    <w:rsid w:val="001C4AA7"/>
    <w:rsid w:val="001E05BE"/>
    <w:rsid w:val="001E5EA9"/>
    <w:rsid w:val="001F2EBF"/>
    <w:rsid w:val="00201F45"/>
    <w:rsid w:val="00207BE4"/>
    <w:rsid w:val="00213850"/>
    <w:rsid w:val="00214E09"/>
    <w:rsid w:val="00224A6D"/>
    <w:rsid w:val="002421E0"/>
    <w:rsid w:val="0025575E"/>
    <w:rsid w:val="002560B7"/>
    <w:rsid w:val="00260651"/>
    <w:rsid w:val="00262A49"/>
    <w:rsid w:val="00272BFB"/>
    <w:rsid w:val="00284911"/>
    <w:rsid w:val="0029096D"/>
    <w:rsid w:val="00291F6C"/>
    <w:rsid w:val="002942DF"/>
    <w:rsid w:val="00295FF2"/>
    <w:rsid w:val="002B44F8"/>
    <w:rsid w:val="002B6D53"/>
    <w:rsid w:val="002C16A2"/>
    <w:rsid w:val="002E1FC5"/>
    <w:rsid w:val="00311F85"/>
    <w:rsid w:val="0033603F"/>
    <w:rsid w:val="003423B4"/>
    <w:rsid w:val="0035747D"/>
    <w:rsid w:val="00366F94"/>
    <w:rsid w:val="00377A2E"/>
    <w:rsid w:val="003801CD"/>
    <w:rsid w:val="003855F2"/>
    <w:rsid w:val="003A7AE8"/>
    <w:rsid w:val="003A7B78"/>
    <w:rsid w:val="003B1D0B"/>
    <w:rsid w:val="003B495A"/>
    <w:rsid w:val="003B65C4"/>
    <w:rsid w:val="003E46B9"/>
    <w:rsid w:val="00405E8C"/>
    <w:rsid w:val="00410DD6"/>
    <w:rsid w:val="004537A9"/>
    <w:rsid w:val="00472935"/>
    <w:rsid w:val="004949AD"/>
    <w:rsid w:val="004B305A"/>
    <w:rsid w:val="004D5BB4"/>
    <w:rsid w:val="004F2B78"/>
    <w:rsid w:val="004F384D"/>
    <w:rsid w:val="00501640"/>
    <w:rsid w:val="00501A18"/>
    <w:rsid w:val="00501F52"/>
    <w:rsid w:val="00506905"/>
    <w:rsid w:val="00511812"/>
    <w:rsid w:val="00517B56"/>
    <w:rsid w:val="0052542A"/>
    <w:rsid w:val="005321DA"/>
    <w:rsid w:val="00542159"/>
    <w:rsid w:val="00575E0F"/>
    <w:rsid w:val="00576CFC"/>
    <w:rsid w:val="005A0CE8"/>
    <w:rsid w:val="005A2B7E"/>
    <w:rsid w:val="005B31B1"/>
    <w:rsid w:val="005B67EA"/>
    <w:rsid w:val="005D6C00"/>
    <w:rsid w:val="005E58E2"/>
    <w:rsid w:val="005F58C2"/>
    <w:rsid w:val="005F5ADF"/>
    <w:rsid w:val="0062714F"/>
    <w:rsid w:val="0064097C"/>
    <w:rsid w:val="0065749B"/>
    <w:rsid w:val="0066382A"/>
    <w:rsid w:val="00673228"/>
    <w:rsid w:val="00687384"/>
    <w:rsid w:val="00693F8B"/>
    <w:rsid w:val="00695346"/>
    <w:rsid w:val="00695BFB"/>
    <w:rsid w:val="00696295"/>
    <w:rsid w:val="006B6951"/>
    <w:rsid w:val="006C0C9E"/>
    <w:rsid w:val="006C0DFC"/>
    <w:rsid w:val="006D0B24"/>
    <w:rsid w:val="006D5E21"/>
    <w:rsid w:val="006F0E47"/>
    <w:rsid w:val="006F36D7"/>
    <w:rsid w:val="007047C3"/>
    <w:rsid w:val="00722DF5"/>
    <w:rsid w:val="00795616"/>
    <w:rsid w:val="00797900"/>
    <w:rsid w:val="007A6BCA"/>
    <w:rsid w:val="007C36DB"/>
    <w:rsid w:val="007D012F"/>
    <w:rsid w:val="007D0D09"/>
    <w:rsid w:val="007E6451"/>
    <w:rsid w:val="00810D34"/>
    <w:rsid w:val="008468E7"/>
    <w:rsid w:val="008509CD"/>
    <w:rsid w:val="00897535"/>
    <w:rsid w:val="008A0012"/>
    <w:rsid w:val="008A7662"/>
    <w:rsid w:val="008C0425"/>
    <w:rsid w:val="008C2D95"/>
    <w:rsid w:val="008D4AFF"/>
    <w:rsid w:val="008D7752"/>
    <w:rsid w:val="008E28A6"/>
    <w:rsid w:val="008E31FF"/>
    <w:rsid w:val="008E377D"/>
    <w:rsid w:val="008E51A5"/>
    <w:rsid w:val="008F2218"/>
    <w:rsid w:val="008F53CE"/>
    <w:rsid w:val="008F7B29"/>
    <w:rsid w:val="0090226D"/>
    <w:rsid w:val="00924163"/>
    <w:rsid w:val="00925649"/>
    <w:rsid w:val="00926CE7"/>
    <w:rsid w:val="009348D4"/>
    <w:rsid w:val="00934D25"/>
    <w:rsid w:val="00942AF7"/>
    <w:rsid w:val="00943258"/>
    <w:rsid w:val="00951B76"/>
    <w:rsid w:val="009650EC"/>
    <w:rsid w:val="00966FB9"/>
    <w:rsid w:val="00967A9B"/>
    <w:rsid w:val="009739BA"/>
    <w:rsid w:val="00976FD0"/>
    <w:rsid w:val="00993EC1"/>
    <w:rsid w:val="009B2CC0"/>
    <w:rsid w:val="009C7BFB"/>
    <w:rsid w:val="009F77B7"/>
    <w:rsid w:val="00A03B7D"/>
    <w:rsid w:val="00A049FC"/>
    <w:rsid w:val="00A35642"/>
    <w:rsid w:val="00A35FB1"/>
    <w:rsid w:val="00A662F5"/>
    <w:rsid w:val="00A72527"/>
    <w:rsid w:val="00AA1361"/>
    <w:rsid w:val="00AA2646"/>
    <w:rsid w:val="00AA6315"/>
    <w:rsid w:val="00AB24FF"/>
    <w:rsid w:val="00AC00C3"/>
    <w:rsid w:val="00AD6088"/>
    <w:rsid w:val="00AD6C94"/>
    <w:rsid w:val="00AE074C"/>
    <w:rsid w:val="00AF317E"/>
    <w:rsid w:val="00B04AA4"/>
    <w:rsid w:val="00B14A81"/>
    <w:rsid w:val="00B20CE9"/>
    <w:rsid w:val="00B46EB0"/>
    <w:rsid w:val="00B51876"/>
    <w:rsid w:val="00B54270"/>
    <w:rsid w:val="00B6363E"/>
    <w:rsid w:val="00BA2544"/>
    <w:rsid w:val="00BB1A6B"/>
    <w:rsid w:val="00BB57B1"/>
    <w:rsid w:val="00BC5C07"/>
    <w:rsid w:val="00BC6850"/>
    <w:rsid w:val="00BD333A"/>
    <w:rsid w:val="00BE3886"/>
    <w:rsid w:val="00BF062C"/>
    <w:rsid w:val="00BF44E6"/>
    <w:rsid w:val="00C03B4C"/>
    <w:rsid w:val="00C0456B"/>
    <w:rsid w:val="00C07F4E"/>
    <w:rsid w:val="00C27DD5"/>
    <w:rsid w:val="00C377D2"/>
    <w:rsid w:val="00C4326A"/>
    <w:rsid w:val="00C51B39"/>
    <w:rsid w:val="00C55CBB"/>
    <w:rsid w:val="00C90310"/>
    <w:rsid w:val="00C96536"/>
    <w:rsid w:val="00C97D5E"/>
    <w:rsid w:val="00CA67B0"/>
    <w:rsid w:val="00CB386D"/>
    <w:rsid w:val="00CB5FC5"/>
    <w:rsid w:val="00CB6297"/>
    <w:rsid w:val="00CE1390"/>
    <w:rsid w:val="00D15822"/>
    <w:rsid w:val="00D32740"/>
    <w:rsid w:val="00D32DD7"/>
    <w:rsid w:val="00D4089D"/>
    <w:rsid w:val="00D66E3E"/>
    <w:rsid w:val="00D90A4E"/>
    <w:rsid w:val="00DB4BCE"/>
    <w:rsid w:val="00DC2E43"/>
    <w:rsid w:val="00DC438E"/>
    <w:rsid w:val="00DE0162"/>
    <w:rsid w:val="00DE0552"/>
    <w:rsid w:val="00DF5456"/>
    <w:rsid w:val="00DF5478"/>
    <w:rsid w:val="00DF54C7"/>
    <w:rsid w:val="00E05790"/>
    <w:rsid w:val="00E23BFC"/>
    <w:rsid w:val="00E35327"/>
    <w:rsid w:val="00E4334C"/>
    <w:rsid w:val="00E469DB"/>
    <w:rsid w:val="00E57674"/>
    <w:rsid w:val="00E661CC"/>
    <w:rsid w:val="00E72EB8"/>
    <w:rsid w:val="00E8289F"/>
    <w:rsid w:val="00E90F3C"/>
    <w:rsid w:val="00E968BB"/>
    <w:rsid w:val="00EB4346"/>
    <w:rsid w:val="00EE3903"/>
    <w:rsid w:val="00F11B2C"/>
    <w:rsid w:val="00F22B73"/>
    <w:rsid w:val="00F453BB"/>
    <w:rsid w:val="00F601E2"/>
    <w:rsid w:val="00F60DBA"/>
    <w:rsid w:val="00F62C2E"/>
    <w:rsid w:val="00F63D19"/>
    <w:rsid w:val="00F65F25"/>
    <w:rsid w:val="00F74C20"/>
    <w:rsid w:val="00F95B0A"/>
    <w:rsid w:val="00FA0ED1"/>
    <w:rsid w:val="00FA18B6"/>
    <w:rsid w:val="00FB3A3F"/>
    <w:rsid w:val="00FB4D07"/>
    <w:rsid w:val="00FC63CA"/>
    <w:rsid w:val="00FD0CDF"/>
    <w:rsid w:val="00FE1E4E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9838B"/>
  <w15:chartTrackingRefBased/>
  <w15:docId w15:val="{A8A8B965-C6CA-4E81-899E-4026BC0A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4</Pages>
  <Words>1108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2025-04-24T17:11:00Z</dcterms:created>
  <dcterms:modified xsi:type="dcterms:W3CDTF">2025-04-24T18:18:00Z</dcterms:modified>
</cp:coreProperties>
</file>