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31DC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1E26AD4D" w14:textId="77777777" w:rsidR="000C60AC" w:rsidRDefault="000C60AC" w:rsidP="000C60AC">
      <w:pPr>
        <w:pStyle w:val="Qualificao"/>
        <w:ind w:left="-142"/>
      </w:pPr>
    </w:p>
    <w:p w14:paraId="4CD3176C" w14:textId="77777777" w:rsidR="000C60AC" w:rsidRPr="00634A95" w:rsidRDefault="000C60AC" w:rsidP="000C60AC">
      <w:pPr>
        <w:pStyle w:val="Qualificao"/>
        <w:ind w:left="-142"/>
      </w:pPr>
    </w:p>
    <w:p w14:paraId="593669C4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78474C0" w14:textId="77777777" w:rsidR="000C60AC" w:rsidRPr="001F2F4B" w:rsidRDefault="000C60AC" w:rsidP="000C60AC">
      <w:pPr>
        <w:pStyle w:val="Qualificao"/>
        <w:ind w:left="-142"/>
      </w:pPr>
    </w:p>
    <w:p w14:paraId="4F7F967B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6CBCD761" w14:textId="1340CEB8" w:rsidR="000C60AC" w:rsidRPr="00060CEE" w:rsidRDefault="000C60AC" w:rsidP="00BF0525">
      <w:pPr>
        <w:pStyle w:val="Qualificao"/>
        <w:spacing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BF0525" w:rsidRPr="00BF0525">
        <w:rPr>
          <w:b/>
          <w:sz w:val="24"/>
          <w:szCs w:val="24"/>
        </w:rPr>
        <w:t>WELLINGTON</w:t>
      </w:r>
      <w:r w:rsidR="00BF0525">
        <w:rPr>
          <w:b/>
          <w:sz w:val="24"/>
          <w:szCs w:val="24"/>
        </w:rPr>
        <w:t xml:space="preserve"> </w:t>
      </w:r>
      <w:r w:rsidR="00BF0525" w:rsidRPr="00BF0525">
        <w:rPr>
          <w:b/>
          <w:sz w:val="24"/>
          <w:szCs w:val="24"/>
        </w:rPr>
        <w:t>RODRIGUES FERREIRA</w:t>
      </w:r>
      <w:r w:rsidR="00BF0525" w:rsidRPr="00BF0525">
        <w:rPr>
          <w:bCs w:val="0"/>
          <w:sz w:val="24"/>
          <w:szCs w:val="24"/>
        </w:rPr>
        <w:t>, brasileiro, empresário, inscrito no CPF/MF sob o n. 281.033.968-69, com endereço profissional na Avenida Senador Queirós, n. 274, 1º andar, sala n. 12, São Paulo/SP, CEP n. 01.026-000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BF0525">
        <w:rPr>
          <w:sz w:val="24"/>
          <w:szCs w:val="24"/>
          <w:u w:val="single"/>
        </w:rPr>
        <w:t xml:space="preserve">do inquérito policial n. </w:t>
      </w:r>
      <w:r w:rsidR="00BF0525" w:rsidRPr="00BF0525">
        <w:rPr>
          <w:sz w:val="24"/>
          <w:szCs w:val="24"/>
          <w:u w:val="single"/>
        </w:rPr>
        <w:t>1545184-46.2023.8.26.0050</w:t>
      </w:r>
      <w:r w:rsidR="00BF0525">
        <w:rPr>
          <w:sz w:val="24"/>
          <w:szCs w:val="24"/>
          <w:u w:val="single"/>
        </w:rPr>
        <w:t xml:space="preserve"> </w:t>
      </w:r>
      <w:r w:rsidR="00BF0525" w:rsidRPr="00BF0525">
        <w:rPr>
          <w:sz w:val="20"/>
          <w:szCs w:val="20"/>
          <w:u w:val="single"/>
        </w:rPr>
        <w:t>(IPL 2318228-83.2023.010216)</w:t>
      </w:r>
      <w:r>
        <w:rPr>
          <w:sz w:val="24"/>
          <w:szCs w:val="24"/>
          <w:u w:val="single"/>
        </w:rPr>
        <w:t xml:space="preserve">, em tramitação perante </w:t>
      </w:r>
      <w:r w:rsidR="00BF0525">
        <w:rPr>
          <w:sz w:val="24"/>
          <w:szCs w:val="24"/>
          <w:u w:val="single"/>
        </w:rPr>
        <w:t>a 16ª Delegacia de Polícia Vila Clementino/SP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39F9741" w14:textId="454B31EF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90467">
        <w:rPr>
          <w:noProof/>
          <w:sz w:val="24"/>
          <w:szCs w:val="24"/>
        </w:rPr>
        <w:t>15 de outubro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C7A6B8F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F7D29B6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28A24136" w14:textId="77777777" w:rsidR="00BF0525" w:rsidRDefault="00BF0525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BF0525">
        <w:rPr>
          <w:b/>
          <w:sz w:val="24"/>
          <w:szCs w:val="24"/>
        </w:rPr>
        <w:t>WELLINGTON</w:t>
      </w:r>
      <w:r>
        <w:rPr>
          <w:b/>
          <w:sz w:val="24"/>
          <w:szCs w:val="24"/>
        </w:rPr>
        <w:t xml:space="preserve"> </w:t>
      </w:r>
      <w:r w:rsidRPr="00BF0525">
        <w:rPr>
          <w:b/>
          <w:sz w:val="24"/>
          <w:szCs w:val="24"/>
        </w:rPr>
        <w:t>RODRIGUES FERREIRA</w:t>
      </w:r>
      <w:r w:rsidRPr="00F51C48">
        <w:rPr>
          <w:sz w:val="24"/>
          <w:szCs w:val="24"/>
        </w:rPr>
        <w:t xml:space="preserve"> </w:t>
      </w:r>
    </w:p>
    <w:p w14:paraId="4B0B0574" w14:textId="75F9F84D" w:rsidR="000C60AC" w:rsidRPr="008F53CE" w:rsidRDefault="000C60AC" w:rsidP="00BF0525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BF0525" w:rsidRPr="00BF0525">
        <w:rPr>
          <w:sz w:val="24"/>
          <w:szCs w:val="24"/>
        </w:rPr>
        <w:t>281.033.968-69</w:t>
      </w:r>
    </w:p>
    <w:sectPr w:rsidR="000C60AC" w:rsidRPr="008F53CE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BD04" w14:textId="77777777" w:rsidR="002140FC" w:rsidRDefault="002140FC" w:rsidP="00943258">
      <w:pPr>
        <w:spacing w:after="0" w:line="240" w:lineRule="auto"/>
      </w:pPr>
      <w:r>
        <w:separator/>
      </w:r>
    </w:p>
  </w:endnote>
  <w:endnote w:type="continuationSeparator" w:id="0">
    <w:p w14:paraId="199B6EC4" w14:textId="77777777" w:rsidR="002140FC" w:rsidRDefault="002140F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E87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0D3F" w14:textId="77777777" w:rsidR="002140FC" w:rsidRDefault="002140FC" w:rsidP="00943258">
      <w:pPr>
        <w:spacing w:after="0" w:line="240" w:lineRule="auto"/>
      </w:pPr>
      <w:r>
        <w:separator/>
      </w:r>
    </w:p>
  </w:footnote>
  <w:footnote w:type="continuationSeparator" w:id="0">
    <w:p w14:paraId="54B38904" w14:textId="77777777" w:rsidR="002140FC" w:rsidRDefault="002140F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09B3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57582BC" wp14:editId="6825562A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9FE4F4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C339A7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2BA0BB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25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0FC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43B6D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BF0525"/>
    <w:rsid w:val="00C03B4C"/>
    <w:rsid w:val="00C0456B"/>
    <w:rsid w:val="00C90467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85B36"/>
  <w15:chartTrackingRefBased/>
  <w15:docId w15:val="{B67BFBE4-1A8F-43EE-A7A0-91C66D0D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4</TotalTime>
  <Pages>1</Pages>
  <Words>229</Words>
  <Characters>1368</Characters>
  <Application>Microsoft Office Word</Application>
  <DocSecurity>0</DocSecurity>
  <Lines>31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</cp:revision>
  <cp:lastPrinted>2022-07-18T22:35:00Z</cp:lastPrinted>
  <dcterms:created xsi:type="dcterms:W3CDTF">2025-10-15T11:31:00Z</dcterms:created>
  <dcterms:modified xsi:type="dcterms:W3CDTF">2025-10-15T11:35:00Z</dcterms:modified>
</cp:coreProperties>
</file>