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6C6B" w14:textId="434CC972" w:rsidR="00B25764" w:rsidRDefault="005A0637" w:rsidP="005A0637">
      <w:pPr>
        <w:jc w:val="center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Introdução a Herança</w:t>
      </w:r>
    </w:p>
    <w:p w14:paraId="73D8FB72" w14:textId="22B5889B" w:rsidR="005A0637" w:rsidRDefault="005A0637" w:rsidP="005A063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9467029" w14:textId="093E1B5B" w:rsidR="005A0637" w:rsidRPr="005A0637" w:rsidRDefault="005A0637" w:rsidP="005A06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A0637">
        <w:rPr>
          <w:rFonts w:ascii="Arial" w:hAnsi="Arial" w:cs="Arial"/>
          <w:color w:val="000000" w:themeColor="text1"/>
          <w:sz w:val="28"/>
          <w:szCs w:val="28"/>
        </w:rPr>
        <w:t>A heranças em POO que permite a criação de novas classes a partir de outras já existentes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0C8C2FD" w14:textId="77777777" w:rsidR="005A0637" w:rsidRDefault="005A0637" w:rsidP="005A0637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7935F61" w14:textId="6A13EB88" w:rsidR="005A0637" w:rsidRDefault="005A0637" w:rsidP="005A06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A0637">
        <w:rPr>
          <w:rFonts w:ascii="Arial" w:hAnsi="Arial" w:cs="Arial"/>
          <w:color w:val="000000" w:themeColor="text1"/>
          <w:sz w:val="28"/>
          <w:szCs w:val="28"/>
        </w:rPr>
        <w:t>Essas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novas classes são chamadas de subclasses, ou classes derivadas, ou filhas; e as classes já existentes, que deram a origem a essas subclasses, são chamadas de superclasses, ou classe bases, ou Pais.</w:t>
      </w:r>
    </w:p>
    <w:p w14:paraId="3BD0293C" w14:textId="77777777" w:rsidR="005A0637" w:rsidRPr="005A0637" w:rsidRDefault="005A0637" w:rsidP="005A0637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</w:p>
    <w:p w14:paraId="193FB359" w14:textId="0AF585CD" w:rsidR="005A0637" w:rsidRDefault="005A0637" w:rsidP="005A06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Deste modo é possível criar uma hierarquia dessas classes, tornando, assim classes amplas e classes mais especificas.</w:t>
      </w:r>
    </w:p>
    <w:p w14:paraId="1DCDD3CE" w14:textId="77777777" w:rsidR="005A0637" w:rsidRPr="005A0637" w:rsidRDefault="005A0637" w:rsidP="005A0637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</w:p>
    <w:p w14:paraId="7C532C0C" w14:textId="0A14ADFB" w:rsidR="005A0637" w:rsidRDefault="005A0637" w:rsidP="005A06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Uma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subclasse(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Classe Filha) herda métodos e atributos de sua superclasse(Classe Pai); apesar disso, pode escreve-los novamente para uma forma mais especifica de representar o comportamento do método herdado.</w:t>
      </w:r>
    </w:p>
    <w:p w14:paraId="34731361" w14:textId="31B02B3D" w:rsidR="005A0637" w:rsidRDefault="005A0637" w:rsidP="005A0637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</w:p>
    <w:p w14:paraId="4E779F79" w14:textId="5E2DB667" w:rsidR="00325B90" w:rsidRDefault="00325B90" w:rsidP="005A0637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</w:p>
    <w:p w14:paraId="1ABB7845" w14:textId="4AE23EE0" w:rsidR="00325B90" w:rsidRPr="005A0637" w:rsidRDefault="00325B90" w:rsidP="005A0637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6492EDEA" wp14:editId="2216393D">
            <wp:extent cx="5400040" cy="36188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90" w:rsidRPr="005A0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80ED1"/>
    <w:multiLevelType w:val="hybridMultilevel"/>
    <w:tmpl w:val="0EBA4C4C"/>
    <w:lvl w:ilvl="0" w:tplc="9EE41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37"/>
    <w:rsid w:val="00325B90"/>
    <w:rsid w:val="005A0637"/>
    <w:rsid w:val="00B2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815A"/>
  <w15:chartTrackingRefBased/>
  <w15:docId w15:val="{09F11A26-DAB3-4A04-9CEF-80003460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</dc:creator>
  <cp:keywords/>
  <dc:description/>
  <cp:lastModifiedBy>Paulo Cezar</cp:lastModifiedBy>
  <cp:revision>2</cp:revision>
  <dcterms:created xsi:type="dcterms:W3CDTF">2021-09-01T12:21:00Z</dcterms:created>
  <dcterms:modified xsi:type="dcterms:W3CDTF">2021-09-01T12:51:00Z</dcterms:modified>
</cp:coreProperties>
</file>