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8CE" w:rsidRDefault="0009214B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</w:t>
      </w:r>
    </w:p>
    <w:p w:rsidR="002608CE" w:rsidRDefault="002608CE">
      <w:pPr>
        <w:spacing w:after="0" w:line="240" w:lineRule="auto"/>
        <w:rPr>
          <w:rFonts w:ascii="Courier New" w:eastAsia="Courier New" w:hAnsi="Courier New" w:cs="Courier New"/>
        </w:rPr>
      </w:pPr>
    </w:p>
    <w:p w:rsidR="002608CE" w:rsidRDefault="0009214B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  <w:sz w:val="24"/>
        </w:rPr>
        <w:t xml:space="preserve">A alternativa da Microsoft ao demand paging é o serviço </w:t>
      </w:r>
      <w:r w:rsidRPr="0009214B">
        <w:rPr>
          <w:rFonts w:ascii="Courier New" w:eastAsia="Courier New" w:hAnsi="Courier New" w:cs="Courier New"/>
          <w:b/>
          <w:sz w:val="24"/>
        </w:rPr>
        <w:t>SuperFetch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(SysMain) que apresenta novas funcionalidades em comparação ao anterior </w:t>
      </w:r>
      <w:r w:rsidRPr="0009214B">
        <w:rPr>
          <w:rFonts w:ascii="Courier New" w:eastAsia="Courier New" w:hAnsi="Courier New" w:cs="Courier New"/>
          <w:b/>
          <w:sz w:val="24"/>
        </w:rPr>
        <w:t>Pre-Fetch</w:t>
      </w:r>
      <w:r>
        <w:rPr>
          <w:rFonts w:ascii="Courier New" w:eastAsia="Courier New" w:hAnsi="Courier New" w:cs="Courier New"/>
          <w:sz w:val="24"/>
        </w:rPr>
        <w:t>.</w:t>
      </w:r>
    </w:p>
    <w:p w:rsidR="002608CE" w:rsidRDefault="0009214B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>Algumas das funções</w:t>
      </w:r>
      <w:r>
        <w:rPr>
          <w:rFonts w:ascii="Courier New" w:eastAsia="Courier New" w:hAnsi="Courier New" w:cs="Courier New"/>
          <w:sz w:val="24"/>
        </w:rPr>
        <w:t xml:space="preserve"> do SuperFetch incluem</w:t>
      </w:r>
      <w:r>
        <w:rPr>
          <w:rFonts w:ascii="Courier New" w:eastAsia="Courier New" w:hAnsi="Courier New" w:cs="Courier New"/>
          <w:sz w:val="24"/>
        </w:rPr>
        <w:t xml:space="preserve"> o carregamento prévio de páginas de aplicações de utilização</w:t>
      </w:r>
      <w:r>
        <w:rPr>
          <w:rFonts w:ascii="Courier New" w:eastAsia="Courier New" w:hAnsi="Courier New" w:cs="Courier New"/>
          <w:sz w:val="24"/>
        </w:rPr>
        <w:t xml:space="preserve"> frequente (selecionadas a partir de algoritmos que ajudam a prever as rotinas do sistema e hábitos do utilizador) diretamente para a memória, e marcando</w:t>
      </w:r>
      <w:r>
        <w:rPr>
          <w:rFonts w:ascii="Courier New" w:eastAsia="Courier New" w:hAnsi="Courier New" w:cs="Courier New"/>
          <w:sz w:val="24"/>
        </w:rPr>
        <w:t xml:space="preserve">-as como </w:t>
      </w:r>
      <w:r w:rsidRPr="0009214B">
        <w:rPr>
          <w:rFonts w:ascii="Courier New" w:eastAsia="Courier New" w:hAnsi="Courier New" w:cs="Courier New"/>
          <w:i/>
          <w:sz w:val="24"/>
        </w:rPr>
        <w:t>standby</w:t>
      </w:r>
      <w:r>
        <w:rPr>
          <w:rFonts w:ascii="Courier New" w:eastAsia="Courier New" w:hAnsi="Courier New" w:cs="Courier New"/>
          <w:sz w:val="24"/>
        </w:rPr>
        <w:t xml:space="preserve"> </w:t>
      </w:r>
      <w:r w:rsidRPr="0009214B">
        <w:rPr>
          <w:rFonts w:ascii="Courier New" w:eastAsia="Courier New" w:hAnsi="Courier New" w:cs="Courier New"/>
          <w:i/>
          <w:sz w:val="24"/>
        </w:rPr>
        <w:t>pages</w:t>
      </w:r>
      <w:r>
        <w:rPr>
          <w:rFonts w:ascii="Courier New" w:eastAsia="Courier New" w:hAnsi="Courier New" w:cs="Courier New"/>
          <w:sz w:val="24"/>
        </w:rPr>
        <w:t>.</w:t>
      </w:r>
    </w:p>
    <w:p w:rsidR="002608CE" w:rsidRDefault="0009214B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 xml:space="preserve">Este processo faz com que a inicialização de um determinado processo que já tenha sido anteriormente iniciado ou que está em </w:t>
      </w:r>
      <w:r w:rsidRPr="0009214B">
        <w:rPr>
          <w:rFonts w:ascii="Courier New" w:eastAsia="Courier New" w:hAnsi="Courier New" w:cs="Courier New"/>
          <w:i/>
          <w:sz w:val="24"/>
        </w:rPr>
        <w:t>background</w:t>
      </w:r>
      <w:r>
        <w:rPr>
          <w:rFonts w:ascii="Courier New" w:eastAsia="Courier New" w:hAnsi="Courier New" w:cs="Courier New"/>
          <w:sz w:val="24"/>
        </w:rPr>
        <w:t xml:space="preserve"> ocorra com mais rapidez e eficiência, porque não</w:t>
      </w:r>
      <w:r>
        <w:rPr>
          <w:rFonts w:ascii="Courier New" w:eastAsia="Courier New" w:hAnsi="Courier New" w:cs="Courier New"/>
          <w:sz w:val="24"/>
        </w:rPr>
        <w:t xml:space="preserve"> é necessária a leitura a partir do disco.</w:t>
      </w:r>
    </w:p>
    <w:p w:rsidR="002608CE" w:rsidRDefault="0009214B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 xml:space="preserve"> A </w:t>
      </w:r>
      <w:r>
        <w:rPr>
          <w:rFonts w:ascii="Courier New" w:eastAsia="Courier New" w:hAnsi="Courier New" w:cs="Courier New"/>
          <w:sz w:val="24"/>
        </w:rPr>
        <w:t>memória carregada na RAM pelo superfetch é normalmente comprimida de modo a poupar espaço, o que não se torna numa desvantagem porque é muito mais rápida</w:t>
      </w:r>
      <w:r>
        <w:rPr>
          <w:rFonts w:ascii="Courier New" w:eastAsia="Courier New" w:hAnsi="Courier New" w:cs="Courier New"/>
          <w:sz w:val="24"/>
        </w:rPr>
        <w:t xml:space="preserve"> a descompressão</w:t>
      </w:r>
      <w:r>
        <w:rPr>
          <w:rFonts w:ascii="Courier New" w:eastAsia="Courier New" w:hAnsi="Courier New" w:cs="Courier New"/>
          <w:sz w:val="24"/>
        </w:rPr>
        <w:t xml:space="preserve"> na RAM do que fazer leitura do disco.</w:t>
      </w:r>
    </w:p>
    <w:p w:rsidR="002608CE" w:rsidRDefault="0009214B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>O boot time do sistema operativo também é menor</w:t>
      </w:r>
      <w:r>
        <w:rPr>
          <w:rFonts w:ascii="Courier New" w:eastAsia="Courier New" w:hAnsi="Courier New" w:cs="Courier New"/>
          <w:sz w:val="24"/>
        </w:rPr>
        <w:t xml:space="preserve"> devido a este sistema, que organiza as paginas necessárias para o boot em secções</w:t>
      </w:r>
      <w:r>
        <w:rPr>
          <w:rFonts w:ascii="Courier New" w:eastAsia="Courier New" w:hAnsi="Courier New" w:cs="Courier New"/>
          <w:sz w:val="24"/>
        </w:rPr>
        <w:t xml:space="preserve"> organizadas no disco, ou até mesmo permitindo o modo de hibernação</w:t>
      </w:r>
      <w:r>
        <w:rPr>
          <w:rFonts w:ascii="Courier New" w:eastAsia="Courier New" w:hAnsi="Courier New" w:cs="Courier New"/>
          <w:sz w:val="24"/>
        </w:rPr>
        <w:t xml:space="preserve">/semi-encerramento em que é gravada uma imagem das páginas da RAM num </w:t>
      </w:r>
      <w:r w:rsidRPr="0009214B">
        <w:rPr>
          <w:rFonts w:ascii="Courier New" w:eastAsia="Courier New" w:hAnsi="Courier New" w:cs="Courier New"/>
          <w:i/>
          <w:sz w:val="24"/>
        </w:rPr>
        <w:t>pagefile</w:t>
      </w:r>
      <w:r>
        <w:rPr>
          <w:rFonts w:ascii="Courier New" w:eastAsia="Courier New" w:hAnsi="Courier New" w:cs="Courier New"/>
          <w:sz w:val="24"/>
        </w:rPr>
        <w:t xml:space="preserve"> do disco, esta funcionalidade</w:t>
      </w:r>
      <w:r>
        <w:rPr>
          <w:rFonts w:ascii="Courier New" w:eastAsia="Courier New" w:hAnsi="Courier New" w:cs="Courier New"/>
          <w:sz w:val="24"/>
        </w:rPr>
        <w:t xml:space="preserve"> melhora bastante o desempenho do boot em sistemas com HDD's, uma vez que o espaço ocupado</w:t>
      </w:r>
      <w:r>
        <w:rPr>
          <w:rFonts w:ascii="Courier New" w:eastAsia="Courier New" w:hAnsi="Courier New" w:cs="Courier New"/>
          <w:sz w:val="24"/>
        </w:rPr>
        <w:t xml:space="preserve"> pela imagem das páginas no disco é desprezável em comparação à vantagem de poder iniciar o sistema de um estado power-off quase tão rapidamente como de uma suspensão</w:t>
      </w:r>
      <w:r>
        <w:rPr>
          <w:rFonts w:ascii="Courier New" w:eastAsia="Courier New" w:hAnsi="Courier New" w:cs="Courier New"/>
          <w:sz w:val="24"/>
        </w:rPr>
        <w:t>. No caso de sistemas que utilizem SSD's isto pode tornar-se um inconveniente, porque o boot é quase tão rápido</w:t>
      </w:r>
      <w:r>
        <w:rPr>
          <w:rFonts w:ascii="Courier New" w:eastAsia="Courier New" w:hAnsi="Courier New" w:cs="Courier New"/>
          <w:sz w:val="24"/>
        </w:rPr>
        <w:t xml:space="preserve"> a partir de demand paging como seria a partir da imagem guardada no hiberfile, que iria ocupar espaço precioso no disco, e iria também diminuir </w:t>
      </w:r>
      <w:r>
        <w:rPr>
          <w:rFonts w:ascii="Courier New" w:eastAsia="Courier New" w:hAnsi="Courier New" w:cs="Courier New"/>
          <w:sz w:val="24"/>
        </w:rPr>
        <w:t>o tempo de vida útil do mesmo, ao realizar bastantes ciclos de escrita no caso de ter que gravar um grande hiberfile.</w:t>
      </w:r>
      <w:bookmarkStart w:id="0" w:name="_GoBack"/>
      <w:bookmarkEnd w:id="0"/>
    </w:p>
    <w:sectPr w:rsidR="00260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608CE"/>
    <w:rsid w:val="0009214B"/>
    <w:rsid w:val="0026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55A95"/>
  <w15:docId w15:val="{975F7EF4-84DD-4CDE-AE71-FD50EEE9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Piriquito</cp:lastModifiedBy>
  <cp:revision>2</cp:revision>
  <dcterms:created xsi:type="dcterms:W3CDTF">2017-04-22T19:53:00Z</dcterms:created>
  <dcterms:modified xsi:type="dcterms:W3CDTF">2017-04-22T19:53:00Z</dcterms:modified>
</cp:coreProperties>
</file>