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A33" w:rsidRDefault="00047D2C">
      <w:pPr>
        <w:spacing w:after="0" w:line="240" w:lineRule="auto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D)</w:t>
      </w:r>
    </w:p>
    <w:p w:rsidR="00520A33" w:rsidRDefault="00520A33">
      <w:pPr>
        <w:spacing w:after="0" w:line="240" w:lineRule="auto"/>
        <w:rPr>
          <w:rFonts w:ascii="Courier New" w:eastAsia="Courier New" w:hAnsi="Courier New" w:cs="Courier New"/>
          <w:sz w:val="24"/>
        </w:rPr>
      </w:pPr>
    </w:p>
    <w:p w:rsidR="00520A33" w:rsidRDefault="00047D2C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 xml:space="preserve">O swap-file(Swapfile.sys) em alternativa ao paging file tradicional, consiste no reaproveitamento de memória volátil em aplicações Windows, através do "swap das mesmas, ou seja, todo o estado atual das paginas na memória é comprimido e transportado para o System Working Set onde, caso exista uma maior memory pressure ou passado um determinado intervalo de tempo, são transportadas para o pagefile em que em plataformas mobile é normalmente </w:t>
      </w:r>
      <w:r w:rsidR="00B63809">
        <w:rPr>
          <w:rFonts w:ascii="Courier New" w:eastAsia="Courier New" w:hAnsi="Courier New" w:cs="Courier New"/>
          <w:sz w:val="24"/>
        </w:rPr>
        <w:t>é mantido numa</w:t>
      </w:r>
      <w:r>
        <w:rPr>
          <w:rFonts w:ascii="Courier New" w:eastAsia="Courier New" w:hAnsi="Courier New" w:cs="Courier New"/>
          <w:sz w:val="24"/>
        </w:rPr>
        <w:t xml:space="preserve"> drive flash.</w:t>
      </w:r>
      <w:bookmarkStart w:id="0" w:name="_GoBack"/>
      <w:bookmarkEnd w:id="0"/>
    </w:p>
    <w:p w:rsidR="00520A33" w:rsidRDefault="00047D2C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>Caso o utilizador retome a aplicação, o memory manager faz swap da aplicação, ou seja, transporta a coleção de páginas com o estado da aplicação novamente para a memória volátil, onde, caso não haja memória suficiente disponível para alocar as páginas a transportar, é feito o swap de outra(s) aplicações menos utilizadas para store ou pagefile.</w:t>
      </w:r>
    </w:p>
    <w:p w:rsidR="00520A33" w:rsidRDefault="00047D2C">
      <w:pPr>
        <w:spacing w:after="0" w:line="276" w:lineRule="auto"/>
        <w:jc w:val="both"/>
        <w:rPr>
          <w:rFonts w:ascii="Courier New" w:eastAsia="Courier New" w:hAnsi="Courier New" w:cs="Courier New"/>
          <w:sz w:val="24"/>
        </w:rPr>
      </w:pPr>
      <w:r>
        <w:rPr>
          <w:rFonts w:ascii="Courier New" w:eastAsia="Courier New" w:hAnsi="Courier New" w:cs="Courier New"/>
          <w:sz w:val="24"/>
        </w:rPr>
        <w:tab/>
        <w:t>Este conceito surge com a popularização das plataformas mobile com sistema operativo Windows 8 e 10 (ex. smartphones, tablets, surface), em que o ambiente é dividido entre apps com contextos distintos e a partilha de páginas não ocorre através dos mesmos mecanismos utilizados por SO's de computadores pessoais. Normalmente nestes sistemas existem poucas apps em foreground (em muitos casos apenas uma), e onde é desejável uma alteração rápida entre aplicações, em que o tempo de espera/loading seja pouco percetível ao utilizador, garantindo uma maior fluidez do sistema ao alternar entre aplicações abertas recentemente. Isto também permite uma melhor rentabilização das transferências IO na memória flash, e poupança dos ciclos de escrita das mesmas.</w:t>
      </w:r>
    </w:p>
    <w:sectPr w:rsidR="00520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20A33"/>
    <w:rsid w:val="00047D2C"/>
    <w:rsid w:val="00520A33"/>
    <w:rsid w:val="00B6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D91A"/>
  <w15:docId w15:val="{FDED1370-7E37-48F7-A003-ADD444C1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Piriquito</cp:lastModifiedBy>
  <cp:revision>3</cp:revision>
  <dcterms:created xsi:type="dcterms:W3CDTF">2017-04-23T00:45:00Z</dcterms:created>
  <dcterms:modified xsi:type="dcterms:W3CDTF">2017-04-23T15:53:00Z</dcterms:modified>
</cp:coreProperties>
</file>