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278.16" w:lineRule="auto"/>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spacing w:after="120" w:before="200" w:lineRule="auto"/>
        <w:rPr>
          <w:rFonts w:ascii="Arial" w:cs="Arial" w:eastAsia="Arial" w:hAnsi="Arial"/>
          <w:b w:val="1"/>
          <w:bCs w:val="1"/>
          <w:sz w:val="22"/>
          <w:szCs w:val="22"/>
        </w:rPr>
      </w:pPr>
      <w:r w:rsidDel="00000000" w:rsidR="00000000" w:rsidRPr="00000000">
        <w:rPr>
          <w:b w:val="1"/>
          <w:bCs w:val="1"/>
          <w:sz w:val="22"/>
          <w:szCs w:val="22"/>
          <w:rtl w:val="0"/>
        </w:rPr>
        <w:t xml:space="preserve">CONSIDERANDO QUE:</w:t>
      </w:r>
      <w:r w:rsidDel="00000000" w:rsidR="00000000" w:rsidRPr="00000000">
        <w:rPr>
          <w:rtl w:val="0"/>
        </w:rPr>
      </w:r>
    </w:p>
    <w:p w:rsidR="00000000" w:rsidDel="00000000" w:rsidP="00000000" w:rsidRDefault="00000000" w:rsidRPr="00000000" w14:paraId="00000003">
      <w:pPr>
        <w:spacing w:after="80" w:before="80" w:lineRule="auto"/>
        <w:rPr>
          <w:rFonts w:ascii="Arial" w:cs="Arial" w:eastAsia="Arial" w:hAnsi="Arial"/>
          <w:sz w:val="20"/>
          <w:szCs w:val="20"/>
        </w:rPr>
      </w:pPr>
      <w:r w:rsidDel="00000000" w:rsidR="00000000" w:rsidRPr="00000000">
        <w:rPr>
          <w:sz w:val="20"/>
          <w:szCs w:val="20"/>
          <w:rtl w:val="0"/>
        </w:rPr>
        <w:t xml:space="preserve">● El Decreto N° 1559/17, el cual reglamenta las PP en los Institutos de Educación Superior de la Provincia de Santa Fe, establece:</w:t>
      </w:r>
      <w:r w:rsidDel="00000000" w:rsidR="00000000" w:rsidRPr="00000000">
        <w:rPr>
          <w:rtl w:val="0"/>
        </w:rPr>
      </w:r>
    </w:p>
    <w:p w:rsidR="00000000" w:rsidDel="00000000" w:rsidP="00000000" w:rsidRDefault="00000000" w:rsidRPr="00000000" w14:paraId="00000004">
      <w:pPr>
        <w:spacing w:after="80" w:before="80" w:lineRule="auto"/>
        <w:ind w:left="720" w:firstLine="0"/>
        <w:rPr/>
      </w:pPr>
      <w:sdt>
        <w:sdtPr>
          <w:id w:val="-503040328"/>
          <w:tag w:val="goog_rdk_0"/>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sz w:val="20"/>
          <w:szCs w:val="20"/>
          <w:u w:val="single"/>
          <w:rtl w:val="0"/>
        </w:rPr>
        <w:t xml:space="preserve">Art. 9</w:t>
      </w:r>
      <w:r w:rsidDel="00000000" w:rsidR="00000000" w:rsidRPr="00000000">
        <w:rPr>
          <w:sz w:val="20"/>
          <w:szCs w:val="20"/>
          <w:rtl w:val="0"/>
        </w:rPr>
        <w:t xml:space="preserve">: Proyecto Individual de Prácticas Profesionalizantes. Cada estudiante deberá confeccionar su Proyecto de Prácticas Profesionalizantes tomando como referencia el Proyecto Institucional. En el caso de que éstas se realicen en entidades externas, dicho Proyecto formará parte del Contrato/Acta Acuerdo Individual de Prácticas Profesionalizantes, debiendo contar con el consentimiento de las partes.</w:t>
      </w:r>
      <w:r w:rsidDel="00000000" w:rsidR="00000000" w:rsidRPr="00000000">
        <w:rPr>
          <w:rtl w:val="0"/>
        </w:rPr>
      </w:r>
    </w:p>
    <w:p w:rsidR="00000000" w:rsidDel="00000000" w:rsidP="00000000" w:rsidRDefault="00000000" w:rsidRPr="00000000" w14:paraId="00000005">
      <w:pPr>
        <w:spacing w:after="200" w:before="80" w:lineRule="auto"/>
        <w:ind w:left="720" w:firstLine="0"/>
        <w:rPr/>
      </w:pPr>
      <w:sdt>
        <w:sdtPr>
          <w:id w:val="-231471346"/>
          <w:tag w:val="goog_rdk_1"/>
        </w:sdtPr>
        <w:sdtContent>
          <w:r w:rsidDel="00000000" w:rsidR="00000000" w:rsidRPr="00000000">
            <w:rPr>
              <w:rFonts w:ascii="Arial Unicode MS" w:cs="Arial Unicode MS" w:eastAsia="Arial Unicode MS" w:hAnsi="Arial Unicode MS"/>
              <w:sz w:val="20"/>
              <w:szCs w:val="20"/>
              <w:rtl w:val="0"/>
            </w:rPr>
            <w:t xml:space="preserve">✓ </w:t>
          </w:r>
        </w:sdtContent>
      </w:sdt>
      <w:r w:rsidDel="00000000" w:rsidR="00000000" w:rsidRPr="00000000">
        <w:rPr>
          <w:sz w:val="20"/>
          <w:szCs w:val="20"/>
          <w:u w:val="single"/>
          <w:rtl w:val="0"/>
        </w:rPr>
        <w:t xml:space="preserve">Art. 10:</w:t>
      </w:r>
      <w:r w:rsidDel="00000000" w:rsidR="00000000" w:rsidRPr="00000000">
        <w:rPr>
          <w:sz w:val="20"/>
          <w:szCs w:val="20"/>
          <w:rtl w:val="0"/>
        </w:rPr>
        <w:t xml:space="preserve"> Distribución </w:t>
      </w:r>
      <w:r w:rsidDel="00000000" w:rsidR="00000000" w:rsidRPr="00000000">
        <w:rPr>
          <w:b w:val="1"/>
          <w:bCs w:val="1"/>
          <w:sz w:val="20"/>
          <w:szCs w:val="20"/>
          <w:rtl w:val="0"/>
        </w:rPr>
        <w:t xml:space="preserve">horaria.</w:t>
      </w:r>
      <w:r w:rsidDel="00000000" w:rsidR="00000000" w:rsidRPr="00000000">
        <w:rPr>
          <w:sz w:val="20"/>
          <w:szCs w:val="20"/>
          <w:rtl w:val="0"/>
        </w:rPr>
        <w:t xml:space="preserve"> La asignación de las horas a cumplimentar por los/as estudiantes previstas para cada año de la Práctica Profesionalizante, serán distribuidas según el Proyecto Institucional de Práctica Profesionalizante del IES, siempre que se respeten, como mínimo, la totalidad de horas estipuladas en los Diseños Curriculares correspondientes.</w:t>
      </w:r>
      <w:r w:rsidDel="00000000" w:rsidR="00000000" w:rsidRPr="00000000">
        <w:rPr>
          <w:rtl w:val="0"/>
        </w:rPr>
      </w:r>
    </w:p>
    <w:p w:rsidR="00000000" w:rsidDel="00000000" w:rsidP="00000000" w:rsidRDefault="00000000" w:rsidRPr="00000000" w14:paraId="00000006">
      <w:pPr>
        <w:spacing w:after="200" w:before="80" w:lineRule="auto"/>
        <w:rPr/>
      </w:pPr>
      <w:r w:rsidDel="00000000" w:rsidR="00000000" w:rsidRPr="00000000">
        <w:rPr>
          <w:sz w:val="20"/>
          <w:szCs w:val="20"/>
          <w:rtl w:val="0"/>
        </w:rPr>
        <w:t xml:space="preserve">● El Reglamento Institucional de PP del I.S.P.I. N° 9045 establece que se elige la modalidad </w:t>
      </w:r>
      <w:r w:rsidDel="00000000" w:rsidR="00000000" w:rsidRPr="00000000">
        <w:rPr>
          <w:i w:val="1"/>
          <w:iCs w:val="1"/>
          <w:sz w:val="20"/>
          <w:szCs w:val="20"/>
          <w:rtl w:val="0"/>
        </w:rPr>
        <w:t xml:space="preserve">empresa simulada y simulaciones aplicadas a diversos entornos</w:t>
      </w:r>
      <w:r w:rsidDel="00000000" w:rsidR="00000000" w:rsidRPr="00000000">
        <w:rPr>
          <w:sz w:val="20"/>
          <w:szCs w:val="20"/>
          <w:rtl w:val="0"/>
        </w:rPr>
        <w:t xml:space="preserve"> (Art. 8 inciso d- Reglamento de Prácticas Profesionalizante Marco – Dcto. Nº 1559/17) y que esta modalidad será considerada "por defecto", de tal manera de posibilitar otros proyectos individuales de PP que se puedan convenir con los estudiantes dentro del marco reglamentario,</w:t>
      </w:r>
      <w:r w:rsidDel="00000000" w:rsidR="00000000" w:rsidRPr="00000000">
        <w:rPr>
          <w:rtl w:val="0"/>
        </w:rPr>
      </w:r>
    </w:p>
    <w:p w:rsidR="00000000" w:rsidDel="00000000" w:rsidP="00000000" w:rsidRDefault="00000000" w:rsidRPr="00000000" w14:paraId="00000007">
      <w:pPr>
        <w:spacing w:after="300" w:before="80" w:lineRule="auto"/>
        <w:rPr/>
      </w:pPr>
      <w:r w:rsidDel="00000000" w:rsidR="00000000" w:rsidRPr="00000000">
        <w:rPr>
          <w:sz w:val="20"/>
          <w:szCs w:val="20"/>
          <w:rtl w:val="0"/>
        </w:rPr>
        <w:t xml:space="preserve">SE ESTABLECE el siguiente </w:t>
      </w:r>
      <w:r w:rsidDel="00000000" w:rsidR="00000000" w:rsidRPr="00000000">
        <w:rPr>
          <w:i w:val="1"/>
          <w:iCs w:val="1"/>
          <w:sz w:val="20"/>
          <w:szCs w:val="20"/>
          <w:rtl w:val="0"/>
        </w:rPr>
        <w:t xml:space="preserve">modelo</w:t>
      </w:r>
      <w:r w:rsidDel="00000000" w:rsidR="00000000" w:rsidRPr="00000000">
        <w:rPr>
          <w:sz w:val="20"/>
          <w:szCs w:val="20"/>
          <w:rtl w:val="0"/>
        </w:rPr>
        <w:t xml:space="preserve"> para la presentación del Proyecto Individual de PP:</w:t>
      </w:r>
      <w:r w:rsidDel="00000000" w:rsidR="00000000" w:rsidRPr="00000000">
        <w:rPr>
          <w:rtl w:val="0"/>
        </w:rPr>
      </w:r>
    </w:p>
    <w:p w:rsidR="00000000" w:rsidDel="00000000" w:rsidP="00000000" w:rsidRDefault="00000000" w:rsidRPr="00000000" w14:paraId="00000008">
      <w:pPr>
        <w:spacing w:after="200" w:before="300" w:lineRule="auto"/>
        <w:jc w:val="center"/>
        <w:rPr>
          <w:rFonts w:ascii="Arial" w:cs="Arial" w:eastAsia="Arial" w:hAnsi="Arial"/>
          <w:b w:val="1"/>
          <w:bCs w:val="1"/>
          <w:sz w:val="22"/>
          <w:szCs w:val="22"/>
        </w:rPr>
      </w:pPr>
      <w:r w:rsidDel="00000000" w:rsidR="00000000" w:rsidRPr="00000000">
        <w:rPr>
          <w:b w:val="1"/>
          <w:bCs w:val="1"/>
          <w:sz w:val="22"/>
          <w:szCs w:val="22"/>
          <w:rtl w:val="0"/>
        </w:rPr>
        <w:t xml:space="preserve">PROYECTO INDIVIDUAL de Práctica Profesionalizante … </w:t>
      </w:r>
      <w:r w:rsidDel="00000000" w:rsidR="00000000" w:rsidRPr="00000000">
        <w:rPr>
          <w:rtl w:val="0"/>
        </w:rPr>
      </w:r>
    </w:p>
    <w:p w:rsidR="00000000" w:rsidDel="00000000" w:rsidP="00000000" w:rsidRDefault="00000000" w:rsidRPr="00000000" w14:paraId="00000009">
      <w:pPr>
        <w:spacing w:after="80" w:before="160" w:lineRule="auto"/>
        <w:rPr>
          <w:rFonts w:ascii="Arial" w:cs="Arial" w:eastAsia="Arial" w:hAnsi="Arial"/>
          <w:b w:val="1"/>
          <w:bCs w:val="1"/>
          <w:sz w:val="22"/>
          <w:szCs w:val="22"/>
          <w:u w:val="single"/>
        </w:rPr>
      </w:pPr>
      <w:r w:rsidDel="00000000" w:rsidR="00000000" w:rsidRPr="00000000">
        <w:rPr>
          <w:b w:val="1"/>
          <w:bCs w:val="1"/>
          <w:sz w:val="22"/>
          <w:szCs w:val="22"/>
          <w:u w:val="single"/>
          <w:rtl w:val="0"/>
        </w:rPr>
        <w:t xml:space="preserve">Datos generales del/la estudiante</w:t>
      </w:r>
      <w:r w:rsidDel="00000000" w:rsidR="00000000" w:rsidRPr="00000000">
        <w:rPr>
          <w:rtl w:val="0"/>
        </w:rPr>
      </w:r>
    </w:p>
    <w:p w:rsidR="00000000" w:rsidDel="00000000" w:rsidP="00000000" w:rsidRDefault="00000000" w:rsidRPr="00000000" w14:paraId="0000000A">
      <w:pPr>
        <w:spacing w:after="40" w:before="60" w:lineRule="auto"/>
        <w:rPr>
          <w:rFonts w:ascii="Arial" w:cs="Arial" w:eastAsia="Arial" w:hAnsi="Arial"/>
          <w:sz w:val="20"/>
          <w:szCs w:val="20"/>
        </w:rPr>
      </w:pPr>
      <w:r w:rsidDel="00000000" w:rsidR="00000000" w:rsidRPr="00000000">
        <w:rPr>
          <w:sz w:val="20"/>
          <w:szCs w:val="20"/>
          <w:rtl w:val="0"/>
        </w:rPr>
        <w:t xml:space="preserve">Apellido y Nombre:</w:t>
      </w:r>
      <w:r w:rsidDel="00000000" w:rsidR="00000000" w:rsidRPr="00000000">
        <w:rPr>
          <w:rtl w:val="0"/>
        </w:rPr>
      </w:r>
    </w:p>
    <w:p w:rsidR="00000000" w:rsidDel="00000000" w:rsidP="00000000" w:rsidRDefault="00000000" w:rsidRPr="00000000" w14:paraId="0000000B">
      <w:pPr>
        <w:spacing w:after="40" w:before="40" w:lineRule="auto"/>
        <w:rPr>
          <w:rFonts w:ascii="Arial" w:cs="Arial" w:eastAsia="Arial" w:hAnsi="Arial"/>
          <w:sz w:val="20"/>
          <w:szCs w:val="20"/>
        </w:rPr>
      </w:pPr>
      <w:r w:rsidDel="00000000" w:rsidR="00000000" w:rsidRPr="00000000">
        <w:rPr>
          <w:sz w:val="20"/>
          <w:szCs w:val="20"/>
          <w:rtl w:val="0"/>
        </w:rPr>
        <w:t xml:space="preserve">Curso/ Año:</w:t>
      </w:r>
      <w:r w:rsidDel="00000000" w:rsidR="00000000" w:rsidRPr="00000000">
        <w:rPr>
          <w:rtl w:val="0"/>
        </w:rPr>
      </w:r>
    </w:p>
    <w:p w:rsidR="00000000" w:rsidDel="00000000" w:rsidP="00000000" w:rsidRDefault="00000000" w:rsidRPr="00000000" w14:paraId="0000000C">
      <w:pPr>
        <w:spacing w:after="40" w:before="40" w:lineRule="auto"/>
        <w:rPr>
          <w:rFonts w:ascii="Arial" w:cs="Arial" w:eastAsia="Arial" w:hAnsi="Arial"/>
          <w:sz w:val="20"/>
          <w:szCs w:val="20"/>
        </w:rPr>
      </w:pPr>
      <w:r w:rsidDel="00000000" w:rsidR="00000000" w:rsidRPr="00000000">
        <w:rPr>
          <w:sz w:val="20"/>
          <w:szCs w:val="20"/>
          <w:rtl w:val="0"/>
        </w:rPr>
        <w:t xml:space="preserve">DNI:</w:t>
      </w:r>
      <w:r w:rsidDel="00000000" w:rsidR="00000000" w:rsidRPr="00000000">
        <w:rPr>
          <w:rtl w:val="0"/>
        </w:rPr>
      </w:r>
    </w:p>
    <w:p w:rsidR="00000000" w:rsidDel="00000000" w:rsidP="00000000" w:rsidRDefault="00000000" w:rsidRPr="00000000" w14:paraId="0000000D">
      <w:pPr>
        <w:spacing w:after="160" w:before="40" w:lineRule="auto"/>
        <w:rPr>
          <w:rFonts w:ascii="Arial" w:cs="Arial" w:eastAsia="Arial" w:hAnsi="Arial"/>
          <w:sz w:val="20"/>
          <w:szCs w:val="20"/>
        </w:rPr>
      </w:pPr>
      <w:r w:rsidDel="00000000" w:rsidR="00000000" w:rsidRPr="00000000">
        <w:rPr>
          <w:sz w:val="20"/>
          <w:szCs w:val="20"/>
          <w:rtl w:val="0"/>
        </w:rPr>
        <w:t xml:space="preserve">Correo electrónico:</w:t>
      </w:r>
      <w:r w:rsidDel="00000000" w:rsidR="00000000" w:rsidRPr="00000000">
        <w:rPr>
          <w:rtl w:val="0"/>
        </w:rPr>
      </w:r>
    </w:p>
    <w:p w:rsidR="00000000" w:rsidDel="00000000" w:rsidP="00000000" w:rsidRDefault="00000000" w:rsidRPr="00000000" w14:paraId="0000000E">
      <w:pPr>
        <w:spacing w:after="120" w:before="160" w:lineRule="auto"/>
        <w:rPr>
          <w:b w:val="1"/>
          <w:bCs w:val="1"/>
          <w:u w:val="single"/>
        </w:rPr>
      </w:pPr>
      <w:r w:rsidDel="00000000" w:rsidR="00000000" w:rsidRPr="00000000">
        <w:rPr>
          <w:rtl w:val="0"/>
        </w:rPr>
      </w:r>
    </w:p>
    <w:tbl>
      <w:tblPr>
        <w:tblStyle w:val="Table1"/>
        <w:tblpPr w:leftFromText="180" w:rightFromText="180" w:topFromText="180" w:bottomFromText="180" w:vertAnchor="text" w:horzAnchor="text" w:tblpX="30" w:tblpY="0"/>
        <w:tblW w:w="9025.0" w:type="dxa"/>
        <w:jc w:val="left"/>
        <w:tblLayout w:type="fixed"/>
        <w:tblLook w:val="0000"/>
      </w:tblPr>
      <w:tblGrid>
        <w:gridCol w:w="2199"/>
        <w:gridCol w:w="6826"/>
        <w:tblGridChange w:id="0">
          <w:tblGrid>
            <w:gridCol w:w="2199"/>
            <w:gridCol w:w="68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F">
            <w:pPr>
              <w:widowControl w:val="0"/>
              <w:rPr>
                <w:b w:val="1"/>
                <w:bCs w:val="1"/>
                <w:sz w:val="20"/>
                <w:szCs w:val="20"/>
              </w:rPr>
            </w:pPr>
            <w:r w:rsidDel="00000000" w:rsidR="00000000" w:rsidRPr="00000000">
              <w:rPr>
                <w:b w:val="1"/>
                <w:bCs w:val="1"/>
                <w:sz w:val="20"/>
                <w:szCs w:val="20"/>
                <w:rtl w:val="0"/>
              </w:rPr>
              <w:t xml:space="preserve">Título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widowControl w:val="0"/>
              <w:rPr/>
            </w:pPr>
            <w:r w:rsidDel="00000000" w:rsidR="00000000" w:rsidRPr="00000000">
              <w:rPr>
                <w:rtl w:val="0"/>
              </w:rPr>
              <w:t xml:space="preserve">Stockify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1">
            <w:pPr>
              <w:widowControl w:val="0"/>
              <w:rPr>
                <w:b w:val="1"/>
                <w:bCs w:val="1"/>
                <w:sz w:val="20"/>
                <w:szCs w:val="20"/>
              </w:rPr>
            </w:pPr>
            <w:r w:rsidDel="00000000" w:rsidR="00000000" w:rsidRPr="00000000">
              <w:rPr>
                <w:b w:val="1"/>
                <w:bCs w:val="1"/>
                <w:sz w:val="20"/>
                <w:szCs w:val="20"/>
                <w:rtl w:val="0"/>
              </w:rPr>
              <w:t xml:space="preserve">Objetivo</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12">
            <w:pPr>
              <w:widowControl w:val="0"/>
              <w:rPr/>
            </w:pPr>
            <w:r w:rsidDel="00000000" w:rsidR="00000000" w:rsidRPr="00000000">
              <w:rPr>
                <w:rtl w:val="0"/>
              </w:rPr>
              <w:t xml:space="preserve">Analizar, diseñar e implementar un sistema de gestión comercial que integre los procesos de control de stock, gestión de ventas, facturación y administración de proveedores, optimizando la operación y el seguimiento de la información comercial.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3">
            <w:pPr>
              <w:widowControl w:val="0"/>
              <w:rPr>
                <w:b w:val="1"/>
                <w:bCs w:val="1"/>
                <w:sz w:val="20"/>
                <w:szCs w:val="20"/>
              </w:rPr>
            </w:pPr>
            <w:r w:rsidDel="00000000" w:rsidR="00000000" w:rsidRPr="00000000">
              <w:rPr>
                <w:b w:val="1"/>
                <w:bCs w:val="1"/>
                <w:sz w:val="20"/>
                <w:szCs w:val="20"/>
                <w:rtl w:val="0"/>
              </w:rPr>
              <w:t xml:space="preserve">Docente Tutor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widowControl w:val="0"/>
              <w:rPr/>
            </w:pPr>
            <w:r w:rsidDel="00000000" w:rsidR="00000000" w:rsidRPr="00000000">
              <w:rPr>
                <w:rtl w:val="0"/>
              </w:rPr>
              <w:t xml:space="preserve">Sebastian Brusselario.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5">
            <w:pPr>
              <w:widowControl w:val="0"/>
              <w:rPr>
                <w:b w:val="1"/>
                <w:bCs w:val="1"/>
                <w:sz w:val="20"/>
                <w:szCs w:val="20"/>
              </w:rPr>
            </w:pPr>
            <w:r w:rsidDel="00000000" w:rsidR="00000000" w:rsidRPr="00000000">
              <w:rPr>
                <w:b w:val="1"/>
                <w:bCs w:val="1"/>
                <w:sz w:val="20"/>
                <w:szCs w:val="20"/>
                <w:rtl w:val="0"/>
              </w:rPr>
              <w:t xml:space="preserve">Orientación específica²</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16">
            <w:pPr>
              <w:widowControl w:val="0"/>
              <w:rPr/>
            </w:pPr>
            <w:r w:rsidDel="00000000" w:rsidR="00000000" w:rsidRPr="00000000">
              <w:rPr>
                <w:rtl w:val="0"/>
              </w:rPr>
              <w:t xml:space="preserve">Software.</w:t>
            </w:r>
          </w:p>
        </w:tc>
      </w:tr>
      <w:tr>
        <w:trPr>
          <w:cantSplit w:val="0"/>
          <w:trHeight w:val="1447.76367187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7">
            <w:pPr>
              <w:widowControl w:val="0"/>
              <w:rPr>
                <w:b w:val="1"/>
                <w:bCs w:val="1"/>
                <w:sz w:val="20"/>
                <w:szCs w:val="20"/>
              </w:rPr>
            </w:pPr>
            <w:r w:rsidDel="00000000" w:rsidR="00000000" w:rsidRPr="00000000">
              <w:rPr>
                <w:rtl w:val="0"/>
              </w:rPr>
            </w:r>
          </w:p>
          <w:p w:rsidR="00000000" w:rsidDel="00000000" w:rsidP="00000000" w:rsidRDefault="00000000" w:rsidRPr="00000000" w14:paraId="00000018">
            <w:pPr>
              <w:widowControl w:val="0"/>
              <w:rPr>
                <w:b w:val="1"/>
                <w:bCs w:val="1"/>
                <w:sz w:val="20"/>
                <w:szCs w:val="20"/>
              </w:rPr>
            </w:pPr>
            <w:r w:rsidDel="00000000" w:rsidR="00000000" w:rsidRPr="00000000">
              <w:rPr>
                <w:b w:val="1"/>
                <w:bCs w:val="1"/>
                <w:sz w:val="20"/>
                <w:szCs w:val="20"/>
                <w:rtl w:val="0"/>
              </w:rPr>
              <w:t xml:space="preserve">Vinculación e Impacto³</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widowControl w:val="0"/>
              <w:spacing w:after="240" w:before="240" w:lineRule="auto"/>
              <w:rPr/>
            </w:pPr>
            <w:r w:rsidDel="00000000" w:rsidR="00000000" w:rsidRPr="00000000">
              <w:rPr>
                <w:rtl w:val="0"/>
              </w:rPr>
              <w:t xml:space="preserve">El sistema permitirá mejorar la administración del almacén mediante la automatización del control de stock, ventas y proveedores. Su implementación reducirá aproximadamente un 50% el tiempo dedicado a tareas administrativas, agilizando procesos como la carga de productos, actualización de stock y registro de ventas.</w:t>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Además, disminuirá los errores en el manejo de mercadería, evitando diferencias entre el stock real y el registrado, faltantes de productos y compras innecesarias. El sistema también contará con alertas de stock mínimo, permitiendo identificar productos próximos a agotarse y facilitando una reposición más rápida y organizada.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B">
            <w:pPr>
              <w:widowControl w:val="0"/>
              <w:rPr>
                <w:b w:val="1"/>
                <w:bCs w:val="1"/>
                <w:sz w:val="20"/>
                <w:szCs w:val="20"/>
              </w:rPr>
            </w:pPr>
            <w:r w:rsidDel="00000000" w:rsidR="00000000" w:rsidRPr="00000000">
              <w:rPr>
                <w:b w:val="1"/>
                <w:bCs w:val="1"/>
                <w:sz w:val="20"/>
                <w:szCs w:val="20"/>
                <w:rtl w:val="0"/>
              </w:rPr>
              <w:t xml:space="preserve">Introducción⁴</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1C">
            <w:pPr>
              <w:widowControl w:val="0"/>
              <w:rPr/>
            </w:pPr>
            <w:r w:rsidDel="00000000" w:rsidR="00000000" w:rsidRPr="00000000">
              <w:rPr>
                <w:rtl w:val="0"/>
              </w:rPr>
              <w:t xml:space="preserve">El kiosco se dedica a la venta de productos comestibles, electrónicos y artículos de limpieza. Actualmente, el negocio presenta problemas en la gestión administrativa debido a la falta de un control de stock preciso y actualizado en tiempo real. Además, el registro de ventas y la gestión de proveedores se realizan de manera desorganizada, dificultando el seguimiento de la información, la reposición de mercadería y la correcta administración del comercio.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D">
            <w:pPr>
              <w:widowControl w:val="0"/>
              <w:rPr>
                <w:b w:val="1"/>
                <w:bCs w:val="1"/>
                <w:sz w:val="20"/>
                <w:szCs w:val="20"/>
              </w:rPr>
            </w:pPr>
            <w:r w:rsidDel="00000000" w:rsidR="00000000" w:rsidRPr="00000000">
              <w:rPr>
                <w:b w:val="1"/>
                <w:bCs w:val="1"/>
                <w:sz w:val="20"/>
                <w:szCs w:val="20"/>
                <w:rtl w:val="0"/>
              </w:rPr>
              <w:t xml:space="preserve">Recursos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widowControl w:val="0"/>
              <w:rPr/>
            </w:pPr>
            <w:r w:rsidDel="00000000" w:rsidR="00000000" w:rsidRPr="00000000">
              <w:rPr>
                <w:rtl w:val="0"/>
              </w:rPr>
              <w:t xml:space="preserve">Para el proyecto, usamos computadoras con internet y software especializado (PlantUML,github) para gestionar la información.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F">
            <w:pPr>
              <w:widowControl w:val="0"/>
              <w:rPr>
                <w:b w:val="1"/>
                <w:bCs w:val="1"/>
                <w:sz w:val="20"/>
                <w:szCs w:val="20"/>
              </w:rPr>
            </w:pPr>
            <w:r w:rsidDel="00000000" w:rsidR="00000000" w:rsidRPr="00000000">
              <w:rPr>
                <w:b w:val="1"/>
                <w:bCs w:val="1"/>
                <w:sz w:val="20"/>
                <w:szCs w:val="20"/>
                <w:rtl w:val="0"/>
              </w:rPr>
              <w:t xml:space="preserve">Metodología</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0">
            <w:pPr>
              <w:widowControl w:val="0"/>
              <w:rPr/>
            </w:pPr>
            <w:r w:rsidDel="00000000" w:rsidR="00000000" w:rsidRPr="00000000">
              <w:rPr>
                <w:rtl w:val="0"/>
              </w:rPr>
              <w:t xml:space="preserve">Se implementará la metodología ágil (kanban)</w:t>
            </w:r>
          </w:p>
        </w:tc>
      </w:tr>
      <w:tr>
        <w:trPr>
          <w:cantSplit w:val="0"/>
          <w:trHeight w:val="557.8710937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1">
            <w:pPr>
              <w:widowControl w:val="0"/>
              <w:rPr>
                <w:b w:val="1"/>
                <w:bCs w:val="1"/>
                <w:sz w:val="20"/>
                <w:szCs w:val="20"/>
              </w:rPr>
            </w:pPr>
            <w:r w:rsidDel="00000000" w:rsidR="00000000" w:rsidRPr="00000000">
              <w:rPr>
                <w:b w:val="1"/>
                <w:bCs w:val="1"/>
                <w:sz w:val="20"/>
                <w:szCs w:val="20"/>
                <w:rtl w:val="0"/>
              </w:rPr>
              <w:t xml:space="preserve">Tareas a desarrollar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widowControl w:val="0"/>
              <w:rPr/>
            </w:pPr>
            <w:r w:rsidDel="00000000" w:rsidR="00000000" w:rsidRPr="00000000">
              <w:rPr>
                <w:rtl w:val="0"/>
              </w:rPr>
              <w:t xml:space="preserve">Análisis de requerimientos</w:t>
            </w:r>
          </w:p>
          <w:p w:rsidR="00000000" w:rsidDel="00000000" w:rsidP="00000000" w:rsidRDefault="00000000" w:rsidRPr="00000000" w14:paraId="00000023">
            <w:pPr>
              <w:widowControl w:val="0"/>
              <w:rPr/>
            </w:pPr>
            <w:r w:rsidDel="00000000" w:rsidR="00000000" w:rsidRPr="00000000">
              <w:rPr>
                <w:rtl w:val="0"/>
              </w:rPr>
              <w:t xml:space="preserve">Elaboración de casos de uso</w:t>
            </w:r>
          </w:p>
          <w:p w:rsidR="00000000" w:rsidDel="00000000" w:rsidP="00000000" w:rsidRDefault="00000000" w:rsidRPr="00000000" w14:paraId="00000024">
            <w:pPr>
              <w:widowControl w:val="0"/>
              <w:rPr/>
            </w:pPr>
            <w:r w:rsidDel="00000000" w:rsidR="00000000" w:rsidRPr="00000000">
              <w:rPr>
                <w:rtl w:val="0"/>
              </w:rPr>
              <w:t xml:space="preserve">Definición de reglas de negocio</w:t>
            </w:r>
          </w:p>
          <w:p w:rsidR="00000000" w:rsidDel="00000000" w:rsidP="00000000" w:rsidRDefault="00000000" w:rsidRPr="00000000" w14:paraId="00000025">
            <w:pPr>
              <w:widowControl w:val="0"/>
              <w:rPr/>
            </w:pPr>
            <w:r w:rsidDel="00000000" w:rsidR="00000000" w:rsidRPr="00000000">
              <w:rPr>
                <w:rtl w:val="0"/>
              </w:rPr>
              <w:t xml:space="preserve">Confección del diccionario de datos</w:t>
            </w:r>
          </w:p>
          <w:p w:rsidR="00000000" w:rsidDel="00000000" w:rsidP="00000000" w:rsidRDefault="00000000" w:rsidRPr="00000000" w14:paraId="00000026">
            <w:pPr>
              <w:widowControl w:val="0"/>
              <w:rPr/>
            </w:pPr>
            <w:r w:rsidDel="00000000" w:rsidR="00000000" w:rsidRPr="00000000">
              <w:rPr>
                <w:rtl w:val="0"/>
              </w:rPr>
              <w:t xml:space="preserve">Diseño del modelo Entidad-Relación</w:t>
            </w:r>
          </w:p>
          <w:p w:rsidR="00000000" w:rsidDel="00000000" w:rsidP="00000000" w:rsidRDefault="00000000" w:rsidRPr="00000000" w14:paraId="00000027">
            <w:pPr>
              <w:widowControl w:val="0"/>
              <w:rPr/>
            </w:pPr>
            <w:r w:rsidDel="00000000" w:rsidR="00000000" w:rsidRPr="00000000">
              <w:rPr>
                <w:rtl w:val="0"/>
              </w:rPr>
              <w:t xml:space="preserve">Elaboración del modelo de dominio</w:t>
            </w:r>
          </w:p>
          <w:p w:rsidR="00000000" w:rsidDel="00000000" w:rsidP="00000000" w:rsidRDefault="00000000" w:rsidRPr="00000000" w14:paraId="00000028">
            <w:pPr>
              <w:widowControl w:val="0"/>
              <w:rPr/>
            </w:pPr>
            <w:r w:rsidDel="00000000" w:rsidR="00000000" w:rsidRPr="00000000">
              <w:rPr>
                <w:rtl w:val="0"/>
              </w:rPr>
              <w:t xml:space="preserve">Diseño de diagramas UML (casos de uso, secuencia y clases)</w:t>
            </w:r>
          </w:p>
          <w:p w:rsidR="00000000" w:rsidDel="00000000" w:rsidP="00000000" w:rsidRDefault="00000000" w:rsidRPr="00000000" w14:paraId="00000029">
            <w:pPr>
              <w:widowControl w:val="0"/>
              <w:rPr/>
            </w:pPr>
            <w:r w:rsidDel="00000000" w:rsidR="00000000" w:rsidRPr="00000000">
              <w:rPr>
                <w:rtl w:val="0"/>
              </w:rPr>
              <w:t xml:space="preserve">Diseño del diagrama de clases</w:t>
            </w:r>
          </w:p>
          <w:p w:rsidR="00000000" w:rsidDel="00000000" w:rsidP="00000000" w:rsidRDefault="00000000" w:rsidRPr="00000000" w14:paraId="0000002A">
            <w:pPr>
              <w:widowControl w:val="0"/>
              <w:rPr/>
            </w:pPr>
            <w:r w:rsidDel="00000000" w:rsidR="00000000" w:rsidRPr="00000000">
              <w:rPr>
                <w:rtl w:val="0"/>
              </w:rPr>
              <w:t xml:space="preserve">Diseño de diagramas de secuencia</w:t>
            </w:r>
          </w:p>
          <w:p w:rsidR="00000000" w:rsidDel="00000000" w:rsidP="00000000" w:rsidRDefault="00000000" w:rsidRPr="00000000" w14:paraId="0000002B">
            <w:pPr>
              <w:widowControl w:val="0"/>
              <w:rPr/>
            </w:pPr>
            <w:r w:rsidDel="00000000" w:rsidR="00000000" w:rsidRPr="00000000">
              <w:rPr>
                <w:rtl w:val="0"/>
              </w:rPr>
              <w:t xml:space="preserve">Aplicación de patrones de diseño (UML y patrones – Larman)</w:t>
            </w:r>
          </w:p>
        </w:tc>
      </w:tr>
      <w:tr>
        <w:trPr>
          <w:cantSplit w:val="0"/>
          <w:trHeight w:val="671"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2C">
            <w:pPr>
              <w:widowControl w:val="0"/>
              <w:rPr>
                <w:b w:val="1"/>
                <w:bCs w:val="1"/>
                <w:sz w:val="20"/>
                <w:szCs w:val="20"/>
              </w:rPr>
            </w:pPr>
            <w:r w:rsidDel="00000000" w:rsidR="00000000" w:rsidRPr="00000000">
              <w:rPr>
                <w:b w:val="1"/>
                <w:bCs w:val="1"/>
                <w:sz w:val="20"/>
                <w:szCs w:val="20"/>
                <w:rtl w:val="0"/>
              </w:rPr>
              <w:t xml:space="preserve">Horas de trabajo semanales</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2D">
            <w:pPr>
              <w:widowControl w:val="0"/>
              <w:rPr/>
            </w:pPr>
            <w:r w:rsidDel="00000000" w:rsidR="00000000" w:rsidRPr="00000000">
              <w:rPr>
                <w:rtl w:val="0"/>
              </w:rPr>
              <w:t xml:space="preserve"> 5 horas semanales (3 hs de clase)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E">
            <w:pPr>
              <w:widowControl w:val="0"/>
              <w:rPr>
                <w:b w:val="1"/>
                <w:bCs w:val="1"/>
                <w:sz w:val="20"/>
                <w:szCs w:val="20"/>
              </w:rPr>
            </w:pPr>
            <w:r w:rsidDel="00000000" w:rsidR="00000000" w:rsidRPr="00000000">
              <w:rPr>
                <w:b w:val="1"/>
                <w:bCs w:val="1"/>
                <w:sz w:val="20"/>
                <w:szCs w:val="20"/>
                <w:rtl w:val="0"/>
              </w:rPr>
              <w:t xml:space="preserve">Estimación de tiempos y plazos de realización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widowControl w:val="0"/>
              <w:rPr/>
            </w:pPr>
            <w:r w:rsidDel="00000000" w:rsidR="00000000" w:rsidRPr="00000000">
              <w:rPr>
                <w:rtl w:val="0"/>
              </w:rPr>
              <w:t xml:space="preserve">Inicio 26/03/2026 – Finalización 13/11/2026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30">
            <w:pPr>
              <w:widowControl w:val="0"/>
              <w:rPr>
                <w:b w:val="1"/>
                <w:bCs w:val="1"/>
                <w:sz w:val="20"/>
                <w:szCs w:val="20"/>
              </w:rPr>
            </w:pPr>
            <w:r w:rsidDel="00000000" w:rsidR="00000000" w:rsidRPr="00000000">
              <w:rPr>
                <w:b w:val="1"/>
                <w:bCs w:val="1"/>
                <w:sz w:val="20"/>
                <w:szCs w:val="20"/>
                <w:rtl w:val="0"/>
              </w:rPr>
              <w:t xml:space="preserve">Otra información de interés</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31">
            <w:pPr>
              <w:widowControl w:val="0"/>
              <w:rPr/>
            </w:pPr>
            <w:r w:rsidDel="00000000" w:rsidR="00000000" w:rsidRPr="00000000">
              <w:rPr>
                <w:rtl w:val="0"/>
              </w:rPr>
              <w:t xml:space="preserve">El contacto del negocio es el familiar de unos de los integrantes </w:t>
            </w:r>
          </w:p>
        </w:tc>
      </w:tr>
    </w:tbl>
    <w:p w:rsidR="00000000" w:rsidDel="00000000" w:rsidP="00000000" w:rsidRDefault="00000000" w:rsidRPr="00000000" w14:paraId="00000032">
      <w:pPr>
        <w:spacing w:after="120" w:before="160" w:lineRule="auto"/>
        <w:rPr>
          <w:rFonts w:ascii="Arial" w:cs="Arial" w:eastAsia="Arial" w:hAnsi="Arial"/>
          <w:sz w:val="18"/>
          <w:szCs w:val="18"/>
        </w:rPr>
      </w:pPr>
      <w:r w:rsidDel="00000000" w:rsidR="00000000" w:rsidRPr="00000000">
        <w:rPr>
          <w:b w:val="1"/>
          <w:bCs w:val="1"/>
          <w:sz w:val="22"/>
          <w:szCs w:val="22"/>
          <w:u w:val="single"/>
          <w:rtl w:val="0"/>
        </w:rPr>
        <w:t xml:space="preserve">Descripción del Proyecto de Práctica </w:t>
      </w:r>
      <w:r w:rsidDel="00000000" w:rsidR="00000000" w:rsidRPr="00000000">
        <w:rPr>
          <w:b w:val="1"/>
          <w:bCs w:val="1"/>
          <w:sz w:val="22"/>
          <w:szCs w:val="22"/>
          <w:u w:val="single"/>
          <w:rtl w:val="0"/>
        </w:rPr>
        <w:t xml:space="preserve">Profesionalizante </w:t>
      </w:r>
      <w:r w:rsidDel="00000000" w:rsidR="00000000" w:rsidRPr="00000000">
        <w:rPr>
          <w:b w:val="1"/>
          <w:bCs w:val="1"/>
          <w:u w:val="single"/>
          <w:rtl w:val="0"/>
        </w:rPr>
        <w:t xml:space="preserve">I</w:t>
      </w:r>
      <w:r w:rsidDel="00000000" w:rsidR="00000000" w:rsidRPr="00000000">
        <w:rPr>
          <w:sz w:val="18"/>
          <w:szCs w:val="18"/>
          <w:rtl w:val="0"/>
        </w:rPr>
        <w:t xml:space="preserve">¹ Colocar I o II según corresponda.</w:t>
      </w:r>
      <w:r w:rsidDel="00000000" w:rsidR="00000000" w:rsidRPr="00000000">
        <w:rPr>
          <w:rtl w:val="0"/>
        </w:rPr>
      </w:r>
    </w:p>
    <w:p w:rsidR="00000000" w:rsidDel="00000000" w:rsidP="00000000" w:rsidRDefault="00000000" w:rsidRPr="00000000" w14:paraId="00000033">
      <w:pPr>
        <w:spacing w:after="60" w:before="60" w:lineRule="auto"/>
        <w:rPr>
          <w:rFonts w:ascii="Arial" w:cs="Arial" w:eastAsia="Arial" w:hAnsi="Arial"/>
          <w:sz w:val="18"/>
          <w:szCs w:val="18"/>
        </w:rPr>
      </w:pPr>
      <w:r w:rsidDel="00000000" w:rsidR="00000000" w:rsidRPr="00000000">
        <w:rPr>
          <w:sz w:val="18"/>
          <w:szCs w:val="18"/>
          <w:rtl w:val="0"/>
        </w:rPr>
        <w:t xml:space="preserve">² Software / Hardware / Infraestructura, etc.</w:t>
      </w:r>
      <w:r w:rsidDel="00000000" w:rsidR="00000000" w:rsidRPr="00000000">
        <w:rPr>
          <w:rtl w:val="0"/>
        </w:rPr>
      </w:r>
    </w:p>
    <w:p w:rsidR="00000000" w:rsidDel="00000000" w:rsidP="00000000" w:rsidRDefault="00000000" w:rsidRPr="00000000" w14:paraId="00000034">
      <w:pPr>
        <w:spacing w:after="60" w:before="60" w:lineRule="auto"/>
        <w:rPr>
          <w:rFonts w:ascii="Arial" w:cs="Arial" w:eastAsia="Arial" w:hAnsi="Arial"/>
          <w:sz w:val="18"/>
          <w:szCs w:val="18"/>
        </w:rPr>
      </w:pPr>
      <w:r w:rsidDel="00000000" w:rsidR="00000000" w:rsidRPr="00000000">
        <w:rPr>
          <w:sz w:val="18"/>
          <w:szCs w:val="18"/>
          <w:rtl w:val="0"/>
        </w:rPr>
        <w:t xml:space="preserve">³ Detallar aquí si el proyecto se relaciona con problemáticas o necesidades locales / regionales o de la comunidad educativa en particular. Asimismo, si existe vinculación con otros actores / instituciones del territorio. Indicar el impacto esperado.</w:t>
      </w:r>
      <w:r w:rsidDel="00000000" w:rsidR="00000000" w:rsidRPr="00000000">
        <w:rPr>
          <w:rtl w:val="0"/>
        </w:rPr>
      </w:r>
    </w:p>
    <w:p w:rsidR="00000000" w:rsidDel="00000000" w:rsidP="00000000" w:rsidRDefault="00000000" w:rsidRPr="00000000" w14:paraId="00000035">
      <w:pPr>
        <w:spacing w:after="200" w:before="60" w:lineRule="auto"/>
        <w:rPr>
          <w:rFonts w:ascii="Arial" w:cs="Arial" w:eastAsia="Arial" w:hAnsi="Arial"/>
          <w:sz w:val="18"/>
          <w:szCs w:val="18"/>
        </w:rPr>
      </w:pPr>
      <w:r w:rsidDel="00000000" w:rsidR="00000000" w:rsidRPr="00000000">
        <w:rPr>
          <w:sz w:val="18"/>
          <w:szCs w:val="18"/>
          <w:rtl w:val="0"/>
        </w:rPr>
        <w:t xml:space="preserve">⁴ Descripción general, motivación, antecedentes (si los hubiere).</w:t>
      </w:r>
      <w:r w:rsidDel="00000000" w:rsidR="00000000" w:rsidRPr="00000000">
        <w:rPr>
          <w:rtl w:val="0"/>
        </w:rPr>
      </w:r>
    </w:p>
    <w:p w:rsidR="00000000" w:rsidDel="00000000" w:rsidP="00000000" w:rsidRDefault="00000000" w:rsidRPr="00000000" w14:paraId="00000036">
      <w:pPr>
        <w:spacing w:after="200" w:before="400" w:lineRule="auto"/>
        <w:rPr/>
      </w:pPr>
      <w:r w:rsidDel="00000000" w:rsidR="00000000" w:rsidRPr="00000000">
        <w:rPr>
          <w:rtl w:val="0"/>
        </w:rPr>
      </w:r>
    </w:p>
    <w:tbl>
      <w:tblPr>
        <w:tblStyle w:val="Table2"/>
        <w:tblW w:w="9025.0" w:type="dxa"/>
        <w:jc w:val="left"/>
        <w:tblLayout w:type="fixed"/>
        <w:tblLook w:val="0000"/>
      </w:tblPr>
      <w:tblGrid>
        <w:gridCol w:w="4513"/>
        <w:gridCol w:w="4512"/>
        <w:tblGridChange w:id="0">
          <w:tblGrid>
            <w:gridCol w:w="4513"/>
            <w:gridCol w:w="4512"/>
          </w:tblGrid>
        </w:tblGridChange>
      </w:tblGrid>
      <w:tr>
        <w:trPr>
          <w:cantSplit w:val="0"/>
          <w:tblHeader w:val="0"/>
        </w:trPr>
        <w:tc>
          <w:tcPr/>
          <w:p w:rsidR="00000000" w:rsidDel="00000000" w:rsidP="00000000" w:rsidRDefault="00000000" w:rsidRPr="00000000" w14:paraId="00000037">
            <w:pPr>
              <w:widowControl w:val="0"/>
              <w:jc w:val="center"/>
              <w:rPr>
                <w:rFonts w:ascii="Arial" w:cs="Arial" w:eastAsia="Arial" w:hAnsi="Arial"/>
                <w:b w:val="1"/>
                <w:bCs w:val="1"/>
                <w:sz w:val="20"/>
                <w:szCs w:val="20"/>
              </w:rPr>
            </w:pPr>
            <w:r w:rsidDel="00000000" w:rsidR="00000000" w:rsidRPr="00000000">
              <w:rPr>
                <w:b w:val="1"/>
                <w:bCs w:val="1"/>
                <w:sz w:val="20"/>
                <w:szCs w:val="20"/>
                <w:rtl w:val="0"/>
              </w:rPr>
              <w:t xml:space="preserve">Firma del/la estudiante</w:t>
            </w:r>
            <w:r w:rsidDel="00000000" w:rsidR="00000000" w:rsidRPr="00000000">
              <w:rPr>
                <w:rtl w:val="0"/>
              </w:rPr>
            </w:r>
          </w:p>
          <w:p w:rsidR="00000000" w:rsidDel="00000000" w:rsidP="00000000" w:rsidRDefault="00000000" w:rsidRPr="00000000" w14:paraId="00000038">
            <w:pPr>
              <w:widowControl w:val="0"/>
              <w:spacing w:after="0" w:before="200" w:lineRule="auto"/>
              <w:jc w:val="center"/>
              <w:rPr>
                <w:rFonts w:ascii="Arial" w:cs="Arial" w:eastAsia="Arial" w:hAnsi="Arial"/>
                <w:sz w:val="20"/>
                <w:szCs w:val="20"/>
              </w:rPr>
            </w:pPr>
            <w:r w:rsidDel="00000000" w:rsidR="00000000" w:rsidRPr="00000000">
              <w:rPr>
                <w:sz w:val="20"/>
                <w:szCs w:val="20"/>
                <w:rtl w:val="0"/>
              </w:rPr>
              <w:t xml:space="preserve">Aclaración: ………………………….......  </w:t>
            </w:r>
            <w:r w:rsidDel="00000000" w:rsidR="00000000" w:rsidRPr="00000000">
              <w:rPr>
                <w:rtl w:val="0"/>
              </w:rPr>
            </w:r>
          </w:p>
        </w:tc>
        <w:tc>
          <w:tcPr/>
          <w:p w:rsidR="00000000" w:rsidDel="00000000" w:rsidP="00000000" w:rsidRDefault="00000000" w:rsidRPr="00000000" w14:paraId="00000039">
            <w:pPr>
              <w:widowControl w:val="0"/>
              <w:jc w:val="center"/>
              <w:rPr>
                <w:rFonts w:ascii="Arial" w:cs="Arial" w:eastAsia="Arial" w:hAnsi="Arial"/>
                <w:b w:val="1"/>
                <w:bCs w:val="1"/>
                <w:sz w:val="20"/>
                <w:szCs w:val="20"/>
              </w:rPr>
            </w:pPr>
            <w:r w:rsidDel="00000000" w:rsidR="00000000" w:rsidRPr="00000000">
              <w:rPr>
                <w:b w:val="1"/>
                <w:bCs w:val="1"/>
                <w:sz w:val="20"/>
                <w:szCs w:val="20"/>
                <w:rtl w:val="0"/>
              </w:rPr>
              <w:t xml:space="preserve">Firma del Docente Tutor</w:t>
            </w:r>
            <w:r w:rsidDel="00000000" w:rsidR="00000000" w:rsidRPr="00000000">
              <w:rPr>
                <w:rtl w:val="0"/>
              </w:rPr>
            </w:r>
          </w:p>
          <w:p w:rsidR="00000000" w:rsidDel="00000000" w:rsidP="00000000" w:rsidRDefault="00000000" w:rsidRPr="00000000" w14:paraId="0000003A">
            <w:pPr>
              <w:widowControl w:val="0"/>
              <w:spacing w:after="0" w:before="200" w:lineRule="auto"/>
              <w:jc w:val="center"/>
              <w:rPr>
                <w:rFonts w:ascii="Arial" w:cs="Arial" w:eastAsia="Arial" w:hAnsi="Arial"/>
                <w:sz w:val="20"/>
                <w:szCs w:val="20"/>
              </w:rPr>
            </w:pPr>
            <w:r w:rsidDel="00000000" w:rsidR="00000000" w:rsidRPr="00000000">
              <w:rPr>
                <w:sz w:val="20"/>
                <w:szCs w:val="20"/>
                <w:rtl w:val="0"/>
              </w:rPr>
              <w:t xml:space="preserve">Aclaración:…………………………………..</w:t>
            </w:r>
            <w:r w:rsidDel="00000000" w:rsidR="00000000" w:rsidRPr="00000000">
              <w:rPr>
                <w:rtl w:val="0"/>
              </w:rPr>
            </w:r>
          </w:p>
        </w:tc>
      </w:tr>
    </w:tbl>
    <w:p w:rsidR="00000000" w:rsidDel="00000000" w:rsidP="00000000" w:rsidRDefault="00000000" w:rsidRPr="00000000" w14:paraId="0000003B">
      <w:pPr>
        <w:spacing w:after="100" w:before="300" w:lineRule="auto"/>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sz w:val="20"/>
          <w:szCs w:val="20"/>
        </w:rPr>
      </w:pPr>
      <w:r w:rsidDel="00000000" w:rsidR="00000000" w:rsidRPr="00000000">
        <w:rPr>
          <w:b w:val="1"/>
          <w:bCs w:val="1"/>
          <w:sz w:val="20"/>
          <w:szCs w:val="20"/>
          <w:rtl w:val="0"/>
        </w:rPr>
        <w:t xml:space="preserve">Firma de Rector/Vicerrector del Instituto</w:t>
      </w:r>
      <w:r w:rsidDel="00000000" w:rsidR="00000000" w:rsidRPr="00000000">
        <w:rPr>
          <w:rtl w:val="0"/>
        </w:rPr>
      </w:r>
    </w:p>
    <w:p w:rsidR="00000000" w:rsidDel="00000000" w:rsidP="00000000" w:rsidRDefault="00000000" w:rsidRPr="00000000" w14:paraId="0000003D">
      <w:pPr>
        <w:spacing w:after="0" w:before="200" w:lineRule="auto"/>
        <w:jc w:val="center"/>
        <w:rPr>
          <w:sz w:val="20"/>
          <w:szCs w:val="20"/>
        </w:rPr>
      </w:pPr>
      <w:r w:rsidDel="00000000" w:rsidR="00000000" w:rsidRPr="00000000">
        <w:rPr>
          <w:sz w:val="20"/>
          <w:szCs w:val="20"/>
          <w:rtl w:val="0"/>
        </w:rPr>
        <w:t xml:space="preserve">Aclaración: …………………………………………..…</w:t>
      </w:r>
    </w:p>
    <w:p w:rsidR="00000000" w:rsidDel="00000000" w:rsidP="00000000" w:rsidRDefault="00000000" w:rsidRPr="00000000" w14:paraId="0000003E">
      <w:pPr>
        <w:spacing w:after="0" w:before="200" w:lineRule="auto"/>
        <w:jc w:val="center"/>
        <w:rPr>
          <w:sz w:val="20"/>
          <w:szCs w:val="20"/>
        </w:rPr>
      </w:pPr>
      <w:r w:rsidDel="00000000" w:rsidR="00000000" w:rsidRPr="00000000">
        <w:rPr>
          <w:rtl w:val="0"/>
        </w:rPr>
      </w:r>
    </w:p>
    <w:p w:rsidR="00000000" w:rsidDel="00000000" w:rsidP="00000000" w:rsidRDefault="00000000" w:rsidRPr="00000000" w14:paraId="0000003F">
      <w:pPr>
        <w:spacing w:after="0" w:before="200" w:lineRule="auto"/>
        <w:jc w:val="center"/>
        <w:rPr>
          <w:sz w:val="20"/>
          <w:szCs w:val="20"/>
        </w:rPr>
      </w:pPr>
      <w:r w:rsidDel="00000000" w:rsidR="00000000" w:rsidRPr="00000000">
        <w:rPr>
          <w:sz w:val="20"/>
          <w:szCs w:val="20"/>
          <w:rtl w:val="0"/>
        </w:rPr>
        <w:t xml:space="preserve">El almacén actualmente presenta problemas en el control de stock, registro de ventas y gestión de proveedores debido a que gran parte de la información se maneja de forma manual. Esto genera demoras en las tareas diarias, errores en el registro de mercadería, dificultades para conocer el stock disponible y falta de organización en la administración del negocio. </w:t>
      </w:r>
    </w:p>
    <w:sectPr>
      <w:headerReference r:id="rId7" w:type="default"/>
      <w:footerReference r:id="rId8"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220" w:before="220" w:line="335.99999999999994" w:lineRule="auto"/>
      <w:rPr>
        <w:b w:val="1"/>
        <w:bCs w:val="1"/>
        <w:i w:val="1"/>
        <w:iCs w:val="1"/>
      </w:rPr>
    </w:pPr>
    <w:r w:rsidDel="00000000" w:rsidR="00000000" w:rsidRPr="00000000">
      <w:rPr>
        <w:b w:val="1"/>
        <w:bCs w:val="1"/>
        <w:i w:val="1"/>
        <w:iCs w:val="1"/>
        <w:rtl w:val="0"/>
      </w:rPr>
      <w:t xml:space="preserve">INSTITUTO SUPERIOR PARTICULAR INCORPORADO Nº 9045</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158750</wp:posOffset>
          </wp:positionV>
          <wp:extent cx="1066681" cy="12557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6681" cy="1255713"/>
                  </a:xfrm>
                  <a:prstGeom prst="rect"/>
                  <a:ln/>
                </pic:spPr>
              </pic:pic>
            </a:graphicData>
          </a:graphic>
        </wp:anchor>
      </w:drawing>
    </w:r>
  </w:p>
  <w:p w:rsidR="00000000" w:rsidDel="00000000" w:rsidP="00000000" w:rsidRDefault="00000000" w:rsidRPr="00000000" w14:paraId="00000042">
    <w:pPr>
      <w:spacing w:after="220" w:before="220" w:line="335.99999999999994" w:lineRule="auto"/>
      <w:rPr>
        <w:b w:val="1"/>
        <w:bCs w:val="1"/>
        <w:i w:val="1"/>
        <w:iCs w:val="1"/>
      </w:rPr>
    </w:pPr>
    <w:r w:rsidDel="00000000" w:rsidR="00000000" w:rsidRPr="00000000">
      <w:rPr>
        <w:b w:val="1"/>
        <w:bCs w:val="1"/>
        <w:i w:val="1"/>
        <w:iCs w:val="1"/>
        <w:rtl w:val="0"/>
      </w:rPr>
      <w:t xml:space="preserve">“ZONA OESTE”</w:t>
    </w:r>
  </w:p>
  <w:p w:rsidR="00000000" w:rsidDel="00000000" w:rsidP="00000000" w:rsidRDefault="00000000" w:rsidRPr="00000000" w14:paraId="00000043">
    <w:pPr>
      <w:spacing w:after="220" w:before="220" w:line="278.16" w:lineRule="auto"/>
      <w:jc w:val="center"/>
      <w:rPr>
        <w:color w:val="0000ff"/>
      </w:rPr>
    </w:pPr>
    <w:r w:rsidDel="00000000" w:rsidR="00000000" w:rsidRPr="00000000">
      <w:rPr>
        <w:b w:val="1"/>
        <w:bCs w:val="1"/>
        <w:i w:val="1"/>
        <w:iCs w:val="1"/>
        <w:rtl w:val="0"/>
      </w:rPr>
      <w:t xml:space="preserve">Sucre 681 – Tel. (0341) 430-3783 / 54 341 6688446– 2000 – Rosario – Santa Fe</w:t>
    </w:r>
    <w:r w:rsidDel="00000000" w:rsidR="00000000" w:rsidRPr="00000000">
      <w:rPr>
        <w:rtl w:val="0"/>
      </w:rPr>
      <w:t xml:space="preserve"> e-mail: </w:t>
    </w:r>
    <w:hyperlink r:id="rId2">
      <w:r w:rsidDel="00000000" w:rsidR="00000000" w:rsidRPr="00000000">
        <w:rPr>
          <w:color w:val="0000ee"/>
          <w:u w:val="single"/>
          <w:rtl w:val="0"/>
        </w:rPr>
        <w:t xml:space="preserve">secretaria@institutozonaoeste.edu.ar</w:t>
      </w:r>
    </w:hyperlink>
    <w:r w:rsidDel="00000000" w:rsidR="00000000" w:rsidRPr="00000000">
      <w:rPr>
        <w:rtl w:val="0"/>
      </w:rPr>
    </w:r>
  </w:p>
  <w:p w:rsidR="00000000" w:rsidDel="00000000" w:rsidP="00000000" w:rsidRDefault="00000000" w:rsidRPr="00000000" w14:paraId="00000044">
    <w:pPr>
      <w:spacing w:after="220" w:before="220" w:line="278.16" w:lineRule="auto"/>
      <w:jc w:val="center"/>
      <w:rPr>
        <w:color w:val="0000ff"/>
      </w:rPr>
    </w:pPr>
    <w:hyperlink r:id="rId3">
      <w:r w:rsidDel="00000000" w:rsidR="00000000" w:rsidRPr="00000000">
        <w:rPr>
          <w:color w:val="1155cc"/>
          <w:u w:val="single"/>
          <w:rtl w:val="0"/>
        </w:rPr>
        <w:t xml:space="preserve">www.institutozonaoeste.edu.ar</w:t>
      </w:r>
    </w:hyperlink>
    <w:r w:rsidDel="00000000" w:rsidR="00000000" w:rsidRPr="00000000">
      <w:rPr>
        <w:rtl w:val="0"/>
      </w:rPr>
    </w:r>
  </w:p>
  <w:p w:rsidR="00000000" w:rsidDel="00000000" w:rsidP="00000000" w:rsidRDefault="00000000" w:rsidRPr="00000000" w14:paraId="00000045">
    <w:pPr>
      <w:spacing w:after="220" w:before="220" w:line="278.16" w:lineRule="auto"/>
      <w:jc w:val="center"/>
      <w:rPr/>
    </w:pPr>
    <w:r w:rsidDel="00000000" w:rsidR="00000000" w:rsidRPr="00000000">
      <w:rPr>
        <w:b w:val="1"/>
        <w:bCs w:val="1"/>
        <w:i w:val="1"/>
        <w:iCs w:val="1"/>
        <w:rtl w:val="0"/>
      </w:rPr>
      <w:t xml:space="preserve">PROYECTO INDIVIDUAL de Práctica Profesionalizante</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secretaria@institutozonaoeste.edu.ar" TargetMode="External"/><Relationship Id="rId3" Type="http://schemas.openxmlformats.org/officeDocument/2006/relationships/hyperlink" Target="http://www.institutozonaoeste.edu.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rY4hZ8hH50ETLwZS8FfTs5PIQ==">CgMxLjAaHQoBMBIYChYIB0ISEhBBcmlhbCBVbmljb2RlIE1TGh0KATESGAoWCAdCEhIQQXJpYWwgVW5pY29kZSBNUzgAciExbVotWnI0VkZQVzdXMmxnXzRiRUVTLVdnYkwzcUt5NjQ=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