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6D345A45" w:rsidR="00E278AB" w:rsidRPr="00E278AB" w:rsidRDefault="00E278AB" w:rsidP="00E278AB">
      <w:pPr>
        <w:jc w:val="center"/>
      </w:pPr>
      <w:r w:rsidRPr="00E278AB">
        <w:t>Assunto: Variáveis</w:t>
      </w:r>
    </w:p>
    <w:p w14:paraId="066B9ED3" w14:textId="2424A60E" w:rsidR="00E278AB" w:rsidRDefault="00E278AB" w:rsidP="00E278AB">
      <w:pPr>
        <w:jc w:val="both"/>
      </w:pPr>
    </w:p>
    <w:p w14:paraId="44943D30" w14:textId="79C5E932" w:rsid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Crie uma variável com nome “x” e valor 10. Execute.</w:t>
      </w:r>
    </w:p>
    <w:p w14:paraId="0ABB3525" w14:textId="12F4C7C9" w:rsid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Diga ao computador para mostrar o valor dessa variável.</w:t>
      </w:r>
    </w:p>
    <w:p w14:paraId="69B2C340" w14:textId="2DE79E5D" w:rsid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Você consegue pensar em uma segunda maneira de obter o mesmo resultado? Mostre.</w:t>
      </w:r>
    </w:p>
    <w:p w14:paraId="55F84FAE" w14:textId="2B0B6ED6" w:rsid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Na mesma linha, crie quatro novas variáveis: a, b, c, d, que são iguais a 10, 20, 30 e 40, respectivamente.</w:t>
      </w:r>
    </w:p>
    <w:p w14:paraId="71C2971A" w14:textId="432409C0" w:rsid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Diga ao computador para lhe mostrar o valor correspondente à variável “b”.</w:t>
      </w:r>
    </w:p>
    <w:p w14:paraId="30957D7A" w14:textId="62CE9BC1" w:rsidR="00E278AB" w:rsidRPr="00E278AB" w:rsidRDefault="00E278AB" w:rsidP="00E278AB">
      <w:pPr>
        <w:pStyle w:val="PargrafodaLista"/>
        <w:numPr>
          <w:ilvl w:val="0"/>
          <w:numId w:val="2"/>
        </w:numPr>
        <w:jc w:val="both"/>
      </w:pPr>
      <w:r>
        <w:t>Faça o mesmo para a variável “d”.</w:t>
      </w:r>
    </w:p>
    <w:sectPr w:rsidR="00E278AB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D7521F"/>
    <w:rsid w:val="00E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1</cp:revision>
  <dcterms:created xsi:type="dcterms:W3CDTF">2023-12-28T20:14:00Z</dcterms:created>
  <dcterms:modified xsi:type="dcterms:W3CDTF">2023-12-28T20:19:00Z</dcterms:modified>
</cp:coreProperties>
</file>