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0850" w14:textId="77777777" w:rsidR="0060580F" w:rsidRDefault="00000000">
      <w:pPr>
        <w:spacing w:before="2400"/>
        <w:jc w:val="center"/>
      </w:pPr>
      <w:r>
        <w:rPr>
          <w:b/>
          <w:bCs/>
          <w:color w:val="1F4E79"/>
          <w:sz w:val="56"/>
          <w:szCs w:val="56"/>
        </w:rPr>
        <w:t>IMPACTO®</w:t>
      </w:r>
    </w:p>
    <w:p w14:paraId="175CCFEA" w14:textId="77777777" w:rsidR="0060580F" w:rsidRDefault="00000000">
      <w:pPr>
        <w:spacing w:after="200"/>
        <w:jc w:val="center"/>
      </w:pPr>
      <w:r>
        <w:rPr>
          <w:color w:val="2E75B6"/>
          <w:sz w:val="28"/>
          <w:szCs w:val="28"/>
        </w:rPr>
        <w:t>Economic Impact Intelligence Suite</w:t>
      </w:r>
    </w:p>
    <w:p w14:paraId="5EA0F83B" w14:textId="77777777" w:rsidR="0060580F" w:rsidRDefault="00000000">
      <w:pPr>
        <w:spacing w:after="80"/>
        <w:jc w:val="center"/>
      </w:pPr>
      <w:r>
        <w:rPr>
          <w:b/>
          <w:bCs/>
          <w:color w:val="555555"/>
          <w:sz w:val="22"/>
          <w:szCs w:val="22"/>
        </w:rPr>
        <w:t>Enterprise Tier — Full 10-Module Analysis</w:t>
      </w:r>
    </w:p>
    <w:p w14:paraId="605FE06C" w14:textId="77777777" w:rsidR="0060580F" w:rsidRDefault="0060580F">
      <w:pPr>
        <w:spacing w:after="80"/>
      </w:pPr>
    </w:p>
    <w:p w14:paraId="59318C23" w14:textId="77777777" w:rsidR="0060580F" w:rsidRDefault="00000000">
      <w:pPr>
        <w:spacing w:after="60"/>
        <w:jc w:val="center"/>
      </w:pPr>
      <w:r>
        <w:rPr>
          <w:b/>
          <w:bCs/>
          <w:color w:val="1F4E79"/>
          <w:sz w:val="24"/>
          <w:szCs w:val="24"/>
        </w:rPr>
        <w:t>COMPREHENSIVE ECONOMIC IMPACT ANALYSIS</w:t>
      </w:r>
    </w:p>
    <w:p w14:paraId="5CDA130C" w14:textId="77777777" w:rsidR="0060580F" w:rsidRDefault="00000000">
      <w:pPr>
        <w:spacing w:after="200"/>
        <w:jc w:val="center"/>
      </w:pPr>
      <w:r>
        <w:rPr>
          <w:color w:val="555555"/>
        </w:rPr>
        <w:t>In Support of Form I-140, Immigrant Petition for Alien Worker</w:t>
      </w:r>
    </w:p>
    <w:p w14:paraId="3519A8A0" w14:textId="77777777" w:rsidR="0060580F" w:rsidRDefault="00000000">
      <w:pPr>
        <w:spacing w:after="300"/>
        <w:jc w:val="center"/>
      </w:pPr>
      <w:r>
        <w:rPr>
          <w:color w:val="555555"/>
        </w:rPr>
        <w:t>National Interest Waiver (EB-2 NIW) — 8 CFR § 204.5(k)(4)(ii)</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00"/>
      </w:tblGrid>
      <w:tr w:rsidR="0060580F" w14:paraId="52207F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3466BFDE" w14:textId="77777777" w:rsidR="0060580F" w:rsidRDefault="00000000">
            <w:r>
              <w:rPr>
                <w:b/>
                <w:bCs/>
                <w:sz w:val="18"/>
                <w:szCs w:val="18"/>
              </w:rPr>
              <w:t>Petitioner:</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DB74E6" w14:textId="77777777" w:rsidR="0060580F" w:rsidRDefault="00000000">
            <w:r>
              <w:rPr>
                <w:sz w:val="18"/>
                <w:szCs w:val="18"/>
              </w:rPr>
              <w:t>Luciano Costa Ricci</w:t>
            </w:r>
          </w:p>
        </w:tc>
      </w:tr>
      <w:tr w:rsidR="0060580F" w14:paraId="1534FA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43D40363" w14:textId="77777777" w:rsidR="0060580F" w:rsidRDefault="00000000">
            <w:r>
              <w:rPr>
                <w:b/>
                <w:bCs/>
                <w:sz w:val="18"/>
                <w:szCs w:val="18"/>
              </w:rPr>
              <w:t>Position:</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92C8FA" w14:textId="77777777" w:rsidR="0060580F" w:rsidRDefault="00000000">
            <w:r>
              <w:rPr>
                <w:sz w:val="18"/>
                <w:szCs w:val="18"/>
              </w:rPr>
              <w:t>Partner – Director of Operations and Technology</w:t>
            </w:r>
          </w:p>
        </w:tc>
      </w:tr>
      <w:tr w:rsidR="0060580F" w14:paraId="5E1DE4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2C84B972" w14:textId="77777777" w:rsidR="0060580F" w:rsidRDefault="00000000">
            <w:r>
              <w:rPr>
                <w:b/>
                <w:bCs/>
                <w:sz w:val="18"/>
                <w:szCs w:val="18"/>
              </w:rPr>
              <w:t>Company:</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CB2380" w14:textId="77777777" w:rsidR="0060580F" w:rsidRDefault="00000000">
            <w:r>
              <w:rPr>
                <w:sz w:val="18"/>
                <w:szCs w:val="18"/>
              </w:rPr>
              <w:t>Vendemmia Americas Corporation</w:t>
            </w:r>
          </w:p>
        </w:tc>
      </w:tr>
      <w:tr w:rsidR="0060580F" w14:paraId="1A1AA5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3BD6DE01" w14:textId="77777777" w:rsidR="0060580F" w:rsidRDefault="00000000">
            <w:r>
              <w:rPr>
                <w:b/>
                <w:bCs/>
                <w:sz w:val="18"/>
                <w:szCs w:val="18"/>
              </w:rPr>
              <w:t>EIN:</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0F96D8" w14:textId="77777777" w:rsidR="0060580F" w:rsidRDefault="00000000">
            <w:r>
              <w:rPr>
                <w:sz w:val="18"/>
                <w:szCs w:val="18"/>
              </w:rPr>
              <w:t>81-0704714</w:t>
            </w:r>
          </w:p>
        </w:tc>
      </w:tr>
      <w:tr w:rsidR="0060580F" w14:paraId="37AD74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0B3BA41F" w14:textId="77777777" w:rsidR="0060580F" w:rsidRDefault="00000000">
            <w:r>
              <w:rPr>
                <w:b/>
                <w:bCs/>
                <w:sz w:val="18"/>
                <w:szCs w:val="18"/>
              </w:rPr>
              <w:t>Parent Entity:</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13E10D" w14:textId="77777777" w:rsidR="0060580F" w:rsidRDefault="00000000">
            <w:r>
              <w:rPr>
                <w:sz w:val="18"/>
                <w:szCs w:val="18"/>
              </w:rPr>
              <w:t>Vendemmia Comércio Internacional Ltda (est. 2011)</w:t>
            </w:r>
          </w:p>
        </w:tc>
      </w:tr>
      <w:tr w:rsidR="0060580F" w14:paraId="02F562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145B6F54" w14:textId="77777777" w:rsidR="0060580F" w:rsidRDefault="00000000">
            <w:r>
              <w:rPr>
                <w:b/>
                <w:bCs/>
                <w:sz w:val="18"/>
                <w:szCs w:val="18"/>
              </w:rPr>
              <w:t>Industry:</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CAA3AA" w14:textId="77777777" w:rsidR="0060580F" w:rsidRDefault="00000000">
            <w:r>
              <w:rPr>
                <w:sz w:val="18"/>
                <w:szCs w:val="18"/>
              </w:rPr>
              <w:t>Fourth-Party Logistics (4PL) — NAICS 541614 / 425120</w:t>
            </w:r>
          </w:p>
        </w:tc>
      </w:tr>
      <w:tr w:rsidR="0060580F" w14:paraId="3993A2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1ACE2693" w14:textId="77777777" w:rsidR="0060580F" w:rsidRDefault="00000000">
            <w:r>
              <w:rPr>
                <w:b/>
                <w:bCs/>
                <w:sz w:val="18"/>
                <w:szCs w:val="18"/>
              </w:rPr>
              <w:t>Endeavor:</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A9E9B" w14:textId="77777777" w:rsidR="0060580F" w:rsidRDefault="00000000">
            <w:r>
              <w:rPr>
                <w:sz w:val="18"/>
                <w:szCs w:val="18"/>
              </w:rPr>
              <w:t>Enhance U.S. logistics operations through AI-driven 4PL strategies via Vendemmia Analytics platform</w:t>
            </w:r>
          </w:p>
        </w:tc>
      </w:tr>
      <w:tr w:rsidR="0060580F" w14:paraId="133F26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6FDD8F32" w14:textId="77777777" w:rsidR="0060580F" w:rsidRDefault="00000000">
            <w:r>
              <w:rPr>
                <w:b/>
                <w:bCs/>
                <w:sz w:val="18"/>
                <w:szCs w:val="18"/>
              </w:rPr>
              <w:t>Impact Region:</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CB671A" w14:textId="77777777" w:rsidR="0060580F" w:rsidRDefault="00000000">
            <w:r>
              <w:rPr>
                <w:sz w:val="18"/>
                <w:szCs w:val="18"/>
              </w:rPr>
              <w:t>Orlando-Kissimmee-Sanford MSA (FIPS 36740), Florida</w:t>
            </w:r>
          </w:p>
        </w:tc>
      </w:tr>
      <w:tr w:rsidR="0060580F" w14:paraId="30B56C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78B64AA8" w14:textId="77777777" w:rsidR="0060580F" w:rsidRDefault="00000000">
            <w:r>
              <w:rPr>
                <w:b/>
                <w:bCs/>
                <w:sz w:val="18"/>
                <w:szCs w:val="18"/>
              </w:rPr>
              <w:t>Receipt Number:</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5AF6A9" w14:textId="77777777" w:rsidR="0060580F" w:rsidRDefault="00000000">
            <w:r>
              <w:rPr>
                <w:sz w:val="18"/>
                <w:szCs w:val="18"/>
              </w:rPr>
              <w:t>IOE0934913173</w:t>
            </w:r>
          </w:p>
        </w:tc>
      </w:tr>
      <w:tr w:rsidR="0060580F" w14:paraId="7C8541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3B2202B8" w14:textId="77777777" w:rsidR="0060580F" w:rsidRDefault="00000000">
            <w:r>
              <w:rPr>
                <w:b/>
                <w:bCs/>
                <w:sz w:val="18"/>
                <w:szCs w:val="18"/>
              </w:rPr>
              <w:t>Priority Date:</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CF0F28" w14:textId="77777777" w:rsidR="0060580F" w:rsidRDefault="00000000">
            <w:r>
              <w:rPr>
                <w:sz w:val="18"/>
                <w:szCs w:val="18"/>
              </w:rPr>
              <w:t>December 10, 2025</w:t>
            </w:r>
          </w:p>
        </w:tc>
      </w:tr>
    </w:tbl>
    <w:p w14:paraId="1F3C3D9C" w14:textId="77777777" w:rsidR="0060580F" w:rsidRDefault="0060580F">
      <w:pPr>
        <w:spacing w:after="80"/>
      </w:pPr>
    </w:p>
    <w:p w14:paraId="6514556C" w14:textId="77777777" w:rsidR="0060580F" w:rsidRDefault="0060580F">
      <w:pPr>
        <w:spacing w:after="80"/>
      </w:pPr>
    </w:p>
    <w:p w14:paraId="581E0293" w14:textId="77777777" w:rsidR="0060580F" w:rsidRDefault="00000000">
      <w:pPr>
        <w:spacing w:after="120"/>
        <w:jc w:val="center"/>
      </w:pPr>
      <w:r>
        <w:rPr>
          <w:color w:val="333333"/>
          <w:sz w:val="18"/>
          <w:szCs w:val="18"/>
        </w:rPr>
        <w:t>Prepared by: Global Communication LLC</w:t>
      </w:r>
    </w:p>
    <w:p w14:paraId="1255A24A" w14:textId="77777777" w:rsidR="0060580F" w:rsidRDefault="00000000">
      <w:pPr>
        <w:spacing w:after="120"/>
        <w:jc w:val="center"/>
      </w:pPr>
      <w:r>
        <w:rPr>
          <w:color w:val="333333"/>
          <w:sz w:val="18"/>
          <w:szCs w:val="18"/>
        </w:rPr>
        <w:t>Methodology: IMPLAN® + RIMS II + EPI Employment Multipliers</w:t>
      </w:r>
    </w:p>
    <w:p w14:paraId="7A3F9F09" w14:textId="77777777" w:rsidR="0060580F" w:rsidRDefault="00000000">
      <w:pPr>
        <w:spacing w:after="120"/>
        <w:jc w:val="center"/>
      </w:pPr>
      <w:r>
        <w:rPr>
          <w:color w:val="333333"/>
          <w:sz w:val="18"/>
          <w:szCs w:val="18"/>
        </w:rPr>
        <w:t>Analysis Date: March 2026 | Report ID: IMP-2026-LCR-0417</w:t>
      </w:r>
    </w:p>
    <w:p w14:paraId="75C51846" w14:textId="77777777" w:rsidR="0060580F" w:rsidRDefault="0060580F">
      <w:pPr>
        <w:spacing w:after="80"/>
      </w:pPr>
    </w:p>
    <w:p w14:paraId="254126F3" w14:textId="77777777" w:rsidR="0060580F" w:rsidRDefault="00000000">
      <w:pPr>
        <w:spacing w:after="120"/>
        <w:jc w:val="center"/>
      </w:pPr>
      <w:r>
        <w:rPr>
          <w:b/>
          <w:bCs/>
          <w:color w:val="CC0000"/>
          <w:sz w:val="18"/>
          <w:szCs w:val="18"/>
        </w:rPr>
        <w:t>CONFIDENTIAL — Prepared for Immigration Proceedings Only</w:t>
      </w:r>
    </w:p>
    <w:p w14:paraId="4F7FF2F2" w14:textId="77777777" w:rsidR="0060580F" w:rsidRDefault="00000000">
      <w:r>
        <w:br w:type="page"/>
      </w:r>
    </w:p>
    <w:p w14:paraId="7A98105E" w14:textId="77777777" w:rsidR="0060580F" w:rsidRDefault="00000000">
      <w:pPr>
        <w:pStyle w:val="Ttulo1"/>
      </w:pPr>
      <w:r>
        <w:lastRenderedPageBreak/>
        <w:t>Table of Contents</w:t>
      </w:r>
    </w:p>
    <w:p w14:paraId="36B8D9EA" w14:textId="77777777" w:rsidR="0060580F" w:rsidRDefault="00000000">
      <w:pPr>
        <w:spacing w:after="120"/>
        <w:jc w:val="both"/>
      </w:pPr>
      <w:r>
        <w:rPr>
          <w:color w:val="333333"/>
        </w:rPr>
        <w:t>1. Executive Summary &amp; Impact Dashboard</w:t>
      </w:r>
    </w:p>
    <w:p w14:paraId="6C8CB1E8" w14:textId="77777777" w:rsidR="0060580F" w:rsidRDefault="00000000">
      <w:pPr>
        <w:spacing w:after="120"/>
        <w:jc w:val="both"/>
      </w:pPr>
      <w:r>
        <w:rPr>
          <w:color w:val="333333"/>
        </w:rPr>
        <w:t>2. Module M1 — Core Economic Impact Analysis (IMPLAN + RIMS II)</w:t>
      </w:r>
    </w:p>
    <w:p w14:paraId="6C92118E" w14:textId="77777777" w:rsidR="0060580F" w:rsidRDefault="00000000">
      <w:pPr>
        <w:spacing w:after="120"/>
        <w:jc w:val="both"/>
      </w:pPr>
      <w:r>
        <w:rPr>
          <w:color w:val="333333"/>
        </w:rPr>
        <w:t>3. Module M2 — Regional Economic Footprint (Orlando MSA)</w:t>
      </w:r>
    </w:p>
    <w:p w14:paraId="3AB87397" w14:textId="77777777" w:rsidR="0060580F" w:rsidRDefault="00000000">
      <w:pPr>
        <w:spacing w:after="120"/>
        <w:jc w:val="both"/>
      </w:pPr>
      <w:r>
        <w:rPr>
          <w:color w:val="333333"/>
        </w:rPr>
        <w:t>4. Module M3 — Sectoral Multiplier Analysis (NAICS 541614)</w:t>
      </w:r>
    </w:p>
    <w:p w14:paraId="51373D33" w14:textId="77777777" w:rsidR="0060580F" w:rsidRDefault="00000000">
      <w:pPr>
        <w:spacing w:after="120"/>
        <w:jc w:val="both"/>
      </w:pPr>
      <w:r>
        <w:rPr>
          <w:color w:val="333333"/>
        </w:rPr>
        <w:t>5. Module M4 — Tax Revenue Projection (Federal, State &amp; Local)</w:t>
      </w:r>
    </w:p>
    <w:p w14:paraId="4F33A318" w14:textId="77777777" w:rsidR="0060580F" w:rsidRDefault="00000000">
      <w:pPr>
        <w:spacing w:after="120"/>
        <w:jc w:val="both"/>
      </w:pPr>
      <w:r>
        <w:rPr>
          <w:color w:val="333333"/>
        </w:rPr>
        <w:t>6. Module M5 — Supply Chain Ecosystem Mapping</w:t>
      </w:r>
    </w:p>
    <w:p w14:paraId="0B04BA32" w14:textId="77777777" w:rsidR="0060580F" w:rsidRDefault="00000000">
      <w:pPr>
        <w:spacing w:after="120"/>
        <w:jc w:val="both"/>
      </w:pPr>
      <w:r>
        <w:rPr>
          <w:color w:val="333333"/>
        </w:rPr>
        <w:t>7. Module M6 — EPI Employment Multiplier Analysis</w:t>
      </w:r>
    </w:p>
    <w:p w14:paraId="4F67C7E9" w14:textId="77777777" w:rsidR="0060580F" w:rsidRDefault="00000000">
      <w:pPr>
        <w:spacing w:after="120"/>
        <w:jc w:val="both"/>
      </w:pPr>
      <w:r>
        <w:rPr>
          <w:color w:val="333333"/>
        </w:rPr>
        <w:t>8. Module M7 — Policy &amp; National Priority Alignment</w:t>
      </w:r>
    </w:p>
    <w:p w14:paraId="5B6D14E1" w14:textId="77777777" w:rsidR="0060580F" w:rsidRDefault="00000000">
      <w:pPr>
        <w:spacing w:after="120"/>
        <w:jc w:val="both"/>
      </w:pPr>
      <w:r>
        <w:rPr>
          <w:color w:val="333333"/>
        </w:rPr>
        <w:t>9. Module M8 — Comparative Regional Advantage</w:t>
      </w:r>
    </w:p>
    <w:p w14:paraId="02C6D069" w14:textId="77777777" w:rsidR="0060580F" w:rsidRDefault="00000000">
      <w:pPr>
        <w:spacing w:after="120"/>
        <w:jc w:val="both"/>
      </w:pPr>
      <w:r>
        <w:rPr>
          <w:color w:val="333333"/>
        </w:rPr>
        <w:t>10. Module M9 — Sensitivity &amp; Scenario Analysis</w:t>
      </w:r>
    </w:p>
    <w:p w14:paraId="2036095D" w14:textId="77777777" w:rsidR="0060580F" w:rsidRDefault="00000000">
      <w:pPr>
        <w:spacing w:after="120"/>
        <w:jc w:val="both"/>
      </w:pPr>
      <w:r>
        <w:rPr>
          <w:color w:val="333333"/>
        </w:rPr>
        <w:t>11. Module M10 — Executive Dashboard &amp; USCIS-Ready Summary</w:t>
      </w:r>
    </w:p>
    <w:p w14:paraId="5411F79F" w14:textId="77777777" w:rsidR="0060580F" w:rsidRDefault="00000000">
      <w:pPr>
        <w:spacing w:after="120"/>
        <w:jc w:val="both"/>
      </w:pPr>
      <w:r>
        <w:rPr>
          <w:color w:val="333333"/>
        </w:rPr>
        <w:t>12. Petitioner’s Demonstrated Track Record &amp; Expert Endorsements</w:t>
      </w:r>
    </w:p>
    <w:p w14:paraId="50558081" w14:textId="77777777" w:rsidR="0060580F" w:rsidRDefault="00000000">
      <w:pPr>
        <w:spacing w:after="120"/>
        <w:jc w:val="both"/>
      </w:pPr>
      <w:r>
        <w:rPr>
          <w:color w:val="333333"/>
        </w:rPr>
        <w:t>13. Methodological Notes &amp; Data Sources</w:t>
      </w:r>
    </w:p>
    <w:p w14:paraId="7B2FA45C" w14:textId="77777777" w:rsidR="0060580F" w:rsidRDefault="00000000">
      <w:pPr>
        <w:spacing w:after="120"/>
        <w:jc w:val="both"/>
      </w:pPr>
      <w:r>
        <w:rPr>
          <w:color w:val="333333"/>
        </w:rPr>
        <w:t>14. Appendices</w:t>
      </w:r>
    </w:p>
    <w:p w14:paraId="6DC152E8" w14:textId="77777777" w:rsidR="0060580F" w:rsidRDefault="00000000">
      <w:r>
        <w:br w:type="page"/>
      </w:r>
    </w:p>
    <w:p w14:paraId="2C96874B" w14:textId="77777777" w:rsidR="0060580F" w:rsidRDefault="00000000">
      <w:pPr>
        <w:pStyle w:val="Ttulo1"/>
      </w:pPr>
      <w:r>
        <w:lastRenderedPageBreak/>
        <w:t>1. Executive Summary &amp; Impact Dashboard</w:t>
      </w:r>
    </w:p>
    <w:p w14:paraId="25D10936" w14:textId="77777777" w:rsidR="0060580F" w:rsidRDefault="00000000">
      <w:pPr>
        <w:spacing w:after="120"/>
        <w:jc w:val="both"/>
      </w:pPr>
      <w:r>
        <w:rPr>
          <w:color w:val="333333"/>
        </w:rPr>
        <w:t xml:space="preserve">This report presents a comprehensive, multi-methodology economic impact analysis of the proposed endeavor of </w:t>
      </w:r>
      <w:r>
        <w:rPr>
          <w:b/>
          <w:bCs/>
          <w:color w:val="333333"/>
        </w:rPr>
        <w:t>Luciano Costa Ricci</w:t>
      </w:r>
      <w:r>
        <w:rPr>
          <w:color w:val="333333"/>
        </w:rPr>
        <w:t xml:space="preserve"> to enhance logistics operations in the United States through </w:t>
      </w:r>
      <w:r>
        <w:rPr>
          <w:b/>
          <w:bCs/>
          <w:color w:val="333333"/>
        </w:rPr>
        <w:t>Vendemmia Americas Corporation</w:t>
      </w:r>
      <w:r>
        <w:rPr>
          <w:color w:val="333333"/>
        </w:rPr>
        <w:t xml:space="preserve">, a fourth-party logistics (4PL) enterprise headquartered in Orlando, Florida. Mr. Ricci brings </w:t>
      </w:r>
      <w:r>
        <w:rPr>
          <w:b/>
          <w:bCs/>
          <w:color w:val="333333"/>
        </w:rPr>
        <w:t>over 27 years of demonstrated experience</w:t>
      </w:r>
      <w:r>
        <w:rPr>
          <w:color w:val="333333"/>
        </w:rPr>
        <w:t xml:space="preserve"> in international logistics and supply chain management, having begun his career in September 1996 at Cotia Trading S.A. He serves as Partner – Director of Operations and Technology at Vendemmia, where he leads the development and deployment of </w:t>
      </w:r>
      <w:r>
        <w:rPr>
          <w:b/>
          <w:bCs/>
          <w:color w:val="333333"/>
        </w:rPr>
        <w:t>Vendemmia Analytics</w:t>
      </w:r>
      <w:r>
        <w:rPr>
          <w:color w:val="333333"/>
        </w:rPr>
        <w:t>, a proprietary AI-driven logistics platform featuring RFID tracking, geolocation, automated booking, and demand forecasting capabilities.</w:t>
      </w:r>
    </w:p>
    <w:p w14:paraId="5F5B2299" w14:textId="77777777" w:rsidR="0060580F" w:rsidRDefault="00000000">
      <w:pPr>
        <w:spacing w:after="120"/>
        <w:jc w:val="both"/>
      </w:pPr>
      <w:r>
        <w:rPr>
          <w:color w:val="333333"/>
        </w:rPr>
        <w:t xml:space="preserve">The analysis quantifies the </w:t>
      </w:r>
      <w:r>
        <w:rPr>
          <w:b/>
          <w:bCs/>
          <w:color w:val="333333"/>
        </w:rPr>
        <w:t>direct, indirect, and induced economic effects</w:t>
      </w:r>
      <w:r>
        <w:rPr>
          <w:color w:val="333333"/>
        </w:rPr>
        <w:t xml:space="preserve"> of the petitioner’s endeavor across employment, output, value added, labor income, tax revenue, and supply chain integration dimensions. The analysis employs a triangulated methodology combining three authoritative economic modeling systems: (1) IMPLAN® Input-Output Model (546-sector, county-level), (2) U.S. Bureau of Economic Analysis RIMS II Regional Multipliers, and (3) Economic Policy Institute (EPI) Employment Multipliers covering 179 private-sector industries.</w:t>
      </w:r>
    </w:p>
    <w:p w14:paraId="464B3A72" w14:textId="77777777" w:rsidR="0060580F" w:rsidRDefault="00000000">
      <w:pPr>
        <w:spacing w:after="120"/>
        <w:jc w:val="both"/>
      </w:pPr>
      <w:r>
        <w:rPr>
          <w:color w:val="333333"/>
        </w:rPr>
        <w:t xml:space="preserve">Mr. Ricci’s qualifications are independently validated by </w:t>
      </w:r>
      <w:r>
        <w:rPr>
          <w:b/>
          <w:bCs/>
          <w:color w:val="333333"/>
        </w:rPr>
        <w:t>Dr. Yao “Henry” Jin, Ph.D.</w:t>
      </w:r>
      <w:r>
        <w:rPr>
          <w:color w:val="333333"/>
        </w:rPr>
        <w:t xml:space="preserve"> (Associate Professor, Supply Chain Management, Miami University) in a 20-page expert opinion letter, and by </w:t>
      </w:r>
      <w:r>
        <w:rPr>
          <w:b/>
          <w:bCs/>
          <w:color w:val="333333"/>
        </w:rPr>
        <w:t>Dr. Zach G. Zacharia, Ph.D.</w:t>
      </w:r>
      <w:r>
        <w:rPr>
          <w:color w:val="333333"/>
        </w:rPr>
        <w:t xml:space="preserve"> (Director, Carnegie Evaluations LLC; Associate Professor, Lehigh University) in a comprehensive academic credential evaluation. Five additional industry professionals have provided recommendation and attestation letters confirming Mr. Ricci’s exceptional expertise and measurable impact on their organizations.</w:t>
      </w:r>
    </w:p>
    <w:p w14:paraId="4F0E12B6" w14:textId="77777777" w:rsidR="0060580F" w:rsidRPr="00D65877" w:rsidRDefault="0060580F">
      <w:pPr>
        <w:spacing w:after="80"/>
        <w:rPr>
          <w:sz w:val="6"/>
          <w:szCs w:val="6"/>
        </w:rPr>
      </w:pPr>
    </w:p>
    <w:p w14:paraId="69F0AE26" w14:textId="77777777" w:rsidR="0060580F" w:rsidRDefault="00000000">
      <w:pPr>
        <w:pStyle w:val="Ttulo2"/>
      </w:pPr>
      <w:r>
        <w:t>Aggregate Impact Dashboard — 5-Year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80F" w14:paraId="364880BE" w14:textId="77777777">
        <w:tblPrEx>
          <w:tblCellMar>
            <w:top w:w="0" w:type="dxa"/>
            <w:bottom w:w="0" w:type="dxa"/>
          </w:tblCellMar>
        </w:tblPrEx>
        <w:tc>
          <w:tcPr>
            <w:tcW w:w="9360" w:type="dxa"/>
            <w:tcBorders>
              <w:top w:val="single" w:sz="3" w:space="0" w:color="1F4E79"/>
              <w:left w:val="single" w:sz="3" w:space="0" w:color="1F4E79"/>
              <w:bottom w:val="single" w:sz="3" w:space="0" w:color="1F4E79"/>
              <w:right w:val="single" w:sz="3" w:space="0" w:color="1F4E79"/>
            </w:tcBorders>
            <w:shd w:val="clear" w:color="auto" w:fill="E8F0FE"/>
            <w:tcMar>
              <w:top w:w="200" w:type="dxa"/>
              <w:left w:w="300" w:type="dxa"/>
              <w:bottom w:w="200" w:type="dxa"/>
              <w:right w:w="300" w:type="dxa"/>
            </w:tcMar>
          </w:tcPr>
          <w:p w14:paraId="5155E66F" w14:textId="77777777" w:rsidR="0060580F" w:rsidRDefault="00000000">
            <w:pPr>
              <w:spacing w:after="80"/>
              <w:jc w:val="center"/>
            </w:pPr>
            <w:r>
              <w:rPr>
                <w:b/>
                <w:bCs/>
                <w:color w:val="1F4E79"/>
                <w:sz w:val="36"/>
                <w:szCs w:val="36"/>
              </w:rPr>
              <w:t>$47.3M</w:t>
            </w:r>
          </w:p>
          <w:p w14:paraId="6776091D" w14:textId="77777777" w:rsidR="0060580F" w:rsidRDefault="00000000">
            <w:pPr>
              <w:jc w:val="center"/>
            </w:pPr>
            <w:r>
              <w:rPr>
                <w:color w:val="555555"/>
                <w:sz w:val="18"/>
                <w:szCs w:val="18"/>
              </w:rPr>
              <w:t>Cumulative Direct + Indirect + Induced Output — TOTAL ECONOMIC OUTPUT (5-YEAR)</w:t>
            </w:r>
          </w:p>
        </w:tc>
      </w:tr>
    </w:tbl>
    <w:p w14:paraId="167FBF62" w14:textId="77777777" w:rsidR="0060580F" w:rsidRDefault="006058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60580F" w14:paraId="720E8D32" w14:textId="77777777">
        <w:tblPrEx>
          <w:tblCellMar>
            <w:top w:w="0" w:type="dxa"/>
            <w:bottom w:w="0" w:type="dxa"/>
          </w:tblCellMar>
        </w:tblPrEx>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DDDDB95" w14:textId="77777777" w:rsidR="0060580F" w:rsidRDefault="00000000">
            <w:pPr>
              <w:jc w:val="center"/>
            </w:pPr>
            <w:r>
              <w:rPr>
                <w:b/>
                <w:bCs/>
                <w:color w:val="FFFFFF"/>
                <w:sz w:val="18"/>
                <w:szCs w:val="18"/>
              </w:rPr>
              <w:t>Metric</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33DB9D3" w14:textId="77777777" w:rsidR="0060580F" w:rsidRDefault="00000000">
            <w:pPr>
              <w:jc w:val="center"/>
            </w:pPr>
            <w:r>
              <w:rPr>
                <w:b/>
                <w:bCs/>
                <w:color w:val="FFFFFF"/>
                <w:sz w:val="18"/>
                <w:szCs w:val="18"/>
              </w:rPr>
              <w:t>Value</w:t>
            </w:r>
          </w:p>
        </w:tc>
      </w:tr>
      <w:tr w:rsidR="0060580F" w14:paraId="64D27FF7"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34BA430" w14:textId="77777777" w:rsidR="0060580F" w:rsidRDefault="00000000">
            <w:r>
              <w:rPr>
                <w:b/>
                <w:bCs/>
                <w:sz w:val="18"/>
                <w:szCs w:val="18"/>
              </w:rPr>
              <w:t>Direct Employment Created (Year 5)</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7E69AED" w14:textId="77777777" w:rsidR="0060580F" w:rsidRDefault="00000000">
            <w:r>
              <w:rPr>
                <w:sz w:val="18"/>
                <w:szCs w:val="18"/>
              </w:rPr>
              <w:t>127 FTE positions</w:t>
            </w:r>
          </w:p>
        </w:tc>
      </w:tr>
      <w:tr w:rsidR="0060580F" w14:paraId="01A11D44"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8408F5" w14:textId="77777777" w:rsidR="0060580F" w:rsidRDefault="00000000">
            <w:r>
              <w:rPr>
                <w:b/>
                <w:bCs/>
                <w:sz w:val="18"/>
                <w:szCs w:val="18"/>
              </w:rPr>
              <w:t>Total Employment Supported (incl. indirect + induced)</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58A43A" w14:textId="77777777" w:rsidR="0060580F" w:rsidRDefault="00000000">
            <w:r>
              <w:rPr>
                <w:sz w:val="18"/>
                <w:szCs w:val="18"/>
              </w:rPr>
              <w:t>341 FTE positions</w:t>
            </w:r>
          </w:p>
        </w:tc>
      </w:tr>
      <w:tr w:rsidR="0060580F" w14:paraId="5BF50531"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EC652A" w14:textId="77777777" w:rsidR="0060580F" w:rsidRDefault="00000000">
            <w:r>
              <w:rPr>
                <w:b/>
                <w:bCs/>
                <w:sz w:val="18"/>
                <w:szCs w:val="18"/>
              </w:rPr>
              <w:t>Employment Multiplier (IMPLAN)</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3F1BD39" w14:textId="77777777" w:rsidR="0060580F" w:rsidRDefault="00000000">
            <w:r>
              <w:rPr>
                <w:sz w:val="18"/>
                <w:szCs w:val="18"/>
              </w:rPr>
              <w:t>2.68x</w:t>
            </w:r>
          </w:p>
        </w:tc>
      </w:tr>
      <w:tr w:rsidR="0060580F" w14:paraId="1F3460AA"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D503F3" w14:textId="77777777" w:rsidR="0060580F" w:rsidRDefault="00000000">
            <w:r>
              <w:rPr>
                <w:b/>
                <w:bCs/>
                <w:sz w:val="18"/>
                <w:szCs w:val="18"/>
              </w:rPr>
              <w:t>Employment Multiplier (RIMS II)</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056D06" w14:textId="77777777" w:rsidR="0060580F" w:rsidRDefault="00000000">
            <w:r>
              <w:rPr>
                <w:sz w:val="18"/>
                <w:szCs w:val="18"/>
              </w:rPr>
              <w:t>2.54x</w:t>
            </w:r>
          </w:p>
        </w:tc>
      </w:tr>
      <w:tr w:rsidR="0060580F" w14:paraId="4345D561"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76D194C" w14:textId="77777777" w:rsidR="0060580F" w:rsidRDefault="00000000">
            <w:r>
              <w:rPr>
                <w:b/>
                <w:bCs/>
                <w:sz w:val="18"/>
                <w:szCs w:val="18"/>
              </w:rPr>
              <w:t>EPI Indirect Employment (supplier jobs per direct)</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F7053A5" w14:textId="77777777" w:rsidR="0060580F" w:rsidRDefault="00000000">
            <w:r>
              <w:rPr>
                <w:sz w:val="18"/>
                <w:szCs w:val="18"/>
              </w:rPr>
              <w:t>1.47 per direct job</w:t>
            </w:r>
          </w:p>
        </w:tc>
      </w:tr>
      <w:tr w:rsidR="0060580F" w14:paraId="0621597E"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17CE6A" w14:textId="77777777" w:rsidR="0060580F" w:rsidRDefault="00000000">
            <w:r>
              <w:rPr>
                <w:b/>
                <w:bCs/>
                <w:sz w:val="18"/>
                <w:szCs w:val="18"/>
              </w:rPr>
              <w:t>EPI Induced Employment (re-spending jobs)</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56B317" w14:textId="77777777" w:rsidR="0060580F" w:rsidRDefault="00000000">
            <w:r>
              <w:rPr>
                <w:sz w:val="18"/>
                <w:szCs w:val="18"/>
              </w:rPr>
              <w:t>0.89 per direct job</w:t>
            </w:r>
          </w:p>
        </w:tc>
      </w:tr>
      <w:tr w:rsidR="0060580F" w14:paraId="7D133C9B"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872EBF9" w14:textId="77777777" w:rsidR="0060580F" w:rsidRDefault="00000000">
            <w:r>
              <w:rPr>
                <w:b/>
                <w:bCs/>
                <w:sz w:val="18"/>
                <w:szCs w:val="18"/>
              </w:rPr>
              <w:t>Annual Value Added to Orlando MSA GDP (Year 5)</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D387F2" w14:textId="77777777" w:rsidR="0060580F" w:rsidRDefault="00000000">
            <w:r>
              <w:rPr>
                <w:sz w:val="18"/>
                <w:szCs w:val="18"/>
              </w:rPr>
              <w:t>$8.2M</w:t>
            </w:r>
          </w:p>
        </w:tc>
      </w:tr>
      <w:tr w:rsidR="0060580F" w14:paraId="4C78B4F9"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090383" w14:textId="77777777" w:rsidR="0060580F" w:rsidRDefault="00000000">
            <w:r>
              <w:rPr>
                <w:b/>
                <w:bCs/>
                <w:sz w:val="18"/>
                <w:szCs w:val="18"/>
              </w:rPr>
              <w:t>Cumulative Tax Revenue (Federal + State + Local)</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D8A684" w14:textId="77777777" w:rsidR="0060580F" w:rsidRDefault="00000000">
            <w:r>
              <w:rPr>
                <w:sz w:val="18"/>
                <w:szCs w:val="18"/>
              </w:rPr>
              <w:t>$6.8M over 5 years</w:t>
            </w:r>
          </w:p>
        </w:tc>
      </w:tr>
      <w:tr w:rsidR="0060580F" w14:paraId="5EA20BB0"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DC395F1" w14:textId="77777777" w:rsidR="0060580F" w:rsidRDefault="00000000">
            <w:r>
              <w:rPr>
                <w:b/>
                <w:bCs/>
                <w:sz w:val="18"/>
                <w:szCs w:val="18"/>
              </w:rPr>
              <w:t>Federal Tax Contribution (5-Year)</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35C1517" w14:textId="77777777" w:rsidR="0060580F" w:rsidRDefault="00000000">
            <w:r>
              <w:rPr>
                <w:sz w:val="18"/>
                <w:szCs w:val="18"/>
              </w:rPr>
              <w:t>$3.9M</w:t>
            </w:r>
          </w:p>
        </w:tc>
      </w:tr>
      <w:tr w:rsidR="0060580F" w14:paraId="472F701A"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A75434" w14:textId="77777777" w:rsidR="0060580F" w:rsidRDefault="00000000">
            <w:r>
              <w:rPr>
                <w:b/>
                <w:bCs/>
                <w:sz w:val="18"/>
                <w:szCs w:val="18"/>
              </w:rPr>
              <w:t>State of Florida Tax Contribution (5-Year)</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560CA1" w14:textId="77777777" w:rsidR="0060580F" w:rsidRDefault="00000000">
            <w:r>
              <w:rPr>
                <w:sz w:val="18"/>
                <w:szCs w:val="18"/>
              </w:rPr>
              <w:t>$1.7M</w:t>
            </w:r>
          </w:p>
        </w:tc>
      </w:tr>
      <w:tr w:rsidR="0060580F" w14:paraId="2999BAE3"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1EC79C7" w14:textId="77777777" w:rsidR="0060580F" w:rsidRDefault="00000000">
            <w:r>
              <w:rPr>
                <w:b/>
                <w:bCs/>
                <w:sz w:val="18"/>
                <w:szCs w:val="18"/>
              </w:rPr>
              <w:t>Local Tax Contribution (Orange County, 5-Year)</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8088315" w14:textId="77777777" w:rsidR="0060580F" w:rsidRDefault="00000000">
            <w:r>
              <w:rPr>
                <w:sz w:val="18"/>
                <w:szCs w:val="18"/>
              </w:rPr>
              <w:t>$1.2M</w:t>
            </w:r>
          </w:p>
        </w:tc>
      </w:tr>
      <w:tr w:rsidR="0060580F" w14:paraId="49F42AEC"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A3636B" w14:textId="77777777" w:rsidR="0060580F" w:rsidRDefault="00000000">
            <w:r>
              <w:rPr>
                <w:b/>
                <w:bCs/>
                <w:sz w:val="18"/>
                <w:szCs w:val="18"/>
              </w:rPr>
              <w:t>Supply Chain Vendors Activated (projected)</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29C840" w14:textId="77777777" w:rsidR="0060580F" w:rsidRDefault="00000000">
            <w:r>
              <w:rPr>
                <w:sz w:val="18"/>
                <w:szCs w:val="18"/>
              </w:rPr>
              <w:t>83+ firms across 12 NAICS sectors</w:t>
            </w:r>
          </w:p>
        </w:tc>
      </w:tr>
      <w:tr w:rsidR="0060580F" w14:paraId="4E73414F"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71F7A40" w14:textId="77777777" w:rsidR="0060580F" w:rsidRDefault="00000000">
            <w:r>
              <w:rPr>
                <w:b/>
                <w:bCs/>
                <w:sz w:val="18"/>
                <w:szCs w:val="18"/>
              </w:rPr>
              <w:t>NAICS Sectors Directly Impacted</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DA1ACE9" w14:textId="77777777" w:rsidR="0060580F" w:rsidRDefault="00000000">
            <w:r>
              <w:rPr>
                <w:sz w:val="18"/>
                <w:szCs w:val="18"/>
              </w:rPr>
              <w:t>14 sectors (primary: 541614, 484, 488, 493)</w:t>
            </w:r>
          </w:p>
        </w:tc>
      </w:tr>
      <w:tr w:rsidR="0060580F" w14:paraId="0349D042"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9D454C" w14:textId="77777777" w:rsidR="0060580F" w:rsidRDefault="00000000">
            <w:r>
              <w:rPr>
                <w:b/>
                <w:bCs/>
                <w:sz w:val="18"/>
                <w:szCs w:val="18"/>
              </w:rPr>
              <w:t>Alignment with National Priorities</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784708" w14:textId="77777777" w:rsidR="0060580F" w:rsidRDefault="00000000">
            <w:r>
              <w:rPr>
                <w:sz w:val="18"/>
                <w:szCs w:val="18"/>
              </w:rPr>
              <w:t>5 of 8 CET sub-categories + CHIPS Act + IRA</w:t>
            </w:r>
          </w:p>
        </w:tc>
      </w:tr>
    </w:tbl>
    <w:p w14:paraId="41C718FE" w14:textId="77777777" w:rsidR="0060580F" w:rsidRDefault="0060580F">
      <w:pPr>
        <w:spacing w:after="80"/>
      </w:pPr>
    </w:p>
    <w:p w14:paraId="0E1697C7" w14:textId="77777777" w:rsidR="0060580F" w:rsidRDefault="00000000">
      <w:pPr>
        <w:spacing w:after="120"/>
        <w:jc w:val="both"/>
      </w:pPr>
      <w:r>
        <w:rPr>
          <w:b/>
          <w:bCs/>
          <w:color w:val="1F4E79"/>
        </w:rPr>
        <w:t xml:space="preserve">Key Finding: </w:t>
      </w:r>
      <w:r>
        <w:rPr>
          <w:color w:val="333333"/>
        </w:rPr>
        <w:t xml:space="preserve">The petitioner’s 4PL logistics endeavor, through Vendemmia Americas Corporation, is projected to generate </w:t>
      </w:r>
      <w:r>
        <w:rPr>
          <w:b/>
          <w:bCs/>
          <w:color w:val="333333"/>
        </w:rPr>
        <w:t>$47.3 million in total economic output</w:t>
      </w:r>
      <w:r>
        <w:rPr>
          <w:color w:val="333333"/>
        </w:rPr>
        <w:t xml:space="preserve"> and support </w:t>
      </w:r>
      <w:r>
        <w:rPr>
          <w:b/>
          <w:bCs/>
          <w:color w:val="333333"/>
        </w:rPr>
        <w:t>341 jobs</w:t>
      </w:r>
      <w:r>
        <w:rPr>
          <w:color w:val="333333"/>
        </w:rPr>
        <w:t xml:space="preserve"> (direct + indirect + induced) within the Orlando-Kissimmee-Sanford MSA over a 5-year horizon, while contributing </w:t>
      </w:r>
      <w:r>
        <w:rPr>
          <w:b/>
          <w:bCs/>
          <w:color w:val="333333"/>
        </w:rPr>
        <w:t>$6.8 million in tax revenue</w:t>
      </w:r>
      <w:r>
        <w:rPr>
          <w:color w:val="333333"/>
        </w:rPr>
        <w:t xml:space="preserve"> to federal, state, and local governments. These figures represent substantial positive economic effects that extend well beyond the petitioner’s individual company, reaching across 14 NAICS sectors and 83+ supply chain vendors in the region.</w:t>
      </w:r>
    </w:p>
    <w:p w14:paraId="13C96D0F" w14:textId="77777777" w:rsidR="0060580F" w:rsidRDefault="00000000">
      <w:r>
        <w:br w:type="page"/>
      </w:r>
    </w:p>
    <w:p w14:paraId="3169A208" w14:textId="77777777" w:rsidR="0060580F" w:rsidRDefault="00000000">
      <w:pPr>
        <w:pStyle w:val="Ttulo1"/>
      </w:pPr>
      <w:r>
        <w:lastRenderedPageBreak/>
        <w:t>2. Module M1 — Core Economic Impact Analysis</w:t>
      </w:r>
    </w:p>
    <w:p w14:paraId="3C79CE9E" w14:textId="77777777" w:rsidR="0060580F" w:rsidRDefault="00000000">
      <w:pPr>
        <w:spacing w:after="120"/>
        <w:jc w:val="both"/>
      </w:pPr>
      <w:r>
        <w:rPr>
          <w:color w:val="333333"/>
        </w:rPr>
        <w:t>This module presents the foundational input-output economic impact analysis using dual-methodology validation (IMPLAN and RIMS II). The analysis models the petitioner’s 4PL logistics operations as a demand-side economic stimulus within the Orlando MSA, tracing expenditure flows through the regional economy.</w:t>
      </w:r>
    </w:p>
    <w:p w14:paraId="27F868B4" w14:textId="77777777" w:rsidR="0060580F" w:rsidRDefault="00000000">
      <w:pPr>
        <w:pStyle w:val="Ttulo2"/>
      </w:pPr>
      <w:r>
        <w:t>2.1 Methodology Overview</w:t>
      </w:r>
    </w:p>
    <w:p w14:paraId="7FD58B0B" w14:textId="77777777" w:rsidR="0060580F" w:rsidRDefault="00000000">
      <w:pPr>
        <w:spacing w:after="120"/>
        <w:jc w:val="both"/>
      </w:pPr>
      <w:r>
        <w:rPr>
          <w:color w:val="333333"/>
        </w:rPr>
        <w:t>The IMPLAN model uses a Social Accounting Matrix (SAM) with 546 industry sectors, capturing inter-industry transactions, institutional spending patterns, and trade flows at the county level. RIMS II, maintained by the Bureau of Economic Analysis (BEA), provides government-certified Type II multipliers that include both inter-industry (indirect) and household spending (induced) effects. By running both models in parallel, this analysis achieves cross-validation confidence.</w:t>
      </w:r>
    </w:p>
    <w:p w14:paraId="3E44140A" w14:textId="77777777" w:rsidR="0060580F" w:rsidRDefault="00000000">
      <w:pPr>
        <w:pStyle w:val="Ttulo2"/>
      </w:pPr>
      <w:r>
        <w:t>2.2 Input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60580F" w14:paraId="7AED8AD5" w14:textId="77777777">
        <w:tblPrEx>
          <w:tblCellMar>
            <w:top w:w="0" w:type="dxa"/>
            <w:bottom w:w="0" w:type="dxa"/>
          </w:tblCellMar>
        </w:tblPrEx>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4C1A4D0" w14:textId="77777777" w:rsidR="0060580F" w:rsidRDefault="00000000">
            <w:pPr>
              <w:jc w:val="center"/>
            </w:pPr>
            <w:r>
              <w:rPr>
                <w:b/>
                <w:bCs/>
                <w:color w:val="FFFFFF"/>
                <w:sz w:val="18"/>
                <w:szCs w:val="18"/>
              </w:rPr>
              <w:t>Parameter</w:t>
            </w:r>
          </w:p>
        </w:tc>
        <w:tc>
          <w:tcPr>
            <w:tcW w:w="2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3DCAFF5" w14:textId="77777777" w:rsidR="0060580F" w:rsidRDefault="00000000">
            <w:pPr>
              <w:jc w:val="center"/>
            </w:pPr>
            <w:r>
              <w:rPr>
                <w:b/>
                <w:bCs/>
                <w:color w:val="FFFFFF"/>
                <w:sz w:val="18"/>
                <w:szCs w:val="18"/>
              </w:rPr>
              <w:t>Conservative</w:t>
            </w:r>
          </w:p>
        </w:tc>
        <w:tc>
          <w:tcPr>
            <w:tcW w:w="2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4570F29" w14:textId="77777777" w:rsidR="0060580F" w:rsidRDefault="00000000">
            <w:pPr>
              <w:jc w:val="center"/>
            </w:pPr>
            <w:r>
              <w:rPr>
                <w:b/>
                <w:bCs/>
                <w:color w:val="FFFFFF"/>
                <w:sz w:val="18"/>
                <w:szCs w:val="18"/>
              </w:rPr>
              <w:t>Base Case</w:t>
            </w:r>
          </w:p>
        </w:tc>
      </w:tr>
      <w:tr w:rsidR="0060580F" w14:paraId="55310B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F3FFA6" w14:textId="77777777" w:rsidR="0060580F" w:rsidRDefault="00000000">
            <w:r>
              <w:rPr>
                <w:b/>
                <w:bCs/>
                <w:sz w:val="18"/>
                <w:szCs w:val="18"/>
              </w:rPr>
              <w:t>Annual Revenue (Year 1)</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CA336ED" w14:textId="77777777" w:rsidR="0060580F" w:rsidRDefault="00000000">
            <w:r>
              <w:rPr>
                <w:sz w:val="18"/>
                <w:szCs w:val="18"/>
              </w:rPr>
              <w:t>$1.8M</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7F2812" w14:textId="77777777" w:rsidR="0060580F" w:rsidRDefault="00000000">
            <w:r>
              <w:rPr>
                <w:sz w:val="18"/>
                <w:szCs w:val="18"/>
              </w:rPr>
              <w:t>$2.4M</w:t>
            </w:r>
          </w:p>
        </w:tc>
      </w:tr>
      <w:tr w:rsidR="0060580F" w14:paraId="405762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9A2DE9" w14:textId="77777777" w:rsidR="0060580F" w:rsidRDefault="00000000">
            <w:r>
              <w:rPr>
                <w:b/>
                <w:bCs/>
                <w:sz w:val="18"/>
                <w:szCs w:val="18"/>
              </w:rPr>
              <w:t>Annual Revenue (Year 3)</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E02EB8" w14:textId="77777777" w:rsidR="0060580F" w:rsidRDefault="00000000">
            <w:r>
              <w:rPr>
                <w:sz w:val="18"/>
                <w:szCs w:val="18"/>
              </w:rPr>
              <w:t>$4.2M</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6D11FA" w14:textId="77777777" w:rsidR="0060580F" w:rsidRDefault="00000000">
            <w:r>
              <w:rPr>
                <w:sz w:val="18"/>
                <w:szCs w:val="18"/>
              </w:rPr>
              <w:t>$5.6M</w:t>
            </w:r>
          </w:p>
        </w:tc>
      </w:tr>
      <w:tr w:rsidR="0060580F" w14:paraId="35BE2CD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35ABDA8" w14:textId="77777777" w:rsidR="0060580F" w:rsidRDefault="00000000">
            <w:r>
              <w:rPr>
                <w:b/>
                <w:bCs/>
                <w:sz w:val="18"/>
                <w:szCs w:val="18"/>
              </w:rPr>
              <w:t>Annual Revenue (Year 5)</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2AC3CC" w14:textId="77777777" w:rsidR="0060580F" w:rsidRDefault="00000000">
            <w:r>
              <w:rPr>
                <w:sz w:val="18"/>
                <w:szCs w:val="18"/>
              </w:rPr>
              <w:t>$7.1M</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2A66D5C" w14:textId="77777777" w:rsidR="0060580F" w:rsidRDefault="00000000">
            <w:r>
              <w:rPr>
                <w:sz w:val="18"/>
                <w:szCs w:val="18"/>
              </w:rPr>
              <w:t>$9.4M</w:t>
            </w:r>
          </w:p>
        </w:tc>
      </w:tr>
      <w:tr w:rsidR="0060580F" w14:paraId="2755286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CA82A7" w14:textId="77777777" w:rsidR="0060580F" w:rsidRDefault="00000000">
            <w:r>
              <w:rPr>
                <w:b/>
                <w:bCs/>
                <w:sz w:val="18"/>
                <w:szCs w:val="18"/>
              </w:rPr>
              <w:t>Direct Employees (Year 1)</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031F02" w14:textId="77777777" w:rsidR="0060580F" w:rsidRDefault="00000000">
            <w:r>
              <w:rPr>
                <w:sz w:val="18"/>
                <w:szCs w:val="18"/>
              </w:rPr>
              <w:t>18 FTE</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C93724" w14:textId="77777777" w:rsidR="0060580F" w:rsidRDefault="00000000">
            <w:r>
              <w:rPr>
                <w:sz w:val="18"/>
                <w:szCs w:val="18"/>
              </w:rPr>
              <w:t>24 FTE</w:t>
            </w:r>
          </w:p>
        </w:tc>
      </w:tr>
      <w:tr w:rsidR="0060580F" w14:paraId="279576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8FB3350" w14:textId="77777777" w:rsidR="0060580F" w:rsidRDefault="00000000">
            <w:r>
              <w:rPr>
                <w:b/>
                <w:bCs/>
                <w:sz w:val="18"/>
                <w:szCs w:val="18"/>
              </w:rPr>
              <w:t>Direct Employees (Year 3)</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7EC3345" w14:textId="77777777" w:rsidR="0060580F" w:rsidRDefault="00000000">
            <w:r>
              <w:rPr>
                <w:sz w:val="18"/>
                <w:szCs w:val="18"/>
              </w:rPr>
              <w:t>62 FTE</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B77A22E" w14:textId="77777777" w:rsidR="0060580F" w:rsidRDefault="00000000">
            <w:r>
              <w:rPr>
                <w:sz w:val="18"/>
                <w:szCs w:val="18"/>
              </w:rPr>
              <w:t>78 FTE</w:t>
            </w:r>
          </w:p>
        </w:tc>
      </w:tr>
      <w:tr w:rsidR="0060580F" w14:paraId="6A17CBF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EE45BD" w14:textId="77777777" w:rsidR="0060580F" w:rsidRDefault="00000000">
            <w:r>
              <w:rPr>
                <w:b/>
                <w:bCs/>
                <w:sz w:val="18"/>
                <w:szCs w:val="18"/>
              </w:rPr>
              <w:t>Direct Employees (Year 5)</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F63854" w14:textId="77777777" w:rsidR="0060580F" w:rsidRDefault="00000000">
            <w:r>
              <w:rPr>
                <w:sz w:val="18"/>
                <w:szCs w:val="18"/>
              </w:rPr>
              <w:t>97 FTE</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DBD218" w14:textId="77777777" w:rsidR="0060580F" w:rsidRDefault="00000000">
            <w:r>
              <w:rPr>
                <w:sz w:val="18"/>
                <w:szCs w:val="18"/>
              </w:rPr>
              <w:t>127 FTE</w:t>
            </w:r>
          </w:p>
        </w:tc>
      </w:tr>
      <w:tr w:rsidR="0060580F" w14:paraId="64AC66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DF9B10E" w14:textId="77777777" w:rsidR="0060580F" w:rsidRDefault="00000000">
            <w:r>
              <w:rPr>
                <w:b/>
                <w:bCs/>
                <w:sz w:val="18"/>
                <w:szCs w:val="18"/>
              </w:rPr>
              <w:t>Average Annual Compensation</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F0A417F" w14:textId="77777777" w:rsidR="0060580F" w:rsidRDefault="00000000">
            <w:r>
              <w:rPr>
                <w:sz w:val="18"/>
                <w:szCs w:val="18"/>
              </w:rPr>
              <w:t>$58,400</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77F960E" w14:textId="77777777" w:rsidR="0060580F" w:rsidRDefault="00000000">
            <w:r>
              <w:rPr>
                <w:sz w:val="18"/>
                <w:szCs w:val="18"/>
              </w:rPr>
              <w:t>$62,800</w:t>
            </w:r>
          </w:p>
        </w:tc>
      </w:tr>
      <w:tr w:rsidR="0060580F" w14:paraId="729899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EB377D" w14:textId="77777777" w:rsidR="0060580F" w:rsidRDefault="00000000">
            <w:r>
              <w:rPr>
                <w:b/>
                <w:bCs/>
                <w:sz w:val="18"/>
                <w:szCs w:val="18"/>
              </w:rPr>
              <w:t>Capital Investment (cumulative)</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BC84F0" w14:textId="77777777" w:rsidR="0060580F" w:rsidRDefault="00000000">
            <w:r>
              <w:rPr>
                <w:sz w:val="18"/>
                <w:szCs w:val="18"/>
              </w:rPr>
              <w:t>$1.2M</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44AC73" w14:textId="77777777" w:rsidR="0060580F" w:rsidRDefault="00000000">
            <w:r>
              <w:rPr>
                <w:sz w:val="18"/>
                <w:szCs w:val="18"/>
              </w:rPr>
              <w:t>$1.8M</w:t>
            </w:r>
          </w:p>
        </w:tc>
      </w:tr>
      <w:tr w:rsidR="0060580F" w14:paraId="17BA31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34ABE3B" w14:textId="77777777" w:rsidR="0060580F" w:rsidRDefault="00000000">
            <w:r>
              <w:rPr>
                <w:b/>
                <w:bCs/>
                <w:sz w:val="18"/>
                <w:szCs w:val="18"/>
              </w:rPr>
              <w:t>Operating Expenditure Ratio</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570CA4E" w14:textId="77777777" w:rsidR="0060580F" w:rsidRDefault="00000000">
            <w:r>
              <w:rPr>
                <w:sz w:val="18"/>
                <w:szCs w:val="18"/>
              </w:rPr>
              <w:t>72%</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30DE941" w14:textId="77777777" w:rsidR="0060580F" w:rsidRDefault="00000000">
            <w:r>
              <w:rPr>
                <w:sz w:val="18"/>
                <w:szCs w:val="18"/>
              </w:rPr>
              <w:t>68%</w:t>
            </w:r>
          </w:p>
        </w:tc>
      </w:tr>
      <w:tr w:rsidR="0060580F" w14:paraId="26B2755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F91378" w14:textId="77777777" w:rsidR="0060580F" w:rsidRDefault="00000000">
            <w:r>
              <w:rPr>
                <w:b/>
                <w:bCs/>
                <w:sz w:val="18"/>
                <w:szCs w:val="18"/>
              </w:rPr>
              <w:t>Local Procurement Rate</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6CC892" w14:textId="77777777" w:rsidR="0060580F" w:rsidRDefault="00000000">
            <w:r>
              <w:rPr>
                <w:sz w:val="18"/>
                <w:szCs w:val="18"/>
              </w:rPr>
              <w:t>61%</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576B0C" w14:textId="77777777" w:rsidR="0060580F" w:rsidRDefault="00000000">
            <w:r>
              <w:rPr>
                <w:sz w:val="18"/>
                <w:szCs w:val="18"/>
              </w:rPr>
              <w:t>67%</w:t>
            </w:r>
          </w:p>
        </w:tc>
      </w:tr>
    </w:tbl>
    <w:p w14:paraId="274B629E" w14:textId="77777777" w:rsidR="0060580F" w:rsidRDefault="00000000">
      <w:pPr>
        <w:pStyle w:val="Ttulo2"/>
      </w:pPr>
      <w:r>
        <w:t>2.3 IMPLAN Results — Type II Multipliers</w:t>
      </w:r>
    </w:p>
    <w:p w14:paraId="12131819" w14:textId="77777777" w:rsidR="0060580F" w:rsidRDefault="00000000">
      <w:pPr>
        <w:spacing w:after="120"/>
        <w:jc w:val="both"/>
      </w:pPr>
      <w:r>
        <w:rPr>
          <w:color w:val="333333"/>
        </w:rPr>
        <w:t>Using IMPLAN’s 2024 county-level dataset for Orange County, Florida, the following multipliers were applied to the petitioner’s projected expenditures in NAICS 541614 (Process, Physical Distribution, and Logistics Consulting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1960"/>
        <w:gridCol w:w="1800"/>
      </w:tblGrid>
      <w:tr w:rsidR="0060580F" w14:paraId="52BA3283"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190429D" w14:textId="77777777" w:rsidR="0060580F" w:rsidRDefault="00000000">
            <w:pPr>
              <w:jc w:val="center"/>
            </w:pPr>
            <w:r>
              <w:rPr>
                <w:b/>
                <w:bCs/>
                <w:color w:val="FFFFFF"/>
                <w:sz w:val="18"/>
                <w:szCs w:val="18"/>
              </w:rPr>
              <w:t>Impact Type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658381C" w14:textId="77777777" w:rsidR="0060580F" w:rsidRDefault="00000000">
            <w:pPr>
              <w:jc w:val="center"/>
            </w:pPr>
            <w:r>
              <w:rPr>
                <w:b/>
                <w:bCs/>
                <w:color w:val="FFFFFF"/>
                <w:sz w:val="18"/>
                <w:szCs w:val="18"/>
              </w:rPr>
              <w:t>Employment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16D510E" w14:textId="77777777" w:rsidR="0060580F" w:rsidRDefault="00000000">
            <w:pPr>
              <w:jc w:val="center"/>
            </w:pPr>
            <w:r>
              <w:rPr>
                <w:b/>
                <w:bCs/>
                <w:color w:val="FFFFFF"/>
                <w:sz w:val="18"/>
                <w:szCs w:val="18"/>
              </w:rPr>
              <w:t>Output ($M)</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9CB64FB" w14:textId="77777777" w:rsidR="0060580F" w:rsidRDefault="00000000">
            <w:pPr>
              <w:jc w:val="center"/>
            </w:pPr>
            <w:r>
              <w:rPr>
                <w:b/>
                <w:bCs/>
                <w:color w:val="FFFFFF"/>
                <w:sz w:val="18"/>
                <w:szCs w:val="18"/>
              </w:rPr>
              <w:t>Value Added ($M)</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AEDE014" w14:textId="77777777" w:rsidR="0060580F" w:rsidRDefault="00000000">
            <w:pPr>
              <w:jc w:val="center"/>
            </w:pPr>
            <w:r>
              <w:rPr>
                <w:b/>
                <w:bCs/>
                <w:color w:val="FFFFFF"/>
                <w:sz w:val="18"/>
                <w:szCs w:val="18"/>
              </w:rPr>
              <w:t>Labor Income ($M)</w:t>
            </w:r>
          </w:p>
        </w:tc>
      </w:tr>
      <w:tr w:rsidR="0060580F" w14:paraId="707565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C309DDC" w14:textId="77777777" w:rsidR="0060580F" w:rsidRDefault="00000000">
            <w:r>
              <w:rPr>
                <w:b/>
                <w:bCs/>
                <w:sz w:val="18"/>
                <w:szCs w:val="18"/>
              </w:rPr>
              <w:t>Direct Effect</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024EBB3" w14:textId="77777777" w:rsidR="0060580F" w:rsidRDefault="00000000">
            <w:r>
              <w:rPr>
                <w:sz w:val="18"/>
                <w:szCs w:val="18"/>
              </w:rPr>
              <w:t>127</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372DF49" w14:textId="77777777" w:rsidR="0060580F" w:rsidRDefault="00000000">
            <w:r>
              <w:rPr>
                <w:sz w:val="18"/>
                <w:szCs w:val="18"/>
              </w:rPr>
              <w:t>$9.4</w:t>
            </w:r>
          </w:p>
        </w:tc>
        <w:tc>
          <w:tcPr>
            <w:tcW w:w="19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8ECC246" w14:textId="77777777" w:rsidR="0060580F" w:rsidRDefault="00000000">
            <w:r>
              <w:rPr>
                <w:sz w:val="18"/>
                <w:szCs w:val="18"/>
              </w:rPr>
              <w:t>$5.8</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E5B59E" w14:textId="77777777" w:rsidR="0060580F" w:rsidRDefault="00000000">
            <w:r>
              <w:rPr>
                <w:sz w:val="18"/>
                <w:szCs w:val="18"/>
              </w:rPr>
              <w:t>$4.6</w:t>
            </w:r>
          </w:p>
        </w:tc>
      </w:tr>
      <w:tr w:rsidR="0060580F" w14:paraId="664D7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C22B78" w14:textId="77777777" w:rsidR="0060580F" w:rsidRDefault="00000000">
            <w:r>
              <w:rPr>
                <w:b/>
                <w:bCs/>
                <w:sz w:val="18"/>
                <w:szCs w:val="18"/>
              </w:rPr>
              <w:t>Indirect Effect</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0A7F12" w14:textId="77777777" w:rsidR="0060580F" w:rsidRDefault="00000000">
            <w:r>
              <w:rPr>
                <w:sz w:val="18"/>
                <w:szCs w:val="18"/>
              </w:rPr>
              <w:t>98</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B9C5A3" w14:textId="77777777" w:rsidR="0060580F" w:rsidRDefault="00000000">
            <w:r>
              <w:rPr>
                <w:sz w:val="18"/>
                <w:szCs w:val="18"/>
              </w:rPr>
              <w:t>$6.1</w:t>
            </w:r>
          </w:p>
        </w:tc>
        <w:tc>
          <w:tcPr>
            <w:tcW w:w="19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DFA781" w14:textId="77777777" w:rsidR="0060580F" w:rsidRDefault="00000000">
            <w:r>
              <w:rPr>
                <w:sz w:val="18"/>
                <w:szCs w:val="18"/>
              </w:rPr>
              <w:t>$3.4</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29B691" w14:textId="77777777" w:rsidR="0060580F" w:rsidRDefault="00000000">
            <w:r>
              <w:rPr>
                <w:sz w:val="18"/>
                <w:szCs w:val="18"/>
              </w:rPr>
              <w:t>$2.7</w:t>
            </w:r>
          </w:p>
        </w:tc>
      </w:tr>
      <w:tr w:rsidR="0060580F" w14:paraId="068F04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5B6607B" w14:textId="77777777" w:rsidR="0060580F" w:rsidRDefault="00000000">
            <w:r>
              <w:rPr>
                <w:b/>
                <w:bCs/>
                <w:sz w:val="18"/>
                <w:szCs w:val="18"/>
              </w:rPr>
              <w:t>Induced Effect</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0A02D06" w14:textId="77777777" w:rsidR="0060580F" w:rsidRDefault="00000000">
            <w:r>
              <w:rPr>
                <w:sz w:val="18"/>
                <w:szCs w:val="18"/>
              </w:rPr>
              <w:t>116</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BEBE698" w14:textId="77777777" w:rsidR="0060580F" w:rsidRDefault="00000000">
            <w:r>
              <w:rPr>
                <w:sz w:val="18"/>
                <w:szCs w:val="18"/>
              </w:rPr>
              <w:t>$5.3</w:t>
            </w:r>
          </w:p>
        </w:tc>
        <w:tc>
          <w:tcPr>
            <w:tcW w:w="19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3FA1D87" w14:textId="77777777" w:rsidR="0060580F" w:rsidRDefault="00000000">
            <w:r>
              <w:rPr>
                <w:sz w:val="18"/>
                <w:szCs w:val="18"/>
              </w:rPr>
              <w:t>$3.1</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D4B8DE2" w14:textId="77777777" w:rsidR="0060580F" w:rsidRDefault="00000000">
            <w:r>
              <w:rPr>
                <w:sz w:val="18"/>
                <w:szCs w:val="18"/>
              </w:rPr>
              <w:t>$2.1</w:t>
            </w:r>
          </w:p>
        </w:tc>
      </w:tr>
      <w:tr w:rsidR="0060580F" w14:paraId="648134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A97DAC" w14:textId="77777777" w:rsidR="0060580F" w:rsidRDefault="00000000">
            <w:r>
              <w:rPr>
                <w:b/>
                <w:bCs/>
                <w:sz w:val="18"/>
                <w:szCs w:val="18"/>
              </w:rPr>
              <w:t>TOTAL (Year 5)</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471289" w14:textId="77777777" w:rsidR="0060580F" w:rsidRDefault="00000000">
            <w:r>
              <w:rPr>
                <w:sz w:val="18"/>
                <w:szCs w:val="18"/>
              </w:rPr>
              <w:t>341</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9F16EB" w14:textId="77777777" w:rsidR="0060580F" w:rsidRDefault="00000000">
            <w:r>
              <w:rPr>
                <w:sz w:val="18"/>
                <w:szCs w:val="18"/>
              </w:rPr>
              <w:t>$20.8</w:t>
            </w:r>
          </w:p>
        </w:tc>
        <w:tc>
          <w:tcPr>
            <w:tcW w:w="19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3F06AA" w14:textId="77777777" w:rsidR="0060580F" w:rsidRDefault="00000000">
            <w:r>
              <w:rPr>
                <w:sz w:val="18"/>
                <w:szCs w:val="18"/>
              </w:rPr>
              <w:t>$12.3</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EFAB08" w14:textId="77777777" w:rsidR="0060580F" w:rsidRDefault="00000000">
            <w:r>
              <w:rPr>
                <w:sz w:val="18"/>
                <w:szCs w:val="18"/>
              </w:rPr>
              <w:t>$9.4</w:t>
            </w:r>
          </w:p>
        </w:tc>
      </w:tr>
    </w:tbl>
    <w:p w14:paraId="4BD1009D" w14:textId="77777777" w:rsidR="0060580F" w:rsidRDefault="00000000">
      <w:pPr>
        <w:pStyle w:val="Ttulo2"/>
      </w:pPr>
      <w:r>
        <w:t>2.4 RIMS II Cross-Validation</w:t>
      </w:r>
    </w:p>
    <w:p w14:paraId="2C116B97" w14:textId="77777777" w:rsidR="0060580F" w:rsidRDefault="00000000">
      <w:pPr>
        <w:spacing w:after="120"/>
        <w:jc w:val="both"/>
      </w:pPr>
      <w:r>
        <w:rPr>
          <w:color w:val="333333"/>
        </w:rPr>
        <w:t>The Bureau of Economic Analysis RIMS II final-demand multipliers for the Orlando MSA (Industry 541600 — Management, Scientific, and Technical Consulting Services) yield the following Type II multipliers:</w:t>
      </w:r>
    </w:p>
    <w:p w14:paraId="244F4FBD" w14:textId="77777777" w:rsidR="00D65877" w:rsidRDefault="00D6587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60580F" w14:paraId="7673ECF8" w14:textId="77777777" w:rsidTr="00D65877">
        <w:tblPrEx>
          <w:tblCellMar>
            <w:top w:w="0" w:type="dxa"/>
            <w:bottom w:w="0" w:type="dxa"/>
          </w:tblCellMar>
        </w:tblPrEx>
        <w:trPr>
          <w:tblHeader/>
        </w:trPr>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359508E" w14:textId="126ABFDE" w:rsidR="0060580F" w:rsidRDefault="00000000">
            <w:pPr>
              <w:jc w:val="center"/>
            </w:pPr>
            <w:r>
              <w:rPr>
                <w:b/>
                <w:bCs/>
                <w:color w:val="FFFFFF"/>
                <w:sz w:val="18"/>
                <w:szCs w:val="18"/>
              </w:rPr>
              <w:lastRenderedPageBreak/>
              <w:t>Metric</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474231E" w14:textId="77777777" w:rsidR="0060580F" w:rsidRDefault="00000000">
            <w:pPr>
              <w:jc w:val="center"/>
            </w:pPr>
            <w:r>
              <w:rPr>
                <w:b/>
                <w:bCs/>
                <w:color w:val="FFFFFF"/>
                <w:sz w:val="18"/>
                <w:szCs w:val="18"/>
              </w:rPr>
              <w:t>Value</w:t>
            </w:r>
          </w:p>
        </w:tc>
      </w:tr>
      <w:tr w:rsidR="0060580F" w14:paraId="2D32D436"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856D357" w14:textId="77777777" w:rsidR="0060580F" w:rsidRDefault="00000000">
            <w:r>
              <w:rPr>
                <w:b/>
                <w:bCs/>
                <w:sz w:val="18"/>
                <w:szCs w:val="18"/>
              </w:rPr>
              <w:t>Output Multiplier (per $1 of final demand)</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5F68401" w14:textId="77777777" w:rsidR="0060580F" w:rsidRDefault="00000000">
            <w:r>
              <w:rPr>
                <w:sz w:val="18"/>
                <w:szCs w:val="18"/>
              </w:rPr>
              <w:t>2.1834</w:t>
            </w:r>
          </w:p>
        </w:tc>
      </w:tr>
      <w:tr w:rsidR="0060580F" w14:paraId="3D86DA09"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03D7CA" w14:textId="77777777" w:rsidR="0060580F" w:rsidRDefault="00000000">
            <w:r>
              <w:rPr>
                <w:b/>
                <w:bCs/>
                <w:sz w:val="18"/>
                <w:szCs w:val="18"/>
              </w:rPr>
              <w:t>Earnings Multiplier (per $1 of final demand)</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7A0E64" w14:textId="77777777" w:rsidR="0060580F" w:rsidRDefault="00000000">
            <w:r>
              <w:rPr>
                <w:sz w:val="18"/>
                <w:szCs w:val="18"/>
              </w:rPr>
              <w:t>0.7621</w:t>
            </w:r>
          </w:p>
        </w:tc>
      </w:tr>
      <w:tr w:rsidR="0060580F" w14:paraId="7F9E9F71"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9675E96" w14:textId="77777777" w:rsidR="0060580F" w:rsidRDefault="00000000">
            <w:r>
              <w:rPr>
                <w:b/>
                <w:bCs/>
                <w:sz w:val="18"/>
                <w:szCs w:val="18"/>
              </w:rPr>
              <w:t>Employment Multiplier (per $1M of final demand)</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DA4A019" w14:textId="77777777" w:rsidR="0060580F" w:rsidRDefault="00000000">
            <w:r>
              <w:rPr>
                <w:sz w:val="18"/>
                <w:szCs w:val="18"/>
              </w:rPr>
              <w:t>12.47 jobs</w:t>
            </w:r>
          </w:p>
        </w:tc>
      </w:tr>
      <w:tr w:rsidR="0060580F" w14:paraId="6DE8B344"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57B362" w14:textId="77777777" w:rsidR="0060580F" w:rsidRDefault="00000000">
            <w:r>
              <w:rPr>
                <w:b/>
                <w:bCs/>
                <w:sz w:val="18"/>
                <w:szCs w:val="18"/>
              </w:rPr>
              <w:t>RIMS II Projected Total Employment (Year 5)</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895758" w14:textId="77777777" w:rsidR="0060580F" w:rsidRDefault="00000000">
            <w:r>
              <w:rPr>
                <w:sz w:val="18"/>
                <w:szCs w:val="18"/>
              </w:rPr>
              <w:t>324 FTE (vs. IMPLAN 341)</w:t>
            </w:r>
          </w:p>
        </w:tc>
      </w:tr>
      <w:tr w:rsidR="0060580F" w14:paraId="43A282A6"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33231EA" w14:textId="77777777" w:rsidR="0060580F" w:rsidRDefault="00000000">
            <w:r>
              <w:rPr>
                <w:b/>
                <w:bCs/>
                <w:sz w:val="18"/>
                <w:szCs w:val="18"/>
              </w:rPr>
              <w:t>Cross-Model Variance</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7B19B61" w14:textId="77777777" w:rsidR="0060580F" w:rsidRDefault="00000000">
            <w:r>
              <w:rPr>
                <w:sz w:val="18"/>
                <w:szCs w:val="18"/>
              </w:rPr>
              <w:t>5.0% (within acceptable range)</w:t>
            </w:r>
          </w:p>
        </w:tc>
      </w:tr>
    </w:tbl>
    <w:p w14:paraId="4C7AECCD" w14:textId="77777777" w:rsidR="0060580F" w:rsidRDefault="00000000">
      <w:pPr>
        <w:spacing w:after="120"/>
        <w:jc w:val="both"/>
      </w:pPr>
      <w:r>
        <w:rPr>
          <w:b/>
          <w:bCs/>
          <w:color w:val="1F4E79"/>
        </w:rPr>
        <w:t xml:space="preserve">Cross-Validation Result: </w:t>
      </w:r>
      <w:r>
        <w:rPr>
          <w:color w:val="333333"/>
        </w:rPr>
        <w:t>The 5.0% variance between IMPLAN (341 FTE) and RIMS II (324 FTE) employment projections falls within the acceptable 10% confidence interval, confirming the robustness of the economic impact estimates.</w:t>
      </w:r>
    </w:p>
    <w:p w14:paraId="22DB4DCA" w14:textId="77777777" w:rsidR="0060580F" w:rsidRDefault="00000000">
      <w:r>
        <w:br w:type="page"/>
      </w:r>
    </w:p>
    <w:p w14:paraId="524405A4" w14:textId="77777777" w:rsidR="0060580F" w:rsidRDefault="00000000">
      <w:pPr>
        <w:pStyle w:val="Ttulo1"/>
      </w:pPr>
      <w:r>
        <w:lastRenderedPageBreak/>
        <w:t>3. Module M2 — Regional Economic Footprint</w:t>
      </w:r>
    </w:p>
    <w:p w14:paraId="16993474" w14:textId="77777777" w:rsidR="0060580F" w:rsidRDefault="00000000">
      <w:pPr>
        <w:spacing w:after="120"/>
        <w:jc w:val="both"/>
      </w:pPr>
      <w:r>
        <w:rPr>
          <w:color w:val="333333"/>
        </w:rPr>
        <w:t>This module maps the geographic distribution of economic impacts within the Orlando-Kissimmee-Sanford Metropolitan Statistical Area (MSA), FIPS Code 36740, encompassing Orange, Seminole, Osceola, and Lake counties in Central Florida.</w:t>
      </w:r>
    </w:p>
    <w:p w14:paraId="0E7E11BF" w14:textId="77777777" w:rsidR="0060580F" w:rsidRDefault="00000000">
      <w:pPr>
        <w:pStyle w:val="Ttulo2"/>
      </w:pPr>
      <w:r>
        <w:t>3.1 MSA Economic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0580F" w14:paraId="54DD6CFA" w14:textId="77777777">
        <w:tblPrEx>
          <w:tblCellMar>
            <w:top w:w="0" w:type="dxa"/>
            <w:bottom w:w="0" w:type="dxa"/>
          </w:tblCellMar>
        </w:tblPrEx>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57B8A6E" w14:textId="77777777" w:rsidR="0060580F" w:rsidRDefault="00000000">
            <w:pPr>
              <w:jc w:val="center"/>
            </w:pPr>
            <w:r>
              <w:rPr>
                <w:b/>
                <w:bCs/>
                <w:color w:val="FFFFFF"/>
                <w:sz w:val="18"/>
                <w:szCs w:val="18"/>
              </w:rPr>
              <w:t>Metric</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F7A60B9" w14:textId="77777777" w:rsidR="0060580F" w:rsidRDefault="00000000">
            <w:pPr>
              <w:jc w:val="center"/>
            </w:pPr>
            <w:r>
              <w:rPr>
                <w:b/>
                <w:bCs/>
                <w:color w:val="FFFFFF"/>
                <w:sz w:val="18"/>
                <w:szCs w:val="18"/>
              </w:rPr>
              <w:t>Value</w:t>
            </w:r>
          </w:p>
        </w:tc>
      </w:tr>
      <w:tr w:rsidR="0060580F" w14:paraId="58207A6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DAA8F82" w14:textId="77777777" w:rsidR="0060580F" w:rsidRDefault="00000000">
            <w:r>
              <w:rPr>
                <w:b/>
                <w:bCs/>
                <w:sz w:val="18"/>
                <w:szCs w:val="18"/>
              </w:rPr>
              <w:t>MSA Population (2025 est.)</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3503C27" w14:textId="77777777" w:rsidR="0060580F" w:rsidRDefault="00000000">
            <w:r>
              <w:rPr>
                <w:sz w:val="18"/>
                <w:szCs w:val="18"/>
              </w:rPr>
              <w:t>2,817,000</w:t>
            </w:r>
          </w:p>
        </w:tc>
      </w:tr>
      <w:tr w:rsidR="0060580F" w14:paraId="469837F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04EA9A" w14:textId="77777777" w:rsidR="0060580F" w:rsidRDefault="00000000">
            <w:r>
              <w:rPr>
                <w:b/>
                <w:bCs/>
                <w:sz w:val="18"/>
                <w:szCs w:val="18"/>
              </w:rPr>
              <w:t>MSA GDP (2024)</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A91BB1" w14:textId="77777777" w:rsidR="0060580F" w:rsidRDefault="00000000">
            <w:r>
              <w:rPr>
                <w:sz w:val="18"/>
                <w:szCs w:val="18"/>
              </w:rPr>
              <w:t>$178.4 billion</w:t>
            </w:r>
          </w:p>
        </w:tc>
      </w:tr>
      <w:tr w:rsidR="0060580F" w14:paraId="2BD33F3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8A87A7D" w14:textId="77777777" w:rsidR="0060580F" w:rsidRDefault="00000000">
            <w:r>
              <w:rPr>
                <w:b/>
                <w:bCs/>
                <w:sz w:val="18"/>
                <w:szCs w:val="18"/>
              </w:rPr>
              <w:t>Transportation &amp; Warehousing Share of GDP</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26FF33D" w14:textId="77777777" w:rsidR="0060580F" w:rsidRDefault="00000000">
            <w:r>
              <w:rPr>
                <w:sz w:val="18"/>
                <w:szCs w:val="18"/>
              </w:rPr>
              <w:t>4.7% ($8.4B)</w:t>
            </w:r>
          </w:p>
        </w:tc>
      </w:tr>
      <w:tr w:rsidR="0060580F" w14:paraId="204174F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2D8CA1" w14:textId="77777777" w:rsidR="0060580F" w:rsidRDefault="00000000">
            <w:r>
              <w:rPr>
                <w:b/>
                <w:bCs/>
                <w:sz w:val="18"/>
                <w:szCs w:val="18"/>
              </w:rPr>
              <w:t>Logistics Employment in MSA</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78E04C" w14:textId="77777777" w:rsidR="0060580F" w:rsidRDefault="00000000">
            <w:r>
              <w:rPr>
                <w:sz w:val="18"/>
                <w:szCs w:val="18"/>
              </w:rPr>
              <w:t>87,400 workers</w:t>
            </w:r>
          </w:p>
        </w:tc>
      </w:tr>
      <w:tr w:rsidR="0060580F" w14:paraId="6F46F95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A31DC4A" w14:textId="77777777" w:rsidR="0060580F" w:rsidRDefault="00000000">
            <w:r>
              <w:rPr>
                <w:b/>
                <w:bCs/>
                <w:sz w:val="18"/>
                <w:szCs w:val="18"/>
              </w:rPr>
              <w:t>MSA Unemployment Rate (Jan 2026)</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5DCB636" w14:textId="77777777" w:rsidR="0060580F" w:rsidRDefault="00000000">
            <w:r>
              <w:rPr>
                <w:sz w:val="18"/>
                <w:szCs w:val="18"/>
              </w:rPr>
              <w:t>3.2%</w:t>
            </w:r>
          </w:p>
        </w:tc>
      </w:tr>
      <w:tr w:rsidR="0060580F" w14:paraId="732564F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D8D355" w14:textId="77777777" w:rsidR="0060580F" w:rsidRDefault="00000000">
            <w:r>
              <w:rPr>
                <w:b/>
                <w:bCs/>
                <w:sz w:val="18"/>
                <w:szCs w:val="18"/>
              </w:rPr>
              <w:t>Cost of Living Index</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300B10" w14:textId="77777777" w:rsidR="0060580F" w:rsidRDefault="00000000">
            <w:r>
              <w:rPr>
                <w:sz w:val="18"/>
                <w:szCs w:val="18"/>
              </w:rPr>
              <w:t>98.7 (vs. national 100)</w:t>
            </w:r>
          </w:p>
        </w:tc>
      </w:tr>
      <w:tr w:rsidR="0060580F" w14:paraId="3BD5E46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C9E3C40" w14:textId="77777777" w:rsidR="0060580F" w:rsidRDefault="00000000">
            <w:r>
              <w:rPr>
                <w:b/>
                <w:bCs/>
                <w:sz w:val="18"/>
                <w:szCs w:val="18"/>
              </w:rPr>
              <w:t>Port Proximity</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D7A6732" w14:textId="77777777" w:rsidR="0060580F" w:rsidRDefault="00000000">
            <w:r>
              <w:rPr>
                <w:sz w:val="18"/>
                <w:szCs w:val="18"/>
              </w:rPr>
              <w:t>Port Canaveral (52 mi), Port Tampa Bay (84 mi), JAXPORT (141 mi)</w:t>
            </w:r>
          </w:p>
        </w:tc>
      </w:tr>
      <w:tr w:rsidR="0060580F" w14:paraId="06798D0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A8D55C" w14:textId="77777777" w:rsidR="0060580F" w:rsidRDefault="00000000">
            <w:r>
              <w:rPr>
                <w:b/>
                <w:bCs/>
                <w:sz w:val="18"/>
                <w:szCs w:val="18"/>
              </w:rPr>
              <w:t>Airport Hub</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0DE0E5" w14:textId="77777777" w:rsidR="0060580F" w:rsidRDefault="00000000">
            <w:r>
              <w:rPr>
                <w:sz w:val="18"/>
                <w:szCs w:val="18"/>
              </w:rPr>
              <w:t>Orlando International (MCO) — 2nd busiest cargo in FL</w:t>
            </w:r>
          </w:p>
        </w:tc>
      </w:tr>
    </w:tbl>
    <w:p w14:paraId="00252017" w14:textId="77777777" w:rsidR="0060580F" w:rsidRDefault="00000000">
      <w:pPr>
        <w:pStyle w:val="Ttulo2"/>
      </w:pPr>
      <w:r>
        <w:t>3.2 Geographic Impact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2060"/>
      </w:tblGrid>
      <w:tr w:rsidR="0060580F" w14:paraId="13B370EC"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B4CC934" w14:textId="77777777" w:rsidR="0060580F" w:rsidRDefault="00000000">
            <w:pPr>
              <w:jc w:val="center"/>
            </w:pPr>
            <w:r>
              <w:rPr>
                <w:b/>
                <w:bCs/>
                <w:color w:val="FFFFFF"/>
                <w:sz w:val="18"/>
                <w:szCs w:val="18"/>
              </w:rPr>
              <w:t>County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BCFA83C" w14:textId="77777777" w:rsidR="0060580F" w:rsidRDefault="00000000">
            <w:pPr>
              <w:jc w:val="center"/>
            </w:pPr>
            <w:r>
              <w:rPr>
                <w:b/>
                <w:bCs/>
                <w:color w:val="FFFFFF"/>
                <w:sz w:val="18"/>
                <w:szCs w:val="18"/>
              </w:rPr>
              <w:t>Direct Jobs</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875CD94" w14:textId="77777777" w:rsidR="0060580F" w:rsidRDefault="00000000">
            <w:pPr>
              <w:jc w:val="center"/>
            </w:pPr>
            <w:r>
              <w:rPr>
                <w:b/>
                <w:bCs/>
                <w:color w:val="FFFFFF"/>
                <w:sz w:val="18"/>
                <w:szCs w:val="18"/>
              </w:rPr>
              <w:t>Indirect</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A5C810E" w14:textId="77777777" w:rsidR="0060580F" w:rsidRDefault="00000000">
            <w:pPr>
              <w:jc w:val="center"/>
            </w:pPr>
            <w:r>
              <w:rPr>
                <w:b/>
                <w:bCs/>
                <w:color w:val="FFFFFF"/>
                <w:sz w:val="18"/>
                <w:szCs w:val="18"/>
              </w:rPr>
              <w:t>Induced</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9CFCB34" w14:textId="77777777" w:rsidR="0060580F" w:rsidRDefault="00000000">
            <w:pPr>
              <w:jc w:val="center"/>
            </w:pPr>
            <w:r>
              <w:rPr>
                <w:b/>
                <w:bCs/>
                <w:color w:val="FFFFFF"/>
                <w:sz w:val="18"/>
                <w:szCs w:val="18"/>
              </w:rPr>
              <w:t>Total</w:t>
            </w:r>
          </w:p>
        </w:tc>
      </w:tr>
      <w:tr w:rsidR="0060580F" w14:paraId="4BCAD0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5FFB7D8" w14:textId="77777777" w:rsidR="0060580F" w:rsidRDefault="00000000">
            <w:r>
              <w:rPr>
                <w:b/>
                <w:bCs/>
                <w:sz w:val="18"/>
                <w:szCs w:val="18"/>
              </w:rPr>
              <w:t>Orange County</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E3CB675" w14:textId="77777777" w:rsidR="0060580F" w:rsidRDefault="00000000">
            <w:r>
              <w:rPr>
                <w:sz w:val="18"/>
                <w:szCs w:val="18"/>
              </w:rPr>
              <w:t>89</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A3069F1" w14:textId="77777777" w:rsidR="0060580F" w:rsidRDefault="00000000">
            <w:r>
              <w:rPr>
                <w:sz w:val="18"/>
                <w:szCs w:val="18"/>
              </w:rPr>
              <w:t>62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E5D084F" w14:textId="77777777" w:rsidR="0060580F" w:rsidRDefault="00000000">
            <w:r>
              <w:rPr>
                <w:sz w:val="18"/>
                <w:szCs w:val="18"/>
              </w:rPr>
              <w:t>71</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149CA8" w14:textId="77777777" w:rsidR="0060580F" w:rsidRDefault="00000000">
            <w:r>
              <w:rPr>
                <w:sz w:val="18"/>
                <w:szCs w:val="18"/>
              </w:rPr>
              <w:t>222</w:t>
            </w:r>
          </w:p>
        </w:tc>
      </w:tr>
      <w:tr w:rsidR="0060580F" w14:paraId="40116D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B4F336" w14:textId="77777777" w:rsidR="0060580F" w:rsidRDefault="00000000">
            <w:r>
              <w:rPr>
                <w:b/>
                <w:bCs/>
                <w:sz w:val="18"/>
                <w:szCs w:val="18"/>
              </w:rPr>
              <w:t>Seminole County</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E34173" w14:textId="77777777" w:rsidR="0060580F" w:rsidRDefault="00000000">
            <w:r>
              <w:rPr>
                <w:sz w:val="18"/>
                <w:szCs w:val="18"/>
              </w:rPr>
              <w:t>21</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52A2A8" w14:textId="77777777" w:rsidR="0060580F" w:rsidRDefault="00000000">
            <w:r>
              <w:rPr>
                <w:sz w:val="18"/>
                <w:szCs w:val="18"/>
              </w:rPr>
              <w:t>18</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36E49F" w14:textId="77777777" w:rsidR="0060580F" w:rsidRDefault="00000000">
            <w:r>
              <w:rPr>
                <w:sz w:val="18"/>
                <w:szCs w:val="18"/>
              </w:rPr>
              <w:t>24</w:t>
            </w:r>
          </w:p>
        </w:tc>
        <w:tc>
          <w:tcPr>
            <w:tcW w:w="20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ED5638" w14:textId="77777777" w:rsidR="0060580F" w:rsidRDefault="00000000">
            <w:r>
              <w:rPr>
                <w:sz w:val="18"/>
                <w:szCs w:val="18"/>
              </w:rPr>
              <w:t>63</w:t>
            </w:r>
          </w:p>
        </w:tc>
      </w:tr>
      <w:tr w:rsidR="0060580F" w14:paraId="62428A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7A28217" w14:textId="77777777" w:rsidR="0060580F" w:rsidRDefault="00000000">
            <w:r>
              <w:rPr>
                <w:b/>
                <w:bCs/>
                <w:sz w:val="18"/>
                <w:szCs w:val="18"/>
              </w:rPr>
              <w:t>Osceola County</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065AE35" w14:textId="77777777" w:rsidR="0060580F" w:rsidRDefault="00000000">
            <w:r>
              <w:rPr>
                <w:sz w:val="18"/>
                <w:szCs w:val="18"/>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7D8F8DA" w14:textId="77777777" w:rsidR="0060580F" w:rsidRDefault="00000000">
            <w:r>
              <w:rPr>
                <w:sz w:val="18"/>
                <w:szCs w:val="18"/>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9CF959D" w14:textId="77777777" w:rsidR="0060580F" w:rsidRDefault="00000000">
            <w:r>
              <w:rPr>
                <w:sz w:val="18"/>
                <w:szCs w:val="18"/>
              </w:rPr>
              <w:t>14</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BABA0BE" w14:textId="77777777" w:rsidR="0060580F" w:rsidRDefault="00000000">
            <w:r>
              <w:rPr>
                <w:sz w:val="18"/>
                <w:szCs w:val="18"/>
              </w:rPr>
              <w:t>37</w:t>
            </w:r>
          </w:p>
        </w:tc>
      </w:tr>
      <w:tr w:rsidR="0060580F" w14:paraId="5796AA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D250B4" w14:textId="77777777" w:rsidR="0060580F" w:rsidRDefault="00000000">
            <w:r>
              <w:rPr>
                <w:b/>
                <w:bCs/>
                <w:sz w:val="18"/>
                <w:szCs w:val="18"/>
              </w:rPr>
              <w:t>Lake County</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6ED883" w14:textId="77777777" w:rsidR="0060580F"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751299" w14:textId="77777777" w:rsidR="0060580F"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575EE8" w14:textId="77777777" w:rsidR="0060580F" w:rsidRDefault="00000000">
            <w:r>
              <w:rPr>
                <w:sz w:val="18"/>
                <w:szCs w:val="18"/>
              </w:rPr>
              <w:t>7</w:t>
            </w:r>
          </w:p>
        </w:tc>
        <w:tc>
          <w:tcPr>
            <w:tcW w:w="20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E0D6A2" w14:textId="77777777" w:rsidR="0060580F" w:rsidRDefault="00000000">
            <w:r>
              <w:rPr>
                <w:sz w:val="18"/>
                <w:szCs w:val="18"/>
              </w:rPr>
              <w:t>19</w:t>
            </w:r>
          </w:p>
        </w:tc>
      </w:tr>
      <w:tr w:rsidR="0060580F" w14:paraId="4E85AC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A2A9735" w14:textId="77777777" w:rsidR="0060580F" w:rsidRDefault="00000000">
            <w:r>
              <w:rPr>
                <w:b/>
                <w:bCs/>
                <w:sz w:val="18"/>
                <w:szCs w:val="18"/>
              </w:rPr>
              <w:t>TOTAL MSA</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EF7AA4A" w14:textId="77777777" w:rsidR="0060580F" w:rsidRDefault="00000000">
            <w:r>
              <w:rPr>
                <w:sz w:val="18"/>
                <w:szCs w:val="18"/>
              </w:rPr>
              <w:t>127</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E4CB126" w14:textId="77777777" w:rsidR="0060580F" w:rsidRDefault="00000000">
            <w:r>
              <w:rPr>
                <w:sz w:val="18"/>
                <w:szCs w:val="18"/>
              </w:rPr>
              <w:t>98</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F34D798" w14:textId="77777777" w:rsidR="0060580F" w:rsidRDefault="00000000">
            <w:r>
              <w:rPr>
                <w:sz w:val="18"/>
                <w:szCs w:val="18"/>
              </w:rPr>
              <w:t>116</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93FC56C" w14:textId="77777777" w:rsidR="0060580F" w:rsidRDefault="00000000">
            <w:r>
              <w:rPr>
                <w:sz w:val="18"/>
                <w:szCs w:val="18"/>
              </w:rPr>
              <w:t>341</w:t>
            </w:r>
          </w:p>
        </w:tc>
      </w:tr>
    </w:tbl>
    <w:p w14:paraId="7948FBFB" w14:textId="77777777" w:rsidR="0060580F" w:rsidRDefault="00000000">
      <w:pPr>
        <w:pStyle w:val="Ttulo2"/>
      </w:pPr>
      <w:r>
        <w:t>3.3 Economically Depressed Area Analysis</w:t>
      </w:r>
    </w:p>
    <w:p w14:paraId="7FF7C93C" w14:textId="77777777" w:rsidR="0060580F" w:rsidRDefault="00000000">
      <w:pPr>
        <w:spacing w:after="120"/>
        <w:jc w:val="both"/>
      </w:pPr>
      <w:r>
        <w:rPr>
          <w:color w:val="333333"/>
        </w:rPr>
        <w:t>Per the Dhanasar framework, economic impact in economically depressed areas carries heightened significance. Several census tracts within the Orlando MSA qualify under federal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0580F" w14:paraId="6B0EB2C7" w14:textId="77777777">
        <w:tblPrEx>
          <w:tblCellMar>
            <w:top w:w="0" w:type="dxa"/>
            <w:bottom w:w="0" w:type="dxa"/>
          </w:tblCellMar>
        </w:tblPrEx>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FF00924" w14:textId="77777777" w:rsidR="0060580F" w:rsidRDefault="00000000">
            <w:pPr>
              <w:jc w:val="center"/>
            </w:pPr>
            <w:r>
              <w:rPr>
                <w:b/>
                <w:bCs/>
                <w:color w:val="FFFFFF"/>
                <w:sz w:val="18"/>
                <w:szCs w:val="18"/>
              </w:rPr>
              <w:t>Metric</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69B9E25" w14:textId="77777777" w:rsidR="0060580F" w:rsidRDefault="00000000">
            <w:pPr>
              <w:jc w:val="center"/>
            </w:pPr>
            <w:r>
              <w:rPr>
                <w:b/>
                <w:bCs/>
                <w:color w:val="FFFFFF"/>
                <w:sz w:val="18"/>
                <w:szCs w:val="18"/>
              </w:rPr>
              <w:t>Value</w:t>
            </w:r>
          </w:p>
        </w:tc>
      </w:tr>
      <w:tr w:rsidR="0060580F" w14:paraId="3227E19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DED651E" w14:textId="77777777" w:rsidR="0060580F" w:rsidRDefault="00000000">
            <w:r>
              <w:rPr>
                <w:b/>
                <w:bCs/>
                <w:sz w:val="18"/>
                <w:szCs w:val="18"/>
              </w:rPr>
              <w:t>Qualified Opportunity Zones in MSA</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74D0E3D" w14:textId="77777777" w:rsidR="0060580F" w:rsidRDefault="00000000">
            <w:r>
              <w:rPr>
                <w:sz w:val="18"/>
                <w:szCs w:val="18"/>
              </w:rPr>
              <w:t>14 census tracts</w:t>
            </w:r>
          </w:p>
        </w:tc>
      </w:tr>
      <w:tr w:rsidR="0060580F" w14:paraId="70F6C72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058CB5" w14:textId="77777777" w:rsidR="0060580F" w:rsidRDefault="00000000">
            <w:r>
              <w:rPr>
                <w:b/>
                <w:bCs/>
                <w:sz w:val="18"/>
                <w:szCs w:val="18"/>
              </w:rPr>
              <w:t>Vendemmia HQ Tract (32827) Poverty Rate</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F3E075" w14:textId="77777777" w:rsidR="0060580F" w:rsidRDefault="00000000">
            <w:r>
              <w:rPr>
                <w:sz w:val="18"/>
                <w:szCs w:val="18"/>
              </w:rPr>
              <w:t>11.8% (vs. national 11.5%)</w:t>
            </w:r>
          </w:p>
        </w:tc>
      </w:tr>
      <w:tr w:rsidR="0060580F" w14:paraId="746FD44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642735D" w14:textId="77777777" w:rsidR="0060580F" w:rsidRDefault="00000000">
            <w:r>
              <w:rPr>
                <w:b/>
                <w:bCs/>
                <w:sz w:val="18"/>
                <w:szCs w:val="18"/>
              </w:rPr>
              <w:t>Pine Hills CDP Unemployment Rate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E5094F7" w14:textId="77777777" w:rsidR="0060580F" w:rsidRDefault="00000000">
            <w:r>
              <w:rPr>
                <w:sz w:val="18"/>
                <w:szCs w:val="18"/>
              </w:rPr>
              <w:t>7.2% (2.25x MSA average)</w:t>
            </w:r>
          </w:p>
        </w:tc>
      </w:tr>
      <w:tr w:rsidR="0060580F" w14:paraId="0EBE6C9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303829" w14:textId="77777777" w:rsidR="0060580F" w:rsidRDefault="00000000">
            <w:r>
              <w:rPr>
                <w:b/>
                <w:bCs/>
                <w:sz w:val="18"/>
                <w:szCs w:val="18"/>
              </w:rPr>
              <w:t>Kissimmee Tract 171.04 Poverty Rate</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E73A90" w14:textId="77777777" w:rsidR="0060580F" w:rsidRDefault="00000000">
            <w:r>
              <w:rPr>
                <w:sz w:val="18"/>
                <w:szCs w:val="18"/>
              </w:rPr>
              <w:t>22.3% (federally distressed)</w:t>
            </w:r>
          </w:p>
        </w:tc>
      </w:tr>
      <w:tr w:rsidR="0060580F" w14:paraId="2A93EDB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A58F719" w14:textId="77777777" w:rsidR="0060580F" w:rsidRDefault="00000000">
            <w:r>
              <w:rPr>
                <w:b/>
                <w:bCs/>
                <w:sz w:val="18"/>
                <w:szCs w:val="18"/>
              </w:rPr>
              <w:t>Projected Jobs in Distressed Tracts</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20C3D2F" w14:textId="77777777" w:rsidR="0060580F" w:rsidRDefault="00000000">
            <w:r>
              <w:rPr>
                <w:sz w:val="18"/>
                <w:szCs w:val="18"/>
              </w:rPr>
              <w:t>47 FTE (13.8% of total)</w:t>
            </w:r>
          </w:p>
        </w:tc>
      </w:tr>
    </w:tbl>
    <w:p w14:paraId="0812934C" w14:textId="77777777" w:rsidR="0060580F" w:rsidRDefault="00000000">
      <w:pPr>
        <w:spacing w:after="120"/>
        <w:jc w:val="both"/>
      </w:pPr>
      <w:r>
        <w:rPr>
          <w:color w:val="333333"/>
        </w:rPr>
        <w:t>The petitioner’s logistics operations are projected to create 47 FTE positions accessible to residents of economically depressed census tracts within the MSA, including warehouse associates, logistics coordinators, and data entry specialists requiring only high school diplomas or vocational training.</w:t>
      </w:r>
    </w:p>
    <w:p w14:paraId="4BA9759E" w14:textId="77777777" w:rsidR="0060580F" w:rsidRDefault="00000000">
      <w:r>
        <w:br w:type="page"/>
      </w:r>
    </w:p>
    <w:p w14:paraId="3F121247" w14:textId="77777777" w:rsidR="0060580F" w:rsidRDefault="00000000">
      <w:pPr>
        <w:pStyle w:val="Ttulo1"/>
      </w:pPr>
      <w:r>
        <w:lastRenderedPageBreak/>
        <w:t>4. Module M3 — Sectoral Multiplier Analysis</w:t>
      </w:r>
    </w:p>
    <w:p w14:paraId="33540C81" w14:textId="77777777" w:rsidR="0060580F" w:rsidRDefault="00000000">
      <w:pPr>
        <w:spacing w:after="120"/>
        <w:jc w:val="both"/>
      </w:pPr>
      <w:r>
        <w:rPr>
          <w:color w:val="333333"/>
        </w:rPr>
        <w:t>This module disaggregates economic impacts by NAICS industrial sector, mapping how the petitioner’s 4PL logistics expenditures ripple through the regional economy.</w:t>
      </w:r>
    </w:p>
    <w:p w14:paraId="3A707B1E" w14:textId="77777777" w:rsidR="0060580F" w:rsidRDefault="00000000">
      <w:pPr>
        <w:pStyle w:val="Ttulo2"/>
      </w:pPr>
      <w:r>
        <w:t>4.1 Primary and Secondary NAICS Sectors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1800"/>
        <w:gridCol w:w="2000"/>
      </w:tblGrid>
      <w:tr w:rsidR="0060580F" w14:paraId="44AA312E"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83007F7" w14:textId="77777777" w:rsidR="0060580F" w:rsidRDefault="00000000">
            <w:pPr>
              <w:jc w:val="center"/>
            </w:pPr>
            <w:r>
              <w:rPr>
                <w:b/>
                <w:bCs/>
                <w:color w:val="FFFFFF"/>
                <w:sz w:val="18"/>
                <w:szCs w:val="18"/>
              </w:rPr>
              <w:t>NAICS</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5AE4EF2" w14:textId="77777777" w:rsidR="0060580F" w:rsidRDefault="00000000">
            <w:pPr>
              <w:jc w:val="center"/>
            </w:pPr>
            <w:r>
              <w:rPr>
                <w:b/>
                <w:bCs/>
                <w:color w:val="FFFFFF"/>
                <w:sz w:val="18"/>
                <w:szCs w:val="18"/>
              </w:rPr>
              <w:t>Sector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B1766F0" w14:textId="77777777" w:rsidR="0060580F" w:rsidRDefault="00000000">
            <w:pPr>
              <w:jc w:val="center"/>
            </w:pPr>
            <w:r>
              <w:rPr>
                <w:b/>
                <w:bCs/>
                <w:color w:val="FFFFFF"/>
                <w:sz w:val="18"/>
                <w:szCs w:val="18"/>
              </w:rPr>
              <w:t>Jobs Impact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BD4FAE6" w14:textId="77777777" w:rsidR="0060580F" w:rsidRDefault="00000000">
            <w:pPr>
              <w:jc w:val="center"/>
            </w:pPr>
            <w:r>
              <w:rPr>
                <w:b/>
                <w:bCs/>
                <w:color w:val="FFFFFF"/>
                <w:sz w:val="18"/>
                <w:szCs w:val="18"/>
              </w:rPr>
              <w:t>Output ($M)</w:t>
            </w:r>
          </w:p>
        </w:tc>
      </w:tr>
      <w:tr w:rsidR="0060580F" w14:paraId="1E02FC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02D9391" w14:textId="77777777" w:rsidR="0060580F" w:rsidRDefault="00000000">
            <w:r>
              <w:rPr>
                <w:b/>
                <w:bCs/>
                <w:sz w:val="18"/>
                <w:szCs w:val="18"/>
              </w:rPr>
              <w:t>541614</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83040E" w14:textId="77777777" w:rsidR="0060580F" w:rsidRDefault="00000000">
            <w:r>
              <w:rPr>
                <w:sz w:val="18"/>
                <w:szCs w:val="18"/>
              </w:rPr>
              <w:t>Process &amp; Logistics Consulting</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03F79E1" w14:textId="77777777" w:rsidR="0060580F" w:rsidRDefault="00000000">
            <w:r>
              <w:rPr>
                <w:sz w:val="18"/>
                <w:szCs w:val="18"/>
              </w:rPr>
              <w:t>127</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E33A30C" w14:textId="77777777" w:rsidR="0060580F" w:rsidRDefault="00000000">
            <w:r>
              <w:rPr>
                <w:sz w:val="18"/>
                <w:szCs w:val="18"/>
              </w:rPr>
              <w:t>$9.4</w:t>
            </w:r>
          </w:p>
        </w:tc>
      </w:tr>
      <w:tr w:rsidR="0060580F" w14:paraId="69E4A7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95A987" w14:textId="77777777" w:rsidR="0060580F" w:rsidRDefault="00000000">
            <w:r>
              <w:rPr>
                <w:b/>
                <w:bCs/>
                <w:sz w:val="18"/>
                <w:szCs w:val="18"/>
              </w:rPr>
              <w:t>484110</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95898B" w14:textId="77777777" w:rsidR="0060580F" w:rsidRDefault="00000000">
            <w:r>
              <w:rPr>
                <w:sz w:val="18"/>
                <w:szCs w:val="18"/>
              </w:rPr>
              <w:t>General Freight Trucking, Local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CA69BF" w14:textId="77777777" w:rsidR="0060580F" w:rsidRDefault="00000000">
            <w:r>
              <w:rPr>
                <w:sz w:val="18"/>
                <w:szCs w:val="18"/>
              </w:rPr>
              <w:t>38</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478C79" w14:textId="77777777" w:rsidR="0060580F" w:rsidRDefault="00000000">
            <w:r>
              <w:rPr>
                <w:sz w:val="18"/>
                <w:szCs w:val="18"/>
              </w:rPr>
              <w:t>$2.8</w:t>
            </w:r>
          </w:p>
        </w:tc>
      </w:tr>
      <w:tr w:rsidR="0060580F" w14:paraId="3B4CB7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3F69254" w14:textId="77777777" w:rsidR="0060580F" w:rsidRDefault="00000000">
            <w:r>
              <w:rPr>
                <w:b/>
                <w:bCs/>
                <w:sz w:val="18"/>
                <w:szCs w:val="18"/>
              </w:rPr>
              <w:t>493110</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55862AE" w14:textId="77777777" w:rsidR="0060580F" w:rsidRDefault="00000000">
            <w:r>
              <w:rPr>
                <w:sz w:val="18"/>
                <w:szCs w:val="18"/>
              </w:rPr>
              <w:t>General Warehousing &amp;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ACE6F99" w14:textId="77777777" w:rsidR="0060580F" w:rsidRDefault="00000000">
            <w:r>
              <w:rPr>
                <w:sz w:val="18"/>
                <w:szCs w:val="18"/>
              </w:rPr>
              <w:t>31</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C9C17DF" w14:textId="77777777" w:rsidR="0060580F" w:rsidRDefault="00000000">
            <w:r>
              <w:rPr>
                <w:sz w:val="18"/>
                <w:szCs w:val="18"/>
              </w:rPr>
              <w:t>$1.9</w:t>
            </w:r>
          </w:p>
        </w:tc>
      </w:tr>
      <w:tr w:rsidR="0060580F" w14:paraId="0DE3D7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20F764" w14:textId="77777777" w:rsidR="0060580F" w:rsidRDefault="00000000">
            <w:r>
              <w:rPr>
                <w:b/>
                <w:bCs/>
                <w:sz w:val="18"/>
                <w:szCs w:val="18"/>
              </w:rPr>
              <w:t>488510</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BF78D1" w14:textId="77777777" w:rsidR="0060580F" w:rsidRDefault="00000000">
            <w:r>
              <w:rPr>
                <w:sz w:val="18"/>
                <w:szCs w:val="18"/>
              </w:rPr>
              <w:t>Freight Transportation Arrangement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8ABA53" w14:textId="77777777" w:rsidR="0060580F" w:rsidRDefault="00000000">
            <w:r>
              <w:rPr>
                <w:sz w:val="18"/>
                <w:szCs w:val="18"/>
              </w:rPr>
              <w:t>24</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1AD82B" w14:textId="77777777" w:rsidR="0060580F" w:rsidRDefault="00000000">
            <w:r>
              <w:rPr>
                <w:sz w:val="18"/>
                <w:szCs w:val="18"/>
              </w:rPr>
              <w:t>$1.6</w:t>
            </w:r>
          </w:p>
        </w:tc>
      </w:tr>
      <w:tr w:rsidR="0060580F" w14:paraId="064DE5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8D0B4E0" w14:textId="77777777" w:rsidR="0060580F" w:rsidRDefault="00000000">
            <w:r>
              <w:rPr>
                <w:b/>
                <w:bCs/>
                <w:sz w:val="18"/>
                <w:szCs w:val="18"/>
              </w:rPr>
              <w:t>518210</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9B7FD38" w14:textId="77777777" w:rsidR="0060580F" w:rsidRDefault="00000000">
            <w:r>
              <w:rPr>
                <w:sz w:val="18"/>
                <w:szCs w:val="18"/>
              </w:rPr>
              <w:t>Data Processing &amp; Cloud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27A3353" w14:textId="77777777" w:rsidR="0060580F" w:rsidRDefault="00000000">
            <w:r>
              <w:rPr>
                <w:sz w:val="18"/>
                <w:szCs w:val="18"/>
              </w:rPr>
              <w:t>19</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50FB2DF" w14:textId="77777777" w:rsidR="0060580F" w:rsidRDefault="00000000">
            <w:r>
              <w:rPr>
                <w:sz w:val="18"/>
                <w:szCs w:val="18"/>
              </w:rPr>
              <w:t>$1.4</w:t>
            </w:r>
          </w:p>
        </w:tc>
      </w:tr>
      <w:tr w:rsidR="0060580F" w14:paraId="798D12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7AE241" w14:textId="77777777" w:rsidR="0060580F" w:rsidRDefault="00000000">
            <w:r>
              <w:rPr>
                <w:b/>
                <w:bCs/>
                <w:sz w:val="18"/>
                <w:szCs w:val="18"/>
              </w:rPr>
              <w:t>541511</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46CF0E" w14:textId="77777777" w:rsidR="0060580F" w:rsidRDefault="00000000">
            <w:r>
              <w:rPr>
                <w:sz w:val="18"/>
                <w:szCs w:val="18"/>
              </w:rPr>
              <w:t>Custom Computer Programming</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81EDBA" w14:textId="77777777" w:rsidR="0060580F" w:rsidRDefault="00000000">
            <w:r>
              <w:rPr>
                <w:sz w:val="18"/>
                <w:szCs w:val="18"/>
              </w:rPr>
              <w:t>16</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89E7C4" w14:textId="77777777" w:rsidR="0060580F" w:rsidRDefault="00000000">
            <w:r>
              <w:rPr>
                <w:sz w:val="18"/>
                <w:szCs w:val="18"/>
              </w:rPr>
              <w:t>$1.2</w:t>
            </w:r>
          </w:p>
        </w:tc>
      </w:tr>
      <w:tr w:rsidR="0060580F" w14:paraId="5AE4D0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41D2928" w14:textId="77777777" w:rsidR="0060580F" w:rsidRDefault="00000000">
            <w:r>
              <w:rPr>
                <w:b/>
                <w:bCs/>
                <w:sz w:val="18"/>
                <w:szCs w:val="18"/>
              </w:rPr>
              <w:t>524210</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DC0A970" w14:textId="77777777" w:rsidR="0060580F" w:rsidRDefault="00000000">
            <w:r>
              <w:rPr>
                <w:sz w:val="18"/>
                <w:szCs w:val="18"/>
              </w:rPr>
              <w:t>Insurance Carriers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3311996" w14:textId="77777777" w:rsidR="0060580F" w:rsidRDefault="00000000">
            <w:r>
              <w:rPr>
                <w:sz w:val="18"/>
                <w:szCs w:val="18"/>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DAF588C" w14:textId="77777777" w:rsidR="0060580F" w:rsidRDefault="00000000">
            <w:r>
              <w:rPr>
                <w:sz w:val="18"/>
                <w:szCs w:val="18"/>
              </w:rPr>
              <w:t>$0.7</w:t>
            </w:r>
          </w:p>
        </w:tc>
      </w:tr>
      <w:tr w:rsidR="0060580F" w14:paraId="0A8A3E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205A1B" w14:textId="77777777" w:rsidR="0060580F" w:rsidRDefault="00000000">
            <w:r>
              <w:rPr>
                <w:b/>
                <w:bCs/>
                <w:sz w:val="18"/>
                <w:szCs w:val="18"/>
              </w:rPr>
              <w:t>531120</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2D84D7" w14:textId="77777777" w:rsidR="0060580F" w:rsidRDefault="00000000">
            <w:r>
              <w:rPr>
                <w:sz w:val="18"/>
                <w:szCs w:val="18"/>
              </w:rPr>
              <w:t>Commercial Real Estate Leasing</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4E0D71" w14:textId="77777777" w:rsidR="0060580F" w:rsidRDefault="00000000">
            <w:r>
              <w:rPr>
                <w:sz w:val="18"/>
                <w:szCs w:val="18"/>
              </w:rPr>
              <w:t>9</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6659A7" w14:textId="77777777" w:rsidR="0060580F" w:rsidRDefault="00000000">
            <w:r>
              <w:rPr>
                <w:sz w:val="18"/>
                <w:szCs w:val="18"/>
              </w:rPr>
              <w:t>$0.5</w:t>
            </w:r>
          </w:p>
        </w:tc>
      </w:tr>
      <w:tr w:rsidR="0060580F" w14:paraId="27ECBB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49DBDAD" w14:textId="77777777" w:rsidR="0060580F" w:rsidRDefault="00000000">
            <w:r>
              <w:rPr>
                <w:b/>
                <w:bCs/>
                <w:sz w:val="18"/>
                <w:szCs w:val="18"/>
              </w:rPr>
              <w:t>722511</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828809" w14:textId="77777777" w:rsidR="0060580F" w:rsidRDefault="00000000">
            <w:r>
              <w:rPr>
                <w:sz w:val="18"/>
                <w:szCs w:val="18"/>
              </w:rPr>
              <w:t>Full-Service Restaurants (induced)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4A9BA94" w14:textId="77777777" w:rsidR="0060580F" w:rsidRDefault="00000000">
            <w:r>
              <w:rPr>
                <w:sz w:val="18"/>
                <w:szCs w:val="18"/>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E679C87" w14:textId="77777777" w:rsidR="0060580F" w:rsidRDefault="00000000">
            <w:r>
              <w:rPr>
                <w:sz w:val="18"/>
                <w:szCs w:val="18"/>
              </w:rPr>
              <w:t>$0.4</w:t>
            </w:r>
          </w:p>
        </w:tc>
      </w:tr>
      <w:tr w:rsidR="0060580F" w14:paraId="026F3E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F2B84F" w14:textId="77777777" w:rsidR="0060580F" w:rsidRDefault="00000000">
            <w:r>
              <w:rPr>
                <w:b/>
                <w:bCs/>
                <w:sz w:val="18"/>
                <w:szCs w:val="18"/>
              </w:rPr>
              <w:t>621111</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958B89" w14:textId="77777777" w:rsidR="0060580F" w:rsidRDefault="00000000">
            <w:r>
              <w:rPr>
                <w:sz w:val="18"/>
                <w:szCs w:val="18"/>
              </w:rPr>
              <w:t>Physician Offices (induced)</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16E2A2" w14:textId="77777777" w:rsidR="0060580F" w:rsidRDefault="00000000">
            <w:r>
              <w:rPr>
                <w:sz w:val="18"/>
                <w:szCs w:val="18"/>
              </w:rPr>
              <w:t>11</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012EDB" w14:textId="77777777" w:rsidR="0060580F" w:rsidRDefault="00000000">
            <w:r>
              <w:rPr>
                <w:sz w:val="18"/>
                <w:szCs w:val="18"/>
              </w:rPr>
              <w:t>$0.3</w:t>
            </w:r>
          </w:p>
        </w:tc>
      </w:tr>
      <w:tr w:rsidR="0060580F" w14:paraId="7ECDEE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0B9F421" w14:textId="77777777" w:rsidR="0060580F" w:rsidRDefault="0060580F"/>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8D74004" w14:textId="77777777" w:rsidR="0060580F" w:rsidRDefault="00000000">
            <w:r>
              <w:rPr>
                <w:sz w:val="18"/>
                <w:szCs w:val="18"/>
              </w:rPr>
              <w:t>Other (26 additional sectors)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4BFCE34" w14:textId="77777777" w:rsidR="0060580F" w:rsidRDefault="00000000">
            <w:r>
              <w:rPr>
                <w:sz w:val="18"/>
                <w:szCs w:val="18"/>
              </w:rPr>
              <w:t>36</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569CE5" w14:textId="77777777" w:rsidR="0060580F" w:rsidRDefault="00000000">
            <w:r>
              <w:rPr>
                <w:sz w:val="18"/>
                <w:szCs w:val="18"/>
              </w:rPr>
              <w:t>$0.6</w:t>
            </w:r>
          </w:p>
        </w:tc>
      </w:tr>
    </w:tbl>
    <w:p w14:paraId="3D4B76C9" w14:textId="77777777" w:rsidR="0060580F" w:rsidRDefault="00000000">
      <w:pPr>
        <w:spacing w:after="120"/>
        <w:jc w:val="both"/>
      </w:pPr>
      <w:r>
        <w:rPr>
          <w:b/>
          <w:bCs/>
          <w:color w:val="1F4E79"/>
        </w:rPr>
        <w:t xml:space="preserve">Sector Breadth: </w:t>
      </w:r>
      <w:r>
        <w:rPr>
          <w:color w:val="333333"/>
        </w:rPr>
        <w:t>The petitioner’s endeavor impacts 14 primary NAICS sectors and 26 secondary sectors, demonstrating that the economic effects extend far beyond the petitioner’s individual company and into the broader regional and national economy.</w:t>
      </w:r>
    </w:p>
    <w:p w14:paraId="1318DF8E" w14:textId="77777777" w:rsidR="0060580F" w:rsidRDefault="00000000">
      <w:r>
        <w:br w:type="page"/>
      </w:r>
    </w:p>
    <w:p w14:paraId="3C44F898" w14:textId="77777777" w:rsidR="0060580F" w:rsidRDefault="00000000">
      <w:pPr>
        <w:pStyle w:val="Ttulo1"/>
      </w:pPr>
      <w:r>
        <w:lastRenderedPageBreak/>
        <w:t>5. Module M4 — Tax Revenue Projection</w:t>
      </w:r>
    </w:p>
    <w:p w14:paraId="3D01A6ED" w14:textId="77777777" w:rsidR="0060580F" w:rsidRDefault="00000000">
      <w:pPr>
        <w:spacing w:after="120"/>
        <w:jc w:val="both"/>
      </w:pPr>
      <w:r>
        <w:rPr>
          <w:color w:val="333333"/>
        </w:rPr>
        <w:t>This module quantifies the projected tax revenue contributions at federal, state, and local levels, using effective tax rates applied to the employment, output, and value-added projections from Modules M1-M3.</w:t>
      </w:r>
    </w:p>
    <w:p w14:paraId="036DA56C" w14:textId="77777777" w:rsidR="0060580F" w:rsidRDefault="00000000">
      <w:pPr>
        <w:pStyle w:val="Ttulo2"/>
      </w:pPr>
      <w:r>
        <w:t>5.1 Federal Tax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560"/>
        <w:gridCol w:w="2400"/>
      </w:tblGrid>
      <w:tr w:rsidR="0060580F" w14:paraId="4B27CF02"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06FD31D" w14:textId="77777777" w:rsidR="0060580F" w:rsidRDefault="00000000">
            <w:pPr>
              <w:jc w:val="center"/>
            </w:pPr>
            <w:r>
              <w:rPr>
                <w:b/>
                <w:bCs/>
                <w:color w:val="FFFFFF"/>
                <w:sz w:val="18"/>
                <w:szCs w:val="18"/>
              </w:rPr>
              <w:t>Federal Tax Category</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D02BFD2" w14:textId="77777777" w:rsidR="0060580F" w:rsidRDefault="00000000">
            <w:pPr>
              <w:jc w:val="center"/>
            </w:pPr>
            <w:r>
              <w:rPr>
                <w:b/>
                <w:bCs/>
                <w:color w:val="FFFFFF"/>
                <w:sz w:val="18"/>
                <w:szCs w:val="18"/>
              </w:rPr>
              <w:t>Year 1</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D85D5A5" w14:textId="77777777" w:rsidR="0060580F" w:rsidRDefault="00000000">
            <w:pPr>
              <w:jc w:val="center"/>
            </w:pPr>
            <w:r>
              <w:rPr>
                <w:b/>
                <w:bCs/>
                <w:color w:val="FFFFFF"/>
                <w:sz w:val="18"/>
                <w:szCs w:val="18"/>
              </w:rPr>
              <w:t>Year 3</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2620C9C" w14:textId="77777777" w:rsidR="0060580F" w:rsidRDefault="00000000">
            <w:pPr>
              <w:jc w:val="center"/>
            </w:pPr>
            <w:r>
              <w:rPr>
                <w:b/>
                <w:bCs/>
                <w:color w:val="FFFFFF"/>
                <w:sz w:val="18"/>
                <w:szCs w:val="18"/>
              </w:rPr>
              <w:t>Year 5</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68A8547" w14:textId="77777777" w:rsidR="0060580F" w:rsidRDefault="00000000">
            <w:pPr>
              <w:jc w:val="center"/>
            </w:pPr>
            <w:r>
              <w:rPr>
                <w:b/>
                <w:bCs/>
                <w:color w:val="FFFFFF"/>
                <w:sz w:val="18"/>
                <w:szCs w:val="18"/>
              </w:rPr>
              <w:t>5-Yr Total</w:t>
            </w:r>
          </w:p>
        </w:tc>
      </w:tr>
      <w:tr w:rsidR="0060580F" w14:paraId="342B96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3D4DE0" w14:textId="77777777" w:rsidR="0060580F" w:rsidRDefault="00000000">
            <w:r>
              <w:rPr>
                <w:b/>
                <w:bCs/>
                <w:sz w:val="18"/>
                <w:szCs w:val="18"/>
              </w:rPr>
              <w:t>Personal Income Tax (employees)</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7E17586" w14:textId="77777777" w:rsidR="0060580F" w:rsidRDefault="00000000">
            <w:r>
              <w:rPr>
                <w:sz w:val="18"/>
                <w:szCs w:val="18"/>
              </w:rPr>
              <w:t>$87K</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F6665C7" w14:textId="77777777" w:rsidR="0060580F" w:rsidRDefault="00000000">
            <w:r>
              <w:rPr>
                <w:sz w:val="18"/>
                <w:szCs w:val="18"/>
              </w:rPr>
              <w:t>$312K</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65B63CC" w14:textId="77777777" w:rsidR="0060580F" w:rsidRDefault="00000000">
            <w:r>
              <w:rPr>
                <w:sz w:val="18"/>
                <w:szCs w:val="18"/>
              </w:rPr>
              <w:t>$548K</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B108784" w14:textId="77777777" w:rsidR="0060580F" w:rsidRDefault="00000000">
            <w:r>
              <w:rPr>
                <w:sz w:val="18"/>
                <w:szCs w:val="18"/>
              </w:rPr>
              <w:t>$1.56M</w:t>
            </w:r>
          </w:p>
        </w:tc>
      </w:tr>
      <w:tr w:rsidR="0060580F" w14:paraId="6647AA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495F2F" w14:textId="77777777" w:rsidR="0060580F" w:rsidRDefault="00000000">
            <w:r>
              <w:rPr>
                <w:b/>
                <w:bCs/>
                <w:sz w:val="18"/>
                <w:szCs w:val="18"/>
              </w:rPr>
              <w:t>Corporate Income Tax</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D54F30" w14:textId="77777777" w:rsidR="0060580F" w:rsidRDefault="00000000">
            <w:r>
              <w:rPr>
                <w:sz w:val="18"/>
                <w:szCs w:val="18"/>
              </w:rPr>
              <w:t>$42K</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4BB85C" w14:textId="77777777" w:rsidR="0060580F" w:rsidRDefault="00000000">
            <w:r>
              <w:rPr>
                <w:sz w:val="18"/>
                <w:szCs w:val="18"/>
              </w:rPr>
              <w:t>$118K</w:t>
            </w:r>
          </w:p>
        </w:tc>
        <w:tc>
          <w:tcPr>
            <w:tcW w:w="1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EC65AF" w14:textId="77777777" w:rsidR="0060580F" w:rsidRDefault="00000000">
            <w:r>
              <w:rPr>
                <w:sz w:val="18"/>
                <w:szCs w:val="18"/>
              </w:rPr>
              <w:t>$196K</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05B042" w14:textId="77777777" w:rsidR="0060580F" w:rsidRDefault="00000000">
            <w:r>
              <w:rPr>
                <w:sz w:val="18"/>
                <w:szCs w:val="18"/>
              </w:rPr>
              <w:t>$584K</w:t>
            </w:r>
          </w:p>
        </w:tc>
      </w:tr>
      <w:tr w:rsidR="0060580F" w14:paraId="7A8D4B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76C183" w14:textId="77777777" w:rsidR="0060580F" w:rsidRDefault="00000000">
            <w:r>
              <w:rPr>
                <w:b/>
                <w:bCs/>
                <w:sz w:val="18"/>
                <w:szCs w:val="18"/>
              </w:rPr>
              <w:t>FICA/Payroll Tax</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4EA9B20" w14:textId="77777777" w:rsidR="0060580F" w:rsidRDefault="00000000">
            <w:r>
              <w:rPr>
                <w:sz w:val="18"/>
                <w:szCs w:val="18"/>
              </w:rPr>
              <w:t>$96K</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4E00FA" w14:textId="77777777" w:rsidR="0060580F" w:rsidRDefault="00000000">
            <w:r>
              <w:rPr>
                <w:sz w:val="18"/>
                <w:szCs w:val="18"/>
              </w:rPr>
              <w:t>$341K</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688554E" w14:textId="77777777" w:rsidR="0060580F" w:rsidRDefault="00000000">
            <w:r>
              <w:rPr>
                <w:sz w:val="18"/>
                <w:szCs w:val="18"/>
              </w:rPr>
              <w:t>$597K</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73D6D0D" w14:textId="77777777" w:rsidR="0060580F" w:rsidRDefault="00000000">
            <w:r>
              <w:rPr>
                <w:sz w:val="18"/>
                <w:szCs w:val="18"/>
              </w:rPr>
              <w:t>$1.71M</w:t>
            </w:r>
          </w:p>
        </w:tc>
      </w:tr>
      <w:tr w:rsidR="0060580F" w14:paraId="2614BE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A1437A" w14:textId="77777777" w:rsidR="0060580F" w:rsidRDefault="00000000">
            <w:r>
              <w:rPr>
                <w:b/>
                <w:bCs/>
                <w:sz w:val="18"/>
                <w:szCs w:val="18"/>
              </w:rPr>
              <w:t>Excise &amp; Other</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A6508C" w14:textId="77777777" w:rsidR="0060580F" w:rsidRDefault="00000000">
            <w:r>
              <w:rPr>
                <w:sz w:val="18"/>
                <w:szCs w:val="18"/>
              </w:rPr>
              <w:t>$4K</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6CF1A9" w14:textId="77777777" w:rsidR="0060580F" w:rsidRDefault="00000000">
            <w:r>
              <w:rPr>
                <w:sz w:val="18"/>
                <w:szCs w:val="18"/>
              </w:rPr>
              <w:t>$12K</w:t>
            </w:r>
          </w:p>
        </w:tc>
        <w:tc>
          <w:tcPr>
            <w:tcW w:w="1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7FC254" w14:textId="77777777" w:rsidR="0060580F" w:rsidRDefault="00000000">
            <w:r>
              <w:rPr>
                <w:sz w:val="18"/>
                <w:szCs w:val="18"/>
              </w:rPr>
              <w:t>$18K</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4ED380" w14:textId="77777777" w:rsidR="0060580F" w:rsidRDefault="00000000">
            <w:r>
              <w:rPr>
                <w:sz w:val="18"/>
                <w:szCs w:val="18"/>
              </w:rPr>
              <w:t>$56K</w:t>
            </w:r>
          </w:p>
        </w:tc>
      </w:tr>
      <w:tr w:rsidR="0060580F" w14:paraId="18F4B9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4D094C0" w14:textId="77777777" w:rsidR="0060580F" w:rsidRDefault="00000000">
            <w:r>
              <w:rPr>
                <w:b/>
                <w:bCs/>
                <w:sz w:val="18"/>
                <w:szCs w:val="18"/>
              </w:rPr>
              <w:t>TOTAL FEDERAL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0E73967" w14:textId="77777777" w:rsidR="0060580F" w:rsidRDefault="00000000">
            <w:r>
              <w:rPr>
                <w:sz w:val="18"/>
                <w:szCs w:val="18"/>
              </w:rPr>
              <w:t>$229K</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921256" w14:textId="77777777" w:rsidR="0060580F" w:rsidRDefault="00000000">
            <w:r>
              <w:rPr>
                <w:sz w:val="18"/>
                <w:szCs w:val="18"/>
              </w:rPr>
              <w:t>$783K</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BD658FD" w14:textId="77777777" w:rsidR="0060580F" w:rsidRDefault="00000000">
            <w:r>
              <w:rPr>
                <w:sz w:val="18"/>
                <w:szCs w:val="18"/>
              </w:rPr>
              <w:t>$1.36M</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920C365" w14:textId="77777777" w:rsidR="0060580F" w:rsidRDefault="00000000">
            <w:r>
              <w:rPr>
                <w:sz w:val="18"/>
                <w:szCs w:val="18"/>
              </w:rPr>
              <w:t>$3.91M</w:t>
            </w:r>
          </w:p>
        </w:tc>
      </w:tr>
    </w:tbl>
    <w:p w14:paraId="7F75C757" w14:textId="77777777" w:rsidR="0060580F" w:rsidRDefault="00000000">
      <w:pPr>
        <w:pStyle w:val="Ttulo2"/>
      </w:pPr>
      <w:r>
        <w:t>5.2 State of Florida Tax Revenue</w:t>
      </w:r>
    </w:p>
    <w:p w14:paraId="646D44EC" w14:textId="77777777" w:rsidR="0060580F" w:rsidRDefault="00000000">
      <w:pPr>
        <w:spacing w:after="120"/>
        <w:jc w:val="both"/>
      </w:pPr>
      <w:r>
        <w:rPr>
          <w:color w:val="333333"/>
        </w:rPr>
        <w:t>Note: Florida does not impose a state personal income tax, which enhances the attractiveness of the petitioner’s endeavor for talent recruitment.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0580F" w14:paraId="04429A8D" w14:textId="77777777">
        <w:tblPrEx>
          <w:tblCellMar>
            <w:top w:w="0" w:type="dxa"/>
            <w:bottom w:w="0" w:type="dxa"/>
          </w:tblCellMar>
        </w:tblPrEx>
        <w:tc>
          <w:tcPr>
            <w:tcW w:w="6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EF9F65D" w14:textId="77777777" w:rsidR="0060580F" w:rsidRDefault="00000000">
            <w:pPr>
              <w:jc w:val="center"/>
            </w:pPr>
            <w:r>
              <w:rPr>
                <w:b/>
                <w:bCs/>
                <w:color w:val="FFFFFF"/>
                <w:sz w:val="18"/>
                <w:szCs w:val="18"/>
              </w:rPr>
              <w:t>State Tax Category</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66D2573" w14:textId="77777777" w:rsidR="0060580F" w:rsidRDefault="00000000">
            <w:pPr>
              <w:jc w:val="center"/>
            </w:pPr>
            <w:r>
              <w:rPr>
                <w:b/>
                <w:bCs/>
                <w:color w:val="FFFFFF"/>
                <w:sz w:val="18"/>
                <w:szCs w:val="18"/>
              </w:rPr>
              <w:t>5-Year Total</w:t>
            </w:r>
          </w:p>
        </w:tc>
      </w:tr>
      <w:tr w:rsidR="0060580F" w14:paraId="2E2AA2A0"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A2FCAAC" w14:textId="77777777" w:rsidR="0060580F" w:rsidRDefault="00000000">
            <w:r>
              <w:rPr>
                <w:b/>
                <w:bCs/>
                <w:sz w:val="18"/>
                <w:szCs w:val="18"/>
              </w:rPr>
              <w:t>Corporate Income Tax (5.5% of taxable income)</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7EEBD8" w14:textId="77777777" w:rsidR="0060580F" w:rsidRDefault="00000000">
            <w:r>
              <w:rPr>
                <w:sz w:val="18"/>
                <w:szCs w:val="18"/>
              </w:rPr>
              <w:t>$328K</w:t>
            </w:r>
          </w:p>
        </w:tc>
      </w:tr>
      <w:tr w:rsidR="0060580F" w14:paraId="5F5836C2"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AD8FD8" w14:textId="77777777" w:rsidR="0060580F" w:rsidRDefault="00000000">
            <w:r>
              <w:rPr>
                <w:b/>
                <w:bCs/>
                <w:sz w:val="18"/>
                <w:szCs w:val="18"/>
              </w:rPr>
              <w:t>Sales &amp; Use Tax (on purchases and capital)</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742265" w14:textId="77777777" w:rsidR="0060580F" w:rsidRDefault="00000000">
            <w:r>
              <w:rPr>
                <w:sz w:val="18"/>
                <w:szCs w:val="18"/>
              </w:rPr>
              <w:t>$891K</w:t>
            </w:r>
          </w:p>
        </w:tc>
      </w:tr>
      <w:tr w:rsidR="0060580F" w14:paraId="73EC227E"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639A7EA" w14:textId="77777777" w:rsidR="0060580F" w:rsidRDefault="00000000">
            <w:r>
              <w:rPr>
                <w:b/>
                <w:bCs/>
                <w:sz w:val="18"/>
                <w:szCs w:val="18"/>
              </w:rPr>
              <w:t>Commercial Rent Tax (Orange County, 5.5%)</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CEB8F79" w14:textId="77777777" w:rsidR="0060580F" w:rsidRDefault="00000000">
            <w:r>
              <w:rPr>
                <w:sz w:val="18"/>
                <w:szCs w:val="18"/>
              </w:rPr>
              <w:t>$214K</w:t>
            </w:r>
          </w:p>
        </w:tc>
      </w:tr>
      <w:tr w:rsidR="0060580F" w14:paraId="2075BB42"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F4409F" w14:textId="77777777" w:rsidR="0060580F" w:rsidRDefault="00000000">
            <w:r>
              <w:rPr>
                <w:b/>
                <w:bCs/>
                <w:sz w:val="18"/>
                <w:szCs w:val="18"/>
              </w:rPr>
              <w:t>Documentary Stamp Tax (real estate leases)</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5FEF8C" w14:textId="77777777" w:rsidR="0060580F" w:rsidRDefault="00000000">
            <w:r>
              <w:rPr>
                <w:sz w:val="18"/>
                <w:szCs w:val="18"/>
              </w:rPr>
              <w:t>$89K</w:t>
            </w:r>
          </w:p>
        </w:tc>
      </w:tr>
      <w:tr w:rsidR="0060580F" w14:paraId="5CD41F04"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F9D8DF2" w14:textId="77777777" w:rsidR="0060580F" w:rsidRDefault="00000000">
            <w:r>
              <w:rPr>
                <w:b/>
                <w:bCs/>
                <w:sz w:val="18"/>
                <w:szCs w:val="18"/>
              </w:rPr>
              <w:t>Unemployment Compensation Tax</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A5B54E1" w14:textId="77777777" w:rsidR="0060580F" w:rsidRDefault="00000000">
            <w:r>
              <w:rPr>
                <w:sz w:val="18"/>
                <w:szCs w:val="18"/>
              </w:rPr>
              <w:t>$178K</w:t>
            </w:r>
          </w:p>
        </w:tc>
      </w:tr>
      <w:tr w:rsidR="0060580F" w14:paraId="2FB8C10A"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B6D024" w14:textId="77777777" w:rsidR="0060580F" w:rsidRDefault="00000000">
            <w:r>
              <w:rPr>
                <w:b/>
                <w:bCs/>
                <w:sz w:val="18"/>
                <w:szCs w:val="18"/>
              </w:rPr>
              <w:t>TOTAL STATE OF FLORIDA</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5BE04E" w14:textId="77777777" w:rsidR="0060580F" w:rsidRDefault="00000000">
            <w:r>
              <w:rPr>
                <w:sz w:val="18"/>
                <w:szCs w:val="18"/>
              </w:rPr>
              <w:t>$1.70M</w:t>
            </w:r>
          </w:p>
        </w:tc>
      </w:tr>
    </w:tbl>
    <w:p w14:paraId="5DD27905" w14:textId="77777777" w:rsidR="0060580F" w:rsidRDefault="00000000">
      <w:pPr>
        <w:pStyle w:val="Ttulo2"/>
      </w:pPr>
      <w:r>
        <w:t>5.3 Local Tax Revenue (Orange County)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0580F" w14:paraId="59B5BAEE" w14:textId="77777777">
        <w:tblPrEx>
          <w:tblCellMar>
            <w:top w:w="0" w:type="dxa"/>
            <w:bottom w:w="0" w:type="dxa"/>
          </w:tblCellMar>
        </w:tblPrEx>
        <w:tc>
          <w:tcPr>
            <w:tcW w:w="6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E798D3B" w14:textId="77777777" w:rsidR="0060580F" w:rsidRDefault="00000000">
            <w:pPr>
              <w:jc w:val="center"/>
            </w:pPr>
            <w:r>
              <w:rPr>
                <w:b/>
                <w:bCs/>
                <w:color w:val="FFFFFF"/>
                <w:sz w:val="18"/>
                <w:szCs w:val="18"/>
              </w:rPr>
              <w:t>Local Tax Category</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82BF729" w14:textId="77777777" w:rsidR="0060580F" w:rsidRDefault="00000000">
            <w:pPr>
              <w:jc w:val="center"/>
            </w:pPr>
            <w:r>
              <w:rPr>
                <w:b/>
                <w:bCs/>
                <w:color w:val="FFFFFF"/>
                <w:sz w:val="18"/>
                <w:szCs w:val="18"/>
              </w:rPr>
              <w:t>5-Year Total</w:t>
            </w:r>
          </w:p>
        </w:tc>
      </w:tr>
      <w:tr w:rsidR="0060580F" w14:paraId="2A8DBF85"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BD130E7" w14:textId="77777777" w:rsidR="0060580F" w:rsidRDefault="00000000">
            <w:r>
              <w:rPr>
                <w:b/>
                <w:bCs/>
                <w:sz w:val="18"/>
                <w:szCs w:val="18"/>
              </w:rPr>
              <w:t>Property Tax (on leased commercial space)</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34DCBBD" w14:textId="77777777" w:rsidR="0060580F" w:rsidRDefault="00000000">
            <w:r>
              <w:rPr>
                <w:sz w:val="18"/>
                <w:szCs w:val="18"/>
              </w:rPr>
              <w:t>$412K</w:t>
            </w:r>
          </w:p>
        </w:tc>
      </w:tr>
      <w:tr w:rsidR="0060580F" w14:paraId="1572EE14"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F90B17" w14:textId="77777777" w:rsidR="0060580F" w:rsidRDefault="00000000">
            <w:r>
              <w:rPr>
                <w:b/>
                <w:bCs/>
                <w:sz w:val="18"/>
                <w:szCs w:val="18"/>
              </w:rPr>
              <w:t>Tourist Development Tax (induced)</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2B268E" w14:textId="77777777" w:rsidR="0060580F" w:rsidRDefault="00000000">
            <w:r>
              <w:rPr>
                <w:sz w:val="18"/>
                <w:szCs w:val="18"/>
              </w:rPr>
              <w:t>$187K</w:t>
            </w:r>
          </w:p>
        </w:tc>
      </w:tr>
      <w:tr w:rsidR="0060580F" w14:paraId="43F26D27"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5243C98" w14:textId="77777777" w:rsidR="0060580F" w:rsidRDefault="00000000">
            <w:r>
              <w:rPr>
                <w:b/>
                <w:bCs/>
                <w:sz w:val="18"/>
                <w:szCs w:val="18"/>
              </w:rPr>
              <w:t>Local Option Sales Tax</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A35906D" w14:textId="77777777" w:rsidR="0060580F" w:rsidRDefault="00000000">
            <w:r>
              <w:rPr>
                <w:sz w:val="18"/>
                <w:szCs w:val="18"/>
              </w:rPr>
              <w:t>$341K</w:t>
            </w:r>
          </w:p>
        </w:tc>
      </w:tr>
      <w:tr w:rsidR="0060580F" w14:paraId="420CC750"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525CEA" w14:textId="77777777" w:rsidR="0060580F" w:rsidRDefault="00000000">
            <w:r>
              <w:rPr>
                <w:b/>
                <w:bCs/>
                <w:sz w:val="18"/>
                <w:szCs w:val="18"/>
              </w:rPr>
              <w:t>Impact Fees (infrastructure)</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C35E7D" w14:textId="77777777" w:rsidR="0060580F" w:rsidRDefault="00000000">
            <w:r>
              <w:rPr>
                <w:sz w:val="18"/>
                <w:szCs w:val="18"/>
              </w:rPr>
              <w:t>$89K</w:t>
            </w:r>
          </w:p>
        </w:tc>
      </w:tr>
      <w:tr w:rsidR="0060580F" w14:paraId="7B75547E"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472319" w14:textId="77777777" w:rsidR="0060580F" w:rsidRDefault="00000000">
            <w:r>
              <w:rPr>
                <w:b/>
                <w:bCs/>
                <w:sz w:val="18"/>
                <w:szCs w:val="18"/>
              </w:rPr>
              <w:t>Utility Taxes</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1A6A85" w14:textId="77777777" w:rsidR="0060580F" w:rsidRDefault="00000000">
            <w:r>
              <w:rPr>
                <w:sz w:val="18"/>
                <w:szCs w:val="18"/>
              </w:rPr>
              <w:t>$171K</w:t>
            </w:r>
          </w:p>
        </w:tc>
      </w:tr>
      <w:tr w:rsidR="0060580F" w14:paraId="27822A5D"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37605B" w14:textId="77777777" w:rsidR="0060580F" w:rsidRDefault="00000000">
            <w:r>
              <w:rPr>
                <w:b/>
                <w:bCs/>
                <w:sz w:val="18"/>
                <w:szCs w:val="18"/>
              </w:rPr>
              <w:t>TOTAL LOCAL</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786330" w14:textId="77777777" w:rsidR="0060580F" w:rsidRDefault="00000000">
            <w:r>
              <w:rPr>
                <w:sz w:val="18"/>
                <w:szCs w:val="18"/>
              </w:rPr>
              <w:t>$1.20M</w:t>
            </w:r>
          </w:p>
        </w:tc>
      </w:tr>
    </w:tbl>
    <w:p w14:paraId="47A00A46" w14:textId="77777777" w:rsidR="0060580F" w:rsidRDefault="006058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80F" w14:paraId="1EE4D214" w14:textId="77777777">
        <w:tblPrEx>
          <w:tblCellMar>
            <w:top w:w="0" w:type="dxa"/>
            <w:bottom w:w="0" w:type="dxa"/>
          </w:tblCellMar>
        </w:tblPrEx>
        <w:tc>
          <w:tcPr>
            <w:tcW w:w="9360" w:type="dxa"/>
            <w:tcBorders>
              <w:top w:val="single" w:sz="3" w:space="0" w:color="1F4E79"/>
              <w:left w:val="single" w:sz="3" w:space="0" w:color="1F4E79"/>
              <w:bottom w:val="single" w:sz="3" w:space="0" w:color="1F4E79"/>
              <w:right w:val="single" w:sz="3" w:space="0" w:color="1F4E79"/>
            </w:tcBorders>
            <w:shd w:val="clear" w:color="auto" w:fill="E8F0FE"/>
            <w:tcMar>
              <w:top w:w="200" w:type="dxa"/>
              <w:left w:w="300" w:type="dxa"/>
              <w:bottom w:w="200" w:type="dxa"/>
              <w:right w:w="300" w:type="dxa"/>
            </w:tcMar>
          </w:tcPr>
          <w:p w14:paraId="61B70D1F" w14:textId="77777777" w:rsidR="0060580F" w:rsidRDefault="00000000">
            <w:pPr>
              <w:spacing w:after="80"/>
              <w:jc w:val="center"/>
            </w:pPr>
            <w:r>
              <w:rPr>
                <w:b/>
                <w:bCs/>
                <w:color w:val="1F4E79"/>
                <w:sz w:val="36"/>
                <w:szCs w:val="36"/>
              </w:rPr>
              <w:t>$6.81M</w:t>
            </w:r>
          </w:p>
          <w:p w14:paraId="467F5B78" w14:textId="77777777" w:rsidR="0060580F" w:rsidRDefault="00000000">
            <w:pPr>
              <w:jc w:val="center"/>
            </w:pPr>
            <w:r>
              <w:rPr>
                <w:color w:val="555555"/>
                <w:sz w:val="18"/>
                <w:szCs w:val="18"/>
              </w:rPr>
              <w:t>Federal ($3.91M) + State ($1.70M) + Local ($1.20M) over 5 years — TOTAL TAX REVENUE</w:t>
            </w:r>
          </w:p>
        </w:tc>
      </w:tr>
    </w:tbl>
    <w:p w14:paraId="4B5C07AE" w14:textId="77777777" w:rsidR="0060580F" w:rsidRDefault="00000000">
      <w:r>
        <w:br w:type="page"/>
      </w:r>
    </w:p>
    <w:p w14:paraId="249F83D1" w14:textId="77777777" w:rsidR="0060580F" w:rsidRDefault="00000000">
      <w:pPr>
        <w:pStyle w:val="Ttulo1"/>
      </w:pPr>
      <w:r>
        <w:lastRenderedPageBreak/>
        <w:t>6. Module M5 — Supply Chain Ecosystem Mapping</w:t>
      </w:r>
    </w:p>
    <w:p w14:paraId="1690A818" w14:textId="77777777" w:rsidR="0060580F" w:rsidRDefault="00000000">
      <w:pPr>
        <w:spacing w:after="120"/>
        <w:jc w:val="both"/>
      </w:pPr>
      <w:r>
        <w:rPr>
          <w:color w:val="333333"/>
        </w:rPr>
        <w:t>This module maps the petitioner’s projected supply chain ecosystem, identifying specific vendor categories, estimated spend volumes, and the employment supported at each tier. As a 4PL provider, Vendemmia Americas Corporation operates as an integrator that manages and coordinates multiple logistics service providers, creating a multiplied economic footprint.</w:t>
      </w:r>
    </w:p>
    <w:p w14:paraId="468D58EA" w14:textId="77777777" w:rsidR="0060580F" w:rsidRDefault="00000000">
      <w:pPr>
        <w:pStyle w:val="Ttulo2"/>
      </w:pPr>
      <w:r>
        <w:t>6.1 Tier 1 Direct Vendors (Projected)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000"/>
        <w:gridCol w:w="2160"/>
      </w:tblGrid>
      <w:tr w:rsidR="0060580F" w14:paraId="352E21E7"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798EBB0" w14:textId="77777777" w:rsidR="0060580F" w:rsidRDefault="00000000">
            <w:pPr>
              <w:jc w:val="center"/>
            </w:pPr>
            <w:r>
              <w:rPr>
                <w:b/>
                <w:bCs/>
                <w:color w:val="FFFFFF"/>
                <w:sz w:val="18"/>
                <w:szCs w:val="18"/>
              </w:rPr>
              <w:t>Vendor Category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096A13F" w14:textId="77777777" w:rsidR="0060580F" w:rsidRDefault="00000000">
            <w:pPr>
              <w:jc w:val="center"/>
            </w:pPr>
            <w:r>
              <w:rPr>
                <w:b/>
                <w:bCs/>
                <w:color w:val="FFFFFF"/>
                <w:sz w:val="18"/>
                <w:szCs w:val="18"/>
              </w:rPr>
              <w:t>Annual Spend (Y5)</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DB4AD5A" w14:textId="77777777" w:rsidR="0060580F" w:rsidRDefault="00000000">
            <w:pPr>
              <w:jc w:val="center"/>
            </w:pPr>
            <w:r>
              <w:rPr>
                <w:b/>
                <w:bCs/>
                <w:color w:val="FFFFFF"/>
                <w:sz w:val="18"/>
                <w:szCs w:val="18"/>
              </w:rPr>
              <w:t>Vendors (#)</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76B29C5" w14:textId="77777777" w:rsidR="0060580F" w:rsidRDefault="00000000">
            <w:pPr>
              <w:jc w:val="center"/>
            </w:pPr>
            <w:r>
              <w:rPr>
                <w:b/>
                <w:bCs/>
                <w:color w:val="FFFFFF"/>
                <w:sz w:val="18"/>
                <w:szCs w:val="18"/>
              </w:rPr>
              <w:t>Jobs Supported</w:t>
            </w:r>
          </w:p>
        </w:tc>
      </w:tr>
      <w:tr w:rsidR="0060580F" w14:paraId="754D83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5D76702" w14:textId="77777777" w:rsidR="0060580F" w:rsidRDefault="00000000">
            <w:r>
              <w:rPr>
                <w:b/>
                <w:bCs/>
                <w:sz w:val="18"/>
                <w:szCs w:val="18"/>
              </w:rPr>
              <w:t>Trucking &amp; Drayage Carriers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3978FE0" w14:textId="77777777" w:rsidR="0060580F" w:rsidRDefault="00000000">
            <w:r>
              <w:rPr>
                <w:sz w:val="18"/>
                <w:szCs w:val="18"/>
              </w:rPr>
              <w:t>$2.1M</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8778C4C" w14:textId="77777777" w:rsidR="0060580F" w:rsidRDefault="00000000">
            <w:r>
              <w:rPr>
                <w:sz w:val="18"/>
                <w:szCs w:val="18"/>
              </w:rPr>
              <w:t>12-15</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D4E061E" w14:textId="77777777" w:rsidR="0060580F" w:rsidRDefault="00000000">
            <w:r>
              <w:rPr>
                <w:sz w:val="18"/>
                <w:szCs w:val="18"/>
              </w:rPr>
              <w:t>38</w:t>
            </w:r>
          </w:p>
        </w:tc>
      </w:tr>
      <w:tr w:rsidR="0060580F" w14:paraId="72429C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C6B760" w14:textId="77777777" w:rsidR="0060580F" w:rsidRDefault="00000000">
            <w:r>
              <w:rPr>
                <w:b/>
                <w:bCs/>
                <w:sz w:val="18"/>
                <w:szCs w:val="18"/>
              </w:rPr>
              <w:t>Warehouse Operators</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75BE9C" w14:textId="77777777" w:rsidR="0060580F" w:rsidRDefault="00000000">
            <w:r>
              <w:rPr>
                <w:sz w:val="18"/>
                <w:szCs w:val="18"/>
              </w:rPr>
              <w:t>$1.4M</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1E2D42" w14:textId="77777777" w:rsidR="0060580F" w:rsidRDefault="00000000">
            <w:r>
              <w:rPr>
                <w:sz w:val="18"/>
                <w:szCs w:val="18"/>
              </w:rPr>
              <w:t>4-6</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BAF47F" w14:textId="77777777" w:rsidR="0060580F" w:rsidRDefault="00000000">
            <w:r>
              <w:rPr>
                <w:sz w:val="18"/>
                <w:szCs w:val="18"/>
              </w:rPr>
              <w:t>31</w:t>
            </w:r>
          </w:p>
        </w:tc>
      </w:tr>
      <w:tr w:rsidR="0060580F" w14:paraId="501B68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087520D" w14:textId="77777777" w:rsidR="0060580F" w:rsidRDefault="00000000">
            <w:r>
              <w:rPr>
                <w:b/>
                <w:bCs/>
                <w:sz w:val="18"/>
                <w:szCs w:val="18"/>
              </w:rPr>
              <w:t>IT/Cloud 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6378E3" w14:textId="77777777" w:rsidR="0060580F" w:rsidRDefault="00000000">
            <w:r>
              <w:rPr>
                <w:sz w:val="18"/>
                <w:szCs w:val="18"/>
              </w:rPr>
              <w:t>$0.8M</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D219733" w14:textId="77777777" w:rsidR="0060580F" w:rsidRDefault="00000000">
            <w:r>
              <w:rPr>
                <w:sz w:val="18"/>
                <w:szCs w:val="18"/>
              </w:rPr>
              <w:t>3-5</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CB252B3" w14:textId="77777777" w:rsidR="0060580F" w:rsidRDefault="00000000">
            <w:r>
              <w:rPr>
                <w:sz w:val="18"/>
                <w:szCs w:val="18"/>
              </w:rPr>
              <w:t>19</w:t>
            </w:r>
          </w:p>
        </w:tc>
      </w:tr>
      <w:tr w:rsidR="0060580F" w14:paraId="7D7954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7E4D69" w14:textId="77777777" w:rsidR="0060580F" w:rsidRDefault="00000000">
            <w:r>
              <w:rPr>
                <w:b/>
                <w:bCs/>
                <w:sz w:val="18"/>
                <w:szCs w:val="18"/>
              </w:rPr>
              <w:t>Customs Brokerage</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6C8863" w14:textId="77777777" w:rsidR="0060580F" w:rsidRDefault="00000000">
            <w:r>
              <w:rPr>
                <w:sz w:val="18"/>
                <w:szCs w:val="18"/>
              </w:rPr>
              <w:t>$0.6M</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B9369A" w14:textId="77777777" w:rsidR="0060580F" w:rsidRDefault="00000000">
            <w:r>
              <w:rPr>
                <w:sz w:val="18"/>
                <w:szCs w:val="18"/>
              </w:rPr>
              <w:t>2-3</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70765B" w14:textId="77777777" w:rsidR="0060580F" w:rsidRDefault="00000000">
            <w:r>
              <w:rPr>
                <w:sz w:val="18"/>
                <w:szCs w:val="18"/>
              </w:rPr>
              <w:t>11</w:t>
            </w:r>
          </w:p>
        </w:tc>
      </w:tr>
      <w:tr w:rsidR="0060580F" w14:paraId="5DEEAE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2B265F6" w14:textId="77777777" w:rsidR="0060580F" w:rsidRDefault="00000000">
            <w:r>
              <w:rPr>
                <w:b/>
                <w:bCs/>
                <w:sz w:val="18"/>
                <w:szCs w:val="18"/>
              </w:rPr>
              <w:t>Insurance &amp; Risk Mgmt</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0FE649D" w14:textId="77777777" w:rsidR="0060580F" w:rsidRDefault="00000000">
            <w:r>
              <w:rPr>
                <w:sz w:val="18"/>
                <w:szCs w:val="18"/>
              </w:rPr>
              <w:t>$0.4M</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A669122" w14:textId="77777777" w:rsidR="0060580F" w:rsidRDefault="00000000">
            <w:r>
              <w:rPr>
                <w:sz w:val="18"/>
                <w:szCs w:val="18"/>
              </w:rPr>
              <w:t>2-3</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BDAA4BD" w14:textId="77777777" w:rsidR="0060580F" w:rsidRDefault="00000000">
            <w:r>
              <w:rPr>
                <w:sz w:val="18"/>
                <w:szCs w:val="18"/>
              </w:rPr>
              <w:t>8</w:t>
            </w:r>
          </w:p>
        </w:tc>
      </w:tr>
      <w:tr w:rsidR="0060580F" w14:paraId="0F16EC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A41F78" w14:textId="77777777" w:rsidR="0060580F" w:rsidRDefault="00000000">
            <w:r>
              <w:rPr>
                <w:b/>
                <w:bCs/>
                <w:sz w:val="18"/>
                <w:szCs w:val="18"/>
              </w:rPr>
              <w:t>Professional Services</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5817D5" w14:textId="77777777" w:rsidR="0060580F" w:rsidRDefault="00000000">
            <w:r>
              <w:rPr>
                <w:sz w:val="18"/>
                <w:szCs w:val="18"/>
              </w:rPr>
              <w:t>$0.3M</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972D08" w14:textId="77777777" w:rsidR="0060580F" w:rsidRDefault="00000000">
            <w:r>
              <w:rPr>
                <w:sz w:val="18"/>
                <w:szCs w:val="18"/>
              </w:rPr>
              <w:t>4-6</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A75FE6" w14:textId="77777777" w:rsidR="0060580F" w:rsidRDefault="00000000">
            <w:r>
              <w:rPr>
                <w:sz w:val="18"/>
                <w:szCs w:val="18"/>
              </w:rPr>
              <w:t>7</w:t>
            </w:r>
          </w:p>
        </w:tc>
      </w:tr>
      <w:tr w:rsidR="0060580F" w14:paraId="41BF9B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6E2F5D" w14:textId="77777777" w:rsidR="0060580F" w:rsidRDefault="00000000">
            <w:r>
              <w:rPr>
                <w:b/>
                <w:bCs/>
                <w:sz w:val="18"/>
                <w:szCs w:val="18"/>
              </w:rPr>
              <w:t>Facility &amp; Equipment Leasing</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71C0085" w14:textId="77777777" w:rsidR="0060580F" w:rsidRDefault="00000000">
            <w:r>
              <w:rPr>
                <w:sz w:val="18"/>
                <w:szCs w:val="18"/>
              </w:rPr>
              <w:t>$0.5M</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84C99D9" w14:textId="77777777" w:rsidR="0060580F" w:rsidRDefault="00000000">
            <w:r>
              <w:rPr>
                <w:sz w:val="18"/>
                <w:szCs w:val="18"/>
              </w:rPr>
              <w:t>3-4</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DB70821" w14:textId="77777777" w:rsidR="0060580F" w:rsidRDefault="00000000">
            <w:r>
              <w:rPr>
                <w:sz w:val="18"/>
                <w:szCs w:val="18"/>
              </w:rPr>
              <w:t>4</w:t>
            </w:r>
          </w:p>
        </w:tc>
      </w:tr>
      <w:tr w:rsidR="0060580F" w14:paraId="0072C8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CAC712" w14:textId="77777777" w:rsidR="0060580F" w:rsidRDefault="00000000">
            <w:r>
              <w:rPr>
                <w:b/>
                <w:bCs/>
                <w:sz w:val="18"/>
                <w:szCs w:val="18"/>
              </w:rPr>
              <w:t>TOTAL TIER 1</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43E550" w14:textId="77777777" w:rsidR="0060580F" w:rsidRDefault="00000000">
            <w:r>
              <w:rPr>
                <w:sz w:val="18"/>
                <w:szCs w:val="18"/>
              </w:rPr>
              <w:t>$6.1M</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C11DEE" w14:textId="77777777" w:rsidR="0060580F" w:rsidRDefault="00000000">
            <w:r>
              <w:rPr>
                <w:sz w:val="18"/>
                <w:szCs w:val="18"/>
              </w:rPr>
              <w:t>30-42</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A614A4" w14:textId="77777777" w:rsidR="0060580F" w:rsidRDefault="00000000">
            <w:r>
              <w:rPr>
                <w:sz w:val="18"/>
                <w:szCs w:val="18"/>
              </w:rPr>
              <w:t>118</w:t>
            </w:r>
          </w:p>
        </w:tc>
      </w:tr>
    </w:tbl>
    <w:p w14:paraId="4E71407C" w14:textId="77777777" w:rsidR="0060580F" w:rsidRDefault="00000000">
      <w:pPr>
        <w:pStyle w:val="Ttulo2"/>
      </w:pPr>
      <w:r>
        <w:t>6.2 Tier 2 Indirect Vendors</w:t>
      </w:r>
    </w:p>
    <w:p w14:paraId="69C3C3DD" w14:textId="77777777" w:rsidR="0060580F" w:rsidRDefault="00000000">
      <w:pPr>
        <w:spacing w:after="120"/>
        <w:jc w:val="both"/>
      </w:pPr>
      <w:r>
        <w:rPr>
          <w:color w:val="333333"/>
        </w:rPr>
        <w:t>Beyond direct vendors, the supply chain extends to Tier 2 suppliers providing goods and services to the Tier 1 vendors themselves. IMPLAN’s inter-industry transaction matrix identifies approximately 41 additional firms across fuel/energy, vehicle maintenance, packaging, telecommunications, and business services sectors supporting an additional 96 indirect jobs.</w:t>
      </w:r>
    </w:p>
    <w:p w14:paraId="163DF364" w14:textId="77777777" w:rsidR="0060580F" w:rsidRDefault="00000000">
      <w:pPr>
        <w:spacing w:after="120"/>
        <w:jc w:val="both"/>
      </w:pPr>
      <w:r>
        <w:rPr>
          <w:b/>
          <w:bCs/>
          <w:color w:val="1F4E79"/>
        </w:rPr>
        <w:t xml:space="preserve">Supply Chain Integration Index: </w:t>
      </w:r>
      <w:r>
        <w:rPr>
          <w:color w:val="333333"/>
        </w:rPr>
        <w:t>The petitioner’s 4PL model, by design, integrates and coordinates multiple logistics providers rather than performing a single function. This integration multiplier effect is unique to 4PL operations and results in a broader supply chain footprint than traditional 3PL or carrier operations.</w:t>
      </w:r>
    </w:p>
    <w:p w14:paraId="61AF11B4" w14:textId="77777777" w:rsidR="0060580F" w:rsidRDefault="00000000">
      <w:r>
        <w:br w:type="page"/>
      </w:r>
    </w:p>
    <w:p w14:paraId="14470015" w14:textId="77777777" w:rsidR="0060580F" w:rsidRDefault="00000000">
      <w:pPr>
        <w:pStyle w:val="Ttulo1"/>
      </w:pPr>
      <w:r>
        <w:lastRenderedPageBreak/>
        <w:t>7. Module M6 — EPI Employment Multiplier Analysis</w:t>
      </w:r>
    </w:p>
    <w:p w14:paraId="02DAE95E" w14:textId="77777777" w:rsidR="0060580F" w:rsidRDefault="00000000">
      <w:pPr>
        <w:spacing w:after="120"/>
        <w:jc w:val="both"/>
      </w:pPr>
      <w:r>
        <w:rPr>
          <w:color w:val="333333"/>
        </w:rPr>
        <w:t>This module applies the Economic Policy Institute (EPI) employment multipliers, a peer-reviewed methodology published in the EPI’s ‘Updated Employment Multipliers for the U.S. Economy’ (Bivens, 2019).</w:t>
      </w:r>
    </w:p>
    <w:p w14:paraId="2337766B" w14:textId="77777777" w:rsidR="0060580F" w:rsidRDefault="00000000">
      <w:pPr>
        <w:pStyle w:val="Ttulo2"/>
      </w:pPr>
      <w:r>
        <w:t>7.1 EPI Multiplier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60580F" w14:paraId="5D02721C" w14:textId="77777777">
        <w:tblPrEx>
          <w:tblCellMar>
            <w:top w:w="0" w:type="dxa"/>
            <w:bottom w:w="0" w:type="dxa"/>
          </w:tblCellMar>
        </w:tblPrEx>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1C6B45A" w14:textId="77777777" w:rsidR="0060580F" w:rsidRDefault="00000000">
            <w:pPr>
              <w:jc w:val="center"/>
            </w:pPr>
            <w:r>
              <w:rPr>
                <w:b/>
                <w:bCs/>
                <w:color w:val="FFFFFF"/>
                <w:sz w:val="18"/>
                <w:szCs w:val="18"/>
              </w:rPr>
              <w:t>Metric</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F01A421" w14:textId="77777777" w:rsidR="0060580F" w:rsidRDefault="00000000">
            <w:pPr>
              <w:jc w:val="center"/>
            </w:pPr>
            <w:r>
              <w:rPr>
                <w:b/>
                <w:bCs/>
                <w:color w:val="FFFFFF"/>
                <w:sz w:val="18"/>
                <w:szCs w:val="18"/>
              </w:rPr>
              <w:t>Value</w:t>
            </w:r>
          </w:p>
        </w:tc>
      </w:tr>
      <w:tr w:rsidR="0060580F" w14:paraId="128F2C38"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1E07A22" w14:textId="77777777" w:rsidR="0060580F" w:rsidRDefault="00000000">
            <w:r>
              <w:rPr>
                <w:b/>
                <w:bCs/>
                <w:sz w:val="18"/>
                <w:szCs w:val="18"/>
              </w:rPr>
              <w:t>Direct Employment (petitioner’s company)</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BBA3BA6" w14:textId="77777777" w:rsidR="0060580F" w:rsidRDefault="00000000">
            <w:r>
              <w:rPr>
                <w:sz w:val="18"/>
                <w:szCs w:val="18"/>
              </w:rPr>
              <w:t>127 FTE</w:t>
            </w:r>
          </w:p>
        </w:tc>
      </w:tr>
      <w:tr w:rsidR="0060580F" w14:paraId="37D5C9A3"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A01CD0" w14:textId="77777777" w:rsidR="0060580F" w:rsidRDefault="00000000">
            <w:r>
              <w:rPr>
                <w:b/>
                <w:bCs/>
                <w:sz w:val="18"/>
                <w:szCs w:val="18"/>
              </w:rPr>
              <w:t>Supplier Jobs (indirect, per EPI multiplier 1.47)</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7E2171" w14:textId="77777777" w:rsidR="0060580F" w:rsidRDefault="00000000">
            <w:r>
              <w:rPr>
                <w:sz w:val="18"/>
                <w:szCs w:val="18"/>
              </w:rPr>
              <w:t>187 FTE</w:t>
            </w:r>
          </w:p>
        </w:tc>
      </w:tr>
      <w:tr w:rsidR="0060580F" w14:paraId="5FC7E331"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FA54709" w14:textId="77777777" w:rsidR="0060580F" w:rsidRDefault="00000000">
            <w:r>
              <w:rPr>
                <w:b/>
                <w:bCs/>
                <w:sz w:val="18"/>
                <w:szCs w:val="18"/>
              </w:rPr>
              <w:t>Re-Spending Jobs (induced, per EPI multiplier 0.89)</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2A2EF6D" w14:textId="77777777" w:rsidR="0060580F" w:rsidRDefault="00000000">
            <w:r>
              <w:rPr>
                <w:sz w:val="18"/>
                <w:szCs w:val="18"/>
              </w:rPr>
              <w:t>113 FTE</w:t>
            </w:r>
          </w:p>
        </w:tc>
      </w:tr>
      <w:tr w:rsidR="0060580F" w14:paraId="59FE233C"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63AA4B" w14:textId="77777777" w:rsidR="0060580F" w:rsidRDefault="00000000">
            <w:r>
              <w:rPr>
                <w:b/>
                <w:bCs/>
                <w:sz w:val="18"/>
                <w:szCs w:val="18"/>
              </w:rPr>
              <w:t>TOTAL EPI-ESTIMATED EMPLOYMENT</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88AA68" w14:textId="77777777" w:rsidR="0060580F" w:rsidRDefault="00000000">
            <w:r>
              <w:rPr>
                <w:sz w:val="18"/>
                <w:szCs w:val="18"/>
              </w:rPr>
              <w:t>427 FTE</w:t>
            </w:r>
          </w:p>
        </w:tc>
      </w:tr>
    </w:tbl>
    <w:p w14:paraId="059A8B45" w14:textId="77777777" w:rsidR="0060580F" w:rsidRDefault="00000000">
      <w:pPr>
        <w:pStyle w:val="Ttulo2"/>
      </w:pPr>
      <w:r>
        <w:t>7.2 EPI vs. IMPLAN/RIMS II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160"/>
        <w:gridCol w:w="2200"/>
      </w:tblGrid>
      <w:tr w:rsidR="0060580F" w14:paraId="2A01F31E"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4DD7AB6" w14:textId="77777777" w:rsidR="0060580F" w:rsidRDefault="00000000">
            <w:pPr>
              <w:jc w:val="center"/>
            </w:pPr>
            <w:r>
              <w:rPr>
                <w:b/>
                <w:bCs/>
                <w:color w:val="FFFFFF"/>
                <w:sz w:val="18"/>
                <w:szCs w:val="18"/>
              </w:rPr>
              <w:t>Model</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FB944C7" w14:textId="77777777" w:rsidR="0060580F" w:rsidRDefault="00000000">
            <w:pPr>
              <w:jc w:val="center"/>
            </w:pPr>
            <w:r>
              <w:rPr>
                <w:b/>
                <w:bCs/>
                <w:color w:val="FFFFFF"/>
                <w:sz w:val="18"/>
                <w:szCs w:val="18"/>
              </w:rPr>
              <w:t>Total Employment</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19043A9" w14:textId="77777777" w:rsidR="0060580F" w:rsidRDefault="00000000">
            <w:pPr>
              <w:jc w:val="center"/>
            </w:pPr>
            <w:r>
              <w:rPr>
                <w:b/>
                <w:bCs/>
                <w:color w:val="FFFFFF"/>
                <w:sz w:val="18"/>
                <w:szCs w:val="18"/>
              </w:rPr>
              <w:t>Multiplier</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6807B2B" w14:textId="77777777" w:rsidR="0060580F" w:rsidRDefault="00000000">
            <w:pPr>
              <w:jc w:val="center"/>
            </w:pPr>
            <w:r>
              <w:rPr>
                <w:b/>
                <w:bCs/>
                <w:color w:val="FFFFFF"/>
                <w:sz w:val="18"/>
                <w:szCs w:val="18"/>
              </w:rPr>
              <w:t>Scope</w:t>
            </w:r>
          </w:p>
        </w:tc>
      </w:tr>
      <w:tr w:rsidR="0060580F" w14:paraId="302DDF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7D89F37" w14:textId="77777777" w:rsidR="0060580F" w:rsidRDefault="00000000">
            <w:r>
              <w:rPr>
                <w:b/>
                <w:bCs/>
                <w:sz w:val="18"/>
                <w:szCs w:val="18"/>
              </w:rPr>
              <w:t>IMPLAN (regional)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C60C83D" w14:textId="77777777" w:rsidR="0060580F" w:rsidRDefault="00000000">
            <w:r>
              <w:rPr>
                <w:sz w:val="18"/>
                <w:szCs w:val="18"/>
              </w:rPr>
              <w:t>341 FTE</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EE9C08" w14:textId="77777777" w:rsidR="0060580F" w:rsidRDefault="00000000">
            <w:r>
              <w:rPr>
                <w:sz w:val="18"/>
                <w:szCs w:val="18"/>
              </w:rPr>
              <w:t>2.68x</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7E4D0DF" w14:textId="77777777" w:rsidR="0060580F" w:rsidRDefault="00000000">
            <w:r>
              <w:rPr>
                <w:sz w:val="18"/>
                <w:szCs w:val="18"/>
              </w:rPr>
              <w:t>MSA-level</w:t>
            </w:r>
          </w:p>
        </w:tc>
      </w:tr>
      <w:tr w:rsidR="0060580F" w14:paraId="0698F4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E0CEA1" w14:textId="77777777" w:rsidR="0060580F" w:rsidRDefault="00000000">
            <w:r>
              <w:rPr>
                <w:b/>
                <w:bCs/>
                <w:sz w:val="18"/>
                <w:szCs w:val="18"/>
              </w:rPr>
              <w:t>RIMS II (regional)</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63F09F" w14:textId="77777777" w:rsidR="0060580F" w:rsidRDefault="00000000">
            <w:r>
              <w:rPr>
                <w:sz w:val="18"/>
                <w:szCs w:val="18"/>
              </w:rPr>
              <w:t>324 FTE</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12E074" w14:textId="77777777" w:rsidR="0060580F" w:rsidRDefault="00000000">
            <w:r>
              <w:rPr>
                <w:sz w:val="18"/>
                <w:szCs w:val="18"/>
              </w:rPr>
              <w:t>2.54x</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3969B5" w14:textId="77777777" w:rsidR="0060580F" w:rsidRDefault="00000000">
            <w:r>
              <w:rPr>
                <w:sz w:val="18"/>
                <w:szCs w:val="18"/>
              </w:rPr>
              <w:t>MSA-level</w:t>
            </w:r>
          </w:p>
        </w:tc>
      </w:tr>
      <w:tr w:rsidR="0060580F" w14:paraId="6F328C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4EDC750" w14:textId="77777777" w:rsidR="0060580F" w:rsidRDefault="00000000">
            <w:r>
              <w:rPr>
                <w:b/>
                <w:bCs/>
                <w:sz w:val="18"/>
                <w:szCs w:val="18"/>
              </w:rPr>
              <w:t>EPI (national)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1042773" w14:textId="77777777" w:rsidR="0060580F" w:rsidRDefault="00000000">
            <w:r>
              <w:rPr>
                <w:sz w:val="18"/>
                <w:szCs w:val="18"/>
              </w:rPr>
              <w:t>427 FTE</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76A2305" w14:textId="77777777" w:rsidR="0060580F" w:rsidRDefault="00000000">
            <w:r>
              <w:rPr>
                <w:sz w:val="18"/>
                <w:szCs w:val="18"/>
              </w:rPr>
              <w:t>3.36x</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CE5227" w14:textId="77777777" w:rsidR="0060580F" w:rsidRDefault="00000000">
            <w:r>
              <w:rPr>
                <w:sz w:val="18"/>
                <w:szCs w:val="18"/>
              </w:rPr>
              <w:t>U.S. economy</w:t>
            </w:r>
          </w:p>
        </w:tc>
      </w:tr>
    </w:tbl>
    <w:p w14:paraId="01362E99" w14:textId="77777777" w:rsidR="0060580F" w:rsidRDefault="00000000">
      <w:pPr>
        <w:spacing w:after="120"/>
        <w:jc w:val="both"/>
      </w:pPr>
      <w:r>
        <w:rPr>
          <w:color w:val="333333"/>
        </w:rPr>
        <w:t>The higher EPI estimate (427 FTE vs. 341 IMPLAN) is expected because EPI multipliers capture national-level supply chain linkages that leak outside the Orlando MSA in regional models. This demonstrates that the petitioner’s economic impact extends beyond the local region to the broader U.S. economy, further supporting the ‘national importance’ criterion under Dhanasar Prong 1.</w:t>
      </w:r>
    </w:p>
    <w:p w14:paraId="16A65304" w14:textId="77777777" w:rsidR="0060580F" w:rsidRDefault="00000000">
      <w:r>
        <w:br w:type="page"/>
      </w:r>
    </w:p>
    <w:p w14:paraId="05CB731C" w14:textId="77777777" w:rsidR="0060580F" w:rsidRDefault="00000000">
      <w:pPr>
        <w:pStyle w:val="Ttulo1"/>
      </w:pPr>
      <w:r>
        <w:lastRenderedPageBreak/>
        <w:t>8. Module M7 — Policy &amp; National Priority Alignment</w:t>
      </w:r>
    </w:p>
    <w:p w14:paraId="690BB00E" w14:textId="77777777" w:rsidR="0060580F" w:rsidRDefault="00000000">
      <w:pPr>
        <w:spacing w:after="120"/>
        <w:jc w:val="both"/>
      </w:pPr>
      <w:r>
        <w:rPr>
          <w:color w:val="333333"/>
        </w:rPr>
        <w:t>This module maps the petitioner’s logistics endeavor to documented U.S. government national priorities, demonstrating alignment with policies, executive orders, and strategic frameworks that establish supply chain resilience and logistics modernization as matters of national importance.</w:t>
      </w:r>
    </w:p>
    <w:p w14:paraId="006DF819" w14:textId="77777777" w:rsidR="0060580F" w:rsidRDefault="00000000">
      <w:pPr>
        <w:pStyle w:val="Ttulo2"/>
      </w:pPr>
      <w:r>
        <w:t>8.1 Policy Alignment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360"/>
        <w:gridCol w:w="1800"/>
      </w:tblGrid>
      <w:tr w:rsidR="0060580F" w14:paraId="5054FB24"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5D37B46" w14:textId="77777777" w:rsidR="0060580F" w:rsidRDefault="00000000">
            <w:pPr>
              <w:jc w:val="center"/>
            </w:pPr>
            <w:r>
              <w:rPr>
                <w:b/>
                <w:bCs/>
                <w:color w:val="FFFFFF"/>
                <w:sz w:val="18"/>
                <w:szCs w:val="18"/>
              </w:rPr>
              <w:t>National Priority / Policy</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D2CFC01" w14:textId="77777777" w:rsidR="0060580F" w:rsidRDefault="00000000">
            <w:pPr>
              <w:jc w:val="center"/>
            </w:pPr>
            <w:r>
              <w:rPr>
                <w:b/>
                <w:bCs/>
                <w:color w:val="FFFFFF"/>
                <w:sz w:val="18"/>
                <w:szCs w:val="18"/>
              </w:rPr>
              <w:t>Relevance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1CC93F4" w14:textId="77777777" w:rsidR="0060580F" w:rsidRDefault="00000000">
            <w:pPr>
              <w:jc w:val="center"/>
            </w:pPr>
            <w:r>
              <w:rPr>
                <w:b/>
                <w:bCs/>
                <w:color w:val="FFFFFF"/>
                <w:sz w:val="18"/>
                <w:szCs w:val="18"/>
              </w:rPr>
              <w:t>Alignment</w:t>
            </w:r>
          </w:p>
        </w:tc>
      </w:tr>
      <w:tr w:rsidR="0060580F" w14:paraId="335BE2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336586" w14:textId="77777777" w:rsidR="0060580F" w:rsidRDefault="00000000">
            <w:r>
              <w:rPr>
                <w:b/>
                <w:bCs/>
                <w:sz w:val="18"/>
                <w:szCs w:val="18"/>
              </w:rPr>
              <w:t>Executive Order 14017 — Supply Chain Resilience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CAB087" w14:textId="77777777" w:rsidR="0060580F" w:rsidRDefault="00000000">
            <w:r>
              <w:rPr>
                <w:sz w:val="18"/>
                <w:szCs w:val="18"/>
              </w:rPr>
              <w:t>Mandates resilience for critical supply chains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FE305A2" w14:textId="77777777" w:rsidR="0060580F" w:rsidRDefault="00000000">
            <w:r>
              <w:rPr>
                <w:sz w:val="18"/>
                <w:szCs w:val="18"/>
              </w:rPr>
              <w:t>DIRECT</w:t>
            </w:r>
          </w:p>
        </w:tc>
      </w:tr>
      <w:tr w:rsidR="0060580F" w14:paraId="71B80F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0C5F39" w14:textId="77777777" w:rsidR="0060580F" w:rsidRDefault="00000000">
            <w:r>
              <w:rPr>
                <w:b/>
                <w:bCs/>
                <w:sz w:val="18"/>
                <w:szCs w:val="18"/>
              </w:rPr>
              <w:t>DOT Supply Chain Resilience Framework</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AE060A" w14:textId="77777777" w:rsidR="0060580F" w:rsidRDefault="00000000">
            <w:r>
              <w:rPr>
                <w:sz w:val="18"/>
                <w:szCs w:val="18"/>
              </w:rPr>
              <w:t>Logistics modernization as infrastructure priority</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2AA2E6" w14:textId="77777777" w:rsidR="0060580F" w:rsidRDefault="00000000">
            <w:r>
              <w:rPr>
                <w:sz w:val="18"/>
                <w:szCs w:val="18"/>
              </w:rPr>
              <w:t>DIRECT</w:t>
            </w:r>
          </w:p>
        </w:tc>
      </w:tr>
      <w:tr w:rsidR="0060580F" w14:paraId="60F04D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D2FA3DC" w14:textId="77777777" w:rsidR="0060580F" w:rsidRDefault="00000000">
            <w:r>
              <w:rPr>
                <w:b/>
                <w:bCs/>
                <w:sz w:val="18"/>
                <w:szCs w:val="18"/>
              </w:rPr>
              <w:t>CHIPS and Science Act (2022)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AE1340" w14:textId="77777777" w:rsidR="0060580F" w:rsidRDefault="00000000">
            <w:r>
              <w:rPr>
                <w:sz w:val="18"/>
                <w:szCs w:val="18"/>
              </w:rPr>
              <w:t>Onshoring semiconductor logistics; 4PL integration 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256069" w14:textId="77777777" w:rsidR="0060580F" w:rsidRDefault="00000000">
            <w:r>
              <w:rPr>
                <w:sz w:val="18"/>
                <w:szCs w:val="18"/>
              </w:rPr>
              <w:t>STRONG</w:t>
            </w:r>
          </w:p>
        </w:tc>
      </w:tr>
      <w:tr w:rsidR="0060580F" w14:paraId="739B48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E09BCB" w14:textId="77777777" w:rsidR="0060580F" w:rsidRDefault="00000000">
            <w:r>
              <w:rPr>
                <w:b/>
                <w:bCs/>
                <w:sz w:val="18"/>
                <w:szCs w:val="18"/>
              </w:rPr>
              <w:t>Inflation Reduction Act (2022)</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C5B28F" w14:textId="77777777" w:rsidR="0060580F" w:rsidRDefault="00000000">
            <w:r>
              <w:rPr>
                <w:sz w:val="18"/>
                <w:szCs w:val="18"/>
              </w:rPr>
              <w:t>Clean energy supply chain logistics optimization</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5FDC82" w14:textId="77777777" w:rsidR="0060580F" w:rsidRDefault="00000000">
            <w:r>
              <w:rPr>
                <w:sz w:val="18"/>
                <w:szCs w:val="18"/>
              </w:rPr>
              <w:t>MODERATE</w:t>
            </w:r>
          </w:p>
        </w:tc>
      </w:tr>
      <w:tr w:rsidR="0060580F" w14:paraId="54DF55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7440D87" w14:textId="77777777" w:rsidR="0060580F" w:rsidRDefault="00000000">
            <w:r>
              <w:rPr>
                <w:b/>
                <w:bCs/>
                <w:sz w:val="18"/>
                <w:szCs w:val="18"/>
              </w:rPr>
              <w:t>EO 14110 — AI Safety &amp; Innovation</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8C7CB08" w14:textId="77777777" w:rsidR="0060580F" w:rsidRDefault="00000000">
            <w:r>
              <w:rPr>
                <w:sz w:val="18"/>
                <w:szCs w:val="18"/>
              </w:rPr>
              <w:t>AI-driven logistics aligns with responsible AI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3C4EDB1" w14:textId="77777777" w:rsidR="0060580F" w:rsidRDefault="00000000">
            <w:r>
              <w:rPr>
                <w:sz w:val="18"/>
                <w:szCs w:val="18"/>
              </w:rPr>
              <w:t>STRONG</w:t>
            </w:r>
          </w:p>
        </w:tc>
      </w:tr>
      <w:tr w:rsidR="0060580F" w14:paraId="17F33D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DEE950" w14:textId="77777777" w:rsidR="0060580F" w:rsidRDefault="00000000">
            <w:r>
              <w:rPr>
                <w:b/>
                <w:bCs/>
                <w:sz w:val="18"/>
                <w:szCs w:val="18"/>
              </w:rPr>
              <w:t>USMCA Trade Agreement</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A95A30" w14:textId="77777777" w:rsidR="0060580F" w:rsidRDefault="00000000">
            <w:r>
              <w:rPr>
                <w:sz w:val="18"/>
                <w:szCs w:val="18"/>
              </w:rPr>
              <w:t>Cross-border logistics requires 4PL coordination</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F598C8" w14:textId="77777777" w:rsidR="0060580F" w:rsidRDefault="00000000">
            <w:r>
              <w:rPr>
                <w:sz w:val="18"/>
                <w:szCs w:val="18"/>
              </w:rPr>
              <w:t>DIRECT</w:t>
            </w:r>
          </w:p>
        </w:tc>
      </w:tr>
      <w:tr w:rsidR="0060580F" w14:paraId="0230FB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9892F54" w14:textId="77777777" w:rsidR="0060580F" w:rsidRDefault="00000000">
            <w:r>
              <w:rPr>
                <w:b/>
                <w:bCs/>
                <w:sz w:val="18"/>
                <w:szCs w:val="18"/>
              </w:rPr>
              <w:t>America First Trade Policy (2025)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EE99F74" w14:textId="77777777" w:rsidR="0060580F" w:rsidRDefault="00000000">
            <w:r>
              <w:rPr>
                <w:sz w:val="18"/>
                <w:szCs w:val="18"/>
              </w:rPr>
              <w:t>Reshoring &amp; supply chain sovereignty priorities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396FB3B" w14:textId="77777777" w:rsidR="0060580F" w:rsidRDefault="00000000">
            <w:r>
              <w:rPr>
                <w:sz w:val="18"/>
                <w:szCs w:val="18"/>
              </w:rPr>
              <w:t>DIRECT</w:t>
            </w:r>
          </w:p>
        </w:tc>
      </w:tr>
      <w:tr w:rsidR="0060580F" w14:paraId="2C79BE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26606B" w14:textId="77777777" w:rsidR="0060580F" w:rsidRDefault="00000000">
            <w:r>
              <w:rPr>
                <w:b/>
                <w:bCs/>
                <w:sz w:val="18"/>
                <w:szCs w:val="18"/>
              </w:rPr>
              <w:t>IIJA Infrastructure Investment ($1.2T)</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4DA45E" w14:textId="77777777" w:rsidR="0060580F" w:rsidRDefault="00000000">
            <w:r>
              <w:rPr>
                <w:sz w:val="18"/>
                <w:szCs w:val="18"/>
              </w:rPr>
              <w:t>Logistics infrastructure modernization</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A77D2B" w14:textId="77777777" w:rsidR="0060580F" w:rsidRDefault="00000000">
            <w:r>
              <w:rPr>
                <w:sz w:val="18"/>
                <w:szCs w:val="18"/>
              </w:rPr>
              <w:t>STRONG</w:t>
            </w:r>
          </w:p>
        </w:tc>
      </w:tr>
    </w:tbl>
    <w:p w14:paraId="55885378" w14:textId="77777777" w:rsidR="0060580F" w:rsidRDefault="00000000">
      <w:pPr>
        <w:spacing w:after="120"/>
        <w:jc w:val="both"/>
      </w:pPr>
      <w:r>
        <w:rPr>
          <w:b/>
          <w:bCs/>
          <w:color w:val="1F4E79"/>
        </w:rPr>
        <w:t>Policy Alignment Score: 8 of 8 national priorities mapped</w:t>
      </w:r>
      <w:r>
        <w:rPr>
          <w:color w:val="333333"/>
        </w:rPr>
        <w:t xml:space="preserve"> (4 DIRECT, 3 STRONG, 1 MODERATE). The petitioner’s 4PL logistics endeavor aligns with multiple documented government priorities establishing supply chain resilience, infrastructure modernization, and trade facilitation as matters of national importance.</w:t>
      </w:r>
    </w:p>
    <w:p w14:paraId="69F6F516" w14:textId="77777777" w:rsidR="0060580F" w:rsidRDefault="00000000">
      <w:r>
        <w:br w:type="page"/>
      </w:r>
    </w:p>
    <w:p w14:paraId="42254CAC" w14:textId="77777777" w:rsidR="0060580F" w:rsidRDefault="00000000">
      <w:pPr>
        <w:pStyle w:val="Ttulo1"/>
      </w:pPr>
      <w:r>
        <w:lastRenderedPageBreak/>
        <w:t>9. Module M8 — Comparative Regional Advantage</w:t>
      </w:r>
    </w:p>
    <w:p w14:paraId="2BFB29BE" w14:textId="77777777" w:rsidR="0060580F" w:rsidRDefault="00000000">
      <w:pPr>
        <w:spacing w:after="120"/>
        <w:jc w:val="both"/>
      </w:pPr>
      <w:r>
        <w:rPr>
          <w:color w:val="333333"/>
        </w:rPr>
        <w:t>This module establishes the Orlando MSA’s comparative advantages as a logistics hub and demonstrates that the petitioner’s endeavor is strategically positioned to leverage these regional strengths.</w:t>
      </w:r>
    </w:p>
    <w:p w14:paraId="5D7D2DE5" w14:textId="77777777" w:rsidR="0060580F" w:rsidRDefault="00000000">
      <w:pPr>
        <w:pStyle w:val="Ttulo2"/>
      </w:pPr>
      <w:r>
        <w:t>9.1 Orlando MSA Logistics Competitiveness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0580F" w14:paraId="2DC54FF3" w14:textId="77777777">
        <w:tblPrEx>
          <w:tblCellMar>
            <w:top w:w="0" w:type="dxa"/>
            <w:bottom w:w="0" w:type="dxa"/>
          </w:tblCellMar>
        </w:tblPrEx>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6569C29" w14:textId="77777777" w:rsidR="0060580F" w:rsidRDefault="00000000">
            <w:pPr>
              <w:jc w:val="center"/>
            </w:pPr>
            <w:r>
              <w:rPr>
                <w:b/>
                <w:bCs/>
                <w:color w:val="FFFFFF"/>
                <w:sz w:val="18"/>
                <w:szCs w:val="18"/>
              </w:rPr>
              <w:t>Metric</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3B18EEF" w14:textId="77777777" w:rsidR="0060580F" w:rsidRDefault="00000000">
            <w:pPr>
              <w:jc w:val="center"/>
            </w:pPr>
            <w:r>
              <w:rPr>
                <w:b/>
                <w:bCs/>
                <w:color w:val="FFFFFF"/>
                <w:sz w:val="18"/>
                <w:szCs w:val="18"/>
              </w:rPr>
              <w:t>Value</w:t>
            </w:r>
          </w:p>
        </w:tc>
      </w:tr>
      <w:tr w:rsidR="0060580F" w14:paraId="3A7A384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98F10D" w14:textId="77777777" w:rsidR="0060580F" w:rsidRDefault="00000000">
            <w:r>
              <w:rPr>
                <w:b/>
                <w:bCs/>
                <w:sz w:val="18"/>
                <w:szCs w:val="18"/>
              </w:rPr>
              <w:t>Logistics Performance Index (CBRE, 2025)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764360B" w14:textId="77777777" w:rsidR="0060580F" w:rsidRDefault="00000000">
            <w:r>
              <w:rPr>
                <w:sz w:val="18"/>
                <w:szCs w:val="18"/>
              </w:rPr>
              <w:t>Rank #12 of 50 U.S. metros</w:t>
            </w:r>
          </w:p>
        </w:tc>
      </w:tr>
      <w:tr w:rsidR="0060580F" w14:paraId="0D7B985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CE1EC2" w14:textId="77777777" w:rsidR="0060580F" w:rsidRDefault="00000000">
            <w:r>
              <w:rPr>
                <w:b/>
                <w:bCs/>
                <w:sz w:val="18"/>
                <w:szCs w:val="18"/>
              </w:rPr>
              <w:t>Warehouse Vacancy Rate</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7EFB4D" w14:textId="77777777" w:rsidR="0060580F" w:rsidRDefault="00000000">
            <w:r>
              <w:rPr>
                <w:sz w:val="18"/>
                <w:szCs w:val="18"/>
              </w:rPr>
              <w:t>4.2% (tight market — high demand)</w:t>
            </w:r>
          </w:p>
        </w:tc>
      </w:tr>
      <w:tr w:rsidR="0060580F" w14:paraId="59C8C8A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990BDAA" w14:textId="77777777" w:rsidR="0060580F" w:rsidRDefault="00000000">
            <w:r>
              <w:rPr>
                <w:b/>
                <w:bCs/>
                <w:sz w:val="18"/>
                <w:szCs w:val="18"/>
              </w:rPr>
              <w:t>Average Industrial Rent ($/sq.ft/yr)</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0C8FE19" w14:textId="77777777" w:rsidR="0060580F" w:rsidRDefault="00000000">
            <w:r>
              <w:rPr>
                <w:sz w:val="18"/>
                <w:szCs w:val="18"/>
              </w:rPr>
              <w:t>$9.84 (below Tier 1 metros)</w:t>
            </w:r>
          </w:p>
        </w:tc>
      </w:tr>
      <w:tr w:rsidR="0060580F" w14:paraId="7E3CE9F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C71BD2" w14:textId="77777777" w:rsidR="0060580F" w:rsidRDefault="00000000">
            <w:r>
              <w:rPr>
                <w:b/>
                <w:bCs/>
                <w:sz w:val="18"/>
                <w:szCs w:val="18"/>
              </w:rPr>
              <w:t>Interstate Access</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82F6A5" w14:textId="77777777" w:rsidR="0060580F" w:rsidRDefault="00000000">
            <w:r>
              <w:rPr>
                <w:sz w:val="18"/>
                <w:szCs w:val="18"/>
              </w:rPr>
              <w:t>I-4, I-75, I-95, Florida Turnpike</w:t>
            </w:r>
          </w:p>
        </w:tc>
      </w:tr>
      <w:tr w:rsidR="0060580F" w14:paraId="3B199F6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1E964C8" w14:textId="77777777" w:rsidR="0060580F" w:rsidRDefault="00000000">
            <w:r>
              <w:rPr>
                <w:b/>
                <w:bCs/>
                <w:sz w:val="18"/>
                <w:szCs w:val="18"/>
              </w:rPr>
              <w:t>Foreign Trade Zone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1CC0646" w14:textId="77777777" w:rsidR="0060580F" w:rsidRDefault="00000000">
            <w:r>
              <w:rPr>
                <w:sz w:val="18"/>
                <w:szCs w:val="18"/>
              </w:rPr>
              <w:t>FTZ #42 (Greater Orlando)</w:t>
            </w:r>
          </w:p>
        </w:tc>
      </w:tr>
      <w:tr w:rsidR="0060580F" w14:paraId="50DDA74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05C388" w14:textId="77777777" w:rsidR="0060580F" w:rsidRDefault="00000000">
            <w:r>
              <w:rPr>
                <w:b/>
                <w:bCs/>
                <w:sz w:val="18"/>
                <w:szCs w:val="18"/>
              </w:rPr>
              <w:t>Intermodal Facilities</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2B1551" w14:textId="77777777" w:rsidR="0060580F" w:rsidRDefault="00000000">
            <w:r>
              <w:rPr>
                <w:sz w:val="18"/>
                <w:szCs w:val="18"/>
              </w:rPr>
              <w:t>CSX and Norfolk Southern terminals</w:t>
            </w:r>
          </w:p>
        </w:tc>
      </w:tr>
      <w:tr w:rsidR="0060580F" w14:paraId="3BF80B4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6658DB" w14:textId="77777777" w:rsidR="0060580F" w:rsidRDefault="00000000">
            <w:r>
              <w:rPr>
                <w:b/>
                <w:bCs/>
                <w:sz w:val="18"/>
                <w:szCs w:val="18"/>
              </w:rPr>
              <w:t>Brazil-FL Trade Volume (2024)</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B6BA726" w14:textId="77777777" w:rsidR="0060580F" w:rsidRDefault="00000000">
            <w:r>
              <w:rPr>
                <w:sz w:val="18"/>
                <w:szCs w:val="18"/>
              </w:rPr>
              <w:t>$8.7B (FL is #1 U.S.-Brazil trade state)</w:t>
            </w:r>
          </w:p>
        </w:tc>
      </w:tr>
      <w:tr w:rsidR="0060580F" w14:paraId="3D1CCF6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D4D47E" w14:textId="77777777" w:rsidR="0060580F" w:rsidRDefault="00000000">
            <w:r>
              <w:rPr>
                <w:b/>
                <w:bCs/>
                <w:sz w:val="18"/>
                <w:szCs w:val="18"/>
              </w:rPr>
              <w:t>4PL Providers in Orlando MSA</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E8C6BB" w14:textId="77777777" w:rsidR="0060580F" w:rsidRDefault="00000000">
            <w:r>
              <w:rPr>
                <w:sz w:val="18"/>
                <w:szCs w:val="18"/>
              </w:rPr>
              <w:t>&lt; 5 (underserved niche)</w:t>
            </w:r>
          </w:p>
        </w:tc>
      </w:tr>
    </w:tbl>
    <w:p w14:paraId="154E33C2" w14:textId="77777777" w:rsidR="0060580F" w:rsidRDefault="00000000">
      <w:pPr>
        <w:pStyle w:val="Ttulo2"/>
      </w:pPr>
      <w:r>
        <w:t>9.2 Competitive Gap Analysis</w:t>
      </w:r>
    </w:p>
    <w:p w14:paraId="742464ED" w14:textId="77777777" w:rsidR="0060580F" w:rsidRDefault="00000000">
      <w:pPr>
        <w:spacing w:after="120"/>
        <w:jc w:val="both"/>
      </w:pPr>
      <w:r>
        <w:rPr>
          <w:color w:val="333333"/>
        </w:rPr>
        <w:t xml:space="preserve">The Orlando MSA currently has fewer than 5 dedicated 4PL providers, compared to 23 in Miami-Dade, 31 in Houston, and 47 in the Los Angeles metro. This represents a significant competitive gap that the petitioner’s endeavor is uniquely positioned to fill, given his </w:t>
      </w:r>
      <w:r>
        <w:rPr>
          <w:b/>
          <w:bCs/>
          <w:color w:val="333333"/>
        </w:rPr>
        <w:t>27+ years of experience</w:t>
      </w:r>
      <w:r>
        <w:rPr>
          <w:color w:val="333333"/>
        </w:rPr>
        <w:t xml:space="preserve"> in cross-border logistics between Brazil and the United States, and his multilingual capabilities (English, Portuguese, Spanish, and Italian).</w:t>
      </w:r>
    </w:p>
    <w:p w14:paraId="3340D4EE" w14:textId="77777777" w:rsidR="0060580F" w:rsidRDefault="00000000">
      <w:pPr>
        <w:spacing w:after="120"/>
        <w:jc w:val="both"/>
      </w:pPr>
      <w:r>
        <w:rPr>
          <w:color w:val="333333"/>
        </w:rPr>
        <w:t xml:space="preserve">The petitioner’s established track record through </w:t>
      </w:r>
      <w:r>
        <w:rPr>
          <w:b/>
          <w:bCs/>
          <w:color w:val="333333"/>
        </w:rPr>
        <w:t>Vendemmia Comércio Internacional Ltda</w:t>
      </w:r>
      <w:r>
        <w:rPr>
          <w:color w:val="333333"/>
        </w:rPr>
        <w:t xml:space="preserve"> (R$476 million revenue in 2024; R$2.4 billion cumulative; R$13.2 million net profit; ISO 9001 certified; 70,000 m² warehouse capacity; 18,500 containers/year) provides a ready-made pipeline of Brazilian exporters and importers seeking U.S. logistics coordination. Vendemmia’s client portfolio includes </w:t>
      </w:r>
      <w:r>
        <w:rPr>
          <w:b/>
          <w:bCs/>
          <w:color w:val="333333"/>
        </w:rPr>
        <w:t>McDonald’s, Ricoh, Kraton Polymers, Roland, Perstorp, Sabic Innovative, Petrobras, BMW, Volkswagen, Ferrari, Chrysler, Mercedes-Benz, Audi, and Land Rover</w:t>
      </w:r>
      <w:r>
        <w:rPr>
          <w:color w:val="333333"/>
        </w:rPr>
        <w:t xml:space="preserve"> — demonstrating the caliber of multinational corporations that rely on the petitioner’s logistics expertise.</w:t>
      </w:r>
    </w:p>
    <w:p w14:paraId="59357977" w14:textId="77777777" w:rsidR="0060580F" w:rsidRDefault="00000000">
      <w:r>
        <w:br w:type="page"/>
      </w:r>
    </w:p>
    <w:p w14:paraId="73819D40" w14:textId="77777777" w:rsidR="0060580F" w:rsidRDefault="00000000">
      <w:pPr>
        <w:pStyle w:val="Ttulo1"/>
      </w:pPr>
      <w:r>
        <w:lastRenderedPageBreak/>
        <w:t>10. Module M9 — Sensitivity &amp; Scenario Analysis</w:t>
      </w:r>
    </w:p>
    <w:p w14:paraId="4E7A83FB" w14:textId="77777777" w:rsidR="0060580F" w:rsidRDefault="00000000">
      <w:pPr>
        <w:spacing w:after="120"/>
        <w:jc w:val="both"/>
      </w:pPr>
      <w:r>
        <w:rPr>
          <w:color w:val="333333"/>
        </w:rPr>
        <w:t>This module stress-tests the economic impact projections under three scenarios (Conservative, Base Case, Optimistic), varying key input assumptions to demonstrate the robustness of the findings even under unfavorable conditions.</w:t>
      </w:r>
    </w:p>
    <w:p w14:paraId="4D260508" w14:textId="77777777" w:rsidR="0060580F" w:rsidRDefault="00000000">
      <w:pPr>
        <w:pStyle w:val="Ttulo2"/>
      </w:pPr>
      <w:r>
        <w:t>10.1 Scenario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160"/>
        <w:gridCol w:w="2200"/>
      </w:tblGrid>
      <w:tr w:rsidR="0060580F" w14:paraId="5A07FBC9"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69BDD5F" w14:textId="77777777" w:rsidR="0060580F" w:rsidRDefault="00000000">
            <w:pPr>
              <w:jc w:val="center"/>
            </w:pPr>
            <w:r>
              <w:rPr>
                <w:b/>
                <w:bCs/>
                <w:color w:val="FFFFFF"/>
                <w:sz w:val="18"/>
                <w:szCs w:val="18"/>
              </w:rPr>
              <w:t>Metric (Year 5)</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4885AB4" w14:textId="77777777" w:rsidR="0060580F" w:rsidRDefault="00000000">
            <w:pPr>
              <w:jc w:val="center"/>
            </w:pPr>
            <w:r>
              <w:rPr>
                <w:b/>
                <w:bCs/>
                <w:color w:val="FFFFFF"/>
                <w:sz w:val="18"/>
                <w:szCs w:val="18"/>
              </w:rPr>
              <w:t>Conservative</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E0C9962" w14:textId="77777777" w:rsidR="0060580F" w:rsidRDefault="00000000">
            <w:pPr>
              <w:jc w:val="center"/>
            </w:pPr>
            <w:r>
              <w:rPr>
                <w:b/>
                <w:bCs/>
                <w:color w:val="FFFFFF"/>
                <w:sz w:val="18"/>
                <w:szCs w:val="18"/>
              </w:rPr>
              <w:t>Base Case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4653752" w14:textId="77777777" w:rsidR="0060580F" w:rsidRDefault="00000000">
            <w:pPr>
              <w:jc w:val="center"/>
            </w:pPr>
            <w:r>
              <w:rPr>
                <w:b/>
                <w:bCs/>
                <w:color w:val="FFFFFF"/>
                <w:sz w:val="18"/>
                <w:szCs w:val="18"/>
              </w:rPr>
              <w:t>Optimistic</w:t>
            </w:r>
          </w:p>
        </w:tc>
      </w:tr>
      <w:tr w:rsidR="0060580F" w14:paraId="5E0D04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53344B" w14:textId="77777777" w:rsidR="0060580F" w:rsidRDefault="00000000">
            <w:r>
              <w:rPr>
                <w:b/>
                <w:bCs/>
                <w:sz w:val="18"/>
                <w:szCs w:val="18"/>
              </w:rPr>
              <w:t>Annual Revenue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60A1F20" w14:textId="77777777" w:rsidR="0060580F" w:rsidRDefault="00000000">
            <w:r>
              <w:rPr>
                <w:sz w:val="18"/>
                <w:szCs w:val="18"/>
              </w:rPr>
              <w:t>$7.1M</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D58EE75" w14:textId="77777777" w:rsidR="0060580F" w:rsidRDefault="00000000">
            <w:r>
              <w:rPr>
                <w:sz w:val="18"/>
                <w:szCs w:val="18"/>
              </w:rPr>
              <w:t>$9.4M</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7C0E48F" w14:textId="77777777" w:rsidR="0060580F" w:rsidRDefault="00000000">
            <w:r>
              <w:rPr>
                <w:sz w:val="18"/>
                <w:szCs w:val="18"/>
              </w:rPr>
              <w:t>$12.8M</w:t>
            </w:r>
          </w:p>
        </w:tc>
      </w:tr>
      <w:tr w:rsidR="0060580F" w14:paraId="115E0F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74CE26" w14:textId="77777777" w:rsidR="0060580F" w:rsidRDefault="00000000">
            <w:r>
              <w:rPr>
                <w:b/>
                <w:bCs/>
                <w:sz w:val="18"/>
                <w:szCs w:val="18"/>
              </w:rPr>
              <w:t>Direct Employment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154660" w14:textId="77777777" w:rsidR="0060580F" w:rsidRDefault="00000000">
            <w:r>
              <w:rPr>
                <w:sz w:val="18"/>
                <w:szCs w:val="18"/>
              </w:rPr>
              <w:t>97 FTE</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3977B0" w14:textId="77777777" w:rsidR="0060580F" w:rsidRDefault="00000000">
            <w:r>
              <w:rPr>
                <w:sz w:val="18"/>
                <w:szCs w:val="18"/>
              </w:rPr>
              <w:t>127 FTE</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B17839" w14:textId="77777777" w:rsidR="0060580F" w:rsidRDefault="00000000">
            <w:r>
              <w:rPr>
                <w:sz w:val="18"/>
                <w:szCs w:val="18"/>
              </w:rPr>
              <w:t>168 FTE</w:t>
            </w:r>
          </w:p>
        </w:tc>
      </w:tr>
      <w:tr w:rsidR="0060580F" w14:paraId="47DA37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08B578D" w14:textId="77777777" w:rsidR="0060580F" w:rsidRDefault="00000000">
            <w:r>
              <w:rPr>
                <w:b/>
                <w:bCs/>
                <w:sz w:val="18"/>
                <w:szCs w:val="18"/>
              </w:rPr>
              <w:t>Total Employment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CAAACEA" w14:textId="77777777" w:rsidR="0060580F" w:rsidRDefault="00000000">
            <w:r>
              <w:rPr>
                <w:sz w:val="18"/>
                <w:szCs w:val="18"/>
              </w:rPr>
              <w:t>261 FTE</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AB86E0B" w14:textId="77777777" w:rsidR="0060580F" w:rsidRDefault="00000000">
            <w:r>
              <w:rPr>
                <w:sz w:val="18"/>
                <w:szCs w:val="18"/>
              </w:rPr>
              <w:t>341 FTE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0625817" w14:textId="77777777" w:rsidR="0060580F" w:rsidRDefault="00000000">
            <w:r>
              <w:rPr>
                <w:sz w:val="18"/>
                <w:szCs w:val="18"/>
              </w:rPr>
              <w:t>451 FTE</w:t>
            </w:r>
          </w:p>
        </w:tc>
      </w:tr>
      <w:tr w:rsidR="0060580F" w14:paraId="462E6C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99D94F" w14:textId="77777777" w:rsidR="0060580F" w:rsidRDefault="00000000">
            <w:r>
              <w:rPr>
                <w:b/>
                <w:bCs/>
                <w:sz w:val="18"/>
                <w:szCs w:val="18"/>
              </w:rPr>
              <w:t>Total Output (5-yr cum.)</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325848" w14:textId="77777777" w:rsidR="0060580F" w:rsidRDefault="00000000">
            <w:r>
              <w:rPr>
                <w:sz w:val="18"/>
                <w:szCs w:val="18"/>
              </w:rPr>
              <w:t>$36.2M</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719EEB" w14:textId="77777777" w:rsidR="0060580F" w:rsidRDefault="00000000">
            <w:r>
              <w:rPr>
                <w:sz w:val="18"/>
                <w:szCs w:val="18"/>
              </w:rPr>
              <w:t>$47.3M</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EA7244" w14:textId="77777777" w:rsidR="0060580F" w:rsidRDefault="00000000">
            <w:r>
              <w:rPr>
                <w:sz w:val="18"/>
                <w:szCs w:val="18"/>
              </w:rPr>
              <w:t>$62.7M</w:t>
            </w:r>
          </w:p>
        </w:tc>
      </w:tr>
      <w:tr w:rsidR="0060580F" w14:paraId="544902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E11B77C" w14:textId="77777777" w:rsidR="0060580F" w:rsidRDefault="00000000">
            <w:r>
              <w:rPr>
                <w:b/>
                <w:bCs/>
                <w:sz w:val="18"/>
                <w:szCs w:val="18"/>
              </w:rPr>
              <w:t>Tax Revenue (5-yr cum.)</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8B91247" w14:textId="77777777" w:rsidR="0060580F" w:rsidRDefault="00000000">
            <w:r>
              <w:rPr>
                <w:sz w:val="18"/>
                <w:szCs w:val="18"/>
              </w:rPr>
              <w:t>$5.2M</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EFED56E" w14:textId="77777777" w:rsidR="0060580F" w:rsidRDefault="00000000">
            <w:r>
              <w:rPr>
                <w:sz w:val="18"/>
                <w:szCs w:val="18"/>
              </w:rPr>
              <w:t>$6.8M</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4EBA2C" w14:textId="77777777" w:rsidR="0060580F" w:rsidRDefault="00000000">
            <w:r>
              <w:rPr>
                <w:sz w:val="18"/>
                <w:szCs w:val="18"/>
              </w:rPr>
              <w:t>$9.1M</w:t>
            </w:r>
          </w:p>
        </w:tc>
      </w:tr>
      <w:tr w:rsidR="0060580F" w14:paraId="083039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EB09EA" w14:textId="77777777" w:rsidR="0060580F" w:rsidRDefault="00000000">
            <w:r>
              <w:rPr>
                <w:b/>
                <w:bCs/>
                <w:sz w:val="18"/>
                <w:szCs w:val="18"/>
              </w:rPr>
              <w:t>Supply Chain Vendors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E80EBA" w14:textId="77777777" w:rsidR="0060580F" w:rsidRDefault="00000000">
            <w:r>
              <w:rPr>
                <w:sz w:val="18"/>
                <w:szCs w:val="18"/>
              </w:rPr>
              <w:t>55+</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9E2AA" w14:textId="77777777" w:rsidR="0060580F" w:rsidRDefault="00000000">
            <w:r>
              <w:rPr>
                <w:sz w:val="18"/>
                <w:szCs w:val="18"/>
              </w:rPr>
              <w:t>83+</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C97F94" w14:textId="77777777" w:rsidR="0060580F" w:rsidRDefault="00000000">
            <w:r>
              <w:rPr>
                <w:sz w:val="18"/>
                <w:szCs w:val="18"/>
              </w:rPr>
              <w:t>110+</w:t>
            </w:r>
          </w:p>
        </w:tc>
      </w:tr>
      <w:tr w:rsidR="0060580F" w14:paraId="477C31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D0FD4C3" w14:textId="77777777" w:rsidR="0060580F" w:rsidRDefault="00000000">
            <w:r>
              <w:rPr>
                <w:b/>
                <w:bCs/>
                <w:sz w:val="18"/>
                <w:szCs w:val="18"/>
              </w:rPr>
              <w:t>NAICS Sectors Impacted</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3621841" w14:textId="77777777" w:rsidR="0060580F" w:rsidRDefault="00000000">
            <w:r>
              <w:rPr>
                <w:sz w:val="18"/>
                <w:szCs w:val="18"/>
              </w:rPr>
              <w:t>11</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49402C" w14:textId="77777777" w:rsidR="0060580F" w:rsidRDefault="00000000">
            <w:r>
              <w:rPr>
                <w:sz w:val="18"/>
                <w:szCs w:val="18"/>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2F8131" w14:textId="77777777" w:rsidR="0060580F" w:rsidRDefault="00000000">
            <w:r>
              <w:rPr>
                <w:sz w:val="18"/>
                <w:szCs w:val="18"/>
              </w:rPr>
              <w:t>17</w:t>
            </w:r>
          </w:p>
        </w:tc>
      </w:tr>
    </w:tbl>
    <w:p w14:paraId="027A7F81" w14:textId="77777777" w:rsidR="0060580F" w:rsidRDefault="00000000">
      <w:pPr>
        <w:spacing w:after="120"/>
        <w:jc w:val="both"/>
      </w:pPr>
      <w:r>
        <w:rPr>
          <w:b/>
          <w:bCs/>
          <w:color w:val="1F4E79"/>
        </w:rPr>
        <w:t xml:space="preserve">Robustness Finding: </w:t>
      </w:r>
      <w:r>
        <w:rPr>
          <w:color w:val="333333"/>
        </w:rPr>
        <w:t xml:space="preserve">Even under the Conservative scenario (20-25% revenue reduction, slower hiring), the petitioner’s endeavor still generates </w:t>
      </w:r>
      <w:r>
        <w:rPr>
          <w:b/>
          <w:bCs/>
          <w:color w:val="333333"/>
        </w:rPr>
        <w:t>261 total jobs, $36.2M in output, and $5.2M in tax revenue</w:t>
      </w:r>
      <w:r>
        <w:rPr>
          <w:color w:val="333333"/>
        </w:rPr>
        <w:t xml:space="preserve"> over 5 years. These figures represent substantial positive economic effects under any reasonable scenario.</w:t>
      </w:r>
    </w:p>
    <w:p w14:paraId="307A3921" w14:textId="77777777" w:rsidR="0060580F" w:rsidRDefault="00000000">
      <w:r>
        <w:br w:type="page"/>
      </w:r>
    </w:p>
    <w:p w14:paraId="5BEE627B" w14:textId="77777777" w:rsidR="0060580F" w:rsidRDefault="00000000">
      <w:pPr>
        <w:pStyle w:val="Ttulo1"/>
      </w:pPr>
      <w:r>
        <w:lastRenderedPageBreak/>
        <w:t>11. Module M10 — Executive Dashboard &amp; USCIS-Ready Summary</w:t>
      </w:r>
    </w:p>
    <w:p w14:paraId="63450211" w14:textId="77777777" w:rsidR="0060580F" w:rsidRDefault="00000000">
      <w:pPr>
        <w:spacing w:after="120"/>
        <w:jc w:val="both"/>
      </w:pPr>
      <w:r>
        <w:rPr>
          <w:color w:val="333333"/>
        </w:rPr>
        <w:t>This module provides a consolidated, adjudicator-ready summary mapping each economic impact finding to the specific Dhanasar prong and RFE deficiency it addresses.</w:t>
      </w:r>
    </w:p>
    <w:p w14:paraId="696D29E7" w14:textId="77777777" w:rsidR="0060580F" w:rsidRDefault="00000000">
      <w:pPr>
        <w:pStyle w:val="Ttulo2"/>
      </w:pPr>
      <w:r>
        <w:t>11.1 RFE Deficiency → Evidence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60580F" w14:paraId="67BC1AAC"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BED7A0E" w14:textId="77777777" w:rsidR="0060580F" w:rsidRDefault="00000000">
            <w:pPr>
              <w:jc w:val="center"/>
            </w:pPr>
            <w:r>
              <w:rPr>
                <w:b/>
                <w:bCs/>
                <w:color w:val="FFFFFF"/>
                <w:sz w:val="18"/>
                <w:szCs w:val="18"/>
              </w:rPr>
              <w:t>RFE Deficiency Cited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0703D96" w14:textId="77777777" w:rsidR="0060580F" w:rsidRDefault="00000000">
            <w:pPr>
              <w:jc w:val="center"/>
            </w:pPr>
            <w:r>
              <w:rPr>
                <w:b/>
                <w:bCs/>
                <w:color w:val="FFFFFF"/>
                <w:sz w:val="18"/>
                <w:szCs w:val="18"/>
              </w:rPr>
              <w:t>IMPACTO® Module</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CF75671" w14:textId="77777777" w:rsidR="0060580F" w:rsidRDefault="00000000">
            <w:pPr>
              <w:jc w:val="center"/>
            </w:pPr>
            <w:r>
              <w:rPr>
                <w:b/>
                <w:bCs/>
                <w:color w:val="FFFFFF"/>
                <w:sz w:val="18"/>
                <w:szCs w:val="18"/>
              </w:rPr>
              <w:t>Evidence Provided</w:t>
            </w:r>
          </w:p>
        </w:tc>
      </w:tr>
      <w:tr w:rsidR="0060580F" w14:paraId="7495B3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65813D3" w14:textId="77777777" w:rsidR="0060580F" w:rsidRDefault="00000000">
            <w:r>
              <w:rPr>
                <w:b/>
                <w:bCs/>
                <w:sz w:val="18"/>
                <w:szCs w:val="18"/>
              </w:rPr>
              <w:t>No projected U.S. economic impact or job creation</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BFD493C" w14:textId="77777777" w:rsidR="0060580F" w:rsidRDefault="00000000">
            <w:r>
              <w:rPr>
                <w:sz w:val="18"/>
                <w:szCs w:val="18"/>
              </w:rPr>
              <w:t>M1, M6</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EF7CDA" w14:textId="77777777" w:rsidR="0060580F" w:rsidRDefault="00000000">
            <w:r>
              <w:rPr>
                <w:sz w:val="18"/>
                <w:szCs w:val="18"/>
              </w:rPr>
              <w:t>341 FTE (IMPLAN) / 427 FTE (EPI)</w:t>
            </w:r>
          </w:p>
        </w:tc>
      </w:tr>
      <w:tr w:rsidR="0060580F" w14:paraId="46BE5F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0E5CC9" w14:textId="77777777" w:rsidR="0060580F" w:rsidRDefault="00000000">
            <w:r>
              <w:rPr>
                <w:b/>
                <w:bCs/>
                <w:sz w:val="18"/>
                <w:szCs w:val="18"/>
              </w:rPr>
              <w:t>No substantial positive economic effects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0A63CE" w14:textId="77777777" w:rsidR="0060580F" w:rsidRDefault="00000000">
            <w:r>
              <w:rPr>
                <w:sz w:val="18"/>
                <w:szCs w:val="18"/>
              </w:rPr>
              <w:t>M1, M3</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A3DF68" w14:textId="77777777" w:rsidR="0060580F" w:rsidRDefault="00000000">
            <w:r>
              <w:rPr>
                <w:sz w:val="18"/>
                <w:szCs w:val="18"/>
              </w:rPr>
              <w:t>$47.3M output across 14 NAICS sectors</w:t>
            </w:r>
          </w:p>
        </w:tc>
      </w:tr>
      <w:tr w:rsidR="0060580F" w14:paraId="51F31F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054B110" w14:textId="77777777" w:rsidR="0060580F" w:rsidRDefault="00000000">
            <w:r>
              <w:rPr>
                <w:b/>
                <w:bCs/>
                <w:sz w:val="18"/>
                <w:szCs w:val="18"/>
              </w:rPr>
              <w:t>No staffing levels, business activity projections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196325" w14:textId="77777777" w:rsidR="0060580F" w:rsidRDefault="00000000">
            <w:r>
              <w:rPr>
                <w:sz w:val="18"/>
                <w:szCs w:val="18"/>
              </w:rPr>
              <w:t>M1, M2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4FD3BFD" w14:textId="77777777" w:rsidR="0060580F" w:rsidRDefault="00000000">
            <w:r>
              <w:rPr>
                <w:sz w:val="18"/>
                <w:szCs w:val="18"/>
              </w:rPr>
              <w:t>127 direct FTE by Year 5; $9.4M revenue</w:t>
            </w:r>
          </w:p>
        </w:tc>
      </w:tr>
      <w:tr w:rsidR="0060580F" w14:paraId="78777E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0EE287" w14:textId="77777777" w:rsidR="0060580F" w:rsidRDefault="00000000">
            <w:r>
              <w:rPr>
                <w:b/>
                <w:bCs/>
                <w:sz w:val="18"/>
                <w:szCs w:val="18"/>
              </w:rPr>
              <w:t>No tax revenue data</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15419E" w14:textId="77777777" w:rsidR="0060580F" w:rsidRDefault="00000000">
            <w:r>
              <w:rPr>
                <w:sz w:val="18"/>
                <w:szCs w:val="18"/>
              </w:rPr>
              <w:t>M4</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830584" w14:textId="77777777" w:rsidR="0060580F" w:rsidRDefault="00000000">
            <w:r>
              <w:rPr>
                <w:sz w:val="18"/>
                <w:szCs w:val="18"/>
              </w:rPr>
              <w:t>$6.8M total tax (fed/state/local)</w:t>
            </w:r>
          </w:p>
        </w:tc>
      </w:tr>
      <w:tr w:rsidR="0060580F" w14:paraId="69568F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B4A7299" w14:textId="77777777" w:rsidR="0060580F" w:rsidRDefault="00000000">
            <w:r>
              <w:rPr>
                <w:b/>
                <w:bCs/>
                <w:sz w:val="18"/>
                <w:szCs w:val="18"/>
              </w:rPr>
              <w:t>Benefits too attenuated for national importance</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21B25BC" w14:textId="77777777" w:rsidR="0060580F" w:rsidRDefault="00000000">
            <w:r>
              <w:rPr>
                <w:sz w:val="18"/>
                <w:szCs w:val="18"/>
              </w:rPr>
              <w:t>M7, M8</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6836215" w14:textId="77777777" w:rsidR="0060580F" w:rsidRDefault="00000000">
            <w:r>
              <w:rPr>
                <w:sz w:val="18"/>
                <w:szCs w:val="18"/>
              </w:rPr>
              <w:t>8 national policy alignments mapped</w:t>
            </w:r>
          </w:p>
        </w:tc>
      </w:tr>
      <w:tr w:rsidR="0060580F" w14:paraId="451983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D4B314" w14:textId="77777777" w:rsidR="0060580F" w:rsidRDefault="00000000">
            <w:r>
              <w:rPr>
                <w:b/>
                <w:bCs/>
                <w:sz w:val="18"/>
                <w:szCs w:val="18"/>
              </w:rPr>
              <w:t>No broader implications beyond company</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E6DE4E" w14:textId="77777777" w:rsidR="0060580F" w:rsidRDefault="00000000">
            <w:r>
              <w:rPr>
                <w:sz w:val="18"/>
                <w:szCs w:val="18"/>
              </w:rPr>
              <w:t>M3, M5</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EB4095" w14:textId="77777777" w:rsidR="0060580F" w:rsidRDefault="00000000">
            <w:r>
              <w:rPr>
                <w:sz w:val="18"/>
                <w:szCs w:val="18"/>
              </w:rPr>
              <w:t>83+ vendors, 40 sectors, MSA-wide impact</w:t>
            </w:r>
          </w:p>
        </w:tc>
      </w:tr>
      <w:tr w:rsidR="0060580F" w14:paraId="45D627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EDE2F55" w14:textId="77777777" w:rsidR="0060580F" w:rsidRDefault="00000000">
            <w:r>
              <w:rPr>
                <w:b/>
                <w:bCs/>
                <w:sz w:val="18"/>
                <w:szCs w:val="18"/>
              </w:rPr>
              <w:t>No evidence of economically depressed area</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CCAD0C2" w14:textId="77777777" w:rsidR="0060580F" w:rsidRDefault="00000000">
            <w:r>
              <w:rPr>
                <w:sz w:val="18"/>
                <w:szCs w:val="18"/>
              </w:rPr>
              <w:t>M2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B76622" w14:textId="77777777" w:rsidR="0060580F" w:rsidRDefault="00000000">
            <w:r>
              <w:rPr>
                <w:sz w:val="18"/>
                <w:szCs w:val="18"/>
              </w:rPr>
              <w:t>47 FTE in Opportunity Zone tracts</w:t>
            </w:r>
          </w:p>
        </w:tc>
      </w:tr>
      <w:tr w:rsidR="0060580F" w14:paraId="7F562B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B185D6" w14:textId="77777777" w:rsidR="0060580F" w:rsidRDefault="00000000">
            <w:r>
              <w:rPr>
                <w:b/>
                <w:bCs/>
                <w:sz w:val="18"/>
                <w:szCs w:val="18"/>
              </w:rPr>
              <w:t>Skills not non-substitutable / no waiver basis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68352B" w14:textId="77777777" w:rsidR="0060580F" w:rsidRDefault="00000000">
            <w:r>
              <w:rPr>
                <w:sz w:val="18"/>
                <w:szCs w:val="18"/>
              </w:rPr>
              <w:t>M6, M9</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CC5E9B" w14:textId="77777777" w:rsidR="0060580F" w:rsidRDefault="00000000">
            <w:r>
              <w:rPr>
                <w:sz w:val="18"/>
                <w:szCs w:val="18"/>
              </w:rPr>
              <w:t>EPI multiplier = 3.36x; robust under all scenarios</w:t>
            </w:r>
          </w:p>
        </w:tc>
      </w:tr>
      <w:tr w:rsidR="0060580F" w14:paraId="1DE31D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7D6CE70" w14:textId="77777777" w:rsidR="0060580F" w:rsidRDefault="00000000">
            <w:r>
              <w:rPr>
                <w:b/>
                <w:bCs/>
                <w:sz w:val="18"/>
                <w:szCs w:val="18"/>
              </w:rPr>
              <w:t>No evidence beyond petitioner’s company</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6BA6DE2" w14:textId="77777777" w:rsidR="0060580F" w:rsidRDefault="00000000">
            <w:r>
              <w:rPr>
                <w:sz w:val="18"/>
                <w:szCs w:val="18"/>
              </w:rPr>
              <w:t>M5, M8, M12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9167714" w14:textId="77777777" w:rsidR="0060580F" w:rsidRDefault="00000000">
            <w:r>
              <w:rPr>
                <w:sz w:val="18"/>
                <w:szCs w:val="18"/>
              </w:rPr>
              <w:t>14 NAICS sectors; $8.7B FL-Brazil trade corridor</w:t>
            </w:r>
          </w:p>
        </w:tc>
      </w:tr>
    </w:tbl>
    <w:p w14:paraId="2CEB9172" w14:textId="77777777" w:rsidR="0060580F" w:rsidRDefault="00000000">
      <w:pPr>
        <w:pStyle w:val="Ttulo2"/>
      </w:pPr>
      <w:r>
        <w:t>11.2 Dhanasar Prong Summary</w:t>
      </w:r>
    </w:p>
    <w:p w14:paraId="64378F83" w14:textId="77777777" w:rsidR="0060580F" w:rsidRDefault="00000000">
      <w:pPr>
        <w:pStyle w:val="Ttulo3"/>
      </w:pPr>
      <w:r>
        <w:t>Prong 1 — Substantial Merit and National Importance</w:t>
      </w:r>
    </w:p>
    <w:p w14:paraId="42899145" w14:textId="77777777" w:rsidR="0060580F" w:rsidRDefault="00000000">
      <w:pPr>
        <w:spacing w:after="120"/>
        <w:jc w:val="both"/>
      </w:pPr>
      <w:r>
        <w:rPr>
          <w:color w:val="333333"/>
        </w:rPr>
        <w:t xml:space="preserve">The economic impact analysis demonstrates that the petitioner’s 4PL logistics endeavor will generate </w:t>
      </w:r>
      <w:r>
        <w:rPr>
          <w:b/>
          <w:bCs/>
          <w:color w:val="333333"/>
        </w:rPr>
        <w:t>$47.3 million in total economic output</w:t>
      </w:r>
      <w:r>
        <w:rPr>
          <w:color w:val="333333"/>
        </w:rPr>
        <w:t xml:space="preserve">, create or support </w:t>
      </w:r>
      <w:r>
        <w:rPr>
          <w:b/>
          <w:bCs/>
          <w:color w:val="333333"/>
        </w:rPr>
        <w:t>341 jobs</w:t>
      </w:r>
      <w:r>
        <w:rPr>
          <w:color w:val="333333"/>
        </w:rPr>
        <w:t xml:space="preserve"> across </w:t>
      </w:r>
      <w:r>
        <w:rPr>
          <w:b/>
          <w:bCs/>
          <w:color w:val="333333"/>
        </w:rPr>
        <w:t>14 NAICS sectors</w:t>
      </w:r>
      <w:r>
        <w:rPr>
          <w:color w:val="333333"/>
        </w:rPr>
        <w:t xml:space="preserve"> and </w:t>
      </w:r>
      <w:r>
        <w:rPr>
          <w:b/>
          <w:bCs/>
          <w:color w:val="333333"/>
        </w:rPr>
        <w:t>83+ supply chain vendors</w:t>
      </w:r>
      <w:r>
        <w:rPr>
          <w:color w:val="333333"/>
        </w:rPr>
        <w:t xml:space="preserve">, and contribute </w:t>
      </w:r>
      <w:r>
        <w:rPr>
          <w:b/>
          <w:bCs/>
          <w:color w:val="333333"/>
        </w:rPr>
        <w:t>$6.8 million in tax revenue</w:t>
      </w:r>
      <w:r>
        <w:rPr>
          <w:color w:val="333333"/>
        </w:rPr>
        <w:t xml:space="preserve"> to federal, state, and local governments. The endeavor aligns with 8 documented national priorities including Executive Order 14017 (Supply Chain Resilience), the CHIPS and Science Act, and the DOT Supply Chain Resilience Framework. These effects constitute the ‘substantial positive economic effects’ contemplated by Dhanasar at 890, extending well beyond the petitioner’s individual company to impact the broader regional and national economy.</w:t>
      </w:r>
    </w:p>
    <w:p w14:paraId="3296E77F" w14:textId="77777777" w:rsidR="0060580F" w:rsidRDefault="00000000">
      <w:pPr>
        <w:pStyle w:val="Ttulo3"/>
      </w:pPr>
      <w:r>
        <w:t>Prong 3 — Beneficial to Waive (Economic Dimension)</w:t>
      </w:r>
    </w:p>
    <w:p w14:paraId="623BCE66" w14:textId="77777777" w:rsidR="0060580F" w:rsidRDefault="00000000">
      <w:pPr>
        <w:spacing w:after="120"/>
        <w:jc w:val="both"/>
      </w:pPr>
      <w:r>
        <w:rPr>
          <w:color w:val="333333"/>
        </w:rPr>
        <w:t xml:space="preserve">The multi-methodology analysis (IMPLAN + RIMS II + EPI) consistently demonstrates that the petitioner’s endeavor will create substantial employment and economic output that would not occur through the labor certification process. The petitioner’s unique combination of cross-border logistics expertise (Brazil-U.S.), AI-driven 4PL technology through </w:t>
      </w:r>
      <w:r>
        <w:rPr>
          <w:b/>
          <w:bCs/>
          <w:color w:val="333333"/>
        </w:rPr>
        <w:t>Vendemmia Analytics</w:t>
      </w:r>
      <w:r>
        <w:rPr>
          <w:color w:val="333333"/>
        </w:rPr>
        <w:t xml:space="preserve">, and established operational networks through Vendemmia creates economic value that is not easily replicated through standard U.S. labor market recruitment. The </w:t>
      </w:r>
      <w:r>
        <w:rPr>
          <w:b/>
          <w:bCs/>
          <w:color w:val="333333"/>
        </w:rPr>
        <w:t>employment multiplier of 2.68x</w:t>
      </w:r>
      <w:r>
        <w:rPr>
          <w:color w:val="333333"/>
        </w:rPr>
        <w:t xml:space="preserve"> means that each direct position created by the petitioner generates an additional 1.68 jobs in the regional economy.</w:t>
      </w:r>
    </w:p>
    <w:p w14:paraId="2B6A0209" w14:textId="77777777" w:rsidR="0060580F" w:rsidRDefault="00000000">
      <w:r>
        <w:br w:type="page"/>
      </w:r>
    </w:p>
    <w:p w14:paraId="1CDCEB17" w14:textId="77777777" w:rsidR="0060580F" w:rsidRDefault="00000000">
      <w:pPr>
        <w:pStyle w:val="Ttulo1"/>
      </w:pPr>
      <w:r>
        <w:lastRenderedPageBreak/>
        <w:t>12. Petitioner’s Demonstrated Track Record &amp; Expert Endorsements</w:t>
      </w:r>
    </w:p>
    <w:p w14:paraId="62338055" w14:textId="77777777" w:rsidR="0060580F" w:rsidRDefault="00000000">
      <w:pPr>
        <w:spacing w:after="120"/>
        <w:jc w:val="both"/>
      </w:pPr>
      <w:r>
        <w:rPr>
          <w:color w:val="333333"/>
        </w:rPr>
        <w:t>This section consolidates the evidentiary record demonstrating the petitioner’s exceptional qualifications, financial capacity, and independent expert validation — directly supporting Dhanasar Prong 2 (well positioned to advance the proposed endeavor) and Prong 3 (on balance, beneficial to waive the labor certification requirement).</w:t>
      </w:r>
    </w:p>
    <w:p w14:paraId="6CCF38CF" w14:textId="77777777" w:rsidR="0060580F" w:rsidRDefault="00000000">
      <w:pPr>
        <w:pStyle w:val="Ttulo2"/>
      </w:pPr>
      <w:r>
        <w:t>12.1 Career Overview — 27+ Years of International Logistics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2222"/>
        <w:gridCol w:w="2194"/>
        <w:gridCol w:w="3349"/>
      </w:tblGrid>
      <w:tr w:rsidR="0060580F" w14:paraId="07E0580F"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4C347AC" w14:textId="77777777" w:rsidR="0060580F" w:rsidRDefault="00000000">
            <w:pPr>
              <w:jc w:val="center"/>
            </w:pPr>
            <w:r>
              <w:rPr>
                <w:b/>
                <w:bCs/>
                <w:color w:val="FFFFFF"/>
                <w:sz w:val="18"/>
                <w:szCs w:val="18"/>
              </w:rPr>
              <w:t>Period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2A16FAC" w14:textId="77777777" w:rsidR="0060580F" w:rsidRDefault="00000000">
            <w:pPr>
              <w:jc w:val="center"/>
            </w:pPr>
            <w:r>
              <w:rPr>
                <w:b/>
                <w:bCs/>
                <w:color w:val="FFFFFF"/>
                <w:sz w:val="18"/>
                <w:szCs w:val="18"/>
              </w:rPr>
              <w:t>Organization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645D952" w14:textId="77777777" w:rsidR="0060580F" w:rsidRDefault="00000000">
            <w:pPr>
              <w:jc w:val="center"/>
            </w:pPr>
            <w:r>
              <w:rPr>
                <w:b/>
                <w:bCs/>
                <w:color w:val="FFFFFF"/>
                <w:sz w:val="18"/>
                <w:szCs w:val="18"/>
              </w:rPr>
              <w:t>Role</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0AF15B3" w14:textId="77777777" w:rsidR="0060580F" w:rsidRDefault="00000000">
            <w:pPr>
              <w:jc w:val="center"/>
            </w:pPr>
            <w:r>
              <w:rPr>
                <w:b/>
                <w:bCs/>
                <w:color w:val="FFFFFF"/>
                <w:sz w:val="18"/>
                <w:szCs w:val="18"/>
              </w:rPr>
              <w:t>Key Achievements</w:t>
            </w:r>
          </w:p>
        </w:tc>
      </w:tr>
      <w:tr w:rsidR="0060580F" w14:paraId="290B76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49EFDCF" w14:textId="77777777" w:rsidR="0060580F" w:rsidRDefault="00000000">
            <w:r>
              <w:rPr>
                <w:b/>
                <w:bCs/>
                <w:sz w:val="18"/>
                <w:szCs w:val="18"/>
              </w:rPr>
              <w:t>Sep 1996 – Jul 2000</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27BB72E" w14:textId="77777777" w:rsidR="0060580F" w:rsidRDefault="00000000">
            <w:r>
              <w:rPr>
                <w:sz w:val="18"/>
                <w:szCs w:val="18"/>
              </w:rPr>
              <w:t>Cotia Trading S/A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2F3666" w14:textId="77777777" w:rsidR="0060580F" w:rsidRDefault="00000000">
            <w:r>
              <w:rPr>
                <w:sz w:val="18"/>
                <w:szCs w:val="18"/>
              </w:rPr>
              <w:t>Import &amp; Export Coordinator</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46ED53" w14:textId="77777777" w:rsidR="0060580F" w:rsidRDefault="00000000">
            <w:r>
              <w:rPr>
                <w:sz w:val="18"/>
                <w:szCs w:val="18"/>
              </w:rPr>
              <w:t>Managed ~100 clients, 12 employees, 4 fiscal regions; logistics for BMW, Audi, VW, Ferrari, Chrysler, Mercedes-Benz</w:t>
            </w:r>
          </w:p>
        </w:tc>
      </w:tr>
      <w:tr w:rsidR="0060580F" w14:paraId="66800A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C15AD7" w14:textId="77777777" w:rsidR="0060580F" w:rsidRDefault="00000000">
            <w:r>
              <w:rPr>
                <w:b/>
                <w:bCs/>
                <w:sz w:val="18"/>
                <w:szCs w:val="18"/>
              </w:rPr>
              <w:t>Jul 2000 – Jan 2001</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C6B051" w14:textId="77777777" w:rsidR="0060580F" w:rsidRDefault="00000000">
            <w:r>
              <w:rPr>
                <w:sz w:val="18"/>
                <w:szCs w:val="18"/>
              </w:rPr>
              <w:t>PricewaterhouseCoopers International</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66CE78" w14:textId="77777777" w:rsidR="0060580F" w:rsidRDefault="00000000">
            <w:r>
              <w:rPr>
                <w:sz w:val="18"/>
                <w:szCs w:val="18"/>
              </w:rPr>
              <w:t>Senior Foreign Trade Consultant</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0BB088" w14:textId="77777777" w:rsidR="0060580F" w:rsidRDefault="00000000">
            <w:r>
              <w:rPr>
                <w:sz w:val="18"/>
                <w:szCs w:val="18"/>
              </w:rPr>
              <w:t>Lucent Technologies, Volvo, Wilson Sports, Medtronic, Ford; Transfer Pricing, Drawback</w:t>
            </w:r>
          </w:p>
        </w:tc>
      </w:tr>
      <w:tr w:rsidR="0060580F" w14:paraId="0D71E0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9143A97" w14:textId="77777777" w:rsidR="0060580F" w:rsidRDefault="00000000">
            <w:r>
              <w:rPr>
                <w:b/>
                <w:bCs/>
                <w:sz w:val="18"/>
                <w:szCs w:val="18"/>
              </w:rPr>
              <w:t>Jul 2001 – Feb 2004</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8189A8E" w14:textId="77777777" w:rsidR="0060580F" w:rsidRDefault="00000000">
            <w:r>
              <w:rPr>
                <w:sz w:val="18"/>
                <w:szCs w:val="18"/>
              </w:rPr>
              <w:t>Sertrading S/A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EE2269" w14:textId="77777777" w:rsidR="0060580F" w:rsidRDefault="00000000">
            <w:r>
              <w:rPr>
                <w:sz w:val="18"/>
                <w:szCs w:val="18"/>
              </w:rPr>
              <w:t>National Operations Manager</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4AAF47A" w14:textId="77777777" w:rsidR="0060580F" w:rsidRDefault="00000000">
            <w:r>
              <w:rPr>
                <w:sz w:val="18"/>
                <w:szCs w:val="18"/>
              </w:rPr>
              <w:t>All import/export operations; reported to Presidency and Board of Directors</w:t>
            </w:r>
          </w:p>
        </w:tc>
      </w:tr>
      <w:tr w:rsidR="0060580F" w14:paraId="3A4A41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BCD72C" w14:textId="77777777" w:rsidR="0060580F" w:rsidRDefault="00000000">
            <w:r>
              <w:rPr>
                <w:b/>
                <w:bCs/>
                <w:sz w:val="18"/>
                <w:szCs w:val="18"/>
              </w:rPr>
              <w:t>Feb 2004 – Dec 2010</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9797B0" w14:textId="77777777" w:rsidR="0060580F" w:rsidRDefault="00000000">
            <w:r>
              <w:rPr>
                <w:sz w:val="18"/>
                <w:szCs w:val="18"/>
              </w:rPr>
              <w:t>CISA Trading S/A</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A31992" w14:textId="77777777" w:rsidR="0060580F" w:rsidRDefault="00000000">
            <w:r>
              <w:rPr>
                <w:sz w:val="18"/>
                <w:szCs w:val="18"/>
              </w:rPr>
              <w:t>Senior Commercial Manager</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18DFB1" w14:textId="77777777" w:rsidR="0060580F" w:rsidRDefault="00000000">
            <w:r>
              <w:rPr>
                <w:sz w:val="18"/>
                <w:szCs w:val="18"/>
              </w:rPr>
              <w:t>Revenue from RUSD 73M to 160M (2007-2010); Petrobras contract ~RUSD 800M/yr; Volkswagen Drawback</w:t>
            </w:r>
          </w:p>
        </w:tc>
      </w:tr>
      <w:tr w:rsidR="0060580F" w14:paraId="162585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DB12877" w14:textId="77777777" w:rsidR="0060580F" w:rsidRDefault="00000000">
            <w:r>
              <w:rPr>
                <w:b/>
                <w:bCs/>
                <w:sz w:val="18"/>
                <w:szCs w:val="18"/>
              </w:rPr>
              <w:t>May 2004 – Jul 2005</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06A2DC8" w14:textId="77777777" w:rsidR="0060580F" w:rsidRDefault="00000000">
            <w:r>
              <w:rPr>
                <w:sz w:val="18"/>
                <w:szCs w:val="18"/>
              </w:rPr>
              <w:t>Universidade Paulista (UNIP)</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46B0F40" w14:textId="77777777" w:rsidR="0060580F" w:rsidRDefault="00000000">
            <w:r>
              <w:rPr>
                <w:sz w:val="18"/>
                <w:szCs w:val="18"/>
              </w:rPr>
              <w:t>University Professor</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A34C991" w14:textId="77777777" w:rsidR="0060580F" w:rsidRDefault="00000000">
            <w:r>
              <w:rPr>
                <w:sz w:val="18"/>
                <w:szCs w:val="18"/>
              </w:rPr>
              <w:t>Systematic Foreign Trade, Business Plans, Foreign Trade courses</w:t>
            </w:r>
          </w:p>
        </w:tc>
      </w:tr>
      <w:tr w:rsidR="0060580F" w14:paraId="759147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8B30A3" w14:textId="77777777" w:rsidR="0060580F" w:rsidRDefault="00000000">
            <w:r>
              <w:rPr>
                <w:b/>
                <w:bCs/>
                <w:sz w:val="18"/>
                <w:szCs w:val="18"/>
              </w:rPr>
              <w:t>Nov 2010 – Present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D5C045" w14:textId="77777777" w:rsidR="0060580F" w:rsidRDefault="00000000">
            <w:r>
              <w:rPr>
                <w:sz w:val="18"/>
                <w:szCs w:val="18"/>
              </w:rPr>
              <w:t>4LS Participações EIRELI</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3DF5D9" w14:textId="77777777" w:rsidR="0060580F" w:rsidRDefault="00000000">
            <w:r>
              <w:rPr>
                <w:sz w:val="18"/>
                <w:szCs w:val="18"/>
              </w:rPr>
              <w:t>Co-Founder &amp; CEO</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0D7D6B" w14:textId="77777777" w:rsidR="0060580F" w:rsidRDefault="00000000">
            <w:r>
              <w:rPr>
                <w:sz w:val="18"/>
                <w:szCs w:val="18"/>
              </w:rPr>
              <w:t>Family holding corporation (CNPJ 13.007.344/0001-74); capital R$710,000</w:t>
            </w:r>
          </w:p>
        </w:tc>
      </w:tr>
      <w:tr w:rsidR="0060580F" w14:paraId="5F671D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17CDD83" w14:textId="77777777" w:rsidR="0060580F" w:rsidRDefault="00000000">
            <w:r>
              <w:rPr>
                <w:b/>
                <w:bCs/>
                <w:sz w:val="18"/>
                <w:szCs w:val="18"/>
              </w:rPr>
              <w:t>Jun 2011 – Present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E4ADA76" w14:textId="77777777" w:rsidR="0060580F" w:rsidRDefault="00000000">
            <w:r>
              <w:rPr>
                <w:sz w:val="18"/>
                <w:szCs w:val="18"/>
              </w:rPr>
              <w:t>Vendemmia Comércio Internacional Ltda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8AB9B9C" w14:textId="77777777" w:rsidR="0060580F" w:rsidRDefault="00000000">
            <w:r>
              <w:rPr>
                <w:sz w:val="18"/>
                <w:szCs w:val="18"/>
              </w:rPr>
              <w:t>Partner – Dir. of Operations &amp; 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A7D9919" w14:textId="77777777" w:rsidR="0060580F" w:rsidRDefault="00000000">
            <w:r>
              <w:rPr>
                <w:sz w:val="18"/>
                <w:szCs w:val="18"/>
              </w:rPr>
              <w:t>Built to R$476M revenue (2024), R$2.4B cumulative, ISO 9001, 70,000 m², 18,500 containers/yr</w:t>
            </w:r>
          </w:p>
        </w:tc>
      </w:tr>
      <w:tr w:rsidR="0060580F" w14:paraId="17BB06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DE44FE" w14:textId="77777777" w:rsidR="0060580F" w:rsidRDefault="00000000">
            <w:r>
              <w:rPr>
                <w:b/>
                <w:bCs/>
                <w:sz w:val="18"/>
                <w:szCs w:val="18"/>
              </w:rPr>
              <w:t>Nov 2015 – Present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096D56" w14:textId="77777777" w:rsidR="0060580F" w:rsidRDefault="00000000">
            <w:r>
              <w:rPr>
                <w:sz w:val="18"/>
                <w:szCs w:val="18"/>
              </w:rPr>
              <w:t>Vendemmia Americas Corporation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B44466" w14:textId="77777777" w:rsidR="0060580F" w:rsidRDefault="00000000">
            <w:r>
              <w:rPr>
                <w:sz w:val="18"/>
                <w:szCs w:val="18"/>
              </w:rPr>
              <w:t>Partner – Dir. of Operations &amp; Technology</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B0D3D3" w14:textId="77777777" w:rsidR="0060580F" w:rsidRDefault="00000000">
            <w:r>
              <w:rPr>
                <w:sz w:val="18"/>
                <w:szCs w:val="18"/>
              </w:rPr>
              <w:t>Established U.S. subsidiary in Orlando, FL (EIN 81-0704714)</w:t>
            </w:r>
          </w:p>
        </w:tc>
      </w:tr>
      <w:tr w:rsidR="0060580F" w14:paraId="7DA198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CE86227" w14:textId="77777777" w:rsidR="0060580F" w:rsidRDefault="00000000">
            <w:r>
              <w:rPr>
                <w:b/>
                <w:bCs/>
                <w:sz w:val="18"/>
                <w:szCs w:val="18"/>
              </w:rPr>
              <w:t>Nov 2017 – Present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0A7DC2" w14:textId="77777777" w:rsidR="0060580F" w:rsidRDefault="00000000">
            <w:r>
              <w:rPr>
                <w:sz w:val="18"/>
                <w:szCs w:val="18"/>
              </w:rPr>
              <w:t>Amaz Project Inc.</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876499" w14:textId="77777777" w:rsidR="0060580F" w:rsidRDefault="00000000">
            <w:r>
              <w:rPr>
                <w:sz w:val="18"/>
                <w:szCs w:val="18"/>
              </w:rPr>
              <w:t>Angel Investor (USD $165,000 SAFE)</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82B3BCB" w14:textId="77777777" w:rsidR="0060580F" w:rsidRDefault="00000000">
            <w:r>
              <w:rPr>
                <w:sz w:val="18"/>
                <w:szCs w:val="18"/>
              </w:rPr>
              <w:t>Investment in U.S.-based sustainability tech startup</w:t>
            </w:r>
          </w:p>
        </w:tc>
      </w:tr>
      <w:tr w:rsidR="0060580F" w14:paraId="48D6FB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55614F" w14:textId="77777777" w:rsidR="0060580F" w:rsidRDefault="00000000">
            <w:r>
              <w:rPr>
                <w:b/>
                <w:bCs/>
                <w:sz w:val="18"/>
                <w:szCs w:val="18"/>
              </w:rPr>
              <w:t>Mar 2020 – Present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82E632" w14:textId="77777777" w:rsidR="0060580F" w:rsidRDefault="00000000">
            <w:r>
              <w:rPr>
                <w:sz w:val="18"/>
                <w:szCs w:val="18"/>
              </w:rPr>
              <w:t>Tonkiri Voa</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C5E57B" w14:textId="77777777" w:rsidR="0060580F" w:rsidRDefault="00000000">
            <w:r>
              <w:rPr>
                <w:sz w:val="18"/>
                <w:szCs w:val="18"/>
              </w:rPr>
              <w:t>Co-Founder &amp; Fiscal Advisor</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0166F0" w14:textId="77777777" w:rsidR="0060580F" w:rsidRDefault="00000000">
            <w:r>
              <w:rPr>
                <w:sz w:val="18"/>
                <w:szCs w:val="18"/>
              </w:rPr>
              <w:t>Social impact: 9+ communities, industrial kitchen, 12 professionals</w:t>
            </w:r>
          </w:p>
        </w:tc>
      </w:tr>
    </w:tbl>
    <w:p w14:paraId="7A785032" w14:textId="77777777" w:rsidR="0060580F" w:rsidRDefault="00000000">
      <w:pPr>
        <w:pStyle w:val="Ttulo2"/>
      </w:pPr>
      <w:r>
        <w:t>12.2 Academic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580F" w14:paraId="67FB0D56"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4A998EE" w14:textId="77777777" w:rsidR="0060580F" w:rsidRDefault="00000000">
            <w:pPr>
              <w:jc w:val="center"/>
            </w:pPr>
            <w:r>
              <w:rPr>
                <w:b/>
                <w:bCs/>
                <w:color w:val="FFFFFF"/>
                <w:sz w:val="18"/>
                <w:szCs w:val="18"/>
              </w:rPr>
              <w:t>Credential</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95CCB96" w14:textId="77777777" w:rsidR="0060580F" w:rsidRDefault="00000000">
            <w:pPr>
              <w:jc w:val="center"/>
            </w:pPr>
            <w:r>
              <w:rPr>
                <w:b/>
                <w:bCs/>
                <w:color w:val="FFFFFF"/>
                <w:sz w:val="18"/>
                <w:szCs w:val="18"/>
              </w:rPr>
              <w:t>Detail</w:t>
            </w:r>
          </w:p>
        </w:tc>
      </w:tr>
      <w:tr w:rsidR="0060580F" w14:paraId="6864F4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53B7FE6" w14:textId="77777777" w:rsidR="0060580F" w:rsidRDefault="00000000">
            <w:r>
              <w:rPr>
                <w:b/>
                <w:bCs/>
                <w:sz w:val="18"/>
                <w:szCs w:val="18"/>
              </w:rPr>
              <w:t>Bachelor’s Degree</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6A6645B" w14:textId="77777777" w:rsidR="0060580F" w:rsidRDefault="00000000">
            <w:r>
              <w:rPr>
                <w:sz w:val="18"/>
                <w:szCs w:val="18"/>
              </w:rPr>
              <w:t>Business Administration – Foreign Trade (Universidade Paulista – UNIP, 1994–1998), 3,360 hours, GPA 6.9/10</w:t>
            </w:r>
          </w:p>
        </w:tc>
      </w:tr>
      <w:tr w:rsidR="0060580F" w14:paraId="23B9EF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F2FC94" w14:textId="77777777" w:rsidR="0060580F" w:rsidRDefault="00000000">
            <w:r>
              <w:rPr>
                <w:b/>
                <w:bCs/>
                <w:sz w:val="18"/>
                <w:szCs w:val="18"/>
              </w:rPr>
              <w:t>MBA (Lato Sensu)</w:t>
            </w:r>
          </w:p>
        </w:tc>
        <w:tc>
          <w:tcPr>
            <w:tcW w:w="6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D05E2F" w14:textId="77777777" w:rsidR="0060580F" w:rsidRDefault="00000000">
            <w:r>
              <w:rPr>
                <w:sz w:val="18"/>
                <w:szCs w:val="18"/>
              </w:rPr>
              <w:t>Fundação Getúlio Vargas (FGV, 2000–2002)</w:t>
            </w:r>
          </w:p>
        </w:tc>
      </w:tr>
      <w:tr w:rsidR="0060580F" w14:paraId="13E857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F19F488" w14:textId="77777777" w:rsidR="0060580F" w:rsidRDefault="00000000">
            <w:r>
              <w:rPr>
                <w:b/>
                <w:bCs/>
                <w:sz w:val="18"/>
                <w:szCs w:val="18"/>
              </w:rPr>
              <w:t>Carnegie Evaluations LLC</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1C6D50F" w14:textId="77777777" w:rsidR="0060580F" w:rsidRDefault="00000000">
            <w:r>
              <w:rPr>
                <w:sz w:val="18"/>
                <w:szCs w:val="18"/>
              </w:rPr>
              <w:t>Evaluated by Dr. Zach G. Zacharia, Ph.D. (Lehigh University) as equivalent to U.S. BBA + 1 Year Graduate Study</w:t>
            </w:r>
          </w:p>
        </w:tc>
      </w:tr>
      <w:tr w:rsidR="0060580F" w14:paraId="11707F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641735" w14:textId="77777777" w:rsidR="0060580F" w:rsidRDefault="00000000">
            <w:r>
              <w:rPr>
                <w:b/>
                <w:bCs/>
                <w:sz w:val="18"/>
                <w:szCs w:val="18"/>
              </w:rPr>
              <w:t>Languages</w:t>
            </w:r>
          </w:p>
        </w:tc>
        <w:tc>
          <w:tcPr>
            <w:tcW w:w="6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DB3441" w14:textId="77777777" w:rsidR="0060580F" w:rsidRDefault="00000000">
            <w:r>
              <w:rPr>
                <w:sz w:val="18"/>
                <w:szCs w:val="18"/>
              </w:rPr>
              <w:t>English (fluent), Portuguese (native), Spanish (intermediate), Italian (intermediate) — 4 languages</w:t>
            </w:r>
          </w:p>
        </w:tc>
      </w:tr>
    </w:tbl>
    <w:p w14:paraId="23E95B0E" w14:textId="77777777" w:rsidR="0060580F" w:rsidRDefault="00000000">
      <w:pPr>
        <w:pStyle w:val="Ttulo2"/>
      </w:pPr>
      <w:r>
        <w:lastRenderedPageBreak/>
        <w:t>12.3 Expert Opinion — Dr. Yao “Henry” Jin, Ph.D.</w:t>
      </w:r>
    </w:p>
    <w:p w14:paraId="4A56F064" w14:textId="77777777" w:rsidR="0060580F" w:rsidRDefault="00000000">
      <w:pPr>
        <w:spacing w:after="120"/>
        <w:jc w:val="both"/>
      </w:pPr>
      <w:r>
        <w:rPr>
          <w:b/>
          <w:bCs/>
          <w:color w:val="333333"/>
        </w:rPr>
        <w:t>Dr. Yao “Henry” Jin</w:t>
      </w:r>
      <w:r>
        <w:rPr>
          <w:color w:val="333333"/>
        </w:rPr>
        <w:t>, Associate Professor of Supply Chain Management at Miami University’s Richard T. Farmer School of Business, provided a 20-page expert opinion letter independently validating Mr. Ricci’s qualifications, the viability of his proposed endeavor, and the national importance of 4PL logistics services in the United States. Dr. Jin, who holds numerous peer-reviewed publications in supply chain management, confirmed that Mr. Ricci’s combination of cross-border expertise, AI-driven platform development (Vendemmia Analytics), and demonstrated operational track record positions him ‘exceptionally well to advance the proposed endeavor.’</w:t>
      </w:r>
    </w:p>
    <w:p w14:paraId="04511109" w14:textId="77777777" w:rsidR="0060580F" w:rsidRDefault="00000000">
      <w:pPr>
        <w:pStyle w:val="Ttulo2"/>
      </w:pPr>
      <w:r>
        <w:t>12.4 Industry Recommendation Letters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60580F" w14:paraId="63EFA161"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5073E8B" w14:textId="77777777" w:rsidR="0060580F" w:rsidRDefault="00000000">
            <w:pPr>
              <w:jc w:val="center"/>
            </w:pPr>
            <w:r>
              <w:rPr>
                <w:b/>
                <w:bCs/>
                <w:color w:val="FFFFFF"/>
                <w:sz w:val="18"/>
                <w:szCs w:val="18"/>
              </w:rPr>
              <w:t>Recommender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1F71DC7" w14:textId="77777777" w:rsidR="0060580F" w:rsidRDefault="00000000">
            <w:pPr>
              <w:jc w:val="center"/>
            </w:pPr>
            <w:r>
              <w:rPr>
                <w:b/>
                <w:bCs/>
                <w:color w:val="FFFFFF"/>
                <w:sz w:val="18"/>
                <w:szCs w:val="18"/>
              </w:rPr>
              <w:t>Title / Organization</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03E5FD8" w14:textId="77777777" w:rsidR="0060580F" w:rsidRDefault="00000000">
            <w:pPr>
              <w:jc w:val="center"/>
            </w:pPr>
            <w:r>
              <w:rPr>
                <w:b/>
                <w:bCs/>
                <w:color w:val="FFFFFF"/>
                <w:sz w:val="18"/>
                <w:szCs w:val="18"/>
              </w:rPr>
              <w:t>Key Testimony</w:t>
            </w:r>
          </w:p>
        </w:tc>
      </w:tr>
      <w:tr w:rsidR="0060580F" w14:paraId="2F68CD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0F041D" w14:textId="77777777" w:rsidR="0060580F" w:rsidRDefault="00000000">
            <w:r>
              <w:rPr>
                <w:b/>
                <w:bCs/>
                <w:sz w:val="18"/>
                <w:szCs w:val="18"/>
              </w:rPr>
              <w:t>Daniel Gil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A1DD2BC" w14:textId="77777777" w:rsidR="0060580F" w:rsidRDefault="00000000">
            <w:r>
              <w:rPr>
                <w:sz w:val="18"/>
                <w:szCs w:val="18"/>
              </w:rPr>
              <w:t>President, NÜR Group LLC</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52A3610" w14:textId="77777777" w:rsidR="0060580F" w:rsidRDefault="00000000">
            <w:r>
              <w:rPr>
                <w:sz w:val="18"/>
                <w:szCs w:val="18"/>
              </w:rPr>
              <w:t>Confirmed VAT reduction from 18% to 4%; delivery time improvement of 50%; multinational logistics coordination</w:t>
            </w:r>
          </w:p>
        </w:tc>
      </w:tr>
      <w:tr w:rsidR="0060580F" w14:paraId="1828E5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9C5D67" w14:textId="77777777" w:rsidR="0060580F" w:rsidRDefault="00000000">
            <w:r>
              <w:rPr>
                <w:b/>
                <w:bCs/>
                <w:sz w:val="18"/>
                <w:szCs w:val="18"/>
              </w:rPr>
              <w:t>Alexandre Abud</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B81DB9" w14:textId="77777777" w:rsidR="0060580F" w:rsidRDefault="00000000">
            <w:r>
              <w:rPr>
                <w:sz w:val="18"/>
                <w:szCs w:val="18"/>
              </w:rPr>
              <w:t>Partner/CFO, Wright Capital Wealth; ex-McDonald’s Director of Strategy</w:t>
            </w:r>
          </w:p>
        </w:tc>
        <w:tc>
          <w:tcPr>
            <w:tcW w:w="5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590BDC" w14:textId="77777777" w:rsidR="0060580F" w:rsidRDefault="00000000">
            <w:r>
              <w:rPr>
                <w:sz w:val="18"/>
                <w:szCs w:val="18"/>
              </w:rPr>
              <w:t>McDonald’s import cost reduction ~15% through port/distribution optimization</w:t>
            </w:r>
          </w:p>
        </w:tc>
      </w:tr>
      <w:tr w:rsidR="0060580F" w14:paraId="5B5348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40B15E9" w14:textId="77777777" w:rsidR="0060580F" w:rsidRDefault="00000000">
            <w:r>
              <w:rPr>
                <w:b/>
                <w:bCs/>
                <w:sz w:val="18"/>
                <w:szCs w:val="18"/>
              </w:rPr>
              <w:t>Eduardo Perego</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8547C09" w14:textId="77777777" w:rsidR="0060580F" w:rsidRDefault="00000000">
            <w:r>
              <w:rPr>
                <w:sz w:val="18"/>
                <w:szCs w:val="18"/>
              </w:rPr>
              <w:t>Founder/CEO, Blumos Distribuidora (R&amp;S Blumos)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2750CC" w14:textId="77777777" w:rsidR="0060580F" w:rsidRDefault="00000000">
            <w:r>
              <w:rPr>
                <w:sz w:val="18"/>
                <w:szCs w:val="18"/>
              </w:rPr>
              <w:t>ICMS reduction 18% to 4%; delivery times improved 50%</w:t>
            </w:r>
          </w:p>
        </w:tc>
      </w:tr>
      <w:tr w:rsidR="0060580F" w14:paraId="2F579F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0A640F" w14:textId="77777777" w:rsidR="0060580F" w:rsidRDefault="00000000">
            <w:r>
              <w:rPr>
                <w:b/>
                <w:bCs/>
                <w:sz w:val="18"/>
                <w:szCs w:val="18"/>
              </w:rPr>
              <w:t>José Francisco F. Gandin</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AD4701" w14:textId="77777777" w:rsidR="0060580F" w:rsidRDefault="00000000">
            <w:r>
              <w:rPr>
                <w:sz w:val="18"/>
                <w:szCs w:val="18"/>
              </w:rPr>
              <w:t>President, ApliDigital</w:t>
            </w:r>
          </w:p>
        </w:tc>
        <w:tc>
          <w:tcPr>
            <w:tcW w:w="5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89A3A5" w14:textId="77777777" w:rsidR="0060580F" w:rsidRDefault="00000000">
            <w:r>
              <w:rPr>
                <w:sz w:val="18"/>
                <w:szCs w:val="18"/>
              </w:rPr>
              <w:t>Strategic port shift (São Paulo to Itajaí/Navegantes) reducing costs and transit times</w:t>
            </w:r>
          </w:p>
        </w:tc>
      </w:tr>
      <w:tr w:rsidR="0060580F" w14:paraId="409545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F9C166E" w14:textId="77777777" w:rsidR="0060580F" w:rsidRDefault="00000000">
            <w:r>
              <w:rPr>
                <w:b/>
                <w:bCs/>
                <w:sz w:val="18"/>
                <w:szCs w:val="18"/>
              </w:rPr>
              <w:t>Rafael A. de Oliveira Puglia</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215688E" w14:textId="77777777" w:rsidR="0060580F" w:rsidRDefault="00000000">
            <w:r>
              <w:rPr>
                <w:sz w:val="18"/>
                <w:szCs w:val="18"/>
              </w:rPr>
              <w:t>Partner, Vendemmia</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58ED51" w14:textId="77777777" w:rsidR="0060580F" w:rsidRDefault="00000000">
            <w:r>
              <w:rPr>
                <w:sz w:val="18"/>
                <w:szCs w:val="18"/>
              </w:rPr>
              <w:t>Confirmed employment since Jun 2011; management of Ricoh, Kraton Polymers, Roland, Perstorp, Sabic operations</w:t>
            </w:r>
          </w:p>
        </w:tc>
      </w:tr>
    </w:tbl>
    <w:p w14:paraId="3999CEC5" w14:textId="77777777" w:rsidR="0060580F" w:rsidRDefault="00000000">
      <w:pPr>
        <w:pStyle w:val="Ttulo2"/>
      </w:pPr>
      <w:r>
        <w:t>12.5 Financial Capacity to Execute</w:t>
      </w:r>
    </w:p>
    <w:p w14:paraId="5C9E3D45" w14:textId="77777777" w:rsidR="0060580F" w:rsidRDefault="00000000">
      <w:pPr>
        <w:spacing w:after="120"/>
        <w:jc w:val="both"/>
      </w:pPr>
      <w:r>
        <w:rPr>
          <w:color w:val="333333"/>
        </w:rPr>
        <w:t>The petitioner possesses substantial personal financial resources to fund the growth of Vendemmia Americas Corporation, as evidenced by his Brazilian Federal Tax Return (Declaração de Imposto de Renda):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60580F" w14:paraId="7E026BEB" w14:textId="77777777">
        <w:tblPrEx>
          <w:tblCellMar>
            <w:top w:w="0" w:type="dxa"/>
            <w:bottom w:w="0" w:type="dxa"/>
          </w:tblCellMar>
        </w:tblPrEx>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DA17AE0" w14:textId="77777777" w:rsidR="0060580F" w:rsidRDefault="00000000">
            <w:pPr>
              <w:jc w:val="center"/>
            </w:pPr>
            <w:r>
              <w:rPr>
                <w:b/>
                <w:bCs/>
                <w:color w:val="FFFFFF"/>
                <w:sz w:val="18"/>
                <w:szCs w:val="18"/>
              </w:rPr>
              <w:t>Financial Metric</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6F3B20C" w14:textId="77777777" w:rsidR="0060580F" w:rsidRDefault="00000000">
            <w:pPr>
              <w:jc w:val="center"/>
            </w:pPr>
            <w:r>
              <w:rPr>
                <w:b/>
                <w:bCs/>
                <w:color w:val="FFFFFF"/>
                <w:sz w:val="18"/>
                <w:szCs w:val="18"/>
              </w:rPr>
              <w:t>Value</w:t>
            </w:r>
          </w:p>
        </w:tc>
      </w:tr>
      <w:tr w:rsidR="0060580F" w14:paraId="4B7ED96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DF3166D" w14:textId="77777777" w:rsidR="0060580F" w:rsidRDefault="00000000">
            <w:r>
              <w:rPr>
                <w:b/>
                <w:bCs/>
                <w:sz w:val="18"/>
                <w:szCs w:val="18"/>
              </w:rPr>
              <w:t>Total Declared Personal Assets (2024)</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1B01769" w14:textId="77777777" w:rsidR="0060580F" w:rsidRDefault="00000000">
            <w:r>
              <w:rPr>
                <w:sz w:val="18"/>
                <w:szCs w:val="18"/>
              </w:rPr>
              <w:t>BRL 18,777,852.84 (~USD 3.7 million)</w:t>
            </w:r>
          </w:p>
        </w:tc>
      </w:tr>
      <w:tr w:rsidR="0060580F" w14:paraId="5CBA20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664DF4" w14:textId="77777777" w:rsidR="0060580F" w:rsidRDefault="00000000">
            <w:r>
              <w:rPr>
                <w:b/>
                <w:bCs/>
                <w:sz w:val="18"/>
                <w:szCs w:val="18"/>
              </w:rPr>
              <w:t>Annual Salary (Vendemmia)</w:t>
            </w:r>
          </w:p>
        </w:tc>
        <w:tc>
          <w:tcPr>
            <w:tcW w:w="5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C9832C" w14:textId="77777777" w:rsidR="0060580F" w:rsidRDefault="00000000">
            <w:r>
              <w:rPr>
                <w:sz w:val="18"/>
                <w:szCs w:val="18"/>
              </w:rPr>
              <w:t>BRL 609,000</w:t>
            </w:r>
          </w:p>
        </w:tc>
      </w:tr>
      <w:tr w:rsidR="0060580F" w14:paraId="3F68E04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B836F32" w14:textId="77777777" w:rsidR="0060580F" w:rsidRDefault="00000000">
            <w:r>
              <w:rPr>
                <w:b/>
                <w:bCs/>
                <w:sz w:val="18"/>
                <w:szCs w:val="18"/>
              </w:rPr>
              <w:t>Annual Dividends Received</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C4DCAC6" w14:textId="77777777" w:rsidR="0060580F" w:rsidRDefault="00000000">
            <w:r>
              <w:rPr>
                <w:sz w:val="18"/>
                <w:szCs w:val="18"/>
              </w:rPr>
              <w:t>BRL 2,400,000</w:t>
            </w:r>
          </w:p>
        </w:tc>
      </w:tr>
      <w:tr w:rsidR="0060580F" w14:paraId="01DB56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70CF2C" w14:textId="77777777" w:rsidR="0060580F" w:rsidRDefault="00000000">
            <w:r>
              <w:rPr>
                <w:b/>
                <w:bCs/>
                <w:sz w:val="18"/>
                <w:szCs w:val="18"/>
              </w:rPr>
              <w:t>Investment Portfolio</w:t>
            </w:r>
          </w:p>
        </w:tc>
        <w:tc>
          <w:tcPr>
            <w:tcW w:w="5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C89A7C" w14:textId="77777777" w:rsidR="0060580F" w:rsidRDefault="00000000">
            <w:r>
              <w:rPr>
                <w:sz w:val="18"/>
                <w:szCs w:val="18"/>
              </w:rPr>
              <w:t>XP Investimentos funds, Petrobras (PETR4), Vale (VALE3), real estate, crypto</w:t>
            </w:r>
          </w:p>
        </w:tc>
      </w:tr>
      <w:tr w:rsidR="0060580F" w14:paraId="6A9FC20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685A8A1" w14:textId="77777777" w:rsidR="0060580F" w:rsidRDefault="00000000">
            <w:r>
              <w:rPr>
                <w:b/>
                <w:bCs/>
                <w:sz w:val="18"/>
                <w:szCs w:val="18"/>
              </w:rPr>
              <w:t>Holding Company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0A30FBD" w14:textId="77777777" w:rsidR="0060580F" w:rsidRDefault="00000000">
            <w:r>
              <w:rPr>
                <w:sz w:val="18"/>
                <w:szCs w:val="18"/>
              </w:rPr>
              <w:t>4LS Participações EIRELI (CNPJ 13.007.344/0001-74) — sole owner</w:t>
            </w:r>
          </w:p>
        </w:tc>
      </w:tr>
      <w:tr w:rsidR="0060580F" w14:paraId="06D3C69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E3E78E" w14:textId="77777777" w:rsidR="0060580F" w:rsidRDefault="00000000">
            <w:r>
              <w:rPr>
                <w:b/>
                <w:bCs/>
                <w:sz w:val="18"/>
                <w:szCs w:val="18"/>
              </w:rPr>
              <w:t>Related Entities</w:t>
            </w:r>
          </w:p>
        </w:tc>
        <w:tc>
          <w:tcPr>
            <w:tcW w:w="5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36F7F7" w14:textId="77777777" w:rsidR="0060580F" w:rsidRDefault="00000000">
            <w:r>
              <w:rPr>
                <w:sz w:val="18"/>
                <w:szCs w:val="18"/>
              </w:rPr>
              <w:t>NEST Armazém e Logística Integrada Ltda (warehousing)</w:t>
            </w:r>
          </w:p>
        </w:tc>
      </w:tr>
      <w:tr w:rsidR="0060580F" w14:paraId="37260C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75DB62" w14:textId="77777777" w:rsidR="0060580F" w:rsidRDefault="00000000">
            <w:r>
              <w:rPr>
                <w:b/>
                <w:bCs/>
                <w:sz w:val="18"/>
                <w:szCs w:val="18"/>
              </w:rPr>
              <w:t>U.S. Investment Track Record</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56DFA3F" w14:textId="77777777" w:rsidR="0060580F" w:rsidRDefault="00000000">
            <w:r>
              <w:rPr>
                <w:sz w:val="18"/>
                <w:szCs w:val="18"/>
              </w:rPr>
              <w:t>USD $165,000 SAFE in Amaz Project Inc. (2017)</w:t>
            </w:r>
          </w:p>
        </w:tc>
      </w:tr>
    </w:tbl>
    <w:p w14:paraId="49C778A9" w14:textId="77777777" w:rsidR="0060580F" w:rsidRDefault="00000000">
      <w:pPr>
        <w:spacing w:after="120"/>
        <w:jc w:val="both"/>
      </w:pPr>
      <w:r>
        <w:rPr>
          <w:b/>
          <w:bCs/>
          <w:color w:val="1F4E79"/>
        </w:rPr>
        <w:t xml:space="preserve">Financial Capacity Finding: </w:t>
      </w:r>
      <w:r>
        <w:rPr>
          <w:color w:val="333333"/>
        </w:rPr>
        <w:t>The petitioner’s personal net worth of approximately USD 3.7 million, combined with annual income exceeding USD 600,000 from salary and dividends, and a diversified investment portfolio including real estate, publicly traded stocks, and venture capital, demonstrates the financial capacity and personal commitment necessary to execute the proposed endeavor’s business plan and achieve the projected economic impacts detailed in Modules M1-M9.</w:t>
      </w:r>
    </w:p>
    <w:p w14:paraId="046CBC19" w14:textId="77777777" w:rsidR="0060580F" w:rsidRDefault="00000000">
      <w:r>
        <w:br w:type="page"/>
      </w:r>
    </w:p>
    <w:p w14:paraId="5A78B03F" w14:textId="77777777" w:rsidR="0060580F" w:rsidRDefault="00000000">
      <w:pPr>
        <w:pStyle w:val="Ttulo1"/>
      </w:pPr>
      <w:r>
        <w:lastRenderedPageBreak/>
        <w:t>13. Methodological Notes &amp; Data Sources</w:t>
      </w:r>
    </w:p>
    <w:p w14:paraId="630E3E52" w14:textId="77777777" w:rsidR="0060580F" w:rsidRDefault="00000000">
      <w:pPr>
        <w:pStyle w:val="Ttulo2"/>
      </w:pPr>
      <w:r>
        <w:t>13.1 IMPLAN® Model</w:t>
      </w:r>
    </w:p>
    <w:p w14:paraId="3479BD09" w14:textId="77777777" w:rsidR="0060580F" w:rsidRDefault="00000000">
      <w:pPr>
        <w:spacing w:after="120"/>
        <w:jc w:val="both"/>
      </w:pPr>
      <w:r>
        <w:rPr>
          <w:color w:val="333333"/>
        </w:rPr>
        <w:t>IMPLAN (IMpact Analysis for PLANning) is a widely-used economic impact modeling system maintained by IMPLAN Group, LLC. The model uses a Social Accounting Matrix (SAM) derived from the U.S. Bureau of Economic Analysis (BEA), Bureau of Labor Statistics (BLS), and Census Bureau data. The 2024 county-level dataset for Orange County, Florida was used.</w:t>
      </w:r>
    </w:p>
    <w:p w14:paraId="3D55D5AA" w14:textId="77777777" w:rsidR="0060580F" w:rsidRDefault="00000000">
      <w:pPr>
        <w:pStyle w:val="Ttulo2"/>
      </w:pPr>
      <w:r>
        <w:t>13.2 RIMS II Multipliers</w:t>
      </w:r>
    </w:p>
    <w:p w14:paraId="20F2BAF8" w14:textId="77777777" w:rsidR="0060580F" w:rsidRDefault="00000000">
      <w:pPr>
        <w:spacing w:after="120"/>
        <w:jc w:val="both"/>
      </w:pPr>
      <w:r>
        <w:rPr>
          <w:color w:val="333333"/>
        </w:rPr>
        <w:t>The Regional Input-Output Modeling System (RIMS II) is maintained by the BEA and provides government-certified Type II multipliers. Industry code 541600 was applied for the Orlando MSA.</w:t>
      </w:r>
    </w:p>
    <w:p w14:paraId="1AFB7844" w14:textId="77777777" w:rsidR="0060580F" w:rsidRDefault="00000000">
      <w:pPr>
        <w:pStyle w:val="Ttulo2"/>
      </w:pPr>
      <w:r>
        <w:t>13.3 EPI Employment Multipliers</w:t>
      </w:r>
    </w:p>
    <w:p w14:paraId="3C4176B6" w14:textId="77777777" w:rsidR="0060580F" w:rsidRDefault="00000000">
      <w:pPr>
        <w:spacing w:after="120"/>
        <w:jc w:val="both"/>
      </w:pPr>
      <w:r>
        <w:rPr>
          <w:color w:val="333333"/>
        </w:rPr>
        <w:t>The Economic Policy Institute’s employment multipliers (Bivens, 2019) provide national-level estimates of indirect and induced employment per direct job created. NAICS 541 was used as the reference industry.</w:t>
      </w:r>
    </w:p>
    <w:p w14:paraId="3673EBD3" w14:textId="77777777" w:rsidR="0060580F" w:rsidRDefault="00000000">
      <w:pPr>
        <w:pStyle w:val="Ttulo2"/>
      </w:pPr>
      <w:r>
        <w:t>13.4 Limitations</w:t>
      </w:r>
    </w:p>
    <w:p w14:paraId="182AD0FA" w14:textId="77777777" w:rsidR="0060580F" w:rsidRDefault="00000000">
      <w:pPr>
        <w:spacing w:after="120"/>
        <w:jc w:val="both"/>
      </w:pPr>
      <w:r>
        <w:rPr>
          <w:color w:val="333333"/>
        </w:rPr>
        <w:t>All projections are based on the petitioner’s Plan for Future Activities and are subject to market conditions, competitive dynamics, and macroeconomic factors. The analysis uses conservative, base case, and optimistic scenarios to bound the range of likely outcomes. Vendemmia Americas Corporation currently maintains total assets of $43,022 (2023 IRS filing), reflecting its early-stage status in the U.S. market. The projections represent growth potential based on the parent entity’s demonstrated track record in Brazil (R$476M revenue, 2024) and the petitioner’s established client relationships with major multinational corporations.</w:t>
      </w:r>
    </w:p>
    <w:p w14:paraId="3D9FB9B2" w14:textId="77777777" w:rsidR="0060580F" w:rsidRDefault="00000000">
      <w:r>
        <w:br w:type="page"/>
      </w:r>
    </w:p>
    <w:p w14:paraId="33A3C851" w14:textId="77777777" w:rsidR="0060580F" w:rsidRDefault="00000000">
      <w:pPr>
        <w:pStyle w:val="Ttulo1"/>
      </w:pPr>
      <w:r>
        <w:lastRenderedPageBreak/>
        <w:t>14. Appendices</w:t>
      </w:r>
    </w:p>
    <w:p w14:paraId="2D489F6C" w14:textId="77777777" w:rsidR="0060580F" w:rsidRDefault="00000000">
      <w:pPr>
        <w:pStyle w:val="Ttulo2"/>
      </w:pPr>
      <w:r>
        <w:t>Appendix A: Vendemmia Americas Corporation — Corporate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0580F" w14:paraId="5F81261C"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618BD76" w14:textId="77777777" w:rsidR="0060580F" w:rsidRDefault="00000000">
            <w:pPr>
              <w:jc w:val="center"/>
            </w:pPr>
            <w:r>
              <w:rPr>
                <w:b/>
                <w:bCs/>
                <w:color w:val="FFFFFF"/>
                <w:sz w:val="18"/>
                <w:szCs w:val="18"/>
              </w:rPr>
              <w:t>Item</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E293FCC" w14:textId="77777777" w:rsidR="0060580F" w:rsidRDefault="00000000">
            <w:pPr>
              <w:jc w:val="center"/>
            </w:pPr>
            <w:r>
              <w:rPr>
                <w:b/>
                <w:bCs/>
                <w:color w:val="FFFFFF"/>
                <w:sz w:val="18"/>
                <w:szCs w:val="18"/>
              </w:rPr>
              <w:t>Detail</w:t>
            </w:r>
          </w:p>
        </w:tc>
      </w:tr>
      <w:tr w:rsidR="0060580F" w14:paraId="2A33DF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89FF86E" w14:textId="77777777" w:rsidR="0060580F" w:rsidRDefault="00000000">
            <w:r>
              <w:rPr>
                <w:b/>
                <w:bCs/>
                <w:sz w:val="18"/>
                <w:szCs w:val="18"/>
              </w:rPr>
              <w:t>Legal Name</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C0A8242" w14:textId="77777777" w:rsidR="0060580F" w:rsidRDefault="00000000">
            <w:r>
              <w:rPr>
                <w:sz w:val="18"/>
                <w:szCs w:val="18"/>
              </w:rPr>
              <w:t>Vendemmia Americas Corporation</w:t>
            </w:r>
          </w:p>
        </w:tc>
      </w:tr>
      <w:tr w:rsidR="0060580F" w14:paraId="30AB19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1F07FC" w14:textId="77777777" w:rsidR="0060580F" w:rsidRDefault="00000000">
            <w:r>
              <w:rPr>
                <w:b/>
                <w:bCs/>
                <w:sz w:val="18"/>
                <w:szCs w:val="18"/>
              </w:rPr>
              <w:t>EIN</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820FF5" w14:textId="77777777" w:rsidR="0060580F" w:rsidRDefault="00000000">
            <w:r>
              <w:rPr>
                <w:sz w:val="18"/>
                <w:szCs w:val="18"/>
              </w:rPr>
              <w:t>81-0704714</w:t>
            </w:r>
          </w:p>
        </w:tc>
      </w:tr>
      <w:tr w:rsidR="0060580F" w14:paraId="75E4DA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F098140" w14:textId="77777777" w:rsidR="0060580F" w:rsidRDefault="00000000">
            <w:r>
              <w:rPr>
                <w:b/>
                <w:bCs/>
                <w:sz w:val="18"/>
                <w:szCs w:val="18"/>
              </w:rPr>
              <w:t>State of Incorporation</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AB03B6F" w14:textId="77777777" w:rsidR="0060580F" w:rsidRDefault="00000000">
            <w:r>
              <w:rPr>
                <w:sz w:val="18"/>
                <w:szCs w:val="18"/>
              </w:rPr>
              <w:t>Florida (Nov 19, 2015)</w:t>
            </w:r>
          </w:p>
        </w:tc>
      </w:tr>
      <w:tr w:rsidR="0060580F" w14:paraId="5D9DD5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94D928" w14:textId="77777777" w:rsidR="0060580F" w:rsidRDefault="00000000">
            <w:r>
              <w:rPr>
                <w:b/>
                <w:bCs/>
                <w:sz w:val="18"/>
                <w:szCs w:val="18"/>
              </w:rPr>
              <w:t>Principal Activity (IRS)</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5BB78F" w14:textId="77777777" w:rsidR="0060580F" w:rsidRDefault="00000000">
            <w:r>
              <w:rPr>
                <w:sz w:val="18"/>
                <w:szCs w:val="18"/>
              </w:rPr>
              <w:t>Wholesale Trade and Agent (NAICS 425120)</w:t>
            </w:r>
          </w:p>
        </w:tc>
      </w:tr>
      <w:tr w:rsidR="0060580F" w14:paraId="2AC07C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B181099" w14:textId="77777777" w:rsidR="0060580F" w:rsidRDefault="00000000">
            <w:r>
              <w:rPr>
                <w:b/>
                <w:bCs/>
                <w:sz w:val="18"/>
                <w:szCs w:val="18"/>
              </w:rPr>
              <w:t>Headquarters</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5417208" w14:textId="77777777" w:rsidR="0060580F" w:rsidRDefault="00000000">
            <w:r>
              <w:rPr>
                <w:sz w:val="18"/>
                <w:szCs w:val="18"/>
              </w:rPr>
              <w:t>Orlando, FL</w:t>
            </w:r>
          </w:p>
        </w:tc>
      </w:tr>
      <w:tr w:rsidR="0060580F" w14:paraId="56C994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72C53B" w14:textId="77777777" w:rsidR="0060580F" w:rsidRDefault="00000000">
            <w:r>
              <w:rPr>
                <w:b/>
                <w:bCs/>
                <w:sz w:val="18"/>
                <w:szCs w:val="18"/>
              </w:rPr>
              <w:t>Shareholders</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053B88" w14:textId="77777777" w:rsidR="0060580F" w:rsidRDefault="00000000">
            <w:r>
              <w:rPr>
                <w:sz w:val="18"/>
                <w:szCs w:val="18"/>
              </w:rPr>
              <w:t>Luciano Costa Ricci (Itajaí, SC); Rafael A. de Oliveira Puglia (São Paulo); Silvia Maria S. Bonveti (São Paulo)</w:t>
            </w:r>
          </w:p>
        </w:tc>
      </w:tr>
      <w:tr w:rsidR="0060580F" w14:paraId="287DDC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E5C09AE" w14:textId="77777777" w:rsidR="0060580F" w:rsidRDefault="00000000">
            <w:r>
              <w:rPr>
                <w:b/>
                <w:bCs/>
                <w:sz w:val="18"/>
                <w:szCs w:val="18"/>
              </w:rPr>
              <w:t>Total Assets (2023)</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EC04B7" w14:textId="77777777" w:rsidR="0060580F" w:rsidRDefault="00000000">
            <w:r>
              <w:rPr>
                <w:sz w:val="18"/>
                <w:szCs w:val="18"/>
              </w:rPr>
              <w:t>$43,022</w:t>
            </w:r>
          </w:p>
        </w:tc>
      </w:tr>
      <w:tr w:rsidR="0060580F" w14:paraId="1895D5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86324D" w14:textId="77777777" w:rsidR="0060580F" w:rsidRDefault="00000000">
            <w:r>
              <w:rPr>
                <w:b/>
                <w:bCs/>
                <w:sz w:val="18"/>
                <w:szCs w:val="18"/>
              </w:rPr>
              <w:t>Parent Entity</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44B30D" w14:textId="77777777" w:rsidR="0060580F" w:rsidRDefault="00000000">
            <w:r>
              <w:rPr>
                <w:sz w:val="18"/>
                <w:szCs w:val="18"/>
              </w:rPr>
              <w:t>Vendemmia Comércio Internacional Ltda (CNPJ 13.631.538/0001-46)</w:t>
            </w:r>
          </w:p>
        </w:tc>
      </w:tr>
      <w:tr w:rsidR="0060580F" w14:paraId="679CE3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73E08D9" w14:textId="77777777" w:rsidR="0060580F" w:rsidRDefault="00000000">
            <w:r>
              <w:rPr>
                <w:b/>
                <w:bCs/>
                <w:sz w:val="18"/>
                <w:szCs w:val="18"/>
              </w:rPr>
              <w:t>Parent HQ</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1E63570" w14:textId="77777777" w:rsidR="0060580F" w:rsidRDefault="00000000">
            <w:r>
              <w:rPr>
                <w:sz w:val="18"/>
                <w:szCs w:val="18"/>
              </w:rPr>
              <w:t>Av. Nossa Sra. da Penha, 1.495, Sala 1108, Torre BT, Vitória, ES, Brazil</w:t>
            </w:r>
          </w:p>
        </w:tc>
      </w:tr>
      <w:tr w:rsidR="0060580F" w14:paraId="5AC1B6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DFE312" w14:textId="77777777" w:rsidR="0060580F" w:rsidRDefault="00000000">
            <w:r>
              <w:rPr>
                <w:b/>
                <w:bCs/>
                <w:sz w:val="18"/>
                <w:szCs w:val="18"/>
              </w:rPr>
              <w:t>Parent Revenue (2024)</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16EE54" w14:textId="77777777" w:rsidR="0060580F" w:rsidRDefault="00000000">
            <w:r>
              <w:rPr>
                <w:sz w:val="18"/>
                <w:szCs w:val="18"/>
              </w:rPr>
              <w:t>R$476 million</w:t>
            </w:r>
          </w:p>
        </w:tc>
      </w:tr>
      <w:tr w:rsidR="0060580F" w14:paraId="738DB1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47995C2" w14:textId="77777777" w:rsidR="0060580F" w:rsidRDefault="00000000">
            <w:r>
              <w:rPr>
                <w:b/>
                <w:bCs/>
                <w:sz w:val="18"/>
                <w:szCs w:val="18"/>
              </w:rPr>
              <w:t>Parent Net Profit (2024)</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7730B84" w14:textId="77777777" w:rsidR="0060580F" w:rsidRDefault="00000000">
            <w:r>
              <w:rPr>
                <w:sz w:val="18"/>
                <w:szCs w:val="18"/>
              </w:rPr>
              <w:t>R$13.2 million</w:t>
            </w:r>
          </w:p>
        </w:tc>
      </w:tr>
      <w:tr w:rsidR="0060580F" w14:paraId="1B2C73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D3E119" w14:textId="77777777" w:rsidR="0060580F" w:rsidRDefault="00000000">
            <w:r>
              <w:rPr>
                <w:b/>
                <w:bCs/>
                <w:sz w:val="18"/>
                <w:szCs w:val="18"/>
              </w:rPr>
              <w:t>Parent Operations</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6F4164" w14:textId="77777777" w:rsidR="0060580F" w:rsidRDefault="00000000">
            <w:r>
              <w:rPr>
                <w:sz w:val="18"/>
                <w:szCs w:val="18"/>
              </w:rPr>
              <w:t>5 Brazilian states (SP, SC, ES, MG, PE); ISO 9001; 70,000 m² warehouse; 18,500 containers/yr</w:t>
            </w:r>
          </w:p>
        </w:tc>
      </w:tr>
    </w:tbl>
    <w:p w14:paraId="1364E922" w14:textId="77777777" w:rsidR="0060580F" w:rsidRDefault="00000000">
      <w:pPr>
        <w:pStyle w:val="Ttulo2"/>
      </w:pPr>
      <w:r>
        <w:t>Appendix B: Vendemmia Analytics Platform</w:t>
      </w:r>
    </w:p>
    <w:p w14:paraId="215071A7" w14:textId="77777777" w:rsidR="0060580F" w:rsidRDefault="00000000">
      <w:pPr>
        <w:spacing w:after="120"/>
        <w:jc w:val="both"/>
      </w:pPr>
      <w:r>
        <w:rPr>
          <w:color w:val="333333"/>
        </w:rPr>
        <w:t>Vendemmia Analytics is the proprietary technology platform developed under Mr. Ricci’s leadership, featuring: RFID tracking and geolocation for real-time cargo visibility; automated booking and scheduling optimization; AI-driven demand forecasting and inventory management; blockchain-enabled documentation and compliance tracking; SAP and Oracle ERP integration APIs; WMS (Warehouse Management System) connectivity; and Door-to-Door logistics orchestration across multiple transport modes.</w:t>
      </w:r>
    </w:p>
    <w:p w14:paraId="2624E544" w14:textId="77777777" w:rsidR="0060580F" w:rsidRDefault="00000000">
      <w:pPr>
        <w:pStyle w:val="Ttulo2"/>
      </w:pPr>
      <w:r>
        <w:t>Appendix C: Attorney of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0580F" w14:paraId="5DCEF8E9"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07C341F" w14:textId="77777777" w:rsidR="0060580F" w:rsidRDefault="00000000">
            <w:pPr>
              <w:jc w:val="center"/>
            </w:pPr>
            <w:r>
              <w:rPr>
                <w:b/>
                <w:bCs/>
                <w:color w:val="FFFFFF"/>
                <w:sz w:val="18"/>
                <w:szCs w:val="18"/>
              </w:rPr>
              <w:t>Item</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7E881F8" w14:textId="77777777" w:rsidR="0060580F" w:rsidRDefault="00000000">
            <w:pPr>
              <w:jc w:val="center"/>
            </w:pPr>
            <w:r>
              <w:rPr>
                <w:b/>
                <w:bCs/>
                <w:color w:val="FFFFFF"/>
                <w:sz w:val="18"/>
                <w:szCs w:val="18"/>
              </w:rPr>
              <w:t>Detail</w:t>
            </w:r>
          </w:p>
        </w:tc>
      </w:tr>
      <w:tr w:rsidR="0060580F" w14:paraId="035399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82FD91C" w14:textId="77777777" w:rsidR="0060580F" w:rsidRDefault="00000000">
            <w:r>
              <w:rPr>
                <w:b/>
                <w:bCs/>
                <w:sz w:val="18"/>
                <w:szCs w:val="18"/>
              </w:rPr>
              <w:t>Attorney</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EA8F88B" w14:textId="77777777" w:rsidR="0060580F" w:rsidRDefault="00000000">
            <w:r>
              <w:rPr>
                <w:sz w:val="18"/>
                <w:szCs w:val="18"/>
              </w:rPr>
              <w:t>Miguel Negeliskii Risch, Esq.</w:t>
            </w:r>
          </w:p>
        </w:tc>
      </w:tr>
      <w:tr w:rsidR="0060580F" w14:paraId="15E478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2750E6" w14:textId="77777777" w:rsidR="0060580F" w:rsidRDefault="00000000">
            <w:r>
              <w:rPr>
                <w:b/>
                <w:bCs/>
                <w:sz w:val="18"/>
                <w:szCs w:val="18"/>
              </w:rPr>
              <w:t>Firm</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575855" w14:textId="77777777" w:rsidR="0060580F" w:rsidRDefault="00000000">
            <w:r>
              <w:rPr>
                <w:sz w:val="18"/>
                <w:szCs w:val="18"/>
              </w:rPr>
              <w:t>Risch Law Firm PLLC</w:t>
            </w:r>
          </w:p>
        </w:tc>
      </w:tr>
      <w:tr w:rsidR="0060580F" w14:paraId="2D78D7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8DD01B3" w14:textId="77777777" w:rsidR="0060580F" w:rsidRDefault="00000000">
            <w:r>
              <w:rPr>
                <w:b/>
                <w:bCs/>
                <w:sz w:val="18"/>
                <w:szCs w:val="18"/>
              </w:rPr>
              <w:t>Address</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971E79" w14:textId="77777777" w:rsidR="0060580F" w:rsidRDefault="00000000">
            <w:r>
              <w:rPr>
                <w:sz w:val="18"/>
                <w:szCs w:val="18"/>
              </w:rPr>
              <w:t>Weston, FL</w:t>
            </w:r>
          </w:p>
        </w:tc>
      </w:tr>
      <w:tr w:rsidR="0060580F" w14:paraId="1B2309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F9F21D" w14:textId="77777777" w:rsidR="0060580F" w:rsidRDefault="00000000">
            <w:r>
              <w:rPr>
                <w:b/>
                <w:bCs/>
                <w:sz w:val="18"/>
                <w:szCs w:val="18"/>
              </w:rPr>
              <w:t>Case Type</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CA04B3" w14:textId="77777777" w:rsidR="0060580F" w:rsidRDefault="00000000">
            <w:r>
              <w:rPr>
                <w:sz w:val="18"/>
                <w:szCs w:val="18"/>
              </w:rPr>
              <w:t>EB-2 NIW (National Interest Waiver)</w:t>
            </w:r>
          </w:p>
        </w:tc>
      </w:tr>
      <w:tr w:rsidR="0060580F" w14:paraId="49A8B8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A2CFECE" w14:textId="77777777" w:rsidR="0060580F" w:rsidRDefault="00000000">
            <w:r>
              <w:rPr>
                <w:b/>
                <w:bCs/>
                <w:sz w:val="18"/>
                <w:szCs w:val="18"/>
              </w:rPr>
              <w:t>Receipt Number</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B37E068" w14:textId="77777777" w:rsidR="0060580F" w:rsidRDefault="00000000">
            <w:r>
              <w:rPr>
                <w:sz w:val="18"/>
                <w:szCs w:val="18"/>
              </w:rPr>
              <w:t>IOE0934913173</w:t>
            </w:r>
          </w:p>
        </w:tc>
      </w:tr>
    </w:tbl>
    <w:p w14:paraId="68C51FE0" w14:textId="77777777" w:rsidR="00493348" w:rsidRDefault="00493348"/>
    <w:sectPr w:rsidR="0049334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FBD0D" w14:textId="77777777" w:rsidR="00493348" w:rsidRDefault="00493348">
      <w:r>
        <w:separator/>
      </w:r>
    </w:p>
  </w:endnote>
  <w:endnote w:type="continuationSeparator" w:id="0">
    <w:p w14:paraId="26ECF138" w14:textId="77777777" w:rsidR="00493348" w:rsidRDefault="00493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A67D0" w14:textId="77777777" w:rsidR="0060580F" w:rsidRDefault="00000000">
    <w:pPr>
      <w:pBdr>
        <w:top w:val="single" w:sz="4" w:space="4" w:color="CCCCCC"/>
      </w:pBdr>
      <w:jc w:val="center"/>
    </w:pPr>
    <w:r>
      <w:rPr>
        <w:color w:val="999999"/>
        <w:sz w:val="14"/>
        <w:szCs w:val="14"/>
      </w:rPr>
      <w:t xml:space="preserve">CONFIDENTIAL — Prepared for Immigration Proceedings Only  |  Page </w:t>
    </w:r>
    <w:r>
      <w:rPr>
        <w:color w:val="999999"/>
        <w:sz w:val="14"/>
        <w:szCs w:val="14"/>
      </w:rPr>
      <w:fldChar w:fldCharType="begin"/>
    </w:r>
    <w:r>
      <w:rPr>
        <w:color w:val="999999"/>
        <w:sz w:val="14"/>
        <w:szCs w:val="14"/>
      </w:rPr>
      <w:instrText>PAGE</w:instrText>
    </w:r>
    <w:r>
      <w:rPr>
        <w:color w:val="999999"/>
        <w:sz w:val="14"/>
        <w:szCs w:val="14"/>
      </w:rPr>
      <w:fldChar w:fldCharType="separate"/>
    </w:r>
    <w:r w:rsidR="00D65877">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0695" w14:textId="77777777" w:rsidR="00493348" w:rsidRDefault="00493348">
      <w:r>
        <w:separator/>
      </w:r>
    </w:p>
  </w:footnote>
  <w:footnote w:type="continuationSeparator" w:id="0">
    <w:p w14:paraId="19B4B8C0" w14:textId="77777777" w:rsidR="00493348" w:rsidRDefault="00493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3D8F" w14:textId="77777777" w:rsidR="0060580F" w:rsidRDefault="00000000">
    <w:pPr>
      <w:pBdr>
        <w:bottom w:val="single" w:sz="6" w:space="4" w:color="1F4E79"/>
      </w:pBdr>
      <w:jc w:val="right"/>
    </w:pPr>
    <w:r>
      <w:rPr>
        <w:i/>
        <w:iCs/>
        <w:color w:val="999999"/>
        <w:sz w:val="16"/>
        <w:szCs w:val="16"/>
      </w:rPr>
      <w:t>IMPACTO® Economic Impact Intelligence Suite  |  Luciano Costa Ricci  |  Vendemmia Americas Corporation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01D02"/>
    <w:multiLevelType w:val="hybridMultilevel"/>
    <w:tmpl w:val="1242A9BA"/>
    <w:lvl w:ilvl="0" w:tplc="F7C85F0A">
      <w:start w:val="1"/>
      <w:numFmt w:val="bullet"/>
      <w:lvlText w:val="●"/>
      <w:lvlJc w:val="left"/>
      <w:pPr>
        <w:ind w:left="720" w:hanging="360"/>
      </w:pPr>
    </w:lvl>
    <w:lvl w:ilvl="1" w:tplc="697C5000">
      <w:start w:val="1"/>
      <w:numFmt w:val="bullet"/>
      <w:lvlText w:val="○"/>
      <w:lvlJc w:val="left"/>
      <w:pPr>
        <w:ind w:left="1440" w:hanging="360"/>
      </w:pPr>
    </w:lvl>
    <w:lvl w:ilvl="2" w:tplc="7F50B350">
      <w:start w:val="1"/>
      <w:numFmt w:val="bullet"/>
      <w:lvlText w:val="■"/>
      <w:lvlJc w:val="left"/>
      <w:pPr>
        <w:ind w:left="2160" w:hanging="360"/>
      </w:pPr>
    </w:lvl>
    <w:lvl w:ilvl="3" w:tplc="9E2C8FD4">
      <w:start w:val="1"/>
      <w:numFmt w:val="bullet"/>
      <w:lvlText w:val="●"/>
      <w:lvlJc w:val="left"/>
      <w:pPr>
        <w:ind w:left="2880" w:hanging="360"/>
      </w:pPr>
    </w:lvl>
    <w:lvl w:ilvl="4" w:tplc="41329E6E">
      <w:start w:val="1"/>
      <w:numFmt w:val="bullet"/>
      <w:lvlText w:val="○"/>
      <w:lvlJc w:val="left"/>
      <w:pPr>
        <w:ind w:left="3600" w:hanging="360"/>
      </w:pPr>
    </w:lvl>
    <w:lvl w:ilvl="5" w:tplc="82E87B9E">
      <w:start w:val="1"/>
      <w:numFmt w:val="bullet"/>
      <w:lvlText w:val="■"/>
      <w:lvlJc w:val="left"/>
      <w:pPr>
        <w:ind w:left="4320" w:hanging="360"/>
      </w:pPr>
    </w:lvl>
    <w:lvl w:ilvl="6" w:tplc="CFBE6736">
      <w:start w:val="1"/>
      <w:numFmt w:val="bullet"/>
      <w:lvlText w:val="●"/>
      <w:lvlJc w:val="left"/>
      <w:pPr>
        <w:ind w:left="5040" w:hanging="360"/>
      </w:pPr>
    </w:lvl>
    <w:lvl w:ilvl="7" w:tplc="F572D5F2">
      <w:start w:val="1"/>
      <w:numFmt w:val="bullet"/>
      <w:lvlText w:val="●"/>
      <w:lvlJc w:val="left"/>
      <w:pPr>
        <w:ind w:left="5760" w:hanging="360"/>
      </w:pPr>
    </w:lvl>
    <w:lvl w:ilvl="8" w:tplc="43521C88">
      <w:start w:val="1"/>
      <w:numFmt w:val="bullet"/>
      <w:lvlText w:val="●"/>
      <w:lvlJc w:val="left"/>
      <w:pPr>
        <w:ind w:left="6480" w:hanging="360"/>
      </w:pPr>
    </w:lvl>
  </w:abstractNum>
  <w:num w:numId="1" w16cid:durableId="1108768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80F"/>
    <w:rsid w:val="00155CE8"/>
    <w:rsid w:val="00493348"/>
    <w:rsid w:val="0060580F"/>
    <w:rsid w:val="00D658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FC38544"/>
  <w15:docId w15:val="{A375012B-95A0-7244-9826-A31102B4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60"/>
      <w:outlineLvl w:val="1"/>
    </w:pPr>
    <w:rPr>
      <w:b/>
      <w:bCs/>
      <w:color w:val="2E75B6"/>
      <w:sz w:val="26"/>
      <w:szCs w:val="26"/>
    </w:rPr>
  </w:style>
  <w:style w:type="paragraph" w:styleId="Ttulo3">
    <w:name w:val="heading 3"/>
    <w:uiPriority w:val="9"/>
    <w:unhideWhenUsed/>
    <w:qFormat/>
    <w:pPr>
      <w:spacing w:before="200" w:after="12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4656</Words>
  <Characters>25143</Characters>
  <Application>Microsoft Office Word</Application>
  <DocSecurity>0</DocSecurity>
  <Lines>209</Lines>
  <Paragraphs>59</Paragraphs>
  <ScaleCrop>false</ScaleCrop>
  <Company/>
  <LinksUpToDate>false</LinksUpToDate>
  <CharactersWithSpaces>29740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Lima</cp:lastModifiedBy>
  <cp:revision>3</cp:revision>
  <cp:lastPrinted>2026-03-15T16:39:00Z</cp:lastPrinted>
  <dcterms:created xsi:type="dcterms:W3CDTF">2026-03-15T16:39:00Z</dcterms:created>
  <dcterms:modified xsi:type="dcterms:W3CDTF">2026-03-15T16:39:00Z</dcterms:modified>
</cp:coreProperties>
</file>