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C8ED1" w14:textId="2459EADE" w:rsidR="00386D2D" w:rsidRDefault="00386D2D" w:rsidP="006342FD">
      <w:pPr>
        <w:spacing w:line="360" w:lineRule="auto"/>
        <w:rPr>
          <w:rFonts w:ascii="Arial" w:hAnsi="Arial" w:cs="Arial"/>
        </w:rPr>
      </w:pPr>
      <w:r w:rsidRPr="00386D2D">
        <w:rPr>
          <w:rFonts w:ascii="Arial" w:hAnsi="Arial" w:cs="Arial"/>
          <w:sz w:val="24"/>
          <w:szCs w:val="24"/>
        </w:rPr>
        <w:t>Diagra</w:t>
      </w:r>
      <w:r>
        <w:rPr>
          <w:rFonts w:ascii="Arial" w:hAnsi="Arial" w:cs="Arial"/>
        </w:rPr>
        <w:t>ma de Casos de Uso</w:t>
      </w:r>
      <w:r w:rsidR="00105614">
        <w:rPr>
          <w:rFonts w:ascii="Arial" w:hAnsi="Arial" w:cs="Arial"/>
        </w:rPr>
        <w:t xml:space="preserve"> (Casos entregues: CADU</w:t>
      </w:r>
      <w:r w:rsidR="005C7DD8">
        <w:rPr>
          <w:rFonts w:ascii="Arial" w:hAnsi="Arial" w:cs="Arial"/>
        </w:rPr>
        <w:t>,</w:t>
      </w:r>
      <w:r w:rsidR="00105614">
        <w:rPr>
          <w:rFonts w:ascii="Arial" w:hAnsi="Arial" w:cs="Arial"/>
        </w:rPr>
        <w:t>CSS e CADPRO)</w:t>
      </w:r>
    </w:p>
    <w:p w14:paraId="5C723834" w14:textId="77777777" w:rsidR="00386D2D" w:rsidRDefault="00386D2D" w:rsidP="006342FD">
      <w:pPr>
        <w:spacing w:line="360" w:lineRule="auto"/>
        <w:rPr>
          <w:rFonts w:ascii="Arial" w:hAnsi="Arial" w:cs="Arial"/>
        </w:rPr>
      </w:pPr>
    </w:p>
    <w:p w14:paraId="37133507" w14:textId="2ADD06F0" w:rsidR="00386D2D" w:rsidRPr="00386D2D" w:rsidRDefault="00386D2D" w:rsidP="00386D2D">
      <w:pPr>
        <w:pStyle w:val="NormalWeb"/>
        <w:spacing w:before="200" w:beforeAutospacing="0" w:after="0" w:afterAutospacing="0"/>
        <w:ind w:left="1440" w:hanging="1440"/>
        <w:jc w:val="both"/>
      </w:pPr>
      <w:r w:rsidRPr="00386D2D">
        <w:rPr>
          <w:rFonts w:ascii="Arial" w:hAnsi="Arial" w:cs="Arial"/>
          <w:noProof/>
        </w:rPr>
        <w:drawing>
          <wp:inline distT="0" distB="0" distL="0" distR="0" wp14:anchorId="7A2A83AA" wp14:editId="4C0A0F0B">
            <wp:extent cx="4883140" cy="4107137"/>
            <wp:effectExtent l="0" t="0" r="0" b="8255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A1D4996-7CD0-400F-8D85-62BDEE575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A1D4996-7CD0-400F-8D85-62BDEE5754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40" cy="41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48C" w:rsidRPr="00386D2D">
        <w:rPr>
          <w:rFonts w:ascii="Arial" w:hAnsi="Arial" w:cs="Arial"/>
        </w:rPr>
        <w:br/>
      </w:r>
      <w:r w:rsidRPr="00386D2D">
        <w:rPr>
          <w:rFonts w:ascii="Arial" w:hAnsi="Arial" w:cs="Arial"/>
          <w:color w:val="000000"/>
        </w:rPr>
        <w:t>  Casos de uso cadastrais e de consulta</w:t>
      </w:r>
    </w:p>
    <w:tbl>
      <w:tblPr>
        <w:tblW w:w="1246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59"/>
        <w:gridCol w:w="6237"/>
        <w:gridCol w:w="2268"/>
      </w:tblGrid>
      <w:tr w:rsidR="00386D2D" w:rsidRPr="00386D2D" w14:paraId="4BE99222" w14:textId="77777777" w:rsidTr="00386D2D">
        <w:trPr>
          <w:trHeight w:val="11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1133" w14:textId="77777777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Caso de Uso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ED28D" w14:textId="77777777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Ações Possíveis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6355" w14:textId="77777777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Observações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9450" w14:textId="730F3C7F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User Story</w:t>
            </w:r>
          </w:p>
        </w:tc>
      </w:tr>
      <w:tr w:rsidR="00386D2D" w:rsidRPr="00386D2D" w14:paraId="12E4CC42" w14:textId="77777777" w:rsidTr="00386D2D">
        <w:trPr>
          <w:trHeight w:val="3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10B8" w14:textId="77777777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atividade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6520A" w14:textId="07BCE4FB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I,A,C,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1263" w14:textId="77777777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[I] o usuário deve informar: título, descrição, horário inicial, horário final, data, categoria e subcategoria.</w:t>
            </w:r>
          </w:p>
          <w:p w14:paraId="083C481E" w14:textId="5801D48A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[A] não é permitido alterar uma atividade no intervalo de 30 dias antes e depois da presente data.</w:t>
            </w:r>
          </w:p>
          <w:p w14:paraId="0BA76CCF" w14:textId="124BDF61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] não é permitido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desativar</w:t>
            </w: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uma atividade no intervalo de 30 dias antes e depois da presente data.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617E" w14:textId="56B031F6" w:rsidR="00386D2D" w:rsidRPr="00386D2D" w:rsidRDefault="00386D2D" w:rsidP="00386D2D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</w:t>
            </w:r>
          </w:p>
        </w:tc>
      </w:tr>
      <w:tr w:rsidR="006F089B" w:rsidRPr="00386D2D" w14:paraId="1719709F" w14:textId="77777777" w:rsidTr="00386D2D">
        <w:trPr>
          <w:trHeight w:val="3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B0E7" w14:textId="5E4E1BE1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projeto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613C" w14:textId="0795809E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I,A,C,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D14B" w14:textId="622F201E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[I] o usuário deve informar: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</w:t>
            </w: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membros da equipe e descrição.</w:t>
            </w:r>
          </w:p>
          <w:p w14:paraId="2F30DDF3" w14:textId="28B5CBA0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[A]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poderá alterar os dados do projeto.</w:t>
            </w:r>
          </w:p>
          <w:p w14:paraId="68F83A66" w14:textId="2B5AA6C6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Em discussão.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41C9" w14:textId="6D7B9388" w:rsidR="006F089B" w:rsidRDefault="006F089B" w:rsidP="006F089B">
            <w:pPr>
              <w:spacing w:before="200" w:after="20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CADPRO</w:t>
            </w:r>
          </w:p>
        </w:tc>
      </w:tr>
      <w:tr w:rsidR="006F089B" w:rsidRPr="00386D2D" w14:paraId="3593A63A" w14:textId="77777777" w:rsidTr="00386D2D">
        <w:trPr>
          <w:trHeight w:val="261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C32C" w14:textId="77777777" w:rsidR="006F089B" w:rsidRPr="00386D2D" w:rsidRDefault="006F089B" w:rsidP="006F089B">
            <w:pPr>
              <w:spacing w:before="200" w:after="200" w:line="240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categoria/Subcategoria</w:t>
            </w:r>
          </w:p>
          <w:p w14:paraId="74383890" w14:textId="77777777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D464" w14:textId="77777777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I,A,C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6BF58" w14:textId="77777777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[I] o usuário deve informar o nome da categoria/subcategoria a ser incluída.</w:t>
            </w:r>
          </w:p>
          <w:p w14:paraId="32676398" w14:textId="77777777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[a] o usuário poderá alterar os dados de uma categoria/subcategoria.</w:t>
            </w:r>
          </w:p>
          <w:p w14:paraId="15091AD9" w14:textId="77777777" w:rsidR="006F089B" w:rsidRDefault="006F089B" w:rsidP="006F089B">
            <w:pPr>
              <w:spacing w:before="200" w:after="20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[C] o usuário poderá consultar as categorias/subcategorias já existentes.</w:t>
            </w:r>
          </w:p>
          <w:p w14:paraId="436482C7" w14:textId="1957A537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86D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 discussão.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3F250" w14:textId="24FFAF58" w:rsidR="006F089B" w:rsidRPr="00386D2D" w:rsidRDefault="006F089B" w:rsidP="006F089B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CSS</w:t>
            </w:r>
          </w:p>
        </w:tc>
      </w:tr>
    </w:tbl>
    <w:p w14:paraId="01C3BD43" w14:textId="11788AA4" w:rsidR="00386D2D" w:rsidRPr="00386D2D" w:rsidRDefault="00386D2D" w:rsidP="00386D2D">
      <w:pPr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D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Tabela de Caso de uso (I para inclusão, A para alteração, C para consulta,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Pr="00386D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desativação</w:t>
      </w:r>
      <w:r w:rsidRPr="00386D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P para impressão)</w:t>
      </w:r>
    </w:p>
    <w:p w14:paraId="45D9FCDF" w14:textId="316C015A" w:rsidR="001A648C" w:rsidRPr="00386D2D" w:rsidRDefault="001A648C" w:rsidP="006342FD">
      <w:pPr>
        <w:spacing w:line="360" w:lineRule="auto"/>
        <w:rPr>
          <w:rFonts w:ascii="Arial" w:hAnsi="Arial" w:cs="Arial"/>
          <w:sz w:val="24"/>
          <w:szCs w:val="24"/>
        </w:rPr>
      </w:pPr>
    </w:p>
    <w:p w14:paraId="36088F73" w14:textId="0B1438B1" w:rsidR="001A648C" w:rsidRDefault="001A648C" w:rsidP="006342FD">
      <w:pPr>
        <w:spacing w:line="360" w:lineRule="auto"/>
      </w:pPr>
    </w:p>
    <w:p w14:paraId="7C37DA47" w14:textId="50360B85" w:rsidR="00101C8B" w:rsidRDefault="00475593" w:rsidP="006342FD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Diagrama de Classes: </w:t>
      </w:r>
    </w:p>
    <w:p w14:paraId="4464DCA9" w14:textId="358908D2" w:rsidR="00475593" w:rsidRDefault="00475593" w:rsidP="006342FD">
      <w:pPr>
        <w:spacing w:line="360" w:lineRule="auto"/>
      </w:pPr>
      <w:r w:rsidRPr="00475593">
        <w:rPr>
          <w:noProof/>
        </w:rPr>
        <w:drawing>
          <wp:inline distT="0" distB="0" distL="0" distR="0" wp14:anchorId="65243BED" wp14:editId="3A1BD28F">
            <wp:extent cx="5976938" cy="4565650"/>
            <wp:effectExtent l="0" t="0" r="5080" b="6350"/>
            <wp:docPr id="19459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CF1F18C7-187F-4CC3-81FD-FFFC642AB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Imagem 2">
                      <a:extLst>
                        <a:ext uri="{FF2B5EF4-FFF2-40B4-BE49-F238E27FC236}">
                          <a16:creationId xmlns:a16="http://schemas.microsoft.com/office/drawing/2014/main" id="{CF1F18C7-187F-4CC3-81FD-FFFC642AB4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38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475593" w:rsidSect="00386D2D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6F6CA" w14:textId="77777777" w:rsidR="004A65FF" w:rsidRDefault="004A65FF" w:rsidP="006342FD">
      <w:pPr>
        <w:spacing w:after="0" w:line="240" w:lineRule="auto"/>
      </w:pPr>
      <w:r>
        <w:separator/>
      </w:r>
    </w:p>
  </w:endnote>
  <w:endnote w:type="continuationSeparator" w:id="0">
    <w:p w14:paraId="311324DD" w14:textId="77777777" w:rsidR="004A65FF" w:rsidRDefault="004A65FF" w:rsidP="0063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704C6" w14:textId="77777777" w:rsidR="004A65FF" w:rsidRDefault="004A65FF" w:rsidP="006342FD">
      <w:pPr>
        <w:spacing w:after="0" w:line="240" w:lineRule="auto"/>
      </w:pPr>
      <w:r>
        <w:separator/>
      </w:r>
    </w:p>
  </w:footnote>
  <w:footnote w:type="continuationSeparator" w:id="0">
    <w:p w14:paraId="6C9A3F3F" w14:textId="77777777" w:rsidR="004A65FF" w:rsidRDefault="004A65FF" w:rsidP="0063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5154E" w14:textId="3451A28C" w:rsidR="006342FD" w:rsidRPr="006342FD" w:rsidRDefault="006342FD" w:rsidP="006342FD">
    <w:pPr>
      <w:pStyle w:val="Corpodetexto"/>
      <w:spacing w:before="12" w:line="352" w:lineRule="auto"/>
      <w:ind w:left="19" w:right="18"/>
      <w:jc w:val="center"/>
    </w:pPr>
    <w:r w:rsidRPr="006342FD">
      <w:t>Laboratório de Engenharia de Software - BSI - 2020/2 Documento Técnico</w:t>
    </w:r>
  </w:p>
  <w:p w14:paraId="23EF202A" w14:textId="33BFDB77" w:rsidR="006342FD" w:rsidRPr="006342FD" w:rsidRDefault="006342FD" w:rsidP="006342FD">
    <w:pPr>
      <w:spacing w:before="14"/>
      <w:ind w:left="19" w:right="44"/>
      <w:jc w:val="center"/>
      <w:rPr>
        <w:rFonts w:ascii="Arial" w:hAnsi="Arial" w:cs="Arial"/>
        <w:sz w:val="24"/>
        <w:szCs w:val="24"/>
      </w:rPr>
    </w:pPr>
    <w:r w:rsidRPr="006342FD">
      <w:rPr>
        <w:rFonts w:ascii="Arial" w:hAnsi="Arial" w:cs="Arial"/>
        <w:sz w:val="24"/>
        <w:szCs w:val="24"/>
      </w:rPr>
      <w:t>“Leds Skills”</w:t>
    </w:r>
  </w:p>
  <w:p w14:paraId="38016FB8" w14:textId="77777777" w:rsidR="006342FD" w:rsidRDefault="006342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A82"/>
    <w:multiLevelType w:val="hybridMultilevel"/>
    <w:tmpl w:val="135C2BC2"/>
    <w:lvl w:ilvl="0" w:tplc="F8209416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8"/>
        <w:w w:val="100"/>
        <w:sz w:val="22"/>
        <w:szCs w:val="22"/>
        <w:lang w:val="pt-PT" w:eastAsia="pt-PT" w:bidi="pt-PT"/>
      </w:rPr>
    </w:lvl>
    <w:lvl w:ilvl="1" w:tplc="B57E4796">
      <w:numFmt w:val="bullet"/>
      <w:lvlText w:val="•"/>
      <w:lvlJc w:val="left"/>
      <w:pPr>
        <w:ind w:left="1366" w:hanging="361"/>
      </w:pPr>
      <w:rPr>
        <w:rFonts w:hint="default"/>
        <w:lang w:val="pt-PT" w:eastAsia="pt-PT" w:bidi="pt-PT"/>
      </w:rPr>
    </w:lvl>
    <w:lvl w:ilvl="2" w:tplc="D4345E5A">
      <w:numFmt w:val="bullet"/>
      <w:lvlText w:val="•"/>
      <w:lvlJc w:val="left"/>
      <w:pPr>
        <w:ind w:left="1913" w:hanging="361"/>
      </w:pPr>
      <w:rPr>
        <w:rFonts w:hint="default"/>
        <w:lang w:val="pt-PT" w:eastAsia="pt-PT" w:bidi="pt-PT"/>
      </w:rPr>
    </w:lvl>
    <w:lvl w:ilvl="3" w:tplc="2E3C40B2">
      <w:numFmt w:val="bullet"/>
      <w:lvlText w:val="•"/>
      <w:lvlJc w:val="left"/>
      <w:pPr>
        <w:ind w:left="2459" w:hanging="361"/>
      </w:pPr>
      <w:rPr>
        <w:rFonts w:hint="default"/>
        <w:lang w:val="pt-PT" w:eastAsia="pt-PT" w:bidi="pt-PT"/>
      </w:rPr>
    </w:lvl>
    <w:lvl w:ilvl="4" w:tplc="56962936">
      <w:numFmt w:val="bullet"/>
      <w:lvlText w:val="•"/>
      <w:lvlJc w:val="left"/>
      <w:pPr>
        <w:ind w:left="3006" w:hanging="361"/>
      </w:pPr>
      <w:rPr>
        <w:rFonts w:hint="default"/>
        <w:lang w:val="pt-PT" w:eastAsia="pt-PT" w:bidi="pt-PT"/>
      </w:rPr>
    </w:lvl>
    <w:lvl w:ilvl="5" w:tplc="80C2F5CA">
      <w:numFmt w:val="bullet"/>
      <w:lvlText w:val="•"/>
      <w:lvlJc w:val="left"/>
      <w:pPr>
        <w:ind w:left="3552" w:hanging="361"/>
      </w:pPr>
      <w:rPr>
        <w:rFonts w:hint="default"/>
        <w:lang w:val="pt-PT" w:eastAsia="pt-PT" w:bidi="pt-PT"/>
      </w:rPr>
    </w:lvl>
    <w:lvl w:ilvl="6" w:tplc="F96AE16C">
      <w:numFmt w:val="bullet"/>
      <w:lvlText w:val="•"/>
      <w:lvlJc w:val="left"/>
      <w:pPr>
        <w:ind w:left="4099" w:hanging="361"/>
      </w:pPr>
      <w:rPr>
        <w:rFonts w:hint="default"/>
        <w:lang w:val="pt-PT" w:eastAsia="pt-PT" w:bidi="pt-PT"/>
      </w:rPr>
    </w:lvl>
    <w:lvl w:ilvl="7" w:tplc="75B28AE6">
      <w:numFmt w:val="bullet"/>
      <w:lvlText w:val="•"/>
      <w:lvlJc w:val="left"/>
      <w:pPr>
        <w:ind w:left="4645" w:hanging="361"/>
      </w:pPr>
      <w:rPr>
        <w:rFonts w:hint="default"/>
        <w:lang w:val="pt-PT" w:eastAsia="pt-PT" w:bidi="pt-PT"/>
      </w:rPr>
    </w:lvl>
    <w:lvl w:ilvl="8" w:tplc="2506AE6A">
      <w:numFmt w:val="bullet"/>
      <w:lvlText w:val="•"/>
      <w:lvlJc w:val="left"/>
      <w:pPr>
        <w:ind w:left="5192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FD"/>
    <w:rsid w:val="00101C8B"/>
    <w:rsid w:val="00105614"/>
    <w:rsid w:val="001A648C"/>
    <w:rsid w:val="00386D2D"/>
    <w:rsid w:val="00475593"/>
    <w:rsid w:val="00476CA0"/>
    <w:rsid w:val="004A65FF"/>
    <w:rsid w:val="005C7DD8"/>
    <w:rsid w:val="006342FD"/>
    <w:rsid w:val="006F089B"/>
    <w:rsid w:val="00744A52"/>
    <w:rsid w:val="008874A8"/>
    <w:rsid w:val="009C0281"/>
    <w:rsid w:val="00A52503"/>
    <w:rsid w:val="00B20661"/>
    <w:rsid w:val="00DD04F2"/>
    <w:rsid w:val="00F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03ED5"/>
  <w15:chartTrackingRefBased/>
  <w15:docId w15:val="{4188929A-0541-4D01-9BE3-F20B959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4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2FD"/>
  </w:style>
  <w:style w:type="paragraph" w:styleId="Rodap">
    <w:name w:val="footer"/>
    <w:basedOn w:val="Normal"/>
    <w:link w:val="RodapChar"/>
    <w:uiPriority w:val="99"/>
    <w:unhideWhenUsed/>
    <w:rsid w:val="00634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2FD"/>
  </w:style>
  <w:style w:type="paragraph" w:styleId="Corpodetexto">
    <w:name w:val="Body Text"/>
    <w:basedOn w:val="Normal"/>
    <w:link w:val="CorpodetextoChar"/>
    <w:uiPriority w:val="1"/>
    <w:qFormat/>
    <w:rsid w:val="006342F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342FD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styleId="Tabelacomgrade">
    <w:name w:val="Table Grid"/>
    <w:basedOn w:val="Tabelanormal"/>
    <w:uiPriority w:val="39"/>
    <w:rsid w:val="0063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342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6342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Normal">
    <w:name w:val="Table Normal"/>
    <w:uiPriority w:val="2"/>
    <w:semiHidden/>
    <w:unhideWhenUsed/>
    <w:qFormat/>
    <w:rsid w:val="001A64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A64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NormalWeb">
    <w:name w:val="Normal (Web)"/>
    <w:basedOn w:val="Normal"/>
    <w:uiPriority w:val="99"/>
    <w:semiHidden/>
    <w:unhideWhenUsed/>
    <w:rsid w:val="0038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0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9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VIANA FERREIRA</dc:creator>
  <cp:keywords/>
  <dc:description/>
  <cp:lastModifiedBy>PAULO RICARDO VIANA FERREIRA</cp:lastModifiedBy>
  <cp:revision>9</cp:revision>
  <dcterms:created xsi:type="dcterms:W3CDTF">2021-01-17T16:04:00Z</dcterms:created>
  <dcterms:modified xsi:type="dcterms:W3CDTF">2021-01-29T19:03:00Z</dcterms:modified>
</cp:coreProperties>
</file>