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Não foi declarado o pacote da classe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2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Campos do tipo constante (final) devem ter, normalmente, a declaração com letras maiúsculas (static final String umoNota). Devendo ser, por exemplo: UMA_NOTA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7524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atributos de uma classe devem ter o escopo do tipo privado (private) (String texto;). Devendo a declaração ser: private String texto;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5143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Deve ser definido o tipo de classe no campo Generics na interface List, assim ajudará no entendimento do valor esperado como parâmetro, </w:t>
      </w:r>
      <w:r>
        <w:rPr/>
        <w:t>além de evitar possíveis erros em tempo de execução</w:t>
      </w:r>
      <w:r>
        <w:rPr/>
        <w:t>. Ex.: List&lt;String&gt;.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4286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Deve ser a</w:t>
      </w:r>
      <w:r>
        <w:rPr/>
        <w:t>tribui</w:t>
      </w:r>
      <w:r>
        <w:rPr/>
        <w:t>da, às</w:t>
      </w:r>
      <w:r>
        <w:rPr/>
        <w:t xml:space="preserve"> variáveis, </w:t>
      </w:r>
      <w:r>
        <w:rPr/>
        <w:t>nomes</w:t>
      </w:r>
      <w:r>
        <w:rPr/>
        <w:t xml:space="preserve"> mais intuitiv</w:t>
      </w:r>
      <w:r>
        <w:rPr/>
        <w:t>o</w:t>
      </w:r>
      <w:r>
        <w:rPr/>
        <w:t xml:space="preserve">s para facilitar </w:t>
      </w:r>
      <w:r>
        <w:rPr/>
        <w:t>o entendimento do código e</w:t>
      </w:r>
      <w:r>
        <w:rPr/>
        <w:t xml:space="preserve"> futuras manutenções. Ex.: public String geraObservacao(List&lt;Integer&gt; listaCodigoNota).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4286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 variável “String texto” deve ser declarada no escopo de cada método, e não no escopo de objeto, uma vez que não é utilizada entre os métodos da classe.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4762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Deve ser validada a lista passada </w:t>
      </w:r>
      <w:r>
        <w:rPr/>
        <w:t xml:space="preserve">como parâmetro </w:t>
      </w:r>
      <w:r>
        <w:rPr/>
        <w:t xml:space="preserve">no método geraObservacao. </w:t>
      </w:r>
      <w:r>
        <w:rPr/>
        <w:t>Além de verificar se a mesma é vazia, deve ser verificada se não</w:t>
      </w:r>
      <w:r>
        <w:rPr/>
        <w:t xml:space="preserve"> é nula, caso contrário será lançada um NullPointerException ao tentar acessar o método isEmpty: if (!lista.isEmpty()), devendo ser a validação: if(lista != null &amp;&amp; !lista.isEmpty())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87630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 java 8 pode ser utilizada a função stream().map com o recurso lambda pra definir a função callback que irá iterar nos objetos da lista e, assim retornar o conteúdo do relatório: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97790</wp:posOffset>
            </wp:positionH>
            <wp:positionV relativeFrom="paragraph">
              <wp:posOffset>635</wp:posOffset>
            </wp:positionV>
            <wp:extent cx="5924550" cy="52387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/>
      </w:pPr>
      <w:r>
        <w:rPr/>
        <w:t xml:space="preserve">Utilizar Long no lugar de Integer para abranger uma quantidade maior de notas ficais persistidas no sistema, </w:t>
      </w:r>
      <w:r>
        <w:rPr/>
        <w:t xml:space="preserve">pois a classe Integer tem o valor limite de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4 bytes - 32 bits = -2147483648 a + 2147483647,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já o Long tem 8 bytes - 64 bits = -922337203685477808 a 922337203685477807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476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Comprimento de uma String nunca é menor que zero, logo a verificação abaixo está incorreta: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18097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Utilizar identação para alinhar os comandos relacionados, conforme exemplo da estrutura condicional abaixo. </w:t>
      </w:r>
      <w:r>
        <w:rPr/>
        <w:t>Dessa forma, fica fácil o a identificação do bloco condicional, isto é, o início e fim do comando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112395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Devendo ser: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1239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Interessante seria ordenar por código do item da nota para uma melhor visualização do relatório.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LibreOffice/6.0.6.2$Linux_X86_64 LibreOffice_project/00m0$Build-2</Application>
  <Pages>2</Pages>
  <Words>328</Words>
  <Characters>1740</Characters>
  <CharactersWithSpaces>2067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2018-12-04T21:21:44Z</dcterms:created>
  <dc:creator/>
  <dc:description/>
  <dc:language>pt-BR</dc:language>
  <cp:lastModifiedBy/>
  <dcterms:modified xsi:type="dcterms:W3CDTF">2018-12-05T21:07:55Z</dcterms:modified>
  <cp:revision>27</cp:revision>
  <dc:subject/>
  <dc:title/>
</cp:coreProperties>
</file>