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44CF" w14:textId="77777777" w:rsidR="00225DC0" w:rsidRPr="00225DC0" w:rsidRDefault="00225DC0" w:rsidP="00225DC0">
      <w:r w:rsidRPr="00225DC0">
        <w:rPr>
          <w:b/>
          <w:bCs/>
        </w:rPr>
        <w:t>HG360 / Módulo 2 São Paulo</w:t>
      </w:r>
    </w:p>
    <w:p w14:paraId="152F8973" w14:textId="77777777" w:rsidR="00225DC0" w:rsidRDefault="00225DC0" w:rsidP="00225DC0">
      <w:pPr>
        <w:numPr>
          <w:ilvl w:val="0"/>
          <w:numId w:val="1"/>
        </w:numPr>
      </w:pPr>
      <w:r w:rsidRPr="00225DC0">
        <w:t xml:space="preserve">Está caro </w:t>
      </w:r>
    </w:p>
    <w:p w14:paraId="593F8B59" w14:textId="75D1B65C" w:rsidR="00856176" w:rsidRPr="00225DC0" w:rsidRDefault="009556CB" w:rsidP="00856176">
      <w:pPr>
        <w:pStyle w:val="PargrafodaLista"/>
      </w:pPr>
      <w:r>
        <w:t xml:space="preserve">A princípio pode parecer, mas hoje o Dr Chacur </w:t>
      </w:r>
      <w:r>
        <w:t>é</w:t>
      </w:r>
      <w:r>
        <w:t xml:space="preserve"> a maior referência em harmonização glútea mundial e, por ter </w:t>
      </w:r>
      <w:r>
        <w:t>buscado o curso dele</w:t>
      </w:r>
      <w:r>
        <w:t xml:space="preserve">, tenho certeza de que você faz questão dessa qualidade na sua formação. </w:t>
      </w:r>
      <w:r>
        <w:t>Além do mais, o curso é muito completo, com vasta matéria teórica, oficina de anatomia em cadáver fresco e extensa parte prática, com procedimentos de preenchimento glúteo em pacientes modelo, onde o Dr Chacur e equipe, literalmente, pegam na mão dos alunos</w:t>
      </w:r>
      <w:r w:rsidR="00C06D5B">
        <w:t xml:space="preserve">, na instrução das melhores práticas. Além do mais, </w:t>
      </w:r>
      <w:r w:rsidR="00C06D5B">
        <w:t>nossos planos de pagamento podem ser flexíveis, ajustando-se ao que for confortável para você.</w:t>
      </w:r>
    </w:p>
    <w:p w14:paraId="6E10D0D7" w14:textId="77777777" w:rsidR="00225DC0" w:rsidRDefault="00225DC0" w:rsidP="00225DC0">
      <w:pPr>
        <w:numPr>
          <w:ilvl w:val="0"/>
          <w:numId w:val="1"/>
        </w:numPr>
      </w:pPr>
      <w:r w:rsidRPr="00225DC0">
        <w:t xml:space="preserve">Ensina GoldIncision? </w:t>
      </w:r>
    </w:p>
    <w:p w14:paraId="02744C1F" w14:textId="565A49A6" w:rsidR="00C06D5B" w:rsidRPr="00225DC0" w:rsidRDefault="00C06D5B" w:rsidP="00C06D5B">
      <w:pPr>
        <w:ind w:left="720"/>
      </w:pPr>
      <w:r>
        <w:t>Não ensina. O foco desse curso são as técnicas de preenchimento glúteo. No cronograma tem uma aula de apresentação da GoldIncision, mas o protocolo não é ensinado e não há prática do tratamento da celulite. Atualmente o aprendizado do protocolo Gold está disponível apenas aos médicos que aderem ao licenciamento da marca ou investem nas franquias.</w:t>
      </w:r>
    </w:p>
    <w:p w14:paraId="1628B0A2" w14:textId="77777777" w:rsidR="00225DC0" w:rsidRDefault="00225DC0" w:rsidP="00225DC0">
      <w:pPr>
        <w:numPr>
          <w:ilvl w:val="0"/>
          <w:numId w:val="1"/>
        </w:numPr>
      </w:pPr>
      <w:r w:rsidRPr="00225DC0">
        <w:t>Vale a pena fazer presencial se já existe online?</w:t>
      </w:r>
    </w:p>
    <w:p w14:paraId="7FAC4345" w14:textId="78ABF8A7" w:rsidR="00C06D5B" w:rsidRPr="00225DC0" w:rsidRDefault="00C06D5B" w:rsidP="00C06D5B">
      <w:pPr>
        <w:ind w:left="720"/>
      </w:pPr>
      <w:r>
        <w:t xml:space="preserve">O curso presencial é bem diferente do on-line. Além da interação e networking, participar da oficina de anatomia, entendendo e vivenciando de forma detalhada sobre os planos anatômicos é bem diferente </w:t>
      </w:r>
      <w:r w:rsidR="00856176">
        <w:t xml:space="preserve">de simplesmente ver um vídeo; no presencial há experimentação real. Sem falar no hands-on, </w:t>
      </w:r>
      <w:r w:rsidR="00856176">
        <w:t>onde o Dr Chacur e equipe, literalmente, pegam na mão dos alunos, na instrução das melhores práticas</w:t>
      </w:r>
      <w:r w:rsidR="00856176">
        <w:t xml:space="preserve"> e técnicas. Assistir, no curso on-line, é bem diferente de vivenciar.</w:t>
      </w:r>
    </w:p>
    <w:p w14:paraId="2710D8F4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6B2"/>
    <w:multiLevelType w:val="multilevel"/>
    <w:tmpl w:val="2BE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3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C0"/>
    <w:rsid w:val="00144789"/>
    <w:rsid w:val="00225DC0"/>
    <w:rsid w:val="00264DB8"/>
    <w:rsid w:val="00856176"/>
    <w:rsid w:val="009556CB"/>
    <w:rsid w:val="00A0208C"/>
    <w:rsid w:val="00C0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2FF28"/>
  <w15:chartTrackingRefBased/>
  <w15:docId w15:val="{BF4D100F-CC80-42AF-B70B-0A8620BF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D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D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D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D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D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D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D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D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D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D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2</cp:revision>
  <dcterms:created xsi:type="dcterms:W3CDTF">2026-06-25T21:55:00Z</dcterms:created>
  <dcterms:modified xsi:type="dcterms:W3CDTF">2026-06-25T22:27:00Z</dcterms:modified>
</cp:coreProperties>
</file>