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BBA6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OBJ-001 – Está caro</w:t>
      </w:r>
    </w:p>
    <w:p w14:paraId="354AD128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afirmar que o investimento é alto.</w:t>
      </w:r>
    </w:p>
    <w:p w14:paraId="1246BD22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3ED26D69" w14:textId="77777777" w:rsidR="00F57DC2" w:rsidRPr="00F57DC2" w:rsidRDefault="00F57DC2" w:rsidP="00F57DC2">
      <w:r w:rsidRPr="00F57DC2">
        <w:t>Entendo a sua percepção, Dr(a).</w:t>
      </w:r>
    </w:p>
    <w:p w14:paraId="29BC277E" w14:textId="77777777" w:rsidR="00F57DC2" w:rsidRPr="00F57DC2" w:rsidRDefault="00F57DC2" w:rsidP="00F57DC2">
      <w:r w:rsidRPr="00F57DC2">
        <w:t>O Dr. Roberto Chacur é atualmente uma das maiores referências mundiais em Harmonização Glútea, com mais de 17 anos de experiência dedicados ao desenvolvimento de técnicas e ensino na área.</w:t>
      </w:r>
    </w:p>
    <w:p w14:paraId="3243D827" w14:textId="77777777" w:rsidR="00F57DC2" w:rsidRPr="00F57DC2" w:rsidRDefault="00F57DC2" w:rsidP="00F57DC2">
      <w:r w:rsidRPr="00F57DC2">
        <w:t>O curso conduz o médico desde os fundamentos até conteúdos avançados, reunindo anatomia, planejamento, manejo de complicações e demonstrações detalhadas de procedimentos reais.</w:t>
      </w:r>
    </w:p>
    <w:p w14:paraId="6FC81FAA" w14:textId="77777777" w:rsidR="00F57DC2" w:rsidRPr="00F57DC2" w:rsidRDefault="00F57DC2" w:rsidP="00F57DC2">
      <w:r w:rsidRPr="00F57DC2">
        <w:t>É uma formação de alto nível, desenvolvida para proporcionar segurança técnica e aplicação prática.</w:t>
      </w:r>
    </w:p>
    <w:p w14:paraId="6B73B23E" w14:textId="77777777" w:rsidR="00F57DC2" w:rsidRPr="00F57DC2" w:rsidRDefault="00F57DC2" w:rsidP="00F57DC2">
      <w:r w:rsidRPr="00F57DC2">
        <w:t>Além disso, o investimento costuma ser recuperado rapidamente. Em muitos casos, um único procedimento de preenchimento glúteo já é suficiente para recuperar integralmente o valor investido no treinamento.</w:t>
      </w:r>
    </w:p>
    <w:p w14:paraId="5089ED88" w14:textId="77777777" w:rsidR="00F57DC2" w:rsidRPr="00F57DC2" w:rsidRDefault="00F57DC2" w:rsidP="00F57DC2">
      <w:r w:rsidRPr="00F57DC2">
        <w:pict w14:anchorId="7E5D5B5A">
          <v:rect id="_x0000_i1079" style="width:0;height:1.5pt" o:hralign="center" o:hrstd="t" o:hr="t" fillcolor="#a0a0a0" stroked="f"/>
        </w:pict>
      </w:r>
    </w:p>
    <w:p w14:paraId="566A61BB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OBJ-002 – Tenho receio de não aprender online</w:t>
      </w:r>
    </w:p>
    <w:p w14:paraId="4A342F48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demonstrar insegurança com a modalidade online.</w:t>
      </w:r>
    </w:p>
    <w:p w14:paraId="4F06A9A8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4DA77D54" w14:textId="77777777" w:rsidR="00F57DC2" w:rsidRPr="00F57DC2" w:rsidRDefault="00F57DC2" w:rsidP="00F57DC2">
      <w:r w:rsidRPr="00F57DC2">
        <w:t>Entendo perfeitamente.</w:t>
      </w:r>
    </w:p>
    <w:p w14:paraId="2D7FDD8D" w14:textId="77777777" w:rsidR="00F57DC2" w:rsidRPr="00F57DC2" w:rsidRDefault="00F57DC2" w:rsidP="00F57DC2">
      <w:r w:rsidRPr="00F57DC2">
        <w:t>Para médicos que preferem aprendizado prático e presencial, a GoldIncision oferece também os Cursos Presenciais de Harmonização Glútea, com aulas hands-on em pacientes modelo, acompanhamento direto do corpo docente e supervisão durante toda a prática.</w:t>
      </w:r>
    </w:p>
    <w:p w14:paraId="1D63427E" w14:textId="77777777" w:rsidR="00F57DC2" w:rsidRPr="00F57DC2" w:rsidRDefault="00F57DC2" w:rsidP="00F57DC2">
      <w:r w:rsidRPr="00F57DC2">
        <w:t>Se esse for o seu perfil, posso apresentar as opções presenciais.</w:t>
      </w:r>
    </w:p>
    <w:p w14:paraId="03FA8E34" w14:textId="77777777" w:rsidR="00F57DC2" w:rsidRPr="00F57DC2" w:rsidRDefault="00F57DC2" w:rsidP="00F57DC2">
      <w:r w:rsidRPr="00F57DC2">
        <w:pict w14:anchorId="5E8690D7">
          <v:rect id="_x0000_i1080" style="width:0;height:1.5pt" o:hralign="center" o:hrstd="t" o:hr="t" fillcolor="#a0a0a0" stroked="f"/>
        </w:pict>
      </w:r>
    </w:p>
    <w:p w14:paraId="3E2E1DBC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OBJ-003 – Prefiro curso presencial</w:t>
      </w:r>
    </w:p>
    <w:p w14:paraId="0A377BA8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informar preferência pelo presencial.</w:t>
      </w:r>
    </w:p>
    <w:p w14:paraId="0D8FA504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5ABA3AC8" w14:textId="77777777" w:rsidR="00F57DC2" w:rsidRPr="00F57DC2" w:rsidRDefault="00F57DC2" w:rsidP="00F57DC2">
      <w:r w:rsidRPr="00F57DC2">
        <w:t>Perfeito.</w:t>
      </w:r>
    </w:p>
    <w:p w14:paraId="356DEA91" w14:textId="77777777" w:rsidR="00F57DC2" w:rsidRPr="00F57DC2" w:rsidRDefault="00F57DC2" w:rsidP="00F57DC2">
      <w:r w:rsidRPr="00F57DC2">
        <w:t>Nesse caso, acredito que nossos Cursos Presenciais de Harmonização Glútea sejam a melhor opção para o seu objetivo.</w:t>
      </w:r>
    </w:p>
    <w:p w14:paraId="54CC8355" w14:textId="77777777" w:rsidR="00F57DC2" w:rsidRPr="00F57DC2" w:rsidRDefault="00F57DC2" w:rsidP="00F57DC2">
      <w:r w:rsidRPr="00F57DC2">
        <w:t>Posso apresentar as próximas turmas disponíveis.</w:t>
      </w:r>
    </w:p>
    <w:p w14:paraId="44D738BB" w14:textId="77777777" w:rsidR="00F57DC2" w:rsidRPr="00F57DC2" w:rsidRDefault="00F57DC2" w:rsidP="00F57DC2">
      <w:r w:rsidRPr="00F57DC2">
        <w:lastRenderedPageBreak/>
        <w:pict w14:anchorId="6B6F7FC3">
          <v:rect id="_x0000_i1081" style="width:0;height:1.5pt" o:hralign="center" o:hrstd="t" o:hr="t" fillcolor="#a0a0a0" stroked="f"/>
        </w:pict>
      </w:r>
    </w:p>
    <w:p w14:paraId="0FA84A82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OBJ-004 – Gosto de tirar dúvidas ao vivo</w:t>
      </w:r>
    </w:p>
    <w:p w14:paraId="463F1845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demonstrar preocupação com suporte.</w:t>
      </w:r>
    </w:p>
    <w:p w14:paraId="7D92EDFF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08C1552A" w14:textId="77777777" w:rsidR="00F57DC2" w:rsidRPr="00F57DC2" w:rsidRDefault="00F57DC2" w:rsidP="00F57DC2">
      <w:r w:rsidRPr="00F57DC2">
        <w:t>Pensando exatamente nisso, todos os alunos do Curso Online participam de um grupo exclusivo de suporte técnico durante 6 meses.</w:t>
      </w:r>
    </w:p>
    <w:p w14:paraId="7BECD3BE" w14:textId="77777777" w:rsidR="00F57DC2" w:rsidRPr="00F57DC2" w:rsidRDefault="00F57DC2" w:rsidP="00F57DC2">
      <w:r w:rsidRPr="00F57DC2">
        <w:t>Nesse grupo, as dúvidas podem ser encaminhadas diretamente ao Dr. Roberto Chacur e à Dra. Manoela Fassina, Diretora Técnica da GoldIncision.</w:t>
      </w:r>
    </w:p>
    <w:p w14:paraId="478415A9" w14:textId="77777777" w:rsidR="00F57DC2" w:rsidRPr="00F57DC2" w:rsidRDefault="00F57DC2" w:rsidP="00F57DC2">
      <w:r w:rsidRPr="00F57DC2">
        <w:pict w14:anchorId="2F855F1E">
          <v:rect id="_x0000_i1082" style="width:0;height:1.5pt" o:hralign="center" o:hrstd="t" o:hr="t" fillcolor="#a0a0a0" stroked="f"/>
        </w:pict>
      </w:r>
    </w:p>
    <w:p w14:paraId="313FD521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OBJ-005 – Nunca fiz Harmonização Corporal</w:t>
      </w:r>
    </w:p>
    <w:p w14:paraId="78E01991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nunca trabalhou com procedimentos corporais.</w:t>
      </w:r>
    </w:p>
    <w:p w14:paraId="4841D3ED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206BF581" w14:textId="77777777" w:rsidR="00F57DC2" w:rsidRPr="00F57DC2" w:rsidRDefault="00F57DC2" w:rsidP="00F57DC2">
      <w:r w:rsidRPr="00F57DC2">
        <w:t>Nesse caso, nossa recomendação é iniciar pelo Curso Presencial de Harmonização Glútea – Módulo 1.</w:t>
      </w:r>
    </w:p>
    <w:p w14:paraId="68B61780" w14:textId="77777777" w:rsidR="00F57DC2" w:rsidRPr="00F57DC2" w:rsidRDefault="00F57DC2" w:rsidP="00F57DC2">
      <w:r w:rsidRPr="00F57DC2">
        <w:t>Ele foi desenvolvido justamente para médicos iniciantes ou com pouca experiência em procedimentos corporais, oferecendo uma base sólida antes das formações avançadas.</w:t>
      </w:r>
    </w:p>
    <w:p w14:paraId="2CB067D6" w14:textId="77777777" w:rsidR="00F57DC2" w:rsidRPr="00F57DC2" w:rsidRDefault="00F57DC2" w:rsidP="00F57DC2">
      <w:r w:rsidRPr="00F57DC2">
        <w:pict w14:anchorId="2A9EBE5E">
          <v:rect id="_x0000_i1083" style="width:0;height:1.5pt" o:hralign="center" o:hrstd="t" o:hr="t" fillcolor="#a0a0a0" stroked="f"/>
        </w:pict>
      </w:r>
    </w:p>
    <w:p w14:paraId="068C4A86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OBJ-006 – Não tenho tempo agora</w:t>
      </w:r>
    </w:p>
    <w:p w14:paraId="4F13989F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disser que está sem tempo.</w:t>
      </w:r>
    </w:p>
    <w:p w14:paraId="3DD2F077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605FE3DD" w14:textId="77777777" w:rsidR="00F57DC2" w:rsidRPr="00F57DC2" w:rsidRDefault="00F57DC2" w:rsidP="00F57DC2">
      <w:r w:rsidRPr="00F57DC2">
        <w:t>Uma das principais vantagens do Curso Online é justamente a flexibilidade.</w:t>
      </w:r>
    </w:p>
    <w:p w14:paraId="59B57EEF" w14:textId="77777777" w:rsidR="00F57DC2" w:rsidRPr="00F57DC2" w:rsidRDefault="00F57DC2" w:rsidP="00F57DC2">
      <w:r w:rsidRPr="00F57DC2">
        <w:t>O conteúdo fica disponível durante 6 meses e pode ser assistido no horário que for mais conveniente, inclusive à noite ou aos finais de semana.</w:t>
      </w:r>
    </w:p>
    <w:p w14:paraId="22D37503" w14:textId="77777777" w:rsidR="00F57DC2" w:rsidRPr="00F57DC2" w:rsidRDefault="00F57DC2" w:rsidP="00F57DC2">
      <w:r w:rsidRPr="00F57DC2">
        <w:pict w14:anchorId="26F9E608">
          <v:rect id="_x0000_i1084" style="width:0;height:1.5pt" o:hralign="center" o:hrstd="t" o:hr="t" fillcolor="#a0a0a0" stroked="f"/>
        </w:pict>
      </w:r>
    </w:p>
    <w:p w14:paraId="253CB3EE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OBJ-007 – Seis meses de acesso é pouco tempo</w:t>
      </w:r>
    </w:p>
    <w:p w14:paraId="24CF8203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questionar o período de acesso.</w:t>
      </w:r>
    </w:p>
    <w:p w14:paraId="47BB6AAE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7BF87AE3" w14:textId="77777777" w:rsidR="00F57DC2" w:rsidRPr="00F57DC2" w:rsidRDefault="00F57DC2" w:rsidP="00F57DC2">
      <w:r w:rsidRPr="00F57DC2">
        <w:t>Os 6 meses foram definidos para proporcionar tempo suficiente para assistir todo o conteúdo, revisar as aulas sempre que necessário e iniciar a aplicação prática, contando ainda com suporte técnico durante todo esse período.</w:t>
      </w:r>
    </w:p>
    <w:p w14:paraId="068F42F7" w14:textId="77777777" w:rsidR="00F57DC2" w:rsidRPr="00F57DC2" w:rsidRDefault="00F57DC2" w:rsidP="00F57DC2">
      <w:r w:rsidRPr="00F57DC2">
        <w:pict w14:anchorId="5BFA7821">
          <v:rect id="_x0000_i1085" style="width:0;height:1.5pt" o:hralign="center" o:hrstd="t" o:hr="t" fillcolor="#a0a0a0" stroked="f"/>
        </w:pict>
      </w:r>
    </w:p>
    <w:p w14:paraId="4108B1CE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lastRenderedPageBreak/>
        <w:t>OBJ-008 – Vou pensar</w:t>
      </w:r>
    </w:p>
    <w:p w14:paraId="059A0EE5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não apresentar outra objeção específica.</w:t>
      </w:r>
    </w:p>
    <w:p w14:paraId="023A1F9E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0ADB9B43" w14:textId="77777777" w:rsidR="00F57DC2" w:rsidRPr="00F57DC2" w:rsidRDefault="00F57DC2" w:rsidP="00F57DC2">
      <w:r w:rsidRPr="00F57DC2">
        <w:t>Claro, Dr(a). É uma decisão importante e faz sentido avaliá-la com calma.</w:t>
      </w:r>
    </w:p>
    <w:p w14:paraId="25E008EC" w14:textId="77777777" w:rsidR="00F57DC2" w:rsidRPr="00F57DC2" w:rsidRDefault="00F57DC2" w:rsidP="00F57DC2">
      <w:r w:rsidRPr="00F57DC2">
        <w:t xml:space="preserve">Antes de encerrarmos, gostaria apenas de informar que hoje consigo disponibilizar uma condição comercial especial, com </w:t>
      </w:r>
      <w:r w:rsidRPr="00F57DC2">
        <w:rPr>
          <w:b/>
          <w:bCs/>
        </w:rPr>
        <w:t>10% de desconto para inscrições realizadas ainda hoje</w:t>
      </w:r>
      <w:r w:rsidRPr="00F57DC2">
        <w:t>.</w:t>
      </w:r>
    </w:p>
    <w:p w14:paraId="1EC31D52" w14:textId="77777777" w:rsidR="00F57DC2" w:rsidRPr="00F57DC2" w:rsidRDefault="00F57DC2" w:rsidP="00F57DC2">
      <w:r w:rsidRPr="00F57DC2">
        <w:t>Caso faça sentido para você, posso encaminhar o link com essa condição.</w:t>
      </w:r>
    </w:p>
    <w:p w14:paraId="3E4883FB" w14:textId="77777777" w:rsidR="00F57DC2" w:rsidRPr="00F57DC2" w:rsidRDefault="00F57DC2" w:rsidP="00F57DC2">
      <w:r w:rsidRPr="00F57DC2">
        <w:t>Se não houver interesse:</w:t>
      </w:r>
    </w:p>
    <w:p w14:paraId="7EFC0451" w14:textId="77777777" w:rsidR="00F57DC2" w:rsidRPr="00F57DC2" w:rsidRDefault="00F57DC2" w:rsidP="00F57DC2">
      <w:r w:rsidRPr="00F57DC2">
        <w:t>Sem problemas. Agradeço o seu tempo e permanecerei à disposição caso surjam novas dúvidas.</w:t>
      </w:r>
    </w:p>
    <w:p w14:paraId="253E8E90" w14:textId="77777777" w:rsidR="00F57DC2" w:rsidRPr="00F57DC2" w:rsidRDefault="00F57DC2" w:rsidP="00F57DC2">
      <w:r w:rsidRPr="00F57DC2">
        <w:pict w14:anchorId="32DF5ECF">
          <v:rect id="_x0000_i1086" style="width:0;height:1.5pt" o:hralign="center" o:hrstd="t" o:hr="t" fillcolor="#a0a0a0" stroked="f"/>
        </w:pict>
      </w:r>
    </w:p>
    <w:p w14:paraId="6BEFFCF5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OBJ-009 – Preciso conversar com meu sócio</w:t>
      </w:r>
    </w:p>
    <w:p w14:paraId="70C82A41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a decisão depender de outra pessoa.</w:t>
      </w:r>
    </w:p>
    <w:p w14:paraId="4A09E524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78A874B6" w14:textId="77777777" w:rsidR="00F57DC2" w:rsidRPr="00F57DC2" w:rsidRDefault="00F57DC2" w:rsidP="00F57DC2">
      <w:r w:rsidRPr="00F57DC2">
        <w:t>Compreendo perfeitamente.</w:t>
      </w:r>
    </w:p>
    <w:p w14:paraId="719253C3" w14:textId="77777777" w:rsidR="00F57DC2" w:rsidRPr="00F57DC2" w:rsidRDefault="00F57DC2" w:rsidP="00F57DC2">
      <w:r w:rsidRPr="00F57DC2">
        <w:t xml:space="preserve">Antes de encerrarmos, gostaria apenas de informar que hoje consigo disponibilizar uma condição comercial especial, com </w:t>
      </w:r>
      <w:r w:rsidRPr="00F57DC2">
        <w:rPr>
          <w:b/>
          <w:bCs/>
        </w:rPr>
        <w:t>10% de desconto para inscrições realizadas ainda hoje</w:t>
      </w:r>
      <w:r w:rsidRPr="00F57DC2">
        <w:t>.</w:t>
      </w:r>
    </w:p>
    <w:p w14:paraId="15A4648A" w14:textId="77777777" w:rsidR="00F57DC2" w:rsidRPr="00F57DC2" w:rsidRDefault="00F57DC2" w:rsidP="00F57DC2">
      <w:r w:rsidRPr="00F57DC2">
        <w:t>Se fizer sentido, posso encaminhar o link para que vocês avaliem juntos.</w:t>
      </w:r>
    </w:p>
    <w:p w14:paraId="5EB1CFFB" w14:textId="77777777" w:rsidR="00F57DC2" w:rsidRPr="00F57DC2" w:rsidRDefault="00F57DC2" w:rsidP="00F57DC2">
      <w:r w:rsidRPr="00F57DC2">
        <w:t>Caso contrário:</w:t>
      </w:r>
    </w:p>
    <w:p w14:paraId="6684C5D2" w14:textId="77777777" w:rsidR="00F57DC2" w:rsidRPr="00F57DC2" w:rsidRDefault="00F57DC2" w:rsidP="00F57DC2">
      <w:r w:rsidRPr="00F57DC2">
        <w:t>Fico à disposição quando decidirem.</w:t>
      </w:r>
    </w:p>
    <w:p w14:paraId="0EA5E9E0" w14:textId="77777777" w:rsidR="00F57DC2" w:rsidRPr="00F57DC2" w:rsidRDefault="00F57DC2" w:rsidP="00F57DC2">
      <w:r w:rsidRPr="00F57DC2">
        <w:pict w14:anchorId="3E44F65A">
          <v:rect id="_x0000_i1087" style="width:0;height:1.5pt" o:hralign="center" o:hrstd="t" o:hr="t" fillcolor="#a0a0a0" stroked="f"/>
        </w:pict>
      </w:r>
    </w:p>
    <w:p w14:paraId="0E09EF06" w14:textId="77777777" w:rsidR="00F57DC2" w:rsidRPr="00F57DC2" w:rsidRDefault="00F57DC2" w:rsidP="00F57DC2">
      <w:pPr>
        <w:rPr>
          <w:b/>
          <w:bCs/>
        </w:rPr>
      </w:pPr>
      <w:r w:rsidRPr="00F57DC2">
        <w:rPr>
          <w:b/>
          <w:bCs/>
        </w:rPr>
        <w:t>OBJ-010 – Vou esperar uma próxima oportunidade</w:t>
      </w:r>
    </w:p>
    <w:p w14:paraId="2E2378F2" w14:textId="77777777" w:rsidR="00F57DC2" w:rsidRPr="00F57DC2" w:rsidRDefault="00F57DC2" w:rsidP="00F57DC2">
      <w:r w:rsidRPr="00F57DC2">
        <w:rPr>
          <w:b/>
          <w:bCs/>
        </w:rPr>
        <w:t>Quando utilizar</w:t>
      </w:r>
      <w:r w:rsidRPr="00F57DC2">
        <w:br/>
        <w:t>Quando o médico desejar adiar a decisão.</w:t>
      </w:r>
    </w:p>
    <w:p w14:paraId="21E3A57F" w14:textId="77777777" w:rsidR="00F57DC2" w:rsidRPr="00F57DC2" w:rsidRDefault="00F57DC2" w:rsidP="00F57DC2">
      <w:r w:rsidRPr="00F57DC2">
        <w:rPr>
          <w:b/>
          <w:bCs/>
        </w:rPr>
        <w:t>Resposta homologada</w:t>
      </w:r>
    </w:p>
    <w:p w14:paraId="3550BADA" w14:textId="77777777" w:rsidR="00F57DC2" w:rsidRPr="00F57DC2" w:rsidRDefault="00F57DC2" w:rsidP="00F57DC2">
      <w:r w:rsidRPr="00F57DC2">
        <w:t>Sem problema, Dr(a).</w:t>
      </w:r>
    </w:p>
    <w:p w14:paraId="751CFC22" w14:textId="77777777" w:rsidR="00F57DC2" w:rsidRPr="00F57DC2" w:rsidRDefault="00F57DC2" w:rsidP="00F57DC2">
      <w:r w:rsidRPr="00F57DC2">
        <w:t xml:space="preserve">Apenas reforço que hoje consigo disponibilizar uma condição especial de </w:t>
      </w:r>
      <w:r w:rsidRPr="00F57DC2">
        <w:rPr>
          <w:b/>
          <w:bCs/>
        </w:rPr>
        <w:t>10% de desconto para inscrições realizadas ainda hoje</w:t>
      </w:r>
      <w:r w:rsidRPr="00F57DC2">
        <w:t>.</w:t>
      </w:r>
    </w:p>
    <w:p w14:paraId="7401945E" w14:textId="77777777" w:rsidR="00F57DC2" w:rsidRPr="00F57DC2" w:rsidRDefault="00F57DC2" w:rsidP="00F57DC2">
      <w:r w:rsidRPr="00F57DC2">
        <w:t>Caso prefira aguardar, será um prazer atendê-lo novamente em uma próxima oportunidade.</w:t>
      </w:r>
    </w:p>
    <w:p w14:paraId="67753CBA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C2"/>
    <w:rsid w:val="00144789"/>
    <w:rsid w:val="00264DB8"/>
    <w:rsid w:val="00A0208C"/>
    <w:rsid w:val="00F5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B1AA2"/>
  <w15:chartTrackingRefBased/>
  <w15:docId w15:val="{561BE163-6E6F-4B29-88D0-8CC300F3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7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7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7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7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7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7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7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7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7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7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7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7D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7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7D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7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7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7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7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7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7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7D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D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7D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7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7D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7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1</cp:revision>
  <dcterms:created xsi:type="dcterms:W3CDTF">2026-06-25T21:25:00Z</dcterms:created>
  <dcterms:modified xsi:type="dcterms:W3CDTF">2026-06-25T21:26:00Z</dcterms:modified>
</cp:coreProperties>
</file>