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Nome: Paulo Victor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Métodos Ágeis: Uma Abordagem Resumida para Gerenciamento de Projetos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métodos ágeis são abordagens de gerenciamento de projetos que priorizam flexibilidade, colaboração e entrega incremental, especialmente no desenvolvimento de software.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1ouoxgwztw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Características Principais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Iteração e Incremento</w:t>
      </w:r>
      <w:r w:rsidDel="00000000" w:rsidR="00000000" w:rsidRPr="00000000">
        <w:rPr>
          <w:rtl w:val="0"/>
        </w:rPr>
        <w:t xml:space="preserve">: Divisão do trabalho em pequenas partes (iterações) que permitem entregas frequentes.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Colaboração</w:t>
      </w:r>
      <w:r w:rsidDel="00000000" w:rsidR="00000000" w:rsidRPr="00000000">
        <w:rPr>
          <w:rtl w:val="0"/>
        </w:rPr>
        <w:t xml:space="preserve">: Envolvimento constante de todas as partes interessadas, como desenvolvedores e clientes.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Adaptação às Mudanças</w:t>
      </w:r>
      <w:r w:rsidDel="00000000" w:rsidR="00000000" w:rsidRPr="00000000">
        <w:rPr>
          <w:rtl w:val="0"/>
        </w:rPr>
        <w:t xml:space="preserve">: Aceitação de mudanças nos requisitos, mesmo em fases avançadas.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Contínuo</w:t>
      </w:r>
      <w:r w:rsidDel="00000000" w:rsidR="00000000" w:rsidRPr="00000000">
        <w:rPr>
          <w:rtl w:val="0"/>
        </w:rPr>
        <w:t xml:space="preserve">: Avaliação rápida do progresso para ajustes necessários.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Foco no Valor do Cliente</w:t>
      </w:r>
      <w:r w:rsidDel="00000000" w:rsidR="00000000" w:rsidRPr="00000000">
        <w:rPr>
          <w:rtl w:val="0"/>
        </w:rPr>
        <w:t xml:space="preserve">: Prioridades baseadas nas necessidades e valores dos usuários.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tkttuw0p76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Benefícios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Aumento da produtividade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Redução de riscos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Melhoria da qualidade do produto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Maior satisfação do cliente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shukcckk5f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Frameworks Populares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: Organiza o trabalho em sprints e define papéis claros (Product Owner, Scrum Master).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Kanban</w:t>
      </w:r>
      <w:r w:rsidDel="00000000" w:rsidR="00000000" w:rsidRPr="00000000">
        <w:rPr>
          <w:rtl w:val="0"/>
        </w:rPr>
        <w:t xml:space="preserve">: Utiliza um sistema visual para gerenciar o fluxo de tarefas.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Extreme Programming (XP)</w:t>
      </w:r>
      <w:r w:rsidDel="00000000" w:rsidR="00000000" w:rsidRPr="00000000">
        <w:rPr>
          <w:rtl w:val="0"/>
        </w:rPr>
        <w:t xml:space="preserve">: Enfatiza práticas técnicas e colaboração intensa entre desenvolvedores.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suma, os métodos ágeis oferecem uma abordagem adaptável e colaborativa para projetos, promovendo inovação e atendimento eficaz às necessidades dos clientes.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