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Universidade Federal de Campina Grande – UFCG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Centro de Engenharia Elétrica e Informática – CEEI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Departamento de Sistemas e Computação – DSC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Disciplina: Laboratório de Programação 2 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before="80" w:lineRule="auto"/>
        <w:contextualSpacing w:val="1"/>
        <w:jc w:val="center"/>
        <w:rPr>
          <w:rFonts w:ascii="Trebuchet MS" w:cs="Trebuchet MS" w:eastAsia="Trebuchet MS" w:hAnsi="Trebuchet MS"/>
          <w:b w:val="1"/>
          <w:smallCaps w:val="1"/>
          <w:sz w:val="24"/>
          <w:szCs w:val="24"/>
        </w:rPr>
      </w:pPr>
      <w:bookmarkStart w:colFirst="0" w:colLast="0" w:name="_r7ufnljtrxj2" w:id="0"/>
      <w:bookmarkEnd w:id="0"/>
      <w:r w:rsidDel="00000000" w:rsidR="00000000" w:rsidRPr="00000000">
        <w:rPr>
          <w:rFonts w:ascii="Arial" w:cs="Arial" w:eastAsia="Arial" w:hAnsi="Arial"/>
          <w:b w:val="1"/>
          <w:color w:val="548dd4"/>
          <w:rtl w:val="0"/>
        </w:rPr>
        <w:t xml:space="preserve">Laboratório 0</w:t>
      </w:r>
      <w:r w:rsidDel="00000000" w:rsidR="00000000" w:rsidRPr="00000000">
        <w:rPr>
          <w:rFonts w:ascii="Arial" w:cs="Arial" w:eastAsia="Arial" w:hAnsi="Arial"/>
          <w:b w:val="1"/>
          <w:color w:val="548dd4"/>
          <w:rtl w:val="0"/>
        </w:rPr>
        <w:t xml:space="preserve">6 - 11/08/2016 - 21/08/2016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laboratório iremos praticar polimorfismo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polimórficos por meio de Herança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Além disso, iremos utilizar Herança para criar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Hierarquia de 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também introduzir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Enumerations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principal objetivo do laboratório é entender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benefícios e limitações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uso de Herança e Classes Abstratas. Usaremos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Javadoc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elaboração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alto-nível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seu código e vamos praticar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unidade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Usaremos o Git para manter seu tutor sempre atualizado sobre o que for sendo feito.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Crie um repositório remoto chamado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4"/>
          <w:szCs w:val="24"/>
          <w:highlight w:val="yellow"/>
          <w:rtl w:val="0"/>
        </w:rPr>
        <w:t xml:space="preserve">lab06_seuNomeSeuSobrenome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(ex. lab06_RaquelLopes).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Compartilhe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repositório com o seu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tutor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Você deve fazer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que você for implementando para o repositório. Faça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push obrigatoriamente após cada aula de LP2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Assim, seu tutor pode acompanhar o que está sendo feito.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foi contratada(o) para implementar 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P2-CG: Programação 2 - Central de Games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P2-CG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armazena e gerencia uma coleção de jogos de um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Semelhante à plataforma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Steam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os usuários do sistema podem comprar diferentes jogos da loja, e com isso acumular diversos pontos que fornecem benefícios e reconhecimento em meio à comunidade de jogadores da plataforma.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 Forneça,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testes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documentação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 trate os erros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 por meio de exceções. Use Herança para fazer um tratamento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sofisticado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de Exceptions.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1: O Jogo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entidade Jogo que possui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valor real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diversas informações sobre o uso do Jogo. Dentre elas: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maior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(pontuação) atingida pelo usuário dentre as vezes que jogou o jogo,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quantidade de vezes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jogo, e a quantidade de vezes que o usuário conseguiu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jogo. O jogo deve possuir o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registraJogada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recebe um inteiro referente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atingido pelo usuário, 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indicando se o usuário conseguiu zerar o jogo. A pontuação máxima, e as quantidades de vezes que o jogo foi jogado/zerado começam com um valor zero (0). Note que o atributo de máximo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é atualizado se a pontuação do usuário, ao jogar,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for maior do que a pontuação atual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existem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três tipos de Jogos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RPG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Role Playing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Luta e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Estilo de Jogo (Jogabilidade)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jogo possui também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descreve a sua jogabilidade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essa jogabilidade está associada aos seguintes estilos: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Online, Offline, Multiplayer, Cooperativo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 Competitivo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Qualquer jogo pode possuir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nenhum ou vários desses estilos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porém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não podem se repetir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função do estilo é apenas caracterizar para o usuário a jogabilidade do jogo. Não implica que o Jogo terá um comportamento específico para a jogabilidade.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3: Usuári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do P2-CG possuem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nome para realizar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(que funciona como um identificador único), a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jogos comprados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a quantidade de dinheiro que ela(e) possui para comprar jogos.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o Usuário pode: comprar jogos e adicionar mais dinheiro ao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dois tipos distintos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usuários: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Noob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Veterano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Noob é o tipo de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que o Veterano representa os usuários com mais experiência em jogos. Os tipos de usuários são utilizados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fornecer benefícios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compra dos jogos. Portanto, um Noob, ao comprar jogos, possui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10% de desconto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respectivo preço do jogo. O Veterano, por sua vez, possui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20% de desconto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preço dos jogos que compra.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4: Pontuação de Experiência de Jogadores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complemento com a funcionalidade de gerenciar os jogos de um usuário, o P2-CG deseja fornecer uma comunidade para os seus diversos usuários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Portanto, o P2-CG decidiu incluir o conceito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pontuação baseada em privilégios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alguns jogadores(as) da comunidade. Essa pontuação é chamada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x2p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eXperienced Player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Privilege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Usuário possui seus próprios pontos, que são representados por meio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 inteira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Porém, existem diversas formas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obter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pontos. Por enquanto, dois fatores influenciam a obtenção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preços dos jogos que o usuário comprou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do jogo e seu respectivo uso.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usário Noob começa com zero (0) x2p e o usuário Veterano começa com hum mil (1.000) x2p (essa estratégia é para atrair as estrelas do eSports :)).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cada jogo que compra, um usuário (independente de ser Noob ou Veterano) ganha x2p. O cálculo de x2p baseado na compra de jogos é feito da seguinte forma: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Cada 1 real do preço do jogo, o usuário ganha 10 pontos se for Noob ou 15 pontos se for veterano.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outras palavras, a compra irá fornecer a um usuário Noob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x2p = 10 * precoJogo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respectivo Usuário Noob. Se fosse um usuário veterano o cálculo seria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x2p = 15 * precoJogo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respectivo Usuário Veterano. Note que o precoJogo é um reflexo do preço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desconto referente ao tipo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estratégia é recompensar jogadores pelo seu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frequente uso e desempenho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 diversos tipos de jogos (RPG, Luta e Plataforma). Diante disso, crie o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registraJogada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(nomeDoJogo, score,zerou)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irá registrar uma jogada de um jogo (i.e., chamar o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registraJogada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(score, zerou)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respectivo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fornecer x2p para o Usuario. Para cada jogo, implemente as seguintes estratégias de cálculo de pontuação extra de forma que toda vez que o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registraJogada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respectivo 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chamado, ele retorna uma quantidade de x2p correspondente aos seguintes casos: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RPG: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vez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 jogou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10 pontos extras.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usuário mantém o seu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máximo alcançado em jogos de luta. Os scores em todos os jogos de luta variam de 0 a 100.000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máximo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jogar um jogo de luta qualquer, o score alcançado no jogo deve ser analisado para identificar se é um novo score máximo. Caso um novo score máximo tenha sido alcançado, o/a jogador(a) ganha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ponto para cada mil (1000) pontos do seu score máximo alcançado.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atualizar o score máximo,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à quantidade de x2p anterior a quantidade de pontos adicionais alcançados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exemplo: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acumulei 20 pontos no x2p quando atingi o score máximo de 20.000, e agora eu atingi um novo score máximo de 40.000 pontos, me fornecendo portanto 40 pontos adicionais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(x2p = x2p+40)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Plataforma: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cada vez que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usuário zerou o 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plataforma, ela(e) ganha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vinte (20) pontos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considere os exemplos abaixo: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65"/>
        <w:gridCol w:w="855"/>
        <w:gridCol w:w="930"/>
        <w:gridCol w:w="960"/>
        <w:gridCol w:w="945"/>
        <w:gridCol w:w="1125"/>
        <w:gridCol w:w="945"/>
        <w:gridCol w:w="1080"/>
        <w:tblGridChange w:id="0">
          <w:tblGrid>
            <w:gridCol w:w="1155"/>
            <w:gridCol w:w="1365"/>
            <w:gridCol w:w="855"/>
            <w:gridCol w:w="930"/>
            <w:gridCol w:w="960"/>
            <w:gridCol w:w="945"/>
            <w:gridCol w:w="1125"/>
            <w:gridCol w:w="945"/>
            <w:gridCol w:w="1080"/>
          </w:tblGrid>
        </w:tblGridChange>
      </w:tblGrid>
      <w:tr>
        <w:trPr>
          <w:trHeight w:val="126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Num. Vezes Jogou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 Score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Num. Vezes Zerou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X2P Compra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X2P Extra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X2P 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 Mario World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Guilty Gears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Paper 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after="160"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Reforçando: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atualizar qualquer um dos atributos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 máximo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num. de vezes que jogou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num. de vezes que zerou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some à quantidade de x2p anterior a quantidade de pontos adicionais alcançados.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exemplo: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ganhei 20 pontos quando atingi o score máximo de 20.000 em um jogo de luta, e agora eu atingi um novo score máximo de 40.000 pontos, me fornecendo portanto 40 pontos adicionais. No total o usuário terá como x2p: 20 + 40 = 60. Semelhantemente, se eu joguei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Paper Mario (RPG)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pela primeira vez, recebo 10 pontos. Ao jogar pela segunda vez recebo mais 10 pontos (totalizando 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+ 10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20 x2p).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Note que o x2p total será armazenado no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5: A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loja deve possuir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um método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vende jogos aos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Na loja é onde deve ocorrer toda a captura de Exceptions, e impressão de dados no console. No nosso projeto, chamamos a Loja de Fachada, ou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Façade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 responsabilidades da loja são, por enquanto: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Usuários recebendo os usuários a serem adicionados.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dinheiro na conta de um usuário. Use o login do usuário para pesquisar o usuário na lista de usuários.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Vender jogos a um usuário se ela(e) possuir dinheiro suficiente para comprar o jogo. Use o login do usuário para pesquisar o usuário na lista de usuários. Para facilitar a implementação, cada usuário terá sua própria cópia do jogo (ou seja, um objeto).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Isso evita que dados compartilhados sejam corrompidos pelo  uso simultâneo de um mesmo conjunto de dados por dois clientes distintos.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as Informações de todos os Usuários e seus respectivos jogos.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impressão de usuários não precisa levar em consideração o desconto dos jogos.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a seguinte formatação: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=== Central P2-CG ===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francisco.neto</w:t>
              <w:br w:type="textWrapping"/>
              <w:t xml:space="preserve">Francisco Oliveira Neto - Jogador Noob </w:t>
              <w:br w:type="textWrapping"/>
              <w:t xml:space="preserve">Lista de Jogos:</w:t>
              <w:br w:type="textWrapping"/>
              <w:t xml:space="preserve">+ Magicka - RPG:</w:t>
              <w:br w:type="textWrapping"/>
              <w:t xml:space="preserve">==&gt; Jogou 5 vez(es)</w:t>
              <w:br w:type="textWrapping"/>
              <w:t xml:space="preserve">==&gt; Zerou 0 vez(es)</w:t>
              <w:br w:type="textWrapping"/>
              <w:t xml:space="preserve">==&gt; Maior score: 65478</w:t>
              <w:br w:type="textWrapping"/>
              <w:br w:type="textWrapping"/>
              <w:t xml:space="preserve">Total de preço dos jogos: R$ 25,00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--------------------------------------------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6: Upgrade de tipo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Chegou o momento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recompensar aqueles usuários Noob (upgrade)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acumularam pontos e mostraram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excelência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sua experiência de jogos. Cada usuário poderá, a partir de agora, mudar de tipo de acordo com a quantidade de pontos atingida.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limiar de pontos para upgrade é: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1000 x2p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Então se um usuário Noob atingir a meta de 1000 x2p (ou seja, seus pontos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maiores ou iguais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1000 x2p), ela(e) será promovida(o) para um usuário do tipo Veterano. Note que essa transformação deve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dinâmica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aonde os tipos de usuários devem refletir os seus respectivos pontos de experiência.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 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precisa ser automática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seja, não precisa ocorrer no momento exato que atingir o limiar de x2p.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facilitar a implementação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 método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upgrade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usuários. Por exemplo,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loja.upgrade("francisco.neto")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tentará fazer o upgrade do usuário com login "francisco.neto",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porém se o Usuário já for veterano, ou não possui a quantidade suficiente de pontos, deve ser lançada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isso, você deve usar o tipo polimórfico de Herança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gerar uma nova instância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usuário mantendo as suas informações. Você pode usar métodos acessores (gets) para obter as informações necessárias para a criação do novo usuário específico. Lembre-se que o usuário antigo deve ser removido da lista de usuários e o novo deve ser adicionado.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Nessa etapa devem existir sub-classes de Usuario, o tipo de usuário deve ser determinado pela classe do objeto Usuario (se Noob ou Veterano). A determinação do tipo de usuário não pode ser feita por um atributo String ou uma enumeração que indica o tipo de usuário. Isso implica na anulação do passo. Deve ser usado o tipo polimórfico de Herança.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Considerações importantes para o seu projeto: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classes devem ter os métodos toString, equals e hashCode (lembre de usar no equals os mesmos atributos que você selecionara para usar no hashCode);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métodos get e set necessários;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Escreva os testes em JUnit 4 para o seu código.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Javadoc (veja mais sobre esse assunto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seus métodos. Procure ser objetivo e comunicativo. Pratique suas habilidades de comunicação mencionando as funcionalidades do método e da classe de acordo com seus parâmetros e atributos.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seja óbvio, nem verborrágico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assertivo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:)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 ao tratar as Exceptions.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 o lançamento e captura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forma adequada para não quebrar o funcionamento de seu código devido ao mau gerenciamento de Exceções.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Agrupe funções semelhantes usando uma Hierarquia de Exceptions por meio de Herança.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Isso facilita a legibilidade do código e o processo de captura de Exception por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try/catch.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a implementação do Lab 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no Eclipse.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Nomeie o seu projeto da seguinte forma: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PrimeiroNome_Sobrenome_Matricula_Lab06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exemplo: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center"/>
        <w:rPr>
          <w:rFonts w:ascii="Courier New" w:cs="Courier New" w:eastAsia="Courier New" w:hAnsi="Courier New"/>
          <w:b w:val="1"/>
          <w:color w:val="0b539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rtl w:val="0"/>
        </w:rPr>
        <w:t xml:space="preserve">Lucas_Arcoverde_MATRÍCULA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rtl w:val="0"/>
        </w:rPr>
        <w:t xml:space="preserve">_Lab06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nomeação de pacotes e classes fica a seu critério.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Porém, use nomes intuitivos e curtos, isso é o primeiro passo para evitar um código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seboso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 Legibilidade é um dos critérios básicos para a avaliação.</w:t>
      </w:r>
    </w:p>
    <w:p w:rsidR="00000000" w:rsidDel="00000000" w:rsidP="00000000" w:rsidRDefault="00000000" w:rsidRPr="00000000">
      <w:pPr>
        <w:pStyle w:val="Heading2"/>
        <w:widowControl w:val="0"/>
        <w:pBdr/>
        <w:spacing w:after="160" w:lineRule="auto"/>
        <w:contextualSpacing w:val="0"/>
        <w:jc w:val="both"/>
        <w:rPr/>
      </w:pPr>
      <w:bookmarkStart w:colFirst="0" w:colLast="0" w:name="_8yzft0699kqa" w:id="1"/>
      <w:bookmarkEnd w:id="1"/>
      <w:r w:rsidDel="00000000" w:rsidR="00000000" w:rsidRPr="00000000">
        <w:rPr>
          <w:rtl w:val="0"/>
        </w:rPr>
        <w:t xml:space="preserve">Como o seu lab será avaliado: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Serão considerados os seguintes critérios com suas respectivas notas: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(6.5) Funcionalidade e os tipos de dados associados: observar se foram implementadas as funcionalidades pedidas, associadas aos seus respectivos tipos de dados.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Hierarquia de Jogo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Hierarquia de Usuário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(2.0) Loja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(1.5) X2P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Upgrade de usuários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Testes: observar a cobertura e qualidade dos testes de unidade (tem testes para todas as classes e esses testes cobrem condições normais e limites de uso dos objetos).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(0.5) Enumerações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(0.5) Javadoc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(0.5) Uso especializado de exceções: procure usar suas próprias exceções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Legibilidade: inclui organização do código, estilo e lógica clara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36"/>
          <w:szCs w:val="36"/>
          <w:rtl w:val="0"/>
        </w:rPr>
        <w:t xml:space="preserve">Boa sorte e boa jornada!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ore.steampowered.com/" TargetMode="External"/><Relationship Id="rId6" Type="http://schemas.openxmlformats.org/officeDocument/2006/relationships/hyperlink" Target="http://www.oracle.com/technetwork/articles/java/index-jsp-135444.html" TargetMode="External"/></Relationships>
</file>