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0E45326"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49C7017D" wp14:editId="729100B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7256A53B" w14:textId="77777777" w:rsidR="002B0A3E" w:rsidRPr="002E2097" w:rsidRDefault="002B0A3E" w:rsidP="002B0A3E">
      <w:pPr>
        <w:ind w:firstLine="0"/>
        <w:jc w:val="center"/>
        <w:rPr>
          <w:rFonts w:ascii="Times New Roman" w:hAnsi="Times New Roman"/>
          <w:b/>
          <w:bCs/>
          <w:sz w:val="28"/>
        </w:rPr>
      </w:pPr>
    </w:p>
    <w:p w14:paraId="010DACC4"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4A99713" w14:textId="77777777" w:rsidR="002B0A3E" w:rsidRPr="002E2097" w:rsidRDefault="002B0A3E" w:rsidP="002B0A3E">
      <w:pPr>
        <w:ind w:firstLine="0"/>
        <w:jc w:val="center"/>
        <w:rPr>
          <w:rFonts w:ascii="Times New Roman" w:hAnsi="Times New Roman"/>
          <w:b/>
          <w:bCs/>
          <w:sz w:val="28"/>
        </w:rPr>
      </w:pPr>
    </w:p>
    <w:p w14:paraId="79156C65" w14:textId="77777777" w:rsidR="002B0A3E" w:rsidRPr="002E2097" w:rsidRDefault="002B0A3E" w:rsidP="002B0A3E">
      <w:pPr>
        <w:ind w:firstLine="0"/>
        <w:rPr>
          <w:rFonts w:ascii="Times New Roman" w:hAnsi="Times New Roman"/>
        </w:rPr>
      </w:pPr>
    </w:p>
    <w:p w14:paraId="45EC68BE" w14:textId="77777777" w:rsidR="002B0A3E" w:rsidRPr="002E2097" w:rsidRDefault="002B0A3E" w:rsidP="002B0A3E">
      <w:pPr>
        <w:ind w:firstLine="0"/>
        <w:rPr>
          <w:rFonts w:ascii="Times New Roman" w:hAnsi="Times New Roman"/>
        </w:rPr>
      </w:pPr>
    </w:p>
    <w:p w14:paraId="197B19F7" w14:textId="77777777" w:rsidR="002B0A3E" w:rsidRPr="002E2097" w:rsidRDefault="002B0A3E" w:rsidP="002B0A3E">
      <w:pPr>
        <w:ind w:firstLine="0"/>
        <w:rPr>
          <w:rFonts w:ascii="Times New Roman" w:hAnsi="Times New Roman"/>
        </w:rPr>
      </w:pPr>
    </w:p>
    <w:p w14:paraId="229FE383"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6AE7D6B4" w14:textId="77777777" w:rsidR="002B0A3E" w:rsidRPr="002E2097" w:rsidRDefault="002B0A3E" w:rsidP="002B0A3E">
      <w:pPr>
        <w:pStyle w:val="Figura"/>
        <w:rPr>
          <w:rFonts w:ascii="Times New Roman" w:hAnsi="Times New Roman" w:cs="Times New Roman"/>
          <w:lang w:val="pt-BR"/>
        </w:rPr>
      </w:pPr>
    </w:p>
    <w:bookmarkEnd w:id="0"/>
    <w:bookmarkEnd w:id="1"/>
    <w:p w14:paraId="5B24A77B" w14:textId="77777777" w:rsidR="002B0A3E" w:rsidRPr="002E2097" w:rsidRDefault="002B0A3E" w:rsidP="002B0A3E">
      <w:pPr>
        <w:pStyle w:val="Figura"/>
        <w:rPr>
          <w:rFonts w:ascii="Times New Roman" w:hAnsi="Times New Roman" w:cs="Times New Roman"/>
          <w:lang w:val="pt-BR"/>
        </w:rPr>
      </w:pPr>
    </w:p>
    <w:p w14:paraId="283A0FB3" w14:textId="77777777" w:rsidR="002B0A3E" w:rsidRPr="002E2097" w:rsidRDefault="002B0A3E" w:rsidP="002B0A3E">
      <w:pPr>
        <w:ind w:firstLine="0"/>
        <w:rPr>
          <w:rFonts w:ascii="Times New Roman" w:hAnsi="Times New Roman"/>
        </w:rPr>
      </w:pPr>
    </w:p>
    <w:p w14:paraId="5678FCB9" w14:textId="77777777" w:rsidR="002B0A3E" w:rsidRPr="002E2097" w:rsidRDefault="002B0A3E" w:rsidP="002B0A3E">
      <w:pPr>
        <w:ind w:firstLine="0"/>
        <w:rPr>
          <w:rFonts w:ascii="Times New Roman" w:hAnsi="Times New Roman"/>
        </w:rPr>
      </w:pPr>
    </w:p>
    <w:p w14:paraId="7A8435F9" w14:textId="77777777" w:rsidR="002B0A3E" w:rsidRPr="002E2097" w:rsidRDefault="002B0A3E" w:rsidP="002B0A3E">
      <w:pPr>
        <w:ind w:firstLine="0"/>
        <w:rPr>
          <w:rFonts w:ascii="Times New Roman" w:hAnsi="Times New Roman"/>
        </w:rPr>
      </w:pPr>
    </w:p>
    <w:p w14:paraId="3D177975" w14:textId="77777777" w:rsidR="002B0A3E" w:rsidRPr="002E2097" w:rsidRDefault="002B0A3E" w:rsidP="002B0A3E">
      <w:pPr>
        <w:pStyle w:val="Footer"/>
        <w:tabs>
          <w:tab w:val="clear" w:pos="4419"/>
          <w:tab w:val="clear" w:pos="8838"/>
        </w:tabs>
        <w:ind w:firstLine="0"/>
        <w:rPr>
          <w:rFonts w:ascii="Times New Roman" w:hAnsi="Times New Roman"/>
        </w:rPr>
      </w:pPr>
    </w:p>
    <w:p w14:paraId="489B5BD7" w14:textId="77777777" w:rsidR="002B0A3E" w:rsidRPr="002E2097" w:rsidRDefault="002B0A3E" w:rsidP="002B0A3E">
      <w:pPr>
        <w:pStyle w:val="Footer"/>
        <w:tabs>
          <w:tab w:val="clear" w:pos="4419"/>
          <w:tab w:val="clear" w:pos="8838"/>
        </w:tabs>
        <w:ind w:firstLine="0"/>
        <w:rPr>
          <w:rFonts w:ascii="Times New Roman" w:hAnsi="Times New Roman"/>
        </w:rPr>
      </w:pPr>
    </w:p>
    <w:p w14:paraId="0B1F14E2" w14:textId="77777777" w:rsidR="002B0A3E" w:rsidRPr="002E2097" w:rsidRDefault="002B0A3E" w:rsidP="002B0A3E">
      <w:pPr>
        <w:pStyle w:val="Footer"/>
        <w:tabs>
          <w:tab w:val="clear" w:pos="4419"/>
          <w:tab w:val="clear" w:pos="8838"/>
        </w:tabs>
        <w:ind w:firstLine="0"/>
        <w:rPr>
          <w:rFonts w:ascii="Times New Roman" w:hAnsi="Times New Roman"/>
        </w:rPr>
      </w:pPr>
    </w:p>
    <w:p w14:paraId="4270EA68" w14:textId="77777777" w:rsidR="002B0A3E" w:rsidRPr="002E2097" w:rsidRDefault="002B0A3E" w:rsidP="002B0A3E">
      <w:pPr>
        <w:ind w:firstLine="0"/>
        <w:rPr>
          <w:rFonts w:ascii="Times New Roman" w:hAnsi="Times New Roman"/>
        </w:rPr>
      </w:pPr>
    </w:p>
    <w:p w14:paraId="00DD7C7D" w14:textId="2CE76EA8" w:rsidR="002B0A3E" w:rsidRPr="002E2097" w:rsidRDefault="002B0A3E" w:rsidP="002B0A3E">
      <w:pPr>
        <w:pStyle w:val="BodyTextIndent2"/>
        <w:ind w:firstLine="0"/>
        <w:rPr>
          <w:rFonts w:ascii="Times New Roman" w:hAnsi="Times New Roman" w:cs="Times New Roman"/>
          <w:b/>
          <w:bCs/>
        </w:rPr>
      </w:pPr>
      <w:r>
        <w:rPr>
          <w:rFonts w:ascii="Times New Roman" w:hAnsi="Times New Roman" w:cs="Times New Roman"/>
          <w:b/>
          <w:bCs/>
        </w:rPr>
        <w:t xml:space="preserve">COMUNICAÇÃO AJAX CROSS-DOMAIN UTILIZANDO O MECANISMO </w:t>
      </w:r>
      <w:r w:rsidR="004616C3">
        <w:rPr>
          <w:rFonts w:ascii="Times New Roman" w:hAnsi="Times New Roman" w:cs="Times New Roman"/>
          <w:b/>
          <w:bCs/>
        </w:rPr>
        <w:t xml:space="preserve">CROSS-ORIGIN RESOURCE SHARING </w:t>
      </w:r>
    </w:p>
    <w:p w14:paraId="4BFD7FAE" w14:textId="77777777" w:rsidR="002B0A3E" w:rsidRPr="002E2097" w:rsidRDefault="002B0A3E" w:rsidP="002B0A3E">
      <w:pPr>
        <w:ind w:firstLine="0"/>
        <w:rPr>
          <w:rFonts w:ascii="Times New Roman" w:hAnsi="Times New Roman"/>
          <w:b/>
          <w:bCs/>
        </w:rPr>
      </w:pPr>
    </w:p>
    <w:p w14:paraId="57181FDC" w14:textId="77777777" w:rsidR="002B0A3E" w:rsidRPr="002E2097" w:rsidRDefault="002B0A3E" w:rsidP="002B0A3E">
      <w:pPr>
        <w:ind w:firstLine="0"/>
        <w:rPr>
          <w:rFonts w:ascii="Times New Roman" w:hAnsi="Times New Roman"/>
        </w:rPr>
      </w:pPr>
    </w:p>
    <w:p w14:paraId="538B2492" w14:textId="77777777" w:rsidR="002B0A3E" w:rsidRPr="002E2097" w:rsidRDefault="002B0A3E" w:rsidP="002B0A3E">
      <w:pPr>
        <w:ind w:firstLine="0"/>
        <w:rPr>
          <w:rFonts w:ascii="Times New Roman" w:hAnsi="Times New Roman"/>
        </w:rPr>
      </w:pPr>
    </w:p>
    <w:p w14:paraId="1C06D33A" w14:textId="77777777" w:rsidR="002B0A3E" w:rsidRPr="002E2097" w:rsidRDefault="002B0A3E" w:rsidP="002B0A3E">
      <w:pPr>
        <w:ind w:firstLine="0"/>
        <w:rPr>
          <w:rFonts w:ascii="Times New Roman" w:hAnsi="Times New Roman"/>
        </w:rPr>
      </w:pPr>
    </w:p>
    <w:p w14:paraId="4CE217E9" w14:textId="77777777" w:rsidR="002B0A3E" w:rsidRPr="002E2097" w:rsidRDefault="002B0A3E" w:rsidP="002B0A3E">
      <w:pPr>
        <w:ind w:firstLine="0"/>
        <w:rPr>
          <w:rFonts w:ascii="Times New Roman" w:hAnsi="Times New Roman"/>
        </w:rPr>
      </w:pPr>
    </w:p>
    <w:p w14:paraId="18BC1632" w14:textId="77777777" w:rsidR="002B0A3E" w:rsidRPr="002E2097" w:rsidRDefault="002B0A3E" w:rsidP="002B0A3E">
      <w:pPr>
        <w:ind w:firstLine="0"/>
        <w:rPr>
          <w:rFonts w:ascii="Times New Roman" w:hAnsi="Times New Roman"/>
        </w:rPr>
      </w:pPr>
    </w:p>
    <w:p w14:paraId="02AC39C2" w14:textId="77777777" w:rsidR="002B0A3E" w:rsidRPr="002E2097" w:rsidRDefault="002B0A3E" w:rsidP="002B0A3E">
      <w:pPr>
        <w:ind w:firstLine="0"/>
        <w:rPr>
          <w:rFonts w:ascii="Times New Roman" w:hAnsi="Times New Roman"/>
        </w:rPr>
      </w:pPr>
    </w:p>
    <w:p w14:paraId="243086CB" w14:textId="77777777" w:rsidR="002B0A3E" w:rsidRPr="002E2097" w:rsidRDefault="002B0A3E" w:rsidP="002B0A3E">
      <w:pPr>
        <w:ind w:firstLine="0"/>
        <w:rPr>
          <w:rFonts w:ascii="Times New Roman" w:hAnsi="Times New Roman"/>
        </w:rPr>
      </w:pPr>
    </w:p>
    <w:p w14:paraId="74AFDFE1" w14:textId="77777777" w:rsidR="002B0A3E" w:rsidRPr="002E2097" w:rsidRDefault="002B0A3E" w:rsidP="002B0A3E">
      <w:pPr>
        <w:ind w:firstLine="0"/>
        <w:rPr>
          <w:rFonts w:ascii="Times New Roman" w:hAnsi="Times New Roman"/>
        </w:rPr>
      </w:pPr>
    </w:p>
    <w:p w14:paraId="1A2CAC2F" w14:textId="77777777" w:rsidR="002B0A3E" w:rsidRPr="002E2097" w:rsidRDefault="002B0A3E" w:rsidP="002B0A3E">
      <w:pPr>
        <w:ind w:firstLine="0"/>
        <w:rPr>
          <w:rFonts w:ascii="Times New Roman" w:hAnsi="Times New Roman"/>
        </w:rPr>
      </w:pPr>
    </w:p>
    <w:p w14:paraId="3ED63ADA" w14:textId="77777777" w:rsidR="002B0A3E" w:rsidRPr="002E2097" w:rsidRDefault="002B0A3E" w:rsidP="002B0A3E">
      <w:pPr>
        <w:ind w:firstLine="0"/>
        <w:rPr>
          <w:rFonts w:ascii="Times New Roman" w:hAnsi="Times New Roman"/>
        </w:rPr>
      </w:pPr>
    </w:p>
    <w:p w14:paraId="3B9C8461" w14:textId="2ABA2A68" w:rsidR="002B0A3E" w:rsidRDefault="007710B3" w:rsidP="002B0A3E">
      <w:pPr>
        <w:ind w:firstLine="0"/>
        <w:jc w:val="center"/>
        <w:rPr>
          <w:rFonts w:ascii="Times New Roman" w:hAnsi="Times New Roman"/>
        </w:rPr>
      </w:pPr>
      <w:r>
        <w:rPr>
          <w:rFonts w:ascii="Times New Roman" w:hAnsi="Times New Roman"/>
        </w:rPr>
        <w:t>SÃO PAULO, SETEMBRO DE 2011</w:t>
      </w:r>
    </w:p>
    <w:p w14:paraId="7E8F4624" w14:textId="77777777" w:rsidR="002B0A3E" w:rsidRDefault="002B0A3E" w:rsidP="002B0A3E">
      <w:pPr>
        <w:ind w:firstLine="0"/>
        <w:jc w:val="center"/>
        <w:rPr>
          <w:rFonts w:ascii="Times New Roman" w:hAnsi="Times New Roman"/>
        </w:rPr>
        <w:sectPr w:rsidR="002B0A3E" w:rsidSect="0080036C">
          <w:headerReference w:type="even" r:id="rId10"/>
          <w:pgSz w:w="11907" w:h="16840" w:code="9"/>
          <w:pgMar w:top="1701" w:right="1134" w:bottom="1134" w:left="1701" w:header="851" w:footer="851" w:gutter="0"/>
          <w:paperSrc w:first="6169" w:other="6169"/>
          <w:pgNumType w:fmt="lowerRoman"/>
          <w:cols w:space="708"/>
          <w:titlePg/>
          <w:docGrid w:linePitch="360"/>
        </w:sectPr>
      </w:pPr>
    </w:p>
    <w:p w14:paraId="5982C92A" w14:textId="1C220F98"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096C344A" w14:textId="77777777" w:rsidR="002B0A3E" w:rsidRPr="002E2097" w:rsidRDefault="002B0A3E" w:rsidP="002B0A3E">
      <w:pPr>
        <w:ind w:firstLine="0"/>
        <w:jc w:val="center"/>
        <w:rPr>
          <w:rFonts w:ascii="Times New Roman" w:hAnsi="Times New Roman"/>
          <w:b/>
          <w:bCs/>
          <w:sz w:val="28"/>
        </w:rPr>
      </w:pPr>
    </w:p>
    <w:p w14:paraId="171EC12B" w14:textId="77777777" w:rsidR="002B0A3E" w:rsidRPr="002E2097" w:rsidRDefault="002B0A3E" w:rsidP="002B0A3E">
      <w:pPr>
        <w:ind w:firstLine="0"/>
        <w:jc w:val="center"/>
        <w:rPr>
          <w:rFonts w:ascii="Times New Roman" w:hAnsi="Times New Roman"/>
          <w:b/>
          <w:bCs/>
          <w:sz w:val="28"/>
        </w:rPr>
      </w:pPr>
    </w:p>
    <w:p w14:paraId="11E550A3" w14:textId="77777777" w:rsidR="002B0A3E" w:rsidRPr="002E2097" w:rsidRDefault="002B0A3E" w:rsidP="002B0A3E">
      <w:pPr>
        <w:ind w:firstLine="0"/>
        <w:jc w:val="center"/>
        <w:rPr>
          <w:rFonts w:ascii="Times New Roman" w:hAnsi="Times New Roman"/>
          <w:b/>
          <w:bCs/>
          <w:sz w:val="28"/>
        </w:rPr>
      </w:pPr>
    </w:p>
    <w:p w14:paraId="255331AB" w14:textId="77777777" w:rsidR="002B0A3E" w:rsidRPr="002E2097" w:rsidRDefault="002B0A3E" w:rsidP="002B0A3E">
      <w:pPr>
        <w:ind w:firstLine="0"/>
        <w:jc w:val="center"/>
        <w:rPr>
          <w:rFonts w:ascii="Times New Roman" w:hAnsi="Times New Roman"/>
          <w:b/>
          <w:bCs/>
          <w:sz w:val="28"/>
        </w:rPr>
      </w:pPr>
    </w:p>
    <w:p w14:paraId="03A5264C" w14:textId="77777777" w:rsidR="002B0A3E" w:rsidRPr="002E2097" w:rsidRDefault="002B0A3E" w:rsidP="002B0A3E">
      <w:pPr>
        <w:ind w:firstLine="0"/>
        <w:jc w:val="center"/>
        <w:rPr>
          <w:rFonts w:ascii="Times New Roman" w:hAnsi="Times New Roman"/>
          <w:b/>
          <w:bCs/>
          <w:sz w:val="28"/>
        </w:rPr>
      </w:pPr>
    </w:p>
    <w:p w14:paraId="71BAD56C" w14:textId="77777777" w:rsidR="002B0A3E" w:rsidRPr="002E2097" w:rsidRDefault="002B0A3E" w:rsidP="002B0A3E">
      <w:pPr>
        <w:ind w:firstLine="0"/>
        <w:jc w:val="center"/>
        <w:rPr>
          <w:rFonts w:ascii="Times New Roman" w:hAnsi="Times New Roman"/>
          <w:b/>
          <w:bCs/>
          <w:sz w:val="28"/>
        </w:rPr>
      </w:pPr>
    </w:p>
    <w:p w14:paraId="279A89B2" w14:textId="77777777" w:rsidR="002B0A3E" w:rsidRPr="002E2097" w:rsidRDefault="002B0A3E" w:rsidP="002B0A3E">
      <w:pPr>
        <w:ind w:firstLine="0"/>
        <w:jc w:val="center"/>
        <w:rPr>
          <w:rFonts w:ascii="Times New Roman" w:hAnsi="Times New Roman"/>
          <w:b/>
          <w:bCs/>
          <w:sz w:val="28"/>
        </w:rPr>
      </w:pPr>
    </w:p>
    <w:p w14:paraId="6EA13612" w14:textId="77777777" w:rsidR="002B0A3E" w:rsidRPr="002E2097" w:rsidRDefault="002B0A3E" w:rsidP="002B0A3E">
      <w:pPr>
        <w:ind w:firstLine="0"/>
        <w:jc w:val="center"/>
        <w:rPr>
          <w:rFonts w:ascii="Times New Roman" w:hAnsi="Times New Roman"/>
          <w:b/>
          <w:bCs/>
          <w:sz w:val="28"/>
        </w:rPr>
      </w:pPr>
    </w:p>
    <w:p w14:paraId="39A44A86" w14:textId="77777777" w:rsidR="002B0A3E" w:rsidRPr="002E2097" w:rsidRDefault="002B0A3E" w:rsidP="002B0A3E">
      <w:pPr>
        <w:ind w:firstLine="0"/>
        <w:jc w:val="center"/>
        <w:rPr>
          <w:rFonts w:ascii="Times New Roman" w:hAnsi="Times New Roman"/>
          <w:b/>
          <w:bCs/>
          <w:sz w:val="28"/>
        </w:rPr>
      </w:pPr>
    </w:p>
    <w:p w14:paraId="6ECBC56D" w14:textId="77777777" w:rsidR="002B0A3E" w:rsidRPr="002E2097" w:rsidRDefault="002B0A3E" w:rsidP="002B0A3E">
      <w:pPr>
        <w:ind w:firstLine="0"/>
        <w:jc w:val="center"/>
        <w:rPr>
          <w:rFonts w:ascii="Times New Roman" w:hAnsi="Times New Roman"/>
          <w:b/>
          <w:bCs/>
          <w:sz w:val="28"/>
        </w:rPr>
      </w:pPr>
    </w:p>
    <w:p w14:paraId="1A61E322" w14:textId="1C71E317" w:rsidR="002B0A3E" w:rsidRPr="002E2097" w:rsidRDefault="002B0A3E" w:rsidP="002B0A3E">
      <w:pPr>
        <w:ind w:firstLine="0"/>
        <w:jc w:val="center"/>
        <w:rPr>
          <w:rFonts w:ascii="Times New Roman" w:hAnsi="Times New Roman"/>
          <w:b/>
          <w:bCs/>
          <w:sz w:val="28"/>
        </w:rPr>
      </w:pPr>
      <w:r>
        <w:rPr>
          <w:rFonts w:ascii="Times New Roman" w:hAnsi="Times New Roman"/>
          <w:b/>
          <w:bCs/>
        </w:rPr>
        <w:t>COMUNICAÇÃO AJAX CROSS-DOMAIN UTILIZANDO O MECANISMO CROSS-ORIGIN RESOURCE SHARING</w:t>
      </w:r>
    </w:p>
    <w:p w14:paraId="6C9697ED" w14:textId="77777777" w:rsidR="002B0A3E" w:rsidRPr="002E2097" w:rsidRDefault="002B0A3E" w:rsidP="002B0A3E">
      <w:pPr>
        <w:ind w:firstLine="0"/>
        <w:rPr>
          <w:rFonts w:ascii="Times New Roman" w:hAnsi="Times New Roman"/>
          <w:b/>
          <w:bCs/>
          <w:sz w:val="28"/>
        </w:rPr>
      </w:pPr>
    </w:p>
    <w:p w14:paraId="684F5F73" w14:textId="77777777" w:rsidR="002B0A3E" w:rsidRPr="002E2097" w:rsidRDefault="002B0A3E" w:rsidP="002B0A3E">
      <w:pPr>
        <w:ind w:firstLine="0"/>
        <w:jc w:val="center"/>
        <w:rPr>
          <w:rFonts w:ascii="Times New Roman" w:hAnsi="Times New Roman"/>
          <w:b/>
          <w:bCs/>
          <w:sz w:val="28"/>
        </w:rPr>
      </w:pPr>
    </w:p>
    <w:p w14:paraId="480D9E76" w14:textId="4306CF3A"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4D84ECFB" w14:textId="77777777" w:rsidR="002B0A3E" w:rsidRPr="00274920" w:rsidRDefault="002B0A3E" w:rsidP="002B0A3E">
      <w:pPr>
        <w:ind w:firstLine="0"/>
        <w:rPr>
          <w:rFonts w:ascii="Times New Roman" w:hAnsi="Times New Roman"/>
        </w:rPr>
      </w:pPr>
    </w:p>
    <w:p w14:paraId="7F844A66" w14:textId="77777777" w:rsidR="002B0A3E" w:rsidRPr="002E2097" w:rsidRDefault="002B0A3E" w:rsidP="002B0A3E">
      <w:pPr>
        <w:ind w:firstLine="0"/>
        <w:rPr>
          <w:rFonts w:ascii="Times New Roman" w:hAnsi="Times New Roman"/>
        </w:rPr>
      </w:pPr>
    </w:p>
    <w:p w14:paraId="11271681" w14:textId="77777777" w:rsidR="002B0A3E" w:rsidRPr="002E2097" w:rsidRDefault="002B0A3E" w:rsidP="002B0A3E">
      <w:pPr>
        <w:ind w:firstLine="0"/>
        <w:rPr>
          <w:rFonts w:ascii="Times New Roman" w:hAnsi="Times New Roman"/>
        </w:rPr>
      </w:pPr>
    </w:p>
    <w:p w14:paraId="239718A0" w14:textId="77777777" w:rsidR="002B0A3E" w:rsidRPr="002E2097" w:rsidRDefault="002B0A3E" w:rsidP="002B0A3E">
      <w:pPr>
        <w:ind w:firstLine="0"/>
        <w:rPr>
          <w:rFonts w:ascii="Times New Roman" w:hAnsi="Times New Roman"/>
        </w:rPr>
      </w:pPr>
    </w:p>
    <w:p w14:paraId="769869B8" w14:textId="77777777" w:rsidR="002B0A3E" w:rsidRPr="002E2097" w:rsidRDefault="002B0A3E" w:rsidP="002B0A3E">
      <w:pPr>
        <w:ind w:firstLine="0"/>
        <w:rPr>
          <w:rFonts w:ascii="Times New Roman" w:hAnsi="Times New Roman"/>
        </w:rPr>
      </w:pPr>
    </w:p>
    <w:p w14:paraId="501CAF81" w14:textId="77777777" w:rsidR="002B0A3E" w:rsidRPr="002E2097" w:rsidRDefault="002B0A3E" w:rsidP="002B0A3E">
      <w:pPr>
        <w:ind w:firstLine="0"/>
        <w:rPr>
          <w:rFonts w:ascii="Times New Roman" w:hAnsi="Times New Roman"/>
        </w:rPr>
      </w:pPr>
    </w:p>
    <w:p w14:paraId="7785C4D9" w14:textId="77777777" w:rsidR="002B0A3E" w:rsidRPr="002E2097" w:rsidRDefault="002B0A3E" w:rsidP="002B0A3E">
      <w:pPr>
        <w:ind w:firstLine="0"/>
        <w:rPr>
          <w:rFonts w:ascii="Times New Roman" w:hAnsi="Times New Roman"/>
        </w:rPr>
      </w:pPr>
    </w:p>
    <w:p w14:paraId="61DDA2A1" w14:textId="77777777" w:rsidR="002B0A3E" w:rsidRPr="002E2097" w:rsidRDefault="002B0A3E" w:rsidP="002B0A3E">
      <w:pPr>
        <w:ind w:firstLine="0"/>
        <w:rPr>
          <w:rFonts w:ascii="Times New Roman" w:hAnsi="Times New Roman"/>
        </w:rPr>
      </w:pPr>
    </w:p>
    <w:p w14:paraId="0EB4E69D" w14:textId="77777777" w:rsidR="002B0A3E" w:rsidRPr="002E2097" w:rsidRDefault="002B0A3E" w:rsidP="002B0A3E">
      <w:pPr>
        <w:ind w:firstLine="0"/>
        <w:rPr>
          <w:rFonts w:ascii="Times New Roman" w:hAnsi="Times New Roman"/>
        </w:rPr>
      </w:pPr>
    </w:p>
    <w:p w14:paraId="4CFFCCA2" w14:textId="77777777" w:rsidR="002B0A3E" w:rsidRPr="002E2097" w:rsidRDefault="002B0A3E" w:rsidP="002B0A3E">
      <w:pPr>
        <w:ind w:firstLine="0"/>
        <w:rPr>
          <w:rFonts w:ascii="Times New Roman" w:hAnsi="Times New Roman"/>
        </w:rPr>
      </w:pPr>
    </w:p>
    <w:p w14:paraId="744A2F1E"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5CFE8224" w14:textId="77777777"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7B8F72B6" w14:textId="098F3D89" w:rsidR="002B0A3E" w:rsidRPr="002A681F" w:rsidRDefault="00B90CEA" w:rsidP="002B0A3E">
      <w:pPr>
        <w:ind w:firstLine="0"/>
        <w:jc w:val="center"/>
        <w:rPr>
          <w:rFonts w:ascii="Times New Roman" w:hAnsi="Times New Roman"/>
          <w:b/>
          <w:bCs/>
          <w:sz w:val="28"/>
        </w:rPr>
      </w:pPr>
      <w:r>
        <w:br w:type="page"/>
      </w:r>
      <w:r w:rsidR="002A681F" w:rsidRPr="002A681F">
        <w:rPr>
          <w:rFonts w:ascii="Times New Roman" w:hAnsi="Times New Roman"/>
          <w:b/>
          <w:bCs/>
          <w:sz w:val="28"/>
        </w:rPr>
        <w:t>COMUNICAÇÃO AJAX CROSS-DOMAIN UTILIZANDO O MECANISMO CROSS-ORIGIN RESOURCE SHARING</w:t>
      </w:r>
    </w:p>
    <w:p w14:paraId="4930B950" w14:textId="77777777" w:rsidR="002B0A3E" w:rsidRDefault="002B0A3E" w:rsidP="002B0A3E">
      <w:pPr>
        <w:ind w:firstLine="0"/>
        <w:jc w:val="center"/>
      </w:pPr>
    </w:p>
    <w:p w14:paraId="176E0A02" w14:textId="77777777" w:rsidR="002B0A3E" w:rsidRDefault="002B0A3E" w:rsidP="002A681F">
      <w:pPr>
        <w:ind w:firstLine="0"/>
      </w:pPr>
    </w:p>
    <w:p w14:paraId="7382BF92" w14:textId="51380EB0" w:rsidR="002B0A3E" w:rsidRPr="002E2097" w:rsidRDefault="002A681F" w:rsidP="002B0A3E">
      <w:pPr>
        <w:ind w:firstLine="0"/>
        <w:jc w:val="center"/>
        <w:rPr>
          <w:rFonts w:ascii="Times New Roman" w:hAnsi="Times New Roman"/>
          <w:b/>
          <w:bCs/>
          <w:sz w:val="28"/>
        </w:rPr>
      </w:pPr>
      <w:r>
        <w:rPr>
          <w:rFonts w:ascii="Times New Roman" w:hAnsi="Times New Roman"/>
          <w:b/>
          <w:bCs/>
          <w:sz w:val="28"/>
        </w:rPr>
        <w:t>PAULO VITOR DA SILVA RENDEIRO</w:t>
      </w:r>
    </w:p>
    <w:p w14:paraId="79FC43DD" w14:textId="77777777" w:rsidR="002B0A3E" w:rsidRDefault="002B0A3E" w:rsidP="002B0A3E">
      <w:pPr>
        <w:ind w:firstLine="0"/>
        <w:jc w:val="center"/>
      </w:pPr>
    </w:p>
    <w:p w14:paraId="5DC470FE" w14:textId="77777777" w:rsidR="002B0A3E" w:rsidRDefault="002B0A3E" w:rsidP="002B0A3E">
      <w:pPr>
        <w:ind w:firstLine="0"/>
        <w:jc w:val="center"/>
        <w:rPr>
          <w:rFonts w:ascii="Times New Roman" w:hAnsi="Times New Roman"/>
        </w:rPr>
      </w:pPr>
    </w:p>
    <w:p w14:paraId="542F95EA" w14:textId="77777777" w:rsidR="002B0A3E" w:rsidRDefault="002B0A3E" w:rsidP="002B0A3E">
      <w:pPr>
        <w:ind w:firstLine="0"/>
        <w:jc w:val="center"/>
        <w:rPr>
          <w:rFonts w:ascii="Times New Roman" w:hAnsi="Times New Roman"/>
        </w:rPr>
      </w:pPr>
    </w:p>
    <w:p w14:paraId="40972373" w14:textId="77777777" w:rsidR="002B0A3E" w:rsidRPr="00383B17" w:rsidRDefault="00B90CEA" w:rsidP="002B0A3E">
      <w:pPr>
        <w:ind w:firstLine="0"/>
        <w:jc w:val="center"/>
        <w:rPr>
          <w:rFonts w:ascii="Times New Roman" w:hAnsi="Times New Roman"/>
        </w:rPr>
      </w:pPr>
      <w:r w:rsidRPr="00383B17">
        <w:rPr>
          <w:rFonts w:ascii="Times New Roman" w:hAnsi="Times New Roman"/>
        </w:rPr>
        <w:t>Monografia defendida e aprovada, em (</w:t>
      </w:r>
      <w:r w:rsidRPr="00383B17">
        <w:rPr>
          <w:rFonts w:ascii="Times New Roman" w:hAnsi="Times New Roman"/>
          <w:i/>
        </w:rPr>
        <w:t>data da defesa</w:t>
      </w:r>
      <w:r w:rsidRPr="00383B17">
        <w:rPr>
          <w:rFonts w:ascii="Times New Roman" w:hAnsi="Times New Roman"/>
        </w:rPr>
        <w:t>), pela banca examinadora:</w:t>
      </w:r>
    </w:p>
    <w:p w14:paraId="0137CCC5" w14:textId="77777777" w:rsidR="002B0A3E" w:rsidRPr="00383B17" w:rsidRDefault="002B0A3E" w:rsidP="002B0A3E">
      <w:pPr>
        <w:widowControl w:val="0"/>
        <w:spacing w:line="480" w:lineRule="auto"/>
        <w:rPr>
          <w:rFonts w:ascii="Times New Roman" w:hAnsi="Times New Roman"/>
          <w:szCs w:val="20"/>
        </w:rPr>
      </w:pPr>
    </w:p>
    <w:p w14:paraId="54B75AD0" w14:textId="77777777" w:rsidR="002B0A3E" w:rsidRPr="00383B17" w:rsidRDefault="002B0A3E" w:rsidP="002B0A3E">
      <w:pPr>
        <w:widowControl w:val="0"/>
        <w:spacing w:line="480" w:lineRule="auto"/>
        <w:rPr>
          <w:rFonts w:ascii="Times New Roman" w:hAnsi="Times New Roman"/>
          <w:szCs w:val="20"/>
        </w:rPr>
      </w:pPr>
    </w:p>
    <w:p w14:paraId="1923AEB7" w14:textId="77777777" w:rsidR="002B0A3E" w:rsidRPr="00383B17" w:rsidRDefault="002B0A3E" w:rsidP="002B0A3E">
      <w:pPr>
        <w:widowControl w:val="0"/>
        <w:rPr>
          <w:rFonts w:ascii="Times New Roman" w:hAnsi="Times New Roman"/>
          <w:lang w:val="pt-PT"/>
        </w:rPr>
      </w:pPr>
    </w:p>
    <w:p w14:paraId="08F2568F" w14:textId="77777777" w:rsidR="002B0A3E" w:rsidRPr="00383B17" w:rsidRDefault="002B0A3E" w:rsidP="002B0A3E">
      <w:pPr>
        <w:widowControl w:val="0"/>
        <w:pBdr>
          <w:bottom w:val="single" w:sz="8" w:space="1" w:color="000000"/>
        </w:pBdr>
        <w:rPr>
          <w:rFonts w:ascii="Times New Roman" w:hAnsi="Times New Roman"/>
          <w:lang w:val="pt-PT"/>
        </w:rPr>
      </w:pPr>
    </w:p>
    <w:p w14:paraId="53EF68A4" w14:textId="66FF5705" w:rsidR="002B0A3E" w:rsidRPr="00383B17" w:rsidRDefault="00B90CEA" w:rsidP="002B0A3E">
      <w:pPr>
        <w:widowControl w:val="0"/>
        <w:rPr>
          <w:rFonts w:ascii="Times New Roman" w:hAnsi="Times New Roman"/>
          <w:lang w:val="pt-PT"/>
        </w:rPr>
      </w:pPr>
      <w:r w:rsidRPr="00383B17">
        <w:rPr>
          <w:rFonts w:ascii="Times New Roman" w:hAnsi="Times New Roman"/>
          <w:lang w:val="pt-PT"/>
        </w:rPr>
        <w:t xml:space="preserve">Professor Doutor </w:t>
      </w:r>
      <w:r w:rsidR="002A681F">
        <w:rPr>
          <w:rFonts w:ascii="Times New Roman" w:hAnsi="Times New Roman"/>
          <w:lang w:val="pt-PT"/>
        </w:rPr>
        <w:t>Carlos Eduardo de Barros Paes</w:t>
      </w:r>
    </w:p>
    <w:p w14:paraId="228E3A5D"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Orientador</w:t>
      </w:r>
    </w:p>
    <w:p w14:paraId="4561D302" w14:textId="77777777" w:rsidR="002B0A3E" w:rsidRPr="00383B17" w:rsidRDefault="002B0A3E" w:rsidP="002B0A3E">
      <w:pPr>
        <w:widowControl w:val="0"/>
        <w:rPr>
          <w:rFonts w:ascii="Times New Roman" w:hAnsi="Times New Roman"/>
          <w:lang w:val="pt-PT"/>
        </w:rPr>
      </w:pPr>
    </w:p>
    <w:p w14:paraId="54E8C9AB" w14:textId="77777777" w:rsidR="002B0A3E" w:rsidRPr="00383B17" w:rsidRDefault="002B0A3E" w:rsidP="002B0A3E">
      <w:pPr>
        <w:widowControl w:val="0"/>
        <w:rPr>
          <w:rFonts w:ascii="Times New Roman" w:hAnsi="Times New Roman"/>
          <w:lang w:val="pt-PT"/>
        </w:rPr>
      </w:pPr>
    </w:p>
    <w:p w14:paraId="018D8C14" w14:textId="77777777" w:rsidR="002B0A3E" w:rsidRPr="00383B17" w:rsidRDefault="002B0A3E" w:rsidP="002B0A3E">
      <w:pPr>
        <w:widowControl w:val="0"/>
        <w:rPr>
          <w:rFonts w:ascii="Times New Roman" w:hAnsi="Times New Roman"/>
          <w:lang w:val="pt-PT"/>
        </w:rPr>
      </w:pPr>
    </w:p>
    <w:p w14:paraId="2E437E69" w14:textId="77777777" w:rsidR="002B0A3E" w:rsidRPr="00383B17" w:rsidRDefault="002B0A3E" w:rsidP="002B0A3E">
      <w:pPr>
        <w:widowControl w:val="0"/>
        <w:pBdr>
          <w:bottom w:val="single" w:sz="8" w:space="1" w:color="000000"/>
        </w:pBdr>
        <w:rPr>
          <w:rFonts w:ascii="Times New Roman" w:hAnsi="Times New Roman"/>
          <w:lang w:val="pt-PT"/>
        </w:rPr>
      </w:pPr>
    </w:p>
    <w:p w14:paraId="6E553CE3"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Mestre  (Nome do Primeiro Avaliador)</w:t>
      </w:r>
    </w:p>
    <w:p w14:paraId="570DC564"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465A655E" w14:textId="77777777" w:rsidR="002B0A3E" w:rsidRPr="00383B17" w:rsidRDefault="002B0A3E" w:rsidP="002B0A3E">
      <w:pPr>
        <w:widowControl w:val="0"/>
        <w:rPr>
          <w:rFonts w:ascii="Times New Roman" w:hAnsi="Times New Roman"/>
          <w:lang w:val="pt-PT"/>
        </w:rPr>
      </w:pPr>
    </w:p>
    <w:p w14:paraId="14EFB166" w14:textId="77777777" w:rsidR="002B0A3E" w:rsidRPr="00383B17" w:rsidRDefault="002B0A3E" w:rsidP="002B0A3E">
      <w:pPr>
        <w:widowControl w:val="0"/>
        <w:rPr>
          <w:rFonts w:ascii="Times New Roman" w:hAnsi="Times New Roman"/>
          <w:lang w:val="pt-PT"/>
        </w:rPr>
      </w:pPr>
    </w:p>
    <w:p w14:paraId="4A755F42" w14:textId="77777777" w:rsidR="002B0A3E" w:rsidRPr="00383B17" w:rsidRDefault="002B0A3E" w:rsidP="002B0A3E">
      <w:pPr>
        <w:widowControl w:val="0"/>
        <w:pBdr>
          <w:bottom w:val="single" w:sz="8" w:space="1" w:color="000000"/>
        </w:pBdr>
        <w:rPr>
          <w:rFonts w:ascii="Times New Roman" w:hAnsi="Times New Roman"/>
          <w:lang w:val="pt-PT"/>
        </w:rPr>
      </w:pPr>
    </w:p>
    <w:p w14:paraId="13D45294" w14:textId="77777777" w:rsidR="002B0A3E" w:rsidRPr="00383B17" w:rsidRDefault="002B0A3E" w:rsidP="002B0A3E">
      <w:pPr>
        <w:widowControl w:val="0"/>
        <w:pBdr>
          <w:bottom w:val="single" w:sz="8" w:space="1" w:color="000000"/>
        </w:pBdr>
        <w:rPr>
          <w:rFonts w:ascii="Times New Roman" w:hAnsi="Times New Roman"/>
          <w:lang w:val="pt-PT"/>
        </w:rPr>
      </w:pPr>
    </w:p>
    <w:p w14:paraId="5370A4F2"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Especialista  (Nome do Segundo Avaliador)</w:t>
      </w:r>
    </w:p>
    <w:p w14:paraId="2374C610"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51DF07BD" w14:textId="77777777" w:rsidR="002B0A3E" w:rsidRPr="00B20723" w:rsidRDefault="002B0A3E">
      <w:pPr>
        <w:rPr>
          <w:rFonts w:cs="Arial"/>
          <w:lang w:val="pt-PT"/>
        </w:rPr>
      </w:pPr>
    </w:p>
    <w:p w14:paraId="7438B2C7" w14:textId="77777777" w:rsidR="002B0A3E" w:rsidRDefault="00B90CEA">
      <w:pPr>
        <w:rPr>
          <w:rFonts w:cs="Arial"/>
        </w:rPr>
      </w:pPr>
      <w:r>
        <w:rPr>
          <w:rFonts w:cs="Arial"/>
        </w:rPr>
        <w:br w:type="page"/>
      </w:r>
    </w:p>
    <w:p w14:paraId="3E2F6352" w14:textId="77777777" w:rsidR="002B0A3E" w:rsidRDefault="002B0A3E">
      <w:pPr>
        <w:rPr>
          <w:rFonts w:cs="Arial"/>
        </w:rPr>
      </w:pPr>
    </w:p>
    <w:p w14:paraId="3B021156" w14:textId="77777777" w:rsidR="002B0A3E" w:rsidRDefault="002B0A3E">
      <w:pPr>
        <w:rPr>
          <w:rFonts w:cs="Arial"/>
        </w:rPr>
      </w:pPr>
    </w:p>
    <w:p w14:paraId="595FF432" w14:textId="77777777" w:rsidR="002B0A3E" w:rsidRDefault="002B0A3E">
      <w:pPr>
        <w:rPr>
          <w:rFonts w:cs="Arial"/>
        </w:rPr>
      </w:pPr>
    </w:p>
    <w:p w14:paraId="512807D7" w14:textId="77777777" w:rsidR="002B0A3E" w:rsidRDefault="002B0A3E">
      <w:pPr>
        <w:rPr>
          <w:rFonts w:cs="Arial"/>
        </w:rPr>
      </w:pPr>
    </w:p>
    <w:p w14:paraId="07C1AF9B" w14:textId="77777777" w:rsidR="002B0A3E" w:rsidRDefault="002B0A3E">
      <w:pPr>
        <w:rPr>
          <w:rFonts w:cs="Arial"/>
        </w:rPr>
      </w:pPr>
    </w:p>
    <w:p w14:paraId="2C7A8163" w14:textId="77777777" w:rsidR="002B0A3E" w:rsidRDefault="002B0A3E">
      <w:pPr>
        <w:rPr>
          <w:rFonts w:cs="Arial"/>
        </w:rPr>
      </w:pPr>
    </w:p>
    <w:p w14:paraId="72C26FA7" w14:textId="77777777" w:rsidR="002B0A3E" w:rsidRDefault="002B0A3E">
      <w:pPr>
        <w:rPr>
          <w:rFonts w:cs="Arial"/>
        </w:rPr>
      </w:pPr>
    </w:p>
    <w:p w14:paraId="28425ED1" w14:textId="77777777" w:rsidR="002B0A3E" w:rsidRDefault="002B0A3E">
      <w:pPr>
        <w:rPr>
          <w:rFonts w:cs="Arial"/>
        </w:rPr>
      </w:pPr>
    </w:p>
    <w:p w14:paraId="153C493A" w14:textId="77777777" w:rsidR="002B0A3E" w:rsidRDefault="002B0A3E">
      <w:pPr>
        <w:rPr>
          <w:rFonts w:cs="Arial"/>
        </w:rPr>
      </w:pPr>
    </w:p>
    <w:p w14:paraId="44D1EC9E" w14:textId="77777777" w:rsidR="002B0A3E" w:rsidRDefault="002B0A3E">
      <w:pPr>
        <w:rPr>
          <w:rFonts w:cs="Arial"/>
        </w:rPr>
      </w:pPr>
    </w:p>
    <w:p w14:paraId="446F4C3B" w14:textId="77777777" w:rsidR="002B0A3E" w:rsidRDefault="002B0A3E">
      <w:pPr>
        <w:rPr>
          <w:rFonts w:cs="Arial"/>
        </w:rPr>
      </w:pPr>
    </w:p>
    <w:p w14:paraId="7CCC3D4F" w14:textId="77777777" w:rsidR="002B0A3E" w:rsidRDefault="002B0A3E">
      <w:pPr>
        <w:rPr>
          <w:rFonts w:cs="Arial"/>
        </w:rPr>
      </w:pPr>
    </w:p>
    <w:p w14:paraId="425903A6" w14:textId="77777777" w:rsidR="002B0A3E" w:rsidRDefault="002B0A3E">
      <w:pPr>
        <w:ind w:left="5760" w:firstLine="0"/>
        <w:jc w:val="right"/>
        <w:rPr>
          <w:rFonts w:cs="Arial"/>
        </w:rPr>
      </w:pPr>
    </w:p>
    <w:p w14:paraId="6BEDCC32" w14:textId="77777777" w:rsidR="002B0A3E" w:rsidRDefault="002B0A3E">
      <w:pPr>
        <w:ind w:left="5760" w:firstLine="0"/>
        <w:jc w:val="right"/>
        <w:rPr>
          <w:rFonts w:cs="Arial"/>
          <w:i/>
        </w:rPr>
      </w:pPr>
    </w:p>
    <w:p w14:paraId="1CBF92A7" w14:textId="77777777" w:rsidR="002B0A3E" w:rsidRDefault="002B0A3E">
      <w:pPr>
        <w:ind w:left="5760" w:firstLine="0"/>
        <w:jc w:val="right"/>
        <w:rPr>
          <w:rFonts w:cs="Arial"/>
          <w:i/>
        </w:rPr>
      </w:pPr>
    </w:p>
    <w:p w14:paraId="7C69C723" w14:textId="77777777" w:rsidR="002B0A3E" w:rsidRDefault="002B0A3E">
      <w:pPr>
        <w:ind w:left="5760" w:firstLine="0"/>
        <w:jc w:val="right"/>
        <w:rPr>
          <w:rFonts w:cs="Arial"/>
          <w:i/>
        </w:rPr>
      </w:pPr>
    </w:p>
    <w:p w14:paraId="01098BF2" w14:textId="77777777" w:rsidR="002B0A3E" w:rsidRDefault="002B0A3E">
      <w:pPr>
        <w:ind w:left="5760" w:firstLine="0"/>
        <w:jc w:val="right"/>
        <w:rPr>
          <w:rFonts w:cs="Arial"/>
          <w:i/>
        </w:rPr>
      </w:pPr>
    </w:p>
    <w:p w14:paraId="664A6AB3" w14:textId="77777777" w:rsidR="002B0A3E" w:rsidRDefault="002B0A3E">
      <w:pPr>
        <w:ind w:left="5760" w:firstLine="0"/>
        <w:jc w:val="right"/>
        <w:rPr>
          <w:rFonts w:cs="Arial"/>
          <w:i/>
        </w:rPr>
      </w:pPr>
    </w:p>
    <w:p w14:paraId="4FEC402D" w14:textId="77777777" w:rsidR="002B0A3E" w:rsidRDefault="002B0A3E">
      <w:pPr>
        <w:ind w:left="5760" w:firstLine="0"/>
        <w:jc w:val="right"/>
        <w:rPr>
          <w:rFonts w:cs="Arial"/>
          <w:i/>
        </w:rPr>
      </w:pPr>
    </w:p>
    <w:p w14:paraId="3566D9E9" w14:textId="77777777" w:rsidR="002B0A3E" w:rsidRDefault="002B0A3E">
      <w:pPr>
        <w:ind w:left="5760" w:firstLine="0"/>
        <w:jc w:val="right"/>
        <w:rPr>
          <w:rFonts w:cs="Arial"/>
          <w:i/>
        </w:rPr>
      </w:pPr>
    </w:p>
    <w:p w14:paraId="45C29823" w14:textId="77777777" w:rsidR="002B0A3E" w:rsidRDefault="002B0A3E">
      <w:pPr>
        <w:ind w:left="5760" w:firstLine="0"/>
        <w:jc w:val="right"/>
        <w:rPr>
          <w:rFonts w:cs="Arial"/>
          <w:i/>
        </w:rPr>
      </w:pPr>
    </w:p>
    <w:p w14:paraId="55533E0C" w14:textId="77777777" w:rsidR="002B0A3E" w:rsidRDefault="002B0A3E">
      <w:pPr>
        <w:ind w:left="5760" w:firstLine="0"/>
        <w:jc w:val="right"/>
        <w:rPr>
          <w:rFonts w:cs="Arial"/>
          <w:i/>
        </w:rPr>
      </w:pPr>
    </w:p>
    <w:p w14:paraId="75802933" w14:textId="77777777" w:rsidR="002B0A3E" w:rsidRDefault="002B0A3E">
      <w:pPr>
        <w:ind w:left="5760" w:firstLine="0"/>
        <w:jc w:val="right"/>
        <w:rPr>
          <w:rFonts w:cs="Arial"/>
          <w:i/>
        </w:rPr>
      </w:pPr>
    </w:p>
    <w:p w14:paraId="50B9775F" w14:textId="77777777" w:rsidR="002B0A3E" w:rsidRDefault="002B0A3E">
      <w:pPr>
        <w:ind w:left="5760" w:firstLine="0"/>
        <w:jc w:val="right"/>
        <w:rPr>
          <w:rFonts w:cs="Arial"/>
          <w:i/>
        </w:rPr>
      </w:pPr>
    </w:p>
    <w:p w14:paraId="76255C70" w14:textId="77777777" w:rsidR="002B0A3E" w:rsidRDefault="002B0A3E">
      <w:pPr>
        <w:ind w:left="5760" w:firstLine="0"/>
        <w:jc w:val="right"/>
        <w:rPr>
          <w:rFonts w:cs="Arial"/>
          <w:i/>
        </w:rPr>
      </w:pPr>
    </w:p>
    <w:p w14:paraId="1258283B" w14:textId="77777777" w:rsidR="002B0A3E" w:rsidRDefault="002B0A3E" w:rsidP="002B0A3E">
      <w:pPr>
        <w:spacing w:line="240" w:lineRule="auto"/>
        <w:ind w:left="2268" w:firstLine="0"/>
        <w:rPr>
          <w:rFonts w:ascii="Times New Roman" w:hAnsi="Times New Roman"/>
          <w:b/>
        </w:rPr>
      </w:pPr>
    </w:p>
    <w:p w14:paraId="5B0C1681" w14:textId="77777777" w:rsidR="002B0A3E" w:rsidRDefault="002B0A3E" w:rsidP="002B0A3E">
      <w:pPr>
        <w:spacing w:line="240" w:lineRule="auto"/>
        <w:ind w:left="2268" w:firstLine="0"/>
        <w:rPr>
          <w:rFonts w:ascii="Times New Roman" w:hAnsi="Times New Roman"/>
          <w:b/>
        </w:rPr>
      </w:pPr>
    </w:p>
    <w:p w14:paraId="79C8401B" w14:textId="77777777" w:rsidR="002B0A3E" w:rsidRDefault="002B0A3E" w:rsidP="002B0A3E">
      <w:pPr>
        <w:spacing w:line="240" w:lineRule="auto"/>
        <w:ind w:left="2268" w:firstLine="0"/>
        <w:rPr>
          <w:rFonts w:ascii="Times New Roman" w:hAnsi="Times New Roman"/>
          <w:b/>
        </w:rPr>
      </w:pPr>
    </w:p>
    <w:p w14:paraId="12504592" w14:textId="77777777" w:rsidR="002B0A3E" w:rsidRDefault="002B0A3E" w:rsidP="002B0A3E">
      <w:pPr>
        <w:spacing w:line="240" w:lineRule="auto"/>
        <w:ind w:left="2268" w:firstLine="0"/>
        <w:rPr>
          <w:rFonts w:ascii="Times New Roman" w:hAnsi="Times New Roman"/>
          <w:b/>
        </w:rPr>
      </w:pPr>
    </w:p>
    <w:p w14:paraId="2C89ABF6" w14:textId="77777777" w:rsidR="002B0A3E" w:rsidRDefault="002B0A3E" w:rsidP="002B0A3E">
      <w:pPr>
        <w:spacing w:line="240" w:lineRule="auto"/>
        <w:ind w:left="2268" w:firstLine="0"/>
        <w:rPr>
          <w:rFonts w:ascii="Times New Roman" w:hAnsi="Times New Roman"/>
          <w:b/>
        </w:rPr>
      </w:pPr>
    </w:p>
    <w:p w14:paraId="3896BF81" w14:textId="77777777" w:rsidR="002B0A3E" w:rsidRDefault="002B0A3E" w:rsidP="002B0A3E">
      <w:pPr>
        <w:spacing w:line="240" w:lineRule="auto"/>
        <w:ind w:left="2268" w:firstLine="0"/>
        <w:rPr>
          <w:rFonts w:ascii="Times New Roman" w:hAnsi="Times New Roman"/>
          <w:b/>
        </w:rPr>
      </w:pPr>
    </w:p>
    <w:p w14:paraId="78983D0D" w14:textId="77777777" w:rsidR="00405ECA" w:rsidRDefault="00405ECA" w:rsidP="003561F5">
      <w:pPr>
        <w:spacing w:line="240" w:lineRule="auto"/>
        <w:ind w:firstLine="0"/>
        <w:rPr>
          <w:rFonts w:ascii="Times New Roman" w:hAnsi="Times New Roman"/>
          <w:b/>
        </w:rPr>
      </w:pPr>
    </w:p>
    <w:p w14:paraId="036B0DC4" w14:textId="77777777" w:rsidR="00405ECA" w:rsidRDefault="00405ECA" w:rsidP="002B0A3E">
      <w:pPr>
        <w:spacing w:line="240" w:lineRule="auto"/>
        <w:ind w:left="2268" w:firstLine="0"/>
        <w:rPr>
          <w:rFonts w:ascii="Times New Roman" w:hAnsi="Times New Roman"/>
          <w:b/>
        </w:rPr>
      </w:pPr>
    </w:p>
    <w:p w14:paraId="3CFBDD5D" w14:textId="77777777" w:rsidR="00405ECA" w:rsidRDefault="00405ECA" w:rsidP="002B0A3E">
      <w:pPr>
        <w:spacing w:line="240" w:lineRule="auto"/>
        <w:ind w:left="2268" w:firstLine="0"/>
        <w:rPr>
          <w:rFonts w:ascii="Times New Roman" w:hAnsi="Times New Roman"/>
          <w:b/>
        </w:rPr>
      </w:pPr>
    </w:p>
    <w:p w14:paraId="7E47C182" w14:textId="77777777" w:rsidR="00D35DAE" w:rsidRDefault="00D35DAE" w:rsidP="002B0A3E">
      <w:pPr>
        <w:spacing w:line="240" w:lineRule="auto"/>
        <w:ind w:left="2268" w:firstLine="0"/>
        <w:rPr>
          <w:rFonts w:ascii="Times New Roman" w:hAnsi="Times New Roman"/>
          <w:b/>
        </w:rPr>
      </w:pPr>
    </w:p>
    <w:p w14:paraId="71DF24D5" w14:textId="13E8A4C4"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04699A3E" w14:textId="77777777" w:rsidR="002B0A3E" w:rsidRDefault="002B0A3E" w:rsidP="003561F5">
      <w:pPr>
        <w:pStyle w:val="CORPOTEXTO"/>
      </w:pPr>
    </w:p>
    <w:p w14:paraId="624EDF5D" w14:textId="77777777" w:rsidR="002B0A3E" w:rsidRDefault="002B0A3E" w:rsidP="003561F5">
      <w:pPr>
        <w:pStyle w:val="CORPOTEXTO"/>
      </w:pPr>
    </w:p>
    <w:p w14:paraId="06DBDE63" w14:textId="77777777" w:rsidR="002B0A3E" w:rsidRDefault="002B0A3E" w:rsidP="003561F5">
      <w:pPr>
        <w:pStyle w:val="CORPOTEXTO"/>
      </w:pPr>
    </w:p>
    <w:p w14:paraId="3BEF2926" w14:textId="77777777" w:rsidR="002B0A3E" w:rsidRDefault="002B0A3E" w:rsidP="003561F5">
      <w:pPr>
        <w:pStyle w:val="CORPOTEXTO"/>
      </w:pPr>
    </w:p>
    <w:p w14:paraId="610A5E96" w14:textId="77777777" w:rsidR="002B0A3E" w:rsidRDefault="002B0A3E" w:rsidP="003561F5">
      <w:pPr>
        <w:pStyle w:val="CORPOTEXTO"/>
      </w:pPr>
    </w:p>
    <w:p w14:paraId="65DB7AC7" w14:textId="77777777" w:rsidR="002B0A3E" w:rsidRDefault="002B0A3E" w:rsidP="003561F5">
      <w:pPr>
        <w:pStyle w:val="CORPOTEXTO"/>
      </w:pPr>
    </w:p>
    <w:p w14:paraId="30021FC7" w14:textId="77777777" w:rsidR="002B0A3E" w:rsidRDefault="002B0A3E" w:rsidP="003561F5">
      <w:pPr>
        <w:pStyle w:val="CORPOTEXTO"/>
      </w:pPr>
    </w:p>
    <w:p w14:paraId="5C89D5F4" w14:textId="77777777" w:rsidR="002B0A3E" w:rsidRDefault="002B0A3E" w:rsidP="003561F5">
      <w:pPr>
        <w:pStyle w:val="CORPOTEXTO"/>
      </w:pPr>
    </w:p>
    <w:p w14:paraId="2EE1E87A" w14:textId="77777777" w:rsidR="002B0A3E" w:rsidRDefault="002B0A3E" w:rsidP="003561F5">
      <w:pPr>
        <w:pStyle w:val="CORPOTEXTO"/>
      </w:pPr>
    </w:p>
    <w:p w14:paraId="2BA06D4F" w14:textId="77777777" w:rsidR="002B0A3E" w:rsidRDefault="002B0A3E" w:rsidP="003561F5">
      <w:pPr>
        <w:pStyle w:val="CORPOTEXTO"/>
      </w:pPr>
    </w:p>
    <w:p w14:paraId="448E3322" w14:textId="77777777" w:rsidR="002B0A3E" w:rsidRDefault="002B0A3E" w:rsidP="003561F5">
      <w:pPr>
        <w:pStyle w:val="CORPOTEXTO"/>
      </w:pPr>
    </w:p>
    <w:p w14:paraId="1E4C8B7A" w14:textId="77777777" w:rsidR="002B0A3E" w:rsidRDefault="002B0A3E" w:rsidP="003561F5">
      <w:pPr>
        <w:pStyle w:val="CORPOTEXTO"/>
      </w:pPr>
    </w:p>
    <w:p w14:paraId="798F7EEA" w14:textId="77777777" w:rsidR="002B0A3E" w:rsidRDefault="002B0A3E" w:rsidP="003561F5">
      <w:pPr>
        <w:pStyle w:val="CORPOTEXTO"/>
      </w:pPr>
    </w:p>
    <w:p w14:paraId="1104CEAC" w14:textId="77777777" w:rsidR="002B0A3E" w:rsidRDefault="002B0A3E" w:rsidP="003561F5">
      <w:pPr>
        <w:pStyle w:val="CORPOTEXTO"/>
      </w:pPr>
    </w:p>
    <w:p w14:paraId="0079531C" w14:textId="77777777" w:rsidR="002B0A3E" w:rsidRDefault="002B0A3E" w:rsidP="003561F5">
      <w:pPr>
        <w:pStyle w:val="CORPOTEXTO"/>
      </w:pPr>
    </w:p>
    <w:p w14:paraId="49761C9B" w14:textId="77777777" w:rsidR="002B0A3E" w:rsidRDefault="002B0A3E" w:rsidP="003561F5">
      <w:pPr>
        <w:pStyle w:val="CORPOTEXTO"/>
      </w:pPr>
    </w:p>
    <w:p w14:paraId="5334526E" w14:textId="77777777" w:rsidR="002B0A3E" w:rsidRDefault="002B0A3E" w:rsidP="003561F5">
      <w:pPr>
        <w:pStyle w:val="CORPOTEXTO"/>
      </w:pPr>
    </w:p>
    <w:p w14:paraId="194B2F63" w14:textId="77777777" w:rsidR="002B0A3E" w:rsidRDefault="002B0A3E" w:rsidP="003561F5">
      <w:pPr>
        <w:pStyle w:val="CORPOTEXTO"/>
      </w:pPr>
    </w:p>
    <w:p w14:paraId="7465B23E" w14:textId="77777777" w:rsidR="002B0A3E" w:rsidRDefault="002B0A3E" w:rsidP="003561F5">
      <w:pPr>
        <w:pStyle w:val="CORPOTEXTO"/>
      </w:pPr>
    </w:p>
    <w:p w14:paraId="7C73E716" w14:textId="77777777" w:rsidR="002B0A3E" w:rsidRDefault="002B0A3E" w:rsidP="003561F5">
      <w:pPr>
        <w:pStyle w:val="CORPOTEXTO"/>
      </w:pPr>
    </w:p>
    <w:p w14:paraId="05752CDC" w14:textId="77777777" w:rsidR="002B0A3E" w:rsidRDefault="002B0A3E" w:rsidP="003561F5">
      <w:pPr>
        <w:pStyle w:val="CORPOTEXTO"/>
      </w:pPr>
    </w:p>
    <w:p w14:paraId="7B469CC1" w14:textId="77777777" w:rsidR="002B0A3E" w:rsidRDefault="002B0A3E" w:rsidP="003561F5">
      <w:pPr>
        <w:pStyle w:val="CORPOTEXTO"/>
      </w:pPr>
    </w:p>
    <w:p w14:paraId="5EF89817" w14:textId="77777777" w:rsidR="002B0A3E" w:rsidRDefault="002B0A3E" w:rsidP="003561F5">
      <w:pPr>
        <w:pStyle w:val="CORPOTEXTO"/>
      </w:pPr>
    </w:p>
    <w:p w14:paraId="01EF8D7D" w14:textId="77777777" w:rsidR="002B0A3E" w:rsidRDefault="002B0A3E" w:rsidP="003561F5">
      <w:pPr>
        <w:pStyle w:val="CORPOTEXTO"/>
      </w:pPr>
    </w:p>
    <w:p w14:paraId="5E13B3CC" w14:textId="77777777" w:rsidR="002B0A3E" w:rsidRDefault="002B0A3E" w:rsidP="003561F5">
      <w:pPr>
        <w:pStyle w:val="CORPOTEXTO"/>
      </w:pPr>
    </w:p>
    <w:p w14:paraId="34E58C94" w14:textId="77777777" w:rsidR="002B0A3E" w:rsidRDefault="002B0A3E" w:rsidP="003561F5">
      <w:pPr>
        <w:pStyle w:val="CORPOTEXTO"/>
      </w:pPr>
    </w:p>
    <w:p w14:paraId="654ED0B9" w14:textId="77777777" w:rsidR="002B0A3E" w:rsidRDefault="002B0A3E" w:rsidP="003561F5">
      <w:pPr>
        <w:pStyle w:val="CORPOTEXTO"/>
      </w:pPr>
    </w:p>
    <w:p w14:paraId="1BAA2393" w14:textId="77777777" w:rsidR="002B0A3E" w:rsidRDefault="002B0A3E" w:rsidP="003561F5">
      <w:pPr>
        <w:pStyle w:val="CORPOTEXTO"/>
      </w:pPr>
    </w:p>
    <w:p w14:paraId="69237420" w14:textId="77777777" w:rsidR="002B0A3E" w:rsidRDefault="002B0A3E" w:rsidP="003561F5">
      <w:pPr>
        <w:pStyle w:val="CORPOTEXTO"/>
      </w:pPr>
    </w:p>
    <w:p w14:paraId="102AD289" w14:textId="77777777" w:rsidR="002B0A3E" w:rsidRDefault="002B0A3E" w:rsidP="003561F5">
      <w:pPr>
        <w:pStyle w:val="CORPOTEXTO"/>
      </w:pPr>
    </w:p>
    <w:p w14:paraId="55DB7C41" w14:textId="77777777" w:rsidR="002B0A3E" w:rsidRDefault="002B0A3E" w:rsidP="003561F5">
      <w:pPr>
        <w:pStyle w:val="CORPOTEXTO"/>
      </w:pPr>
    </w:p>
    <w:p w14:paraId="603AA313" w14:textId="77777777" w:rsidR="002B0A3E" w:rsidRDefault="002B0A3E" w:rsidP="003561F5">
      <w:pPr>
        <w:pStyle w:val="CORPOTEXTO"/>
      </w:pPr>
    </w:p>
    <w:p w14:paraId="448F0B76" w14:textId="77777777" w:rsidR="002B0A3E" w:rsidRDefault="002B0A3E" w:rsidP="003561F5">
      <w:pPr>
        <w:pStyle w:val="CORPOTEXTO"/>
      </w:pPr>
    </w:p>
    <w:p w14:paraId="3EB77580" w14:textId="77777777" w:rsidR="002B0A3E" w:rsidRDefault="002B0A3E" w:rsidP="003561F5">
      <w:pPr>
        <w:pStyle w:val="CORPOTEXTO"/>
      </w:pPr>
    </w:p>
    <w:p w14:paraId="1F237BDB" w14:textId="77777777" w:rsidR="002B0A3E" w:rsidRDefault="002B0A3E" w:rsidP="003561F5">
      <w:pPr>
        <w:pStyle w:val="CORPOTEXTO"/>
      </w:pPr>
    </w:p>
    <w:p w14:paraId="2F53378F" w14:textId="77777777" w:rsidR="002B0A3E" w:rsidRDefault="002B0A3E" w:rsidP="003561F5">
      <w:pPr>
        <w:pStyle w:val="CORPOTEXTO"/>
      </w:pPr>
    </w:p>
    <w:p w14:paraId="397E05F1" w14:textId="77777777" w:rsidR="002B0A3E" w:rsidRDefault="002B0A3E" w:rsidP="00D35DAE">
      <w:pPr>
        <w:pStyle w:val="CORPOTEXTO"/>
        <w:ind w:left="0"/>
        <w:jc w:val="both"/>
      </w:pPr>
    </w:p>
    <w:p w14:paraId="0A219F6B" w14:textId="77777777" w:rsidR="002B0A3E" w:rsidRDefault="002B0A3E" w:rsidP="003561F5">
      <w:pPr>
        <w:pStyle w:val="CORPOTEXTO"/>
      </w:pPr>
    </w:p>
    <w:p w14:paraId="46ED84D1" w14:textId="77777777" w:rsidR="002B0A3E" w:rsidRDefault="002B0A3E" w:rsidP="003561F5">
      <w:pPr>
        <w:pStyle w:val="CORPOTEXTO"/>
      </w:pPr>
    </w:p>
    <w:p w14:paraId="210D2191" w14:textId="77777777" w:rsidR="002B0A3E" w:rsidRDefault="002B0A3E" w:rsidP="003561F5">
      <w:pPr>
        <w:pStyle w:val="CORPOTEXTO"/>
      </w:pPr>
    </w:p>
    <w:p w14:paraId="5118EEB3" w14:textId="77777777" w:rsidR="00DD219E" w:rsidRDefault="00DD219E" w:rsidP="003561F5">
      <w:pPr>
        <w:pStyle w:val="CORPOTEXTO"/>
      </w:pPr>
    </w:p>
    <w:p w14:paraId="03F51E7A" w14:textId="77777777" w:rsidR="00DD219E" w:rsidRDefault="00DD219E" w:rsidP="003561F5">
      <w:pPr>
        <w:pStyle w:val="CORPOTEXTO"/>
      </w:pPr>
    </w:p>
    <w:p w14:paraId="0071397E" w14:textId="4C085D9B"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55F9640" w14:textId="5EED3B88"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3F13C02F" w14:textId="77777777" w:rsidR="002B0A3E" w:rsidRDefault="002B0A3E">
      <w:pPr>
        <w:rPr>
          <w:rFonts w:cs="Arial"/>
        </w:rPr>
      </w:pPr>
    </w:p>
    <w:p w14:paraId="73C0A7FC" w14:textId="77777777" w:rsidR="002B0A3E" w:rsidRDefault="002B0A3E">
      <w:pPr>
        <w:rPr>
          <w:rFonts w:cs="Arial"/>
        </w:rPr>
      </w:pPr>
    </w:p>
    <w:p w14:paraId="40F95161" w14:textId="77777777" w:rsidR="002B0A3E" w:rsidRDefault="002B0A3E">
      <w:pPr>
        <w:rPr>
          <w:rFonts w:cs="Arial"/>
        </w:rPr>
      </w:pPr>
    </w:p>
    <w:p w14:paraId="37B3C031" w14:textId="77777777" w:rsidR="002B0A3E" w:rsidRDefault="002B0A3E">
      <w:pPr>
        <w:rPr>
          <w:rFonts w:cs="Arial"/>
        </w:rPr>
      </w:pPr>
    </w:p>
    <w:p w14:paraId="05E0FC5C" w14:textId="77777777" w:rsidR="002B0A3E" w:rsidRDefault="002B0A3E">
      <w:pPr>
        <w:rPr>
          <w:rFonts w:cs="Arial"/>
        </w:rPr>
      </w:pPr>
    </w:p>
    <w:p w14:paraId="233DFFC2" w14:textId="77777777" w:rsidR="002B0A3E" w:rsidRDefault="002B0A3E">
      <w:pPr>
        <w:rPr>
          <w:rFonts w:cs="Arial"/>
        </w:rPr>
      </w:pPr>
    </w:p>
    <w:p w14:paraId="1C898102" w14:textId="77777777" w:rsidR="002B0A3E" w:rsidRDefault="002B0A3E">
      <w:pPr>
        <w:rPr>
          <w:rFonts w:cs="Arial"/>
        </w:rPr>
      </w:pPr>
    </w:p>
    <w:p w14:paraId="6226E0CC" w14:textId="77777777" w:rsidR="002B0A3E" w:rsidRDefault="002B0A3E">
      <w:pPr>
        <w:rPr>
          <w:rFonts w:cs="Arial"/>
        </w:rPr>
      </w:pPr>
    </w:p>
    <w:p w14:paraId="4543C99C" w14:textId="77777777" w:rsidR="002B0A3E" w:rsidRDefault="002B0A3E" w:rsidP="00E50F91">
      <w:pPr>
        <w:ind w:firstLine="0"/>
        <w:rPr>
          <w:rFonts w:cs="Arial"/>
        </w:rPr>
      </w:pPr>
    </w:p>
    <w:p w14:paraId="043A95EC" w14:textId="77777777" w:rsidR="00DD219E" w:rsidRDefault="00DD219E" w:rsidP="00E50F91">
      <w:pPr>
        <w:ind w:firstLine="0"/>
        <w:rPr>
          <w:rFonts w:cs="Arial"/>
        </w:rPr>
      </w:pPr>
    </w:p>
    <w:p w14:paraId="56963103" w14:textId="77777777" w:rsidR="00DD219E" w:rsidRDefault="00DD219E" w:rsidP="00E50F91">
      <w:pPr>
        <w:ind w:firstLine="0"/>
        <w:rPr>
          <w:rFonts w:cs="Arial"/>
        </w:rPr>
      </w:pPr>
    </w:p>
    <w:p w14:paraId="5AE3155B" w14:textId="77777777" w:rsidR="00DD219E" w:rsidRDefault="00DD219E" w:rsidP="00E50F91">
      <w:pPr>
        <w:ind w:firstLine="0"/>
        <w:rPr>
          <w:rFonts w:cs="Arial"/>
        </w:rPr>
      </w:pPr>
    </w:p>
    <w:p w14:paraId="54B73905" w14:textId="77777777" w:rsidR="00DD219E" w:rsidRDefault="00DD219E" w:rsidP="00E50F91">
      <w:pPr>
        <w:ind w:firstLine="0"/>
        <w:rPr>
          <w:rFonts w:cs="Arial"/>
        </w:rPr>
      </w:pPr>
    </w:p>
    <w:p w14:paraId="1413636A" w14:textId="77777777" w:rsidR="00DD219E" w:rsidRDefault="00DD219E" w:rsidP="00E50F91">
      <w:pPr>
        <w:ind w:firstLine="0"/>
        <w:rPr>
          <w:rFonts w:cs="Arial"/>
        </w:rPr>
      </w:pPr>
    </w:p>
    <w:p w14:paraId="46D990E1" w14:textId="77777777" w:rsidR="00DD219E" w:rsidRDefault="00DD219E" w:rsidP="00E50F91">
      <w:pPr>
        <w:ind w:firstLine="0"/>
        <w:rPr>
          <w:rFonts w:cs="Arial"/>
        </w:rPr>
      </w:pPr>
    </w:p>
    <w:p w14:paraId="2397EA7F" w14:textId="77777777" w:rsidR="00DD219E" w:rsidRDefault="00DD219E" w:rsidP="00E50F91">
      <w:pPr>
        <w:ind w:firstLine="0"/>
        <w:rPr>
          <w:rFonts w:cs="Arial"/>
        </w:rPr>
      </w:pPr>
    </w:p>
    <w:p w14:paraId="549A34DF" w14:textId="77777777" w:rsidR="002B0A3E" w:rsidRDefault="002B0A3E">
      <w:pPr>
        <w:rPr>
          <w:rFonts w:cs="Arial"/>
        </w:rPr>
      </w:pPr>
    </w:p>
    <w:p w14:paraId="15D58B9F" w14:textId="064BBC66" w:rsidR="00DD219E" w:rsidRDefault="00DD219E" w:rsidP="00DD219E">
      <w:pPr>
        <w:ind w:firstLine="0"/>
        <w:rPr>
          <w:rFonts w:cs="Arial"/>
        </w:rPr>
      </w:pPr>
    </w:p>
    <w:p w14:paraId="3C5A2170" w14:textId="77777777" w:rsidR="00DD219E" w:rsidRDefault="00DD219E">
      <w:pPr>
        <w:rPr>
          <w:rFonts w:cs="Arial"/>
        </w:rPr>
      </w:pPr>
    </w:p>
    <w:p w14:paraId="6579A214" w14:textId="77777777" w:rsidR="00DD219E" w:rsidRDefault="00DD219E">
      <w:pPr>
        <w:rPr>
          <w:rFonts w:cs="Arial"/>
        </w:rPr>
      </w:pPr>
    </w:p>
    <w:p w14:paraId="6A826541" w14:textId="77777777" w:rsidR="002B0A3E" w:rsidRDefault="002B0A3E">
      <w:pPr>
        <w:rPr>
          <w:rFonts w:cs="Arial"/>
        </w:rPr>
      </w:pPr>
    </w:p>
    <w:p w14:paraId="2773545E" w14:textId="77777777" w:rsidR="002B0A3E" w:rsidRDefault="002B0A3E">
      <w:pPr>
        <w:rPr>
          <w:rFonts w:cs="Arial"/>
        </w:rPr>
      </w:pPr>
    </w:p>
    <w:p w14:paraId="0E786741" w14:textId="77777777" w:rsidR="002B0A3E" w:rsidRDefault="002B0A3E">
      <w:pPr>
        <w:rPr>
          <w:rFonts w:cs="Arial"/>
        </w:rPr>
      </w:pPr>
    </w:p>
    <w:p w14:paraId="600A161B" w14:textId="77777777" w:rsidR="002B0A3E" w:rsidRDefault="002B0A3E" w:rsidP="00DD219E">
      <w:pPr>
        <w:ind w:firstLine="0"/>
        <w:rPr>
          <w:rFonts w:cs="Arial"/>
        </w:rPr>
      </w:pPr>
    </w:p>
    <w:p w14:paraId="1D949A28" w14:textId="77777777" w:rsidR="00E50F91" w:rsidRDefault="00E50F91" w:rsidP="00E50F91">
      <w:pPr>
        <w:tabs>
          <w:tab w:val="left" w:pos="3544"/>
        </w:tabs>
        <w:rPr>
          <w:rFonts w:cs="Arial"/>
        </w:rPr>
      </w:pPr>
    </w:p>
    <w:p w14:paraId="7DFEE511" w14:textId="770B3EF5"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50F91" w:rsidRPr="00D35DAE">
        <w:rPr>
          <w:rFonts w:ascii="Times New Roman" w:hAnsi="Times New Roman"/>
          <w:i/>
        </w:rPr>
        <w:t>O caminho do homem justo é rodeado por todos os lados pelas desigualdades do egoísmo e da tirania dos homens maus. Bem-aventurado aquele que, em nome da caridade e da boa vontade, pastoreia os fracos pelo vale das trevas, pois ele é verdadeiramente o guardião do seu irmão e o descobridor das crianças perdidas. E derrubarei sobre ti, com grande vingança e furiosa raiva, aqueles que tentam envenenar e destruir meus irmãos. E você saberá que o meu nome é Senhor quando eu derramar minha vingança sobre você.</w:t>
      </w:r>
      <w:r w:rsidRPr="00D35DAE">
        <w:rPr>
          <w:rFonts w:ascii="Times New Roman" w:hAnsi="Times New Roman"/>
          <w:i/>
        </w:rPr>
        <w:t>"</w:t>
      </w:r>
    </w:p>
    <w:p w14:paraId="08AFE8B6" w14:textId="19ED7513" w:rsidR="0082192A" w:rsidRDefault="00E50F91" w:rsidP="0082192A">
      <w:pPr>
        <w:spacing w:line="240" w:lineRule="auto"/>
        <w:ind w:left="4253" w:firstLine="0"/>
        <w:jc w:val="right"/>
      </w:pPr>
      <w:r w:rsidRPr="00DD219E">
        <w:rPr>
          <w:rFonts w:ascii="Times New Roman" w:hAnsi="Times New Roman"/>
          <w:b/>
        </w:rPr>
        <w:t>Ezequiel 25:17</w:t>
      </w:r>
      <w:r w:rsidR="00B90CEA">
        <w:br w:type="page"/>
      </w:r>
    </w:p>
    <w:p w14:paraId="44217D97" w14:textId="77777777" w:rsidR="0082192A" w:rsidRDefault="0082192A" w:rsidP="00391396">
      <w:pPr>
        <w:pStyle w:val="TITULO"/>
      </w:pPr>
    </w:p>
    <w:p w14:paraId="16803192" w14:textId="75BCC097" w:rsidR="002B0A3E" w:rsidRPr="004A2838" w:rsidRDefault="00B90CEA" w:rsidP="00391396">
      <w:pPr>
        <w:pStyle w:val="TITULO"/>
      </w:pPr>
      <w:r w:rsidRPr="004A2838">
        <w:t>LISTA DE FIGURAS</w:t>
      </w:r>
    </w:p>
    <w:p w14:paraId="69778279" w14:textId="65C6A4FE"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Pr>
          <w:rFonts w:ascii="Times New Roman" w:hAnsi="Times New Roman"/>
        </w:rPr>
        <w:instrText xml:space="preserve"> TOC \c "Figura" </w:instrText>
      </w:r>
      <w:r>
        <w:rPr>
          <w:rFonts w:ascii="Times New Roman" w:hAnsi="Times New Roman"/>
        </w:rPr>
        <w:fldChar w:fldCharType="separate"/>
      </w:r>
      <w:r w:rsidRPr="005B5101">
        <w:rPr>
          <w:noProof/>
        </w:rPr>
        <w:t>Figura 1: Linha do tempo de uma transação HTTP</w:t>
      </w:r>
      <w:r>
        <w:rPr>
          <w:noProof/>
        </w:rPr>
        <w:tab/>
      </w:r>
      <w:r>
        <w:rPr>
          <w:noProof/>
        </w:rPr>
        <w:fldChar w:fldCharType="begin"/>
      </w:r>
      <w:r>
        <w:rPr>
          <w:noProof/>
        </w:rPr>
        <w:instrText xml:space="preserve"> PAGEREF _Toc180931926 \h </w:instrText>
      </w:r>
      <w:r>
        <w:rPr>
          <w:noProof/>
        </w:rPr>
      </w:r>
      <w:r>
        <w:rPr>
          <w:noProof/>
        </w:rPr>
        <w:fldChar w:fldCharType="separate"/>
      </w:r>
      <w:r>
        <w:rPr>
          <w:noProof/>
        </w:rPr>
        <w:t>19</w:t>
      </w:r>
      <w:r>
        <w:rPr>
          <w:noProof/>
        </w:rPr>
        <w:fldChar w:fldCharType="end"/>
      </w:r>
    </w:p>
    <w:p w14:paraId="28D549E1" w14:textId="10B4884E"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2: Métodos por versão do protocolo HTTP</w:t>
      </w:r>
      <w:r>
        <w:rPr>
          <w:noProof/>
        </w:rPr>
        <w:tab/>
      </w:r>
      <w:r>
        <w:rPr>
          <w:noProof/>
        </w:rPr>
        <w:fldChar w:fldCharType="begin"/>
      </w:r>
      <w:r>
        <w:rPr>
          <w:noProof/>
        </w:rPr>
        <w:instrText xml:space="preserve"> PAGEREF _Toc180931927 \h </w:instrText>
      </w:r>
      <w:r>
        <w:rPr>
          <w:noProof/>
        </w:rPr>
      </w:r>
      <w:r>
        <w:rPr>
          <w:noProof/>
        </w:rPr>
        <w:fldChar w:fldCharType="separate"/>
      </w:r>
      <w:r>
        <w:rPr>
          <w:noProof/>
        </w:rPr>
        <w:t>20</w:t>
      </w:r>
      <w:r>
        <w:rPr>
          <w:noProof/>
        </w:rPr>
        <w:fldChar w:fldCharType="end"/>
      </w:r>
    </w:p>
    <w:p w14:paraId="19800220" w14:textId="72023980"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3: Interface do navegador Nexus em 1993</w:t>
      </w:r>
      <w:r>
        <w:rPr>
          <w:noProof/>
        </w:rPr>
        <w:tab/>
      </w:r>
      <w:r>
        <w:rPr>
          <w:noProof/>
        </w:rPr>
        <w:fldChar w:fldCharType="begin"/>
      </w:r>
      <w:r>
        <w:rPr>
          <w:noProof/>
        </w:rPr>
        <w:instrText xml:space="preserve"> PAGEREF _Toc180931928 \h </w:instrText>
      </w:r>
      <w:r>
        <w:rPr>
          <w:noProof/>
        </w:rPr>
      </w:r>
      <w:r>
        <w:rPr>
          <w:noProof/>
        </w:rPr>
        <w:fldChar w:fldCharType="separate"/>
      </w:r>
      <w:r>
        <w:rPr>
          <w:noProof/>
        </w:rPr>
        <w:t>21</w:t>
      </w:r>
      <w:r>
        <w:rPr>
          <w:noProof/>
        </w:rPr>
        <w:fldChar w:fldCharType="end"/>
      </w:r>
    </w:p>
    <w:p w14:paraId="5EDE40BE" w14:textId="6994B82D"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4: Exemplo de representação JSON</w:t>
      </w:r>
      <w:r>
        <w:rPr>
          <w:noProof/>
        </w:rPr>
        <w:tab/>
      </w:r>
      <w:r>
        <w:rPr>
          <w:noProof/>
        </w:rPr>
        <w:fldChar w:fldCharType="begin"/>
      </w:r>
      <w:r>
        <w:rPr>
          <w:noProof/>
        </w:rPr>
        <w:instrText xml:space="preserve"> PAGEREF _Toc180931929 \h </w:instrText>
      </w:r>
      <w:r>
        <w:rPr>
          <w:noProof/>
        </w:rPr>
      </w:r>
      <w:r>
        <w:rPr>
          <w:noProof/>
        </w:rPr>
        <w:fldChar w:fldCharType="separate"/>
      </w:r>
      <w:r>
        <w:rPr>
          <w:noProof/>
        </w:rPr>
        <w:t>27</w:t>
      </w:r>
      <w:r>
        <w:rPr>
          <w:noProof/>
        </w:rPr>
        <w:fldChar w:fldCharType="end"/>
      </w:r>
    </w:p>
    <w:p w14:paraId="0F669EEE" w14:textId="556CBB71"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5: Estrutura de objetos</w:t>
      </w:r>
      <w:r w:rsidR="00DE419A">
        <w:rPr>
          <w:noProof/>
        </w:rPr>
        <w:t xml:space="preserve"> JSON</w:t>
      </w:r>
      <w:r>
        <w:rPr>
          <w:noProof/>
        </w:rPr>
        <w:tab/>
      </w:r>
      <w:r>
        <w:rPr>
          <w:noProof/>
        </w:rPr>
        <w:fldChar w:fldCharType="begin"/>
      </w:r>
      <w:r>
        <w:rPr>
          <w:noProof/>
        </w:rPr>
        <w:instrText xml:space="preserve"> PAGEREF _Toc180931930 \h </w:instrText>
      </w:r>
      <w:r>
        <w:rPr>
          <w:noProof/>
        </w:rPr>
      </w:r>
      <w:r>
        <w:rPr>
          <w:noProof/>
        </w:rPr>
        <w:fldChar w:fldCharType="separate"/>
      </w:r>
      <w:r>
        <w:rPr>
          <w:noProof/>
        </w:rPr>
        <w:t>27</w:t>
      </w:r>
      <w:r>
        <w:rPr>
          <w:noProof/>
        </w:rPr>
        <w:fldChar w:fldCharType="end"/>
      </w:r>
    </w:p>
    <w:p w14:paraId="6EEBC522" w14:textId="6881AE3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6: Exemplo de documento</w:t>
      </w:r>
      <w:r w:rsidR="00DE419A">
        <w:rPr>
          <w:noProof/>
          <w:color w:val="000000" w:themeColor="text1"/>
        </w:rPr>
        <w:t xml:space="preserve"> XML</w:t>
      </w:r>
      <w:r>
        <w:rPr>
          <w:noProof/>
        </w:rPr>
        <w:tab/>
      </w:r>
      <w:r>
        <w:rPr>
          <w:noProof/>
        </w:rPr>
        <w:fldChar w:fldCharType="begin"/>
      </w:r>
      <w:r>
        <w:rPr>
          <w:noProof/>
        </w:rPr>
        <w:instrText xml:space="preserve"> PAGEREF _Toc180931931 \h </w:instrText>
      </w:r>
      <w:r>
        <w:rPr>
          <w:noProof/>
        </w:rPr>
      </w:r>
      <w:r>
        <w:rPr>
          <w:noProof/>
        </w:rPr>
        <w:fldChar w:fldCharType="separate"/>
      </w:r>
      <w:r>
        <w:rPr>
          <w:noProof/>
        </w:rPr>
        <w:t>28</w:t>
      </w:r>
      <w:r>
        <w:rPr>
          <w:noProof/>
        </w:rPr>
        <w:fldChar w:fldCharType="end"/>
      </w:r>
    </w:p>
    <w:p w14:paraId="65F69DCA" w14:textId="6DF7959F"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7: Ciclo de vida de aplicações web tradicionais e</w:t>
      </w:r>
      <w:r w:rsidR="00DE419A">
        <w:rPr>
          <w:noProof/>
          <w:color w:val="000000" w:themeColor="text1"/>
        </w:rPr>
        <w:t xml:space="preserve"> AJAX</w:t>
      </w:r>
      <w:r>
        <w:rPr>
          <w:noProof/>
        </w:rPr>
        <w:tab/>
      </w:r>
      <w:r>
        <w:rPr>
          <w:noProof/>
        </w:rPr>
        <w:fldChar w:fldCharType="begin"/>
      </w:r>
      <w:r>
        <w:rPr>
          <w:noProof/>
        </w:rPr>
        <w:instrText xml:space="preserve"> PAGEREF _Toc180931932 \h </w:instrText>
      </w:r>
      <w:r>
        <w:rPr>
          <w:noProof/>
        </w:rPr>
      </w:r>
      <w:r>
        <w:rPr>
          <w:noProof/>
        </w:rPr>
        <w:fldChar w:fldCharType="separate"/>
      </w:r>
      <w:r>
        <w:rPr>
          <w:noProof/>
        </w:rPr>
        <w:t>30</w:t>
      </w:r>
      <w:r>
        <w:rPr>
          <w:noProof/>
        </w:rPr>
        <w:fldChar w:fldCharType="end"/>
      </w:r>
    </w:p>
    <w:p w14:paraId="411032B6" w14:textId="67877C4B"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 xml:space="preserve">Figura 8: </w:t>
      </w:r>
      <w:r w:rsidR="00DE419A">
        <w:rPr>
          <w:noProof/>
          <w:color w:val="000000" w:themeColor="text1"/>
        </w:rPr>
        <w:t>C</w:t>
      </w:r>
      <w:r w:rsidRPr="005B5101">
        <w:rPr>
          <w:noProof/>
          <w:color w:val="000000" w:themeColor="text1"/>
        </w:rPr>
        <w:t>onsumo de banda entre apl</w:t>
      </w:r>
      <w:r w:rsidR="00DE419A">
        <w:rPr>
          <w:noProof/>
          <w:color w:val="000000" w:themeColor="text1"/>
        </w:rPr>
        <w:t>icações web tradicionais e AJAX</w:t>
      </w:r>
      <w:r>
        <w:rPr>
          <w:noProof/>
        </w:rPr>
        <w:tab/>
      </w:r>
      <w:r>
        <w:rPr>
          <w:noProof/>
        </w:rPr>
        <w:fldChar w:fldCharType="begin"/>
      </w:r>
      <w:r>
        <w:rPr>
          <w:noProof/>
        </w:rPr>
        <w:instrText xml:space="preserve"> PAGEREF _Toc180931933 \h </w:instrText>
      </w:r>
      <w:r>
        <w:rPr>
          <w:noProof/>
        </w:rPr>
      </w:r>
      <w:r>
        <w:rPr>
          <w:noProof/>
        </w:rPr>
        <w:fldChar w:fldCharType="separate"/>
      </w:r>
      <w:r>
        <w:rPr>
          <w:noProof/>
        </w:rPr>
        <w:t>31</w:t>
      </w:r>
      <w:r>
        <w:rPr>
          <w:noProof/>
        </w:rPr>
        <w:fldChar w:fldCharType="end"/>
      </w:r>
    </w:p>
    <w:p w14:paraId="25765246" w14:textId="12105412"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9: Modelo de interaçã</w:t>
      </w:r>
      <w:r w:rsidR="00DE419A">
        <w:rPr>
          <w:noProof/>
          <w:color w:val="000000" w:themeColor="text1"/>
        </w:rPr>
        <w:t>o AJAX</w:t>
      </w:r>
      <w:r>
        <w:rPr>
          <w:noProof/>
        </w:rPr>
        <w:tab/>
      </w:r>
      <w:r>
        <w:rPr>
          <w:noProof/>
        </w:rPr>
        <w:fldChar w:fldCharType="begin"/>
      </w:r>
      <w:r>
        <w:rPr>
          <w:noProof/>
        </w:rPr>
        <w:instrText xml:space="preserve"> PAGEREF _Toc180931934 \h </w:instrText>
      </w:r>
      <w:r>
        <w:rPr>
          <w:noProof/>
        </w:rPr>
      </w:r>
      <w:r>
        <w:rPr>
          <w:noProof/>
        </w:rPr>
        <w:fldChar w:fldCharType="separate"/>
      </w:r>
      <w:r>
        <w:rPr>
          <w:noProof/>
        </w:rPr>
        <w:t>32</w:t>
      </w:r>
      <w:r>
        <w:rPr>
          <w:noProof/>
        </w:rPr>
        <w:fldChar w:fldCharType="end"/>
      </w:r>
    </w:p>
    <w:p w14:paraId="473F1F52" w14:textId="765CDF34"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10:  Cross-site scripting persi</w:t>
      </w:r>
      <w:r w:rsidR="00DE419A">
        <w:rPr>
          <w:noProof/>
          <w:color w:val="000000" w:themeColor="text1"/>
        </w:rPr>
        <w:t>stido e refletido</w:t>
      </w:r>
      <w:r>
        <w:rPr>
          <w:noProof/>
        </w:rPr>
        <w:tab/>
      </w:r>
      <w:r>
        <w:rPr>
          <w:noProof/>
        </w:rPr>
        <w:fldChar w:fldCharType="begin"/>
      </w:r>
      <w:r>
        <w:rPr>
          <w:noProof/>
        </w:rPr>
        <w:instrText xml:space="preserve"> PAGEREF _Toc180931935 \h </w:instrText>
      </w:r>
      <w:r>
        <w:rPr>
          <w:noProof/>
        </w:rPr>
      </w:r>
      <w:r>
        <w:rPr>
          <w:noProof/>
        </w:rPr>
        <w:fldChar w:fldCharType="separate"/>
      </w:r>
      <w:r>
        <w:rPr>
          <w:noProof/>
        </w:rPr>
        <w:t>34</w:t>
      </w:r>
      <w:r>
        <w:rPr>
          <w:noProof/>
        </w:rPr>
        <w:fldChar w:fldCharType="end"/>
      </w:r>
    </w:p>
    <w:p w14:paraId="5BA16919" w14:textId="655D2259"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11: Exemplo de ataqu</w:t>
      </w:r>
      <w:r w:rsidR="00DE419A">
        <w:rPr>
          <w:noProof/>
          <w:color w:val="000000" w:themeColor="text1"/>
        </w:rPr>
        <w:t>e CSRF</w:t>
      </w:r>
      <w:r>
        <w:rPr>
          <w:noProof/>
        </w:rPr>
        <w:tab/>
      </w:r>
      <w:r>
        <w:rPr>
          <w:noProof/>
        </w:rPr>
        <w:fldChar w:fldCharType="begin"/>
      </w:r>
      <w:r>
        <w:rPr>
          <w:noProof/>
        </w:rPr>
        <w:instrText xml:space="preserve"> PAGEREF _Toc180931936 \h </w:instrText>
      </w:r>
      <w:r>
        <w:rPr>
          <w:noProof/>
        </w:rPr>
      </w:r>
      <w:r>
        <w:rPr>
          <w:noProof/>
        </w:rPr>
        <w:fldChar w:fldCharType="separate"/>
      </w:r>
      <w:r>
        <w:rPr>
          <w:noProof/>
        </w:rPr>
        <w:t>35</w:t>
      </w:r>
      <w:r>
        <w:rPr>
          <w:noProof/>
        </w:rPr>
        <w:fldChar w:fldCharType="end"/>
      </w:r>
    </w:p>
    <w:p w14:paraId="5A49DBE4" w14:textId="5D731DD1"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12: Funcionamento de um Filtro Ja</w:t>
      </w:r>
      <w:r w:rsidR="00DE419A">
        <w:rPr>
          <w:noProof/>
          <w:color w:val="000000" w:themeColor="text1"/>
        </w:rPr>
        <w:t>va</w:t>
      </w:r>
      <w:r>
        <w:rPr>
          <w:noProof/>
        </w:rPr>
        <w:tab/>
      </w:r>
      <w:r>
        <w:rPr>
          <w:noProof/>
        </w:rPr>
        <w:fldChar w:fldCharType="begin"/>
      </w:r>
      <w:r>
        <w:rPr>
          <w:noProof/>
        </w:rPr>
        <w:instrText xml:space="preserve"> PAGEREF _Toc180931937 \h </w:instrText>
      </w:r>
      <w:r>
        <w:rPr>
          <w:noProof/>
        </w:rPr>
      </w:r>
      <w:r>
        <w:rPr>
          <w:noProof/>
        </w:rPr>
        <w:fldChar w:fldCharType="separate"/>
      </w:r>
      <w:r>
        <w:rPr>
          <w:noProof/>
        </w:rPr>
        <w:t>37</w:t>
      </w:r>
      <w:r>
        <w:rPr>
          <w:noProof/>
        </w:rPr>
        <w:fldChar w:fldCharType="end"/>
      </w:r>
    </w:p>
    <w:p w14:paraId="5E85A4AD"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13: Fluxo de requisições GET e POST simples.</w:t>
      </w:r>
      <w:r>
        <w:rPr>
          <w:noProof/>
        </w:rPr>
        <w:tab/>
      </w:r>
      <w:r>
        <w:rPr>
          <w:noProof/>
        </w:rPr>
        <w:fldChar w:fldCharType="begin"/>
      </w:r>
      <w:r>
        <w:rPr>
          <w:noProof/>
        </w:rPr>
        <w:instrText xml:space="preserve"> PAGEREF _Toc180931938 \h </w:instrText>
      </w:r>
      <w:r>
        <w:rPr>
          <w:noProof/>
        </w:rPr>
      </w:r>
      <w:r>
        <w:rPr>
          <w:noProof/>
        </w:rPr>
        <w:fldChar w:fldCharType="separate"/>
      </w:r>
      <w:r>
        <w:rPr>
          <w:noProof/>
        </w:rPr>
        <w:t>41</w:t>
      </w:r>
      <w:r>
        <w:rPr>
          <w:noProof/>
        </w:rPr>
        <w:fldChar w:fldCharType="end"/>
      </w:r>
    </w:p>
    <w:p w14:paraId="480B5B70"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14: Cabeçalhos trafegados no mecanismo de pré-voo.</w:t>
      </w:r>
      <w:r>
        <w:rPr>
          <w:noProof/>
        </w:rPr>
        <w:tab/>
      </w:r>
      <w:r>
        <w:rPr>
          <w:noProof/>
        </w:rPr>
        <w:fldChar w:fldCharType="begin"/>
      </w:r>
      <w:r>
        <w:rPr>
          <w:noProof/>
        </w:rPr>
        <w:instrText xml:space="preserve"> PAGEREF _Toc180931939 \h </w:instrText>
      </w:r>
      <w:r>
        <w:rPr>
          <w:noProof/>
        </w:rPr>
      </w:r>
      <w:r>
        <w:rPr>
          <w:noProof/>
        </w:rPr>
        <w:fldChar w:fldCharType="separate"/>
      </w:r>
      <w:r>
        <w:rPr>
          <w:noProof/>
        </w:rPr>
        <w:t>42</w:t>
      </w:r>
      <w:r>
        <w:rPr>
          <w:noProof/>
        </w:rPr>
        <w:fldChar w:fldCharType="end"/>
      </w:r>
    </w:p>
    <w:p w14:paraId="76BFA250"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15: Execução da requisição original após pré-voo.</w:t>
      </w:r>
      <w:r>
        <w:rPr>
          <w:noProof/>
        </w:rPr>
        <w:tab/>
      </w:r>
      <w:r>
        <w:rPr>
          <w:noProof/>
        </w:rPr>
        <w:fldChar w:fldCharType="begin"/>
      </w:r>
      <w:r>
        <w:rPr>
          <w:noProof/>
        </w:rPr>
        <w:instrText xml:space="preserve"> PAGEREF _Toc180931940 \h </w:instrText>
      </w:r>
      <w:r>
        <w:rPr>
          <w:noProof/>
        </w:rPr>
      </w:r>
      <w:r>
        <w:rPr>
          <w:noProof/>
        </w:rPr>
        <w:fldChar w:fldCharType="separate"/>
      </w:r>
      <w:r>
        <w:rPr>
          <w:noProof/>
        </w:rPr>
        <w:t>43</w:t>
      </w:r>
      <w:r>
        <w:rPr>
          <w:noProof/>
        </w:rPr>
        <w:fldChar w:fldCharType="end"/>
      </w:r>
    </w:p>
    <w:p w14:paraId="30C2D3F8"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16: Cabeçalhos trafegados em uma requisição credenciada.</w:t>
      </w:r>
      <w:r>
        <w:rPr>
          <w:noProof/>
        </w:rPr>
        <w:tab/>
      </w:r>
      <w:r>
        <w:rPr>
          <w:noProof/>
        </w:rPr>
        <w:fldChar w:fldCharType="begin"/>
      </w:r>
      <w:r>
        <w:rPr>
          <w:noProof/>
        </w:rPr>
        <w:instrText xml:space="preserve"> PAGEREF _Toc180931941 \h </w:instrText>
      </w:r>
      <w:r>
        <w:rPr>
          <w:noProof/>
        </w:rPr>
      </w:r>
      <w:r>
        <w:rPr>
          <w:noProof/>
        </w:rPr>
        <w:fldChar w:fldCharType="separate"/>
      </w:r>
      <w:r>
        <w:rPr>
          <w:noProof/>
        </w:rPr>
        <w:t>44</w:t>
      </w:r>
      <w:r>
        <w:rPr>
          <w:noProof/>
        </w:rPr>
        <w:fldChar w:fldCharType="end"/>
      </w:r>
    </w:p>
    <w:p w14:paraId="3D4AA324" w14:textId="244BBF1B"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17: Diferença entre agregação no lado servidor e cliente</w:t>
      </w:r>
      <w:r>
        <w:rPr>
          <w:noProof/>
        </w:rPr>
        <w:tab/>
      </w:r>
      <w:r>
        <w:rPr>
          <w:noProof/>
        </w:rPr>
        <w:fldChar w:fldCharType="begin"/>
      </w:r>
      <w:r>
        <w:rPr>
          <w:noProof/>
        </w:rPr>
        <w:instrText xml:space="preserve"> PAGEREF _Toc180931942 \h </w:instrText>
      </w:r>
      <w:r>
        <w:rPr>
          <w:noProof/>
        </w:rPr>
      </w:r>
      <w:r>
        <w:rPr>
          <w:noProof/>
        </w:rPr>
        <w:fldChar w:fldCharType="separate"/>
      </w:r>
      <w:r>
        <w:rPr>
          <w:noProof/>
        </w:rPr>
        <w:t>45</w:t>
      </w:r>
      <w:r>
        <w:rPr>
          <w:noProof/>
        </w:rPr>
        <w:fldChar w:fldCharType="end"/>
      </w:r>
    </w:p>
    <w:p w14:paraId="736171F1" w14:textId="2A523210"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18: Matriz de compatibilidade dos navegadores web co</w:t>
      </w:r>
      <w:r w:rsidR="00DE419A">
        <w:rPr>
          <w:noProof/>
          <w:color w:val="000000" w:themeColor="text1"/>
        </w:rPr>
        <w:t>m o padrão CORS</w:t>
      </w:r>
      <w:r>
        <w:rPr>
          <w:noProof/>
        </w:rPr>
        <w:tab/>
      </w:r>
      <w:r>
        <w:rPr>
          <w:noProof/>
        </w:rPr>
        <w:fldChar w:fldCharType="begin"/>
      </w:r>
      <w:r>
        <w:rPr>
          <w:noProof/>
        </w:rPr>
        <w:instrText xml:space="preserve"> PAGEREF _Toc180931943 \h </w:instrText>
      </w:r>
      <w:r>
        <w:rPr>
          <w:noProof/>
        </w:rPr>
      </w:r>
      <w:r>
        <w:rPr>
          <w:noProof/>
        </w:rPr>
        <w:fldChar w:fldCharType="separate"/>
      </w:r>
      <w:r>
        <w:rPr>
          <w:noProof/>
        </w:rPr>
        <w:t>46</w:t>
      </w:r>
      <w:r>
        <w:rPr>
          <w:noProof/>
        </w:rPr>
        <w:fldChar w:fldCharType="end"/>
      </w:r>
    </w:p>
    <w:p w14:paraId="7C5D30E5"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color w:val="000000" w:themeColor="text1"/>
        </w:rPr>
        <w:t>Figura 19: Estrutura inicial da aplicação api-provider.</w:t>
      </w:r>
      <w:r>
        <w:rPr>
          <w:noProof/>
        </w:rPr>
        <w:tab/>
      </w:r>
      <w:r>
        <w:rPr>
          <w:noProof/>
        </w:rPr>
        <w:fldChar w:fldCharType="begin"/>
      </w:r>
      <w:r>
        <w:rPr>
          <w:noProof/>
        </w:rPr>
        <w:instrText xml:space="preserve"> PAGEREF _Toc180931944 \h </w:instrText>
      </w:r>
      <w:r>
        <w:rPr>
          <w:noProof/>
        </w:rPr>
      </w:r>
      <w:r>
        <w:rPr>
          <w:noProof/>
        </w:rPr>
        <w:fldChar w:fldCharType="separate"/>
      </w:r>
      <w:r>
        <w:rPr>
          <w:noProof/>
        </w:rPr>
        <w:t>48</w:t>
      </w:r>
      <w:r>
        <w:rPr>
          <w:noProof/>
        </w:rPr>
        <w:fldChar w:fldCharType="end"/>
      </w:r>
    </w:p>
    <w:p w14:paraId="1E29B542"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20: Estrutura da aplicação api-consumer.</w:t>
      </w:r>
      <w:r>
        <w:rPr>
          <w:noProof/>
        </w:rPr>
        <w:tab/>
      </w:r>
      <w:r>
        <w:rPr>
          <w:noProof/>
        </w:rPr>
        <w:fldChar w:fldCharType="begin"/>
      </w:r>
      <w:r>
        <w:rPr>
          <w:noProof/>
        </w:rPr>
        <w:instrText xml:space="preserve"> PAGEREF _Toc180931945 \h </w:instrText>
      </w:r>
      <w:r>
        <w:rPr>
          <w:noProof/>
        </w:rPr>
      </w:r>
      <w:r>
        <w:rPr>
          <w:noProof/>
        </w:rPr>
        <w:fldChar w:fldCharType="separate"/>
      </w:r>
      <w:r>
        <w:rPr>
          <w:noProof/>
        </w:rPr>
        <w:t>50</w:t>
      </w:r>
      <w:r>
        <w:rPr>
          <w:noProof/>
        </w:rPr>
        <w:fldChar w:fldCharType="end"/>
      </w:r>
    </w:p>
    <w:p w14:paraId="411B6664"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21: Tentativa falha de consumo de web services de outra origem.</w:t>
      </w:r>
      <w:r>
        <w:rPr>
          <w:noProof/>
        </w:rPr>
        <w:tab/>
      </w:r>
      <w:r>
        <w:rPr>
          <w:noProof/>
        </w:rPr>
        <w:fldChar w:fldCharType="begin"/>
      </w:r>
      <w:r>
        <w:rPr>
          <w:noProof/>
        </w:rPr>
        <w:instrText xml:space="preserve"> PAGEREF _Toc180931946 \h </w:instrText>
      </w:r>
      <w:r>
        <w:rPr>
          <w:noProof/>
        </w:rPr>
      </w:r>
      <w:r>
        <w:rPr>
          <w:noProof/>
        </w:rPr>
        <w:fldChar w:fldCharType="separate"/>
      </w:r>
      <w:r>
        <w:rPr>
          <w:noProof/>
        </w:rPr>
        <w:t>53</w:t>
      </w:r>
      <w:r>
        <w:rPr>
          <w:noProof/>
        </w:rPr>
        <w:fldChar w:fldCharType="end"/>
      </w:r>
    </w:p>
    <w:p w14:paraId="5333D3C2"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22: Estrutura da aplicação api-provider com o filtro CORS.</w:t>
      </w:r>
      <w:r>
        <w:rPr>
          <w:noProof/>
        </w:rPr>
        <w:tab/>
      </w:r>
      <w:r>
        <w:rPr>
          <w:noProof/>
        </w:rPr>
        <w:fldChar w:fldCharType="begin"/>
      </w:r>
      <w:r>
        <w:rPr>
          <w:noProof/>
        </w:rPr>
        <w:instrText xml:space="preserve"> PAGEREF _Toc180931947 \h </w:instrText>
      </w:r>
      <w:r>
        <w:rPr>
          <w:noProof/>
        </w:rPr>
      </w:r>
      <w:r>
        <w:rPr>
          <w:noProof/>
        </w:rPr>
        <w:fldChar w:fldCharType="separate"/>
      </w:r>
      <w:r>
        <w:rPr>
          <w:noProof/>
        </w:rPr>
        <w:t>54</w:t>
      </w:r>
      <w:r>
        <w:rPr>
          <w:noProof/>
        </w:rPr>
        <w:fldChar w:fldCharType="end"/>
      </w:r>
    </w:p>
    <w:p w14:paraId="064F939F" w14:textId="77777777" w:rsidR="00A01D9F" w:rsidRDefault="00A01D9F">
      <w:pPr>
        <w:pStyle w:val="TableofFigures"/>
        <w:tabs>
          <w:tab w:val="right" w:leader="dot" w:pos="9062"/>
        </w:tabs>
        <w:rPr>
          <w:rFonts w:asciiTheme="minorHAnsi" w:eastAsiaTheme="minorEastAsia" w:hAnsiTheme="minorHAnsi" w:cstheme="minorBidi"/>
          <w:noProof/>
          <w:szCs w:val="24"/>
          <w:lang w:val="en-US" w:eastAsia="ja-JP"/>
        </w:rPr>
      </w:pPr>
      <w:r w:rsidRPr="005B5101">
        <w:rPr>
          <w:noProof/>
        </w:rPr>
        <w:t>Figura 23: Consumo de web services de origem distinta realizado com sucesso.</w:t>
      </w:r>
      <w:r>
        <w:rPr>
          <w:noProof/>
        </w:rPr>
        <w:tab/>
      </w:r>
      <w:r>
        <w:rPr>
          <w:noProof/>
        </w:rPr>
        <w:fldChar w:fldCharType="begin"/>
      </w:r>
      <w:r>
        <w:rPr>
          <w:noProof/>
        </w:rPr>
        <w:instrText xml:space="preserve"> PAGEREF _Toc180931948 \h </w:instrText>
      </w:r>
      <w:r>
        <w:rPr>
          <w:noProof/>
        </w:rPr>
      </w:r>
      <w:r>
        <w:rPr>
          <w:noProof/>
        </w:rPr>
        <w:fldChar w:fldCharType="separate"/>
      </w:r>
      <w:r>
        <w:rPr>
          <w:noProof/>
        </w:rPr>
        <w:t>58</w:t>
      </w:r>
      <w:r>
        <w:rPr>
          <w:noProof/>
        </w:rPr>
        <w:fldChar w:fldCharType="end"/>
      </w:r>
    </w:p>
    <w:p w14:paraId="7539E51B" w14:textId="77777777" w:rsidR="002B0A3E" w:rsidRDefault="00A01D9F" w:rsidP="002B0A3E">
      <w:pPr>
        <w:spacing w:line="240" w:lineRule="auto"/>
        <w:rPr>
          <w:rFonts w:ascii="Times New Roman" w:hAnsi="Times New Roman"/>
        </w:rPr>
      </w:pPr>
      <w:r>
        <w:rPr>
          <w:rFonts w:ascii="Times New Roman" w:hAnsi="Times New Roman"/>
        </w:rPr>
        <w:fldChar w:fldCharType="end"/>
      </w:r>
    </w:p>
    <w:p w14:paraId="441EAE02" w14:textId="77777777" w:rsidR="002B0A3E" w:rsidRPr="004A2838" w:rsidRDefault="00B90CEA" w:rsidP="00391396">
      <w:pPr>
        <w:pStyle w:val="TITULO"/>
      </w:pPr>
      <w:r>
        <w:br w:type="page"/>
      </w:r>
      <w:r w:rsidRPr="004A2838">
        <w:t xml:space="preserve">LISTA DE </w:t>
      </w:r>
      <w:r>
        <w:t>TABELAS</w:t>
      </w:r>
    </w:p>
    <w:p w14:paraId="5B4EBE68" w14:textId="5C37A60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Pr>
          <w:rFonts w:ascii="Times New Roman" w:hAnsi="Times New Roman"/>
        </w:rPr>
        <w:instrText xml:space="preserve"> TOC \c "Tabela" </w:instrText>
      </w:r>
      <w:r>
        <w:rPr>
          <w:rFonts w:ascii="Times New Roman" w:hAnsi="Times New Roman"/>
        </w:rPr>
        <w:fldChar w:fldCharType="separate"/>
      </w:r>
      <w:r w:rsidRPr="00D82D72">
        <w:rPr>
          <w:noProof/>
        </w:rPr>
        <w:t>Tabela</w:t>
      </w:r>
      <w:r>
        <w:rPr>
          <w:noProof/>
        </w:rPr>
        <w:t xml:space="preserve"> 1: Validação de SOP partindo da origem</w:t>
      </w:r>
      <w:r w:rsidRPr="00D82D72">
        <w:rPr>
          <w:noProof/>
        </w:rPr>
        <w:t xml:space="preserve"> http://store.company.c</w:t>
      </w:r>
      <w:r>
        <w:rPr>
          <w:noProof/>
        </w:rPr>
        <w:t>om</w:t>
      </w:r>
      <w:r>
        <w:rPr>
          <w:noProof/>
        </w:rPr>
        <w:tab/>
      </w:r>
      <w:r>
        <w:rPr>
          <w:noProof/>
        </w:rPr>
        <w:fldChar w:fldCharType="begin"/>
      </w:r>
      <w:r>
        <w:rPr>
          <w:noProof/>
        </w:rPr>
        <w:instrText xml:space="preserve"> PAGEREF _Toc180933283 \h </w:instrText>
      </w:r>
      <w:r>
        <w:rPr>
          <w:noProof/>
        </w:rPr>
      </w:r>
      <w:r>
        <w:rPr>
          <w:noProof/>
        </w:rPr>
        <w:fldChar w:fldCharType="separate"/>
      </w:r>
      <w:r>
        <w:rPr>
          <w:noProof/>
        </w:rPr>
        <w:t>24</w:t>
      </w:r>
      <w:r>
        <w:rPr>
          <w:noProof/>
        </w:rPr>
        <w:fldChar w:fldCharType="end"/>
      </w:r>
    </w:p>
    <w:p w14:paraId="76EB8F78" w14:textId="4ED8C55C"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Pr>
          <w:noProof/>
        </w:rPr>
        <w:fldChar w:fldCharType="begin"/>
      </w:r>
      <w:r>
        <w:rPr>
          <w:noProof/>
        </w:rPr>
        <w:instrText xml:space="preserve"> PAGEREF _Toc180933284 \h </w:instrText>
      </w:r>
      <w:r>
        <w:rPr>
          <w:noProof/>
        </w:rPr>
      </w:r>
      <w:r>
        <w:rPr>
          <w:noProof/>
        </w:rPr>
        <w:fldChar w:fldCharType="separate"/>
      </w:r>
      <w:r>
        <w:rPr>
          <w:noProof/>
        </w:rPr>
        <w:t>53</w:t>
      </w:r>
      <w:r>
        <w:rPr>
          <w:noProof/>
        </w:rPr>
        <w:fldChar w:fldCharType="end"/>
      </w:r>
    </w:p>
    <w:p w14:paraId="45EBD9D1" w14:textId="1049B70F"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Pr>
          <w:noProof/>
        </w:rPr>
        <w:fldChar w:fldCharType="begin"/>
      </w:r>
      <w:r>
        <w:rPr>
          <w:noProof/>
        </w:rPr>
        <w:instrText xml:space="preserve"> PAGEREF _Toc180933285 \h </w:instrText>
      </w:r>
      <w:r>
        <w:rPr>
          <w:noProof/>
        </w:rPr>
      </w:r>
      <w:r>
        <w:rPr>
          <w:noProof/>
        </w:rPr>
        <w:fldChar w:fldCharType="separate"/>
      </w:r>
      <w:r>
        <w:rPr>
          <w:noProof/>
        </w:rPr>
        <w:t>58</w:t>
      </w:r>
      <w:r>
        <w:rPr>
          <w:noProof/>
        </w:rPr>
        <w:fldChar w:fldCharType="end"/>
      </w:r>
    </w:p>
    <w:p w14:paraId="5E6F31FD" w14:textId="65356181" w:rsidR="002B0A3E" w:rsidRPr="004A2838" w:rsidRDefault="00457ABA" w:rsidP="002B0A3E">
      <w:pPr>
        <w:spacing w:line="240" w:lineRule="auto"/>
        <w:ind w:firstLine="0"/>
        <w:rPr>
          <w:rFonts w:ascii="Times New Roman" w:hAnsi="Times New Roman"/>
        </w:rPr>
      </w:pPr>
      <w:r>
        <w:rPr>
          <w:rFonts w:ascii="Times New Roman" w:hAnsi="Times New Roman"/>
        </w:rPr>
        <w:fldChar w:fldCharType="end"/>
      </w:r>
    </w:p>
    <w:p w14:paraId="6ADD9D09" w14:textId="77777777" w:rsidR="002B0A3E" w:rsidRDefault="002B0A3E" w:rsidP="00391396">
      <w:pPr>
        <w:pStyle w:val="TITULO"/>
      </w:pPr>
    </w:p>
    <w:p w14:paraId="2778DA9C" w14:textId="07D6D3A7" w:rsidR="00457ABA" w:rsidRPr="004A2838" w:rsidRDefault="00B90CEA" w:rsidP="00457ABA">
      <w:pPr>
        <w:pStyle w:val="TITULO"/>
      </w:pPr>
      <w:r>
        <w:br w:type="page"/>
      </w:r>
      <w:r w:rsidR="00457ABA" w:rsidRPr="004A2838">
        <w:t xml:space="preserve">LISTA DE </w:t>
      </w:r>
      <w:r w:rsidR="00457ABA">
        <w:t>LISTAGENS</w:t>
      </w:r>
    </w:p>
    <w:p w14:paraId="44C0835B"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Pr>
          <w:rFonts w:ascii="Times New Roman" w:hAnsi="Times New Roman"/>
          <w:szCs w:val="24"/>
        </w:rPr>
        <w:instrText xml:space="preserve"> TOC \c "Listagem" </w:instrText>
      </w:r>
      <w:r>
        <w:rPr>
          <w:rFonts w:ascii="Times New Roman" w:hAnsi="Times New Roman"/>
          <w:szCs w:val="24"/>
        </w:rPr>
        <w:fldChar w:fldCharType="separate"/>
      </w:r>
      <w:r w:rsidRPr="005D257A">
        <w:rPr>
          <w:noProof/>
        </w:rPr>
        <w:t>Listagem 1: Chamada AJAX cross-domain para um Web Service.</w:t>
      </w:r>
      <w:r>
        <w:rPr>
          <w:noProof/>
        </w:rPr>
        <w:tab/>
        <w:t>43</w:t>
      </w:r>
    </w:p>
    <w:p w14:paraId="287C08A9" w14:textId="6D546B99"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 xml:space="preserve">Listagem 2: </w:t>
      </w:r>
      <w:r w:rsidR="00AA20A8">
        <w:rPr>
          <w:noProof/>
        </w:rPr>
        <w:t>Uso</w:t>
      </w:r>
      <w:r w:rsidRPr="005D257A">
        <w:rPr>
          <w:noProof/>
        </w:rPr>
        <w:t xml:space="preserve"> </w:t>
      </w:r>
      <w:r w:rsidR="00AA20A8">
        <w:rPr>
          <w:noProof/>
        </w:rPr>
        <w:t>d</w:t>
      </w:r>
      <w:r w:rsidRPr="005D257A">
        <w:rPr>
          <w:noProof/>
        </w:rPr>
        <w:t xml:space="preserve">o objeto XMLHttpRequest </w:t>
      </w:r>
      <w:r w:rsidR="00AA20A8">
        <w:rPr>
          <w:noProof/>
        </w:rPr>
        <w:t>em</w:t>
      </w:r>
      <w:r w:rsidRPr="005D257A">
        <w:rPr>
          <w:noProof/>
        </w:rPr>
        <w:t xml:space="preserve"> requisições credenciadas.</w:t>
      </w:r>
      <w:r>
        <w:rPr>
          <w:noProof/>
        </w:rPr>
        <w:tab/>
        <w:t>45</w:t>
      </w:r>
    </w:p>
    <w:p w14:paraId="396503A0"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3: Implementação da classe MessageBean.</w:t>
      </w:r>
      <w:r>
        <w:rPr>
          <w:noProof/>
        </w:rPr>
        <w:tab/>
        <w:t>49</w:t>
      </w:r>
    </w:p>
    <w:p w14:paraId="7348EEDC"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4: Implementação da classe Resource.</w:t>
      </w:r>
      <w:r>
        <w:rPr>
          <w:noProof/>
        </w:rPr>
        <w:tab/>
        <w:t>50</w:t>
      </w:r>
    </w:p>
    <w:p w14:paraId="500050AD"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5: Implementação da página index.html.</w:t>
      </w:r>
      <w:r>
        <w:rPr>
          <w:noProof/>
        </w:rPr>
        <w:tab/>
        <w:t>52</w:t>
      </w:r>
    </w:p>
    <w:p w14:paraId="3723E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6: Implementação da classe CORSFilter.</w:t>
      </w:r>
      <w:r>
        <w:rPr>
          <w:noProof/>
        </w:rPr>
        <w:tab/>
        <w:t>56</w:t>
      </w:r>
    </w:p>
    <w:p w14:paraId="7745D4B5"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7: Implementação da classe CORSHelper.</w:t>
      </w:r>
      <w:r>
        <w:rPr>
          <w:noProof/>
        </w:rPr>
        <w:tab/>
        <w:t>57</w:t>
      </w:r>
    </w:p>
    <w:p w14:paraId="4CFE1652"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5D257A">
        <w:rPr>
          <w:noProof/>
        </w:rPr>
        <w:t>Listagem 8: Declaração do filtro CORSFilter no arquivo web.xml.</w:t>
      </w:r>
      <w:r>
        <w:rPr>
          <w:noProof/>
        </w:rPr>
        <w:tab/>
        <w:t>58</w:t>
      </w:r>
    </w:p>
    <w:p w14:paraId="62675030" w14:textId="77777777" w:rsidR="00457ABA" w:rsidRPr="00457ABA" w:rsidRDefault="00457ABA"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07C2026" w14:textId="77777777" w:rsidR="00457ABA" w:rsidRPr="00457ABA" w:rsidRDefault="00457ABA" w:rsidP="00457ABA">
      <w:pPr>
        <w:pStyle w:val="BodyText2"/>
        <w:spacing w:line="240" w:lineRule="auto"/>
        <w:ind w:firstLine="0"/>
        <w:rPr>
          <w:rFonts w:ascii="Times New Roman" w:hAnsi="Times New Roman"/>
          <w:szCs w:val="24"/>
        </w:rPr>
      </w:pPr>
    </w:p>
    <w:p w14:paraId="5AD1BD43" w14:textId="77777777" w:rsidR="00AA20A8" w:rsidRDefault="00AA20A8" w:rsidP="00AA20A8">
      <w:pPr>
        <w:pStyle w:val="BodyText2"/>
        <w:spacing w:line="240" w:lineRule="auto"/>
        <w:ind w:firstLine="709"/>
        <w:rPr>
          <w:rFonts w:ascii="Times New Roman" w:hAnsi="Times New Roman"/>
          <w:szCs w:val="24"/>
        </w:rPr>
      </w:pPr>
    </w:p>
    <w:p w14:paraId="24EA1C10" w14:textId="77777777" w:rsidR="00457ABA" w:rsidRDefault="00457ABA" w:rsidP="00457ABA">
      <w:pPr>
        <w:pStyle w:val="BodyText2"/>
        <w:spacing w:line="240" w:lineRule="auto"/>
        <w:ind w:firstLine="0"/>
        <w:rPr>
          <w:rFonts w:ascii="Times New Roman" w:hAnsi="Times New Roman"/>
          <w:szCs w:val="24"/>
        </w:rPr>
      </w:pPr>
    </w:p>
    <w:p w14:paraId="79F22120" w14:textId="77777777" w:rsidR="00457ABA" w:rsidRDefault="00457ABA" w:rsidP="00457ABA">
      <w:pPr>
        <w:pStyle w:val="BodyText2"/>
        <w:spacing w:line="240" w:lineRule="auto"/>
        <w:ind w:firstLine="0"/>
        <w:rPr>
          <w:rFonts w:ascii="Times New Roman" w:hAnsi="Times New Roman"/>
          <w:szCs w:val="24"/>
        </w:rPr>
      </w:pPr>
    </w:p>
    <w:p w14:paraId="3601B5F8" w14:textId="77777777" w:rsidR="00457ABA" w:rsidRDefault="00457ABA" w:rsidP="00457ABA">
      <w:pPr>
        <w:pStyle w:val="BodyText2"/>
        <w:spacing w:line="240" w:lineRule="auto"/>
        <w:ind w:firstLine="0"/>
        <w:rPr>
          <w:rFonts w:ascii="Times New Roman" w:hAnsi="Times New Roman"/>
          <w:szCs w:val="24"/>
        </w:rPr>
      </w:pPr>
    </w:p>
    <w:p w14:paraId="7AAEBFC2" w14:textId="77777777" w:rsidR="00457ABA" w:rsidRDefault="00457ABA" w:rsidP="00457ABA">
      <w:pPr>
        <w:pStyle w:val="BodyText2"/>
        <w:spacing w:line="240" w:lineRule="auto"/>
        <w:ind w:firstLine="0"/>
        <w:rPr>
          <w:rFonts w:ascii="Times New Roman" w:hAnsi="Times New Roman"/>
          <w:szCs w:val="24"/>
        </w:rPr>
      </w:pPr>
    </w:p>
    <w:p w14:paraId="1CFF7F6C" w14:textId="77777777" w:rsidR="00457ABA" w:rsidRDefault="00457ABA" w:rsidP="00457ABA">
      <w:pPr>
        <w:pStyle w:val="BodyText2"/>
        <w:spacing w:line="240" w:lineRule="auto"/>
        <w:ind w:firstLine="0"/>
        <w:rPr>
          <w:rFonts w:ascii="Times New Roman" w:hAnsi="Times New Roman"/>
          <w:szCs w:val="24"/>
        </w:rPr>
      </w:pPr>
    </w:p>
    <w:p w14:paraId="10C81526" w14:textId="77777777" w:rsidR="00457ABA" w:rsidRDefault="00457ABA" w:rsidP="00457ABA">
      <w:pPr>
        <w:pStyle w:val="BodyText2"/>
        <w:spacing w:line="240" w:lineRule="auto"/>
        <w:ind w:firstLine="0"/>
        <w:rPr>
          <w:rFonts w:ascii="Times New Roman" w:hAnsi="Times New Roman"/>
          <w:szCs w:val="24"/>
        </w:rPr>
      </w:pPr>
    </w:p>
    <w:p w14:paraId="66E00E25" w14:textId="77777777" w:rsidR="00457ABA" w:rsidRDefault="00457ABA" w:rsidP="00457ABA">
      <w:pPr>
        <w:pStyle w:val="BodyText2"/>
        <w:spacing w:line="240" w:lineRule="auto"/>
        <w:ind w:firstLine="0"/>
        <w:rPr>
          <w:rFonts w:ascii="Times New Roman" w:hAnsi="Times New Roman"/>
          <w:szCs w:val="24"/>
        </w:rPr>
      </w:pPr>
    </w:p>
    <w:p w14:paraId="3C8B9C40" w14:textId="77777777" w:rsidR="00457ABA" w:rsidRDefault="00457ABA" w:rsidP="00457ABA">
      <w:pPr>
        <w:pStyle w:val="BodyText2"/>
        <w:spacing w:line="240" w:lineRule="auto"/>
        <w:ind w:firstLine="0"/>
        <w:rPr>
          <w:rFonts w:ascii="Times New Roman" w:hAnsi="Times New Roman"/>
          <w:szCs w:val="24"/>
        </w:rPr>
      </w:pPr>
    </w:p>
    <w:p w14:paraId="451A804C" w14:textId="77777777" w:rsidR="00457ABA" w:rsidRDefault="00457ABA" w:rsidP="00AA20A8">
      <w:pPr>
        <w:pStyle w:val="TITULO"/>
        <w:jc w:val="both"/>
      </w:pPr>
    </w:p>
    <w:p w14:paraId="20D0218E" w14:textId="77777777" w:rsidR="00AA20A8" w:rsidRDefault="00AA20A8" w:rsidP="00391396">
      <w:pPr>
        <w:pStyle w:val="TITULO"/>
      </w:pPr>
    </w:p>
    <w:p w14:paraId="52DE5236" w14:textId="77777777" w:rsidR="002B0A3E" w:rsidRPr="00DE5EE0" w:rsidRDefault="00B90CEA" w:rsidP="00391396">
      <w:pPr>
        <w:pStyle w:val="TITULO"/>
      </w:pPr>
      <w:r w:rsidRPr="00DE5EE0">
        <w:t>RESUMO</w:t>
      </w:r>
    </w:p>
    <w:p w14:paraId="3604C9D8" w14:textId="77777777" w:rsidR="002B0A3E" w:rsidRPr="00BE13B6" w:rsidRDefault="00B90CEA" w:rsidP="002B0A3E">
      <w:pPr>
        <w:pStyle w:val="BodyText2"/>
        <w:spacing w:line="240" w:lineRule="auto"/>
        <w:ind w:firstLine="0"/>
        <w:rPr>
          <w:rFonts w:ascii="Times New Roman" w:hAnsi="Times New Roman"/>
          <w:color w:val="FF0000"/>
          <w:szCs w:val="24"/>
        </w:rPr>
      </w:pPr>
      <w:r w:rsidRPr="00BE13B6">
        <w:rPr>
          <w:rFonts w:ascii="Times New Roman" w:hAnsi="Times New Roman"/>
          <w:color w:val="FF0000"/>
          <w:szCs w:val="24"/>
        </w:rPr>
        <w:t>O resumo não apresenta recuos e parágrafos, portanto trata-se de um texto corrido que aborda as principais partes de um trabalho científico: introdução (objeto de estudo, problema, tema, área e sub-área), objetivos (geral e específicos), justificativas, metodologia, resultados esperados ou finais e conclusões. Este resumo deve conter de 200 a 400 palavras de forma a indicar as idéias principais apresentadas no texto. O resumo não deve ser confundido com uma introdução do trabalho e muito menos conter abreviações, referências bibliográficas, figuras, etc. Na elaboração deste resumo, como também em todo o trabalho, deve ser utilizada a forma impessoal como, por exemplo, “... Os resultados experimentais mostraram que...” ao invés de “...os resultados que nós obtivemos mostraram que...”. Deve indicar os principais pontos do trabalho: objeto de estudo, problema, tema, objetivos, metodologia, resultados esperados ou obtidos, o valor científico do trabalho e sua originalidade. Deve ser seguido das palavras-chave, isto é, das palavras que mais representam o conteúdo do trabalho.</w:t>
      </w:r>
    </w:p>
    <w:p w14:paraId="70C03058" w14:textId="77777777" w:rsidR="002B0A3E" w:rsidRPr="00BE13B6" w:rsidRDefault="002B0A3E" w:rsidP="002B0A3E">
      <w:pPr>
        <w:pStyle w:val="BodyText2"/>
        <w:spacing w:line="240" w:lineRule="auto"/>
        <w:rPr>
          <w:rFonts w:ascii="Times New Roman" w:hAnsi="Times New Roman"/>
          <w:color w:val="FF0000"/>
          <w:sz w:val="22"/>
          <w:szCs w:val="22"/>
        </w:rPr>
      </w:pPr>
    </w:p>
    <w:p w14:paraId="180B87BF" w14:textId="77777777" w:rsidR="002B0A3E" w:rsidRPr="00BE13B6" w:rsidRDefault="002B0A3E" w:rsidP="002B0A3E">
      <w:pPr>
        <w:rPr>
          <w:rFonts w:ascii="Times New Roman" w:hAnsi="Times New Roman"/>
          <w:color w:val="FF0000"/>
          <w:sz w:val="22"/>
        </w:rPr>
      </w:pPr>
    </w:p>
    <w:p w14:paraId="0D6373E5" w14:textId="77777777" w:rsidR="002B0A3E" w:rsidRPr="00BE13B6" w:rsidRDefault="00B90CEA" w:rsidP="002B0A3E">
      <w:pPr>
        <w:autoSpaceDE w:val="0"/>
        <w:autoSpaceDN w:val="0"/>
        <w:adjustRightInd w:val="0"/>
        <w:spacing w:line="240" w:lineRule="auto"/>
        <w:ind w:firstLine="0"/>
        <w:rPr>
          <w:rFonts w:ascii="Times New Roman" w:hAnsi="Times New Roman"/>
          <w:bCs/>
          <w:color w:val="FF0000"/>
          <w:szCs w:val="24"/>
        </w:rPr>
      </w:pPr>
      <w:r w:rsidRPr="00BE13B6">
        <w:rPr>
          <w:rFonts w:ascii="Times New Roman" w:hAnsi="Times New Roman"/>
          <w:b/>
          <w:color w:val="FF0000"/>
          <w:szCs w:val="24"/>
        </w:rPr>
        <w:t>Palavras-chave:</w:t>
      </w:r>
      <w:r w:rsidRPr="00BE13B6">
        <w:rPr>
          <w:rFonts w:ascii="Times New Roman" w:hAnsi="Times New Roman"/>
          <w:color w:val="FF0000"/>
          <w:szCs w:val="24"/>
        </w:rPr>
        <w:t xml:space="preserve"> </w:t>
      </w:r>
      <w:r w:rsidRPr="00BE13B6">
        <w:rPr>
          <w:rFonts w:ascii="Times New Roman" w:hAnsi="Times New Roman"/>
          <w:bCs/>
          <w:color w:val="FF0000"/>
          <w:szCs w:val="24"/>
        </w:rPr>
        <w:t>Os autores devem apresentar um conjunto de no máximo 3 palavras-chave (em ordem alfabética) que possam identificar os principais tópicos abordados no trabalho.</w:t>
      </w:r>
    </w:p>
    <w:p w14:paraId="3B61D2F0" w14:textId="77777777" w:rsidR="002B0A3E" w:rsidRPr="00DE5EE0" w:rsidRDefault="002B0A3E" w:rsidP="002B0A3E">
      <w:pPr>
        <w:autoSpaceDE w:val="0"/>
        <w:autoSpaceDN w:val="0"/>
        <w:adjustRightInd w:val="0"/>
        <w:ind w:firstLine="0"/>
        <w:rPr>
          <w:rFonts w:ascii="Times New Roman" w:hAnsi="Times New Roman"/>
        </w:rPr>
      </w:pPr>
    </w:p>
    <w:p w14:paraId="32E60440" w14:textId="77777777" w:rsidR="002B0A3E" w:rsidRPr="004F74E1" w:rsidRDefault="00B90CEA" w:rsidP="00391396">
      <w:pPr>
        <w:pStyle w:val="TITULO"/>
      </w:pPr>
      <w:r>
        <w:rPr>
          <w:lang w:val="en-US"/>
        </w:rPr>
        <w:br w:type="page"/>
      </w:r>
      <w:r w:rsidRPr="004F74E1">
        <w:t>ABSTRACT</w:t>
      </w:r>
    </w:p>
    <w:p w14:paraId="3D3DD488" w14:textId="77777777" w:rsidR="002B0A3E" w:rsidRPr="00BE13B6" w:rsidRDefault="00B90CEA" w:rsidP="002B0A3E">
      <w:pPr>
        <w:ind w:firstLine="0"/>
        <w:rPr>
          <w:rFonts w:ascii="Times New Roman" w:hAnsi="Times New Roman"/>
          <w:color w:val="FF0000"/>
          <w:szCs w:val="24"/>
        </w:rPr>
      </w:pPr>
      <w:r w:rsidRPr="00BE13B6">
        <w:rPr>
          <w:rFonts w:ascii="Times New Roman" w:hAnsi="Times New Roman"/>
          <w:color w:val="FF0000"/>
          <w:szCs w:val="24"/>
        </w:rPr>
        <w:t xml:space="preserve">O texto do abstract é o mesmo contido no resumo porém escrito na língua inglesa. </w:t>
      </w:r>
    </w:p>
    <w:p w14:paraId="080F319D" w14:textId="77777777" w:rsidR="002B0A3E" w:rsidRPr="00BE13B6" w:rsidRDefault="00B90CEA" w:rsidP="002B0A3E">
      <w:pPr>
        <w:spacing w:line="240" w:lineRule="auto"/>
        <w:ind w:firstLine="0"/>
        <w:rPr>
          <w:rFonts w:ascii="Times New Roman" w:hAnsi="Times New Roman"/>
          <w:color w:val="FF0000"/>
          <w:szCs w:val="24"/>
        </w:rPr>
      </w:pPr>
      <w:r w:rsidRPr="00BE13B6">
        <w:rPr>
          <w:rFonts w:ascii="Times New Roman" w:hAnsi="Times New Roman"/>
          <w:color w:val="FF0000"/>
          <w:szCs w:val="24"/>
        </w:rPr>
        <w:t> </w:t>
      </w:r>
    </w:p>
    <w:p w14:paraId="49EEFD18" w14:textId="77777777" w:rsidR="002B0A3E" w:rsidRPr="00BE13B6" w:rsidRDefault="00B90CEA" w:rsidP="002B0A3E">
      <w:pPr>
        <w:spacing w:line="240" w:lineRule="auto"/>
        <w:ind w:firstLine="0"/>
        <w:rPr>
          <w:rFonts w:ascii="Times New Roman" w:hAnsi="Times New Roman"/>
          <w:color w:val="FF0000"/>
          <w:szCs w:val="24"/>
        </w:rPr>
      </w:pPr>
      <w:r w:rsidRPr="00BE13B6">
        <w:rPr>
          <w:rFonts w:ascii="Times New Roman" w:hAnsi="Times New Roman"/>
          <w:b/>
          <w:bCs/>
          <w:color w:val="FF0000"/>
          <w:szCs w:val="24"/>
        </w:rPr>
        <w:t>Keywords</w:t>
      </w:r>
      <w:r w:rsidRPr="00BE13B6">
        <w:rPr>
          <w:rFonts w:ascii="Times New Roman" w:hAnsi="Times New Roman"/>
          <w:color w:val="FF0000"/>
          <w:szCs w:val="24"/>
        </w:rPr>
        <w:t>: palavras-chaves escrito na língua inglesa.</w:t>
      </w:r>
    </w:p>
    <w:p w14:paraId="7070703C" w14:textId="77777777" w:rsidR="002B0A3E" w:rsidRPr="00BE13B6" w:rsidRDefault="002B0A3E" w:rsidP="002B0A3E">
      <w:pPr>
        <w:ind w:firstLine="0"/>
        <w:rPr>
          <w:rFonts w:ascii="Times New Roman" w:hAnsi="Times New Roman"/>
          <w:color w:val="FF0000"/>
        </w:rPr>
      </w:pPr>
      <w:bookmarkStart w:id="2" w:name="_GoBack"/>
      <w:bookmarkEnd w:id="2"/>
    </w:p>
    <w:p w14:paraId="248EAAEE" w14:textId="77777777" w:rsidR="002B0A3E" w:rsidRPr="0044372C" w:rsidRDefault="00B90CEA">
      <w:pPr>
        <w:ind w:firstLine="0"/>
        <w:rPr>
          <w:rFonts w:ascii="Times New Roman" w:hAnsi="Times New Roman"/>
        </w:rPr>
      </w:pPr>
      <w:r w:rsidRPr="0044372C">
        <w:rPr>
          <w:rFonts w:ascii="Times New Roman" w:hAnsi="Times New Roman"/>
        </w:rPr>
        <w:t xml:space="preserve">  </w:t>
      </w:r>
    </w:p>
    <w:p w14:paraId="51476DF0" w14:textId="27866805" w:rsidR="002B0A3E" w:rsidRPr="00FC6612" w:rsidRDefault="00B90CEA" w:rsidP="00391396">
      <w:pPr>
        <w:pStyle w:val="TITULO"/>
        <w:rPr>
          <w:lang w:val="en-US"/>
        </w:rPr>
      </w:pPr>
      <w:r w:rsidRPr="004A2838">
        <w:br w:type="page"/>
      </w:r>
      <w:r w:rsidRPr="0035308D">
        <w:rPr>
          <w:lang w:val="en-US"/>
        </w:rPr>
        <w:t>SUMÁRIO</w:t>
      </w:r>
      <w:bookmarkStart w:id="3" w:name="_Toc152045189"/>
    </w:p>
    <w:p w14:paraId="7D77C642" w14:textId="77777777" w:rsidR="006814BA" w:rsidRDefault="00FC6612">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sidR="006814BA">
        <w:rPr>
          <w:noProof/>
        </w:rPr>
        <w:fldChar w:fldCharType="begin"/>
      </w:r>
      <w:r w:rsidR="006814BA">
        <w:rPr>
          <w:noProof/>
        </w:rPr>
        <w:instrText xml:space="preserve"> PAGEREF _Toc181027214 \h </w:instrText>
      </w:r>
      <w:r w:rsidR="006814BA">
        <w:rPr>
          <w:noProof/>
        </w:rPr>
      </w:r>
      <w:r w:rsidR="006814BA">
        <w:rPr>
          <w:noProof/>
        </w:rPr>
        <w:fldChar w:fldCharType="separate"/>
      </w:r>
      <w:r w:rsidR="006814BA">
        <w:rPr>
          <w:noProof/>
        </w:rPr>
        <w:t>15</w:t>
      </w:r>
      <w:r w:rsidR="006814BA">
        <w:rPr>
          <w:noProof/>
        </w:rPr>
        <w:fldChar w:fldCharType="end"/>
      </w:r>
    </w:p>
    <w:p w14:paraId="76FDC2E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Pr>
          <w:noProof/>
        </w:rPr>
        <w:fldChar w:fldCharType="begin"/>
      </w:r>
      <w:r>
        <w:rPr>
          <w:noProof/>
        </w:rPr>
        <w:instrText xml:space="preserve"> PAGEREF _Toc181027215 \h </w:instrText>
      </w:r>
      <w:r>
        <w:rPr>
          <w:noProof/>
        </w:rPr>
      </w:r>
      <w:r>
        <w:rPr>
          <w:noProof/>
        </w:rPr>
        <w:fldChar w:fldCharType="separate"/>
      </w:r>
      <w:r>
        <w:rPr>
          <w:noProof/>
        </w:rPr>
        <w:t>15</w:t>
      </w:r>
      <w:r>
        <w:rPr>
          <w:noProof/>
        </w:rPr>
        <w:fldChar w:fldCharType="end"/>
      </w:r>
    </w:p>
    <w:p w14:paraId="002A9A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Pr>
          <w:noProof/>
        </w:rPr>
        <w:fldChar w:fldCharType="begin"/>
      </w:r>
      <w:r>
        <w:rPr>
          <w:noProof/>
        </w:rPr>
        <w:instrText xml:space="preserve"> PAGEREF _Toc181027216 \h </w:instrText>
      </w:r>
      <w:r>
        <w:rPr>
          <w:noProof/>
        </w:rPr>
      </w:r>
      <w:r>
        <w:rPr>
          <w:noProof/>
        </w:rPr>
        <w:fldChar w:fldCharType="separate"/>
      </w:r>
      <w:r>
        <w:rPr>
          <w:noProof/>
        </w:rPr>
        <w:t>16</w:t>
      </w:r>
      <w:r>
        <w:rPr>
          <w:noProof/>
        </w:rPr>
        <w:fldChar w:fldCharType="end"/>
      </w:r>
    </w:p>
    <w:p w14:paraId="7D83073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Pr>
          <w:noProof/>
        </w:rPr>
        <w:fldChar w:fldCharType="begin"/>
      </w:r>
      <w:r>
        <w:rPr>
          <w:noProof/>
        </w:rPr>
        <w:instrText xml:space="preserve"> PAGEREF _Toc181027217 \h </w:instrText>
      </w:r>
      <w:r>
        <w:rPr>
          <w:noProof/>
        </w:rPr>
      </w:r>
      <w:r>
        <w:rPr>
          <w:noProof/>
        </w:rPr>
        <w:fldChar w:fldCharType="separate"/>
      </w:r>
      <w:r>
        <w:rPr>
          <w:noProof/>
        </w:rPr>
        <w:t>17</w:t>
      </w:r>
      <w:r>
        <w:rPr>
          <w:noProof/>
        </w:rPr>
        <w:fldChar w:fldCharType="end"/>
      </w:r>
    </w:p>
    <w:p w14:paraId="26B9A6E6"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Pr>
          <w:noProof/>
        </w:rPr>
        <w:fldChar w:fldCharType="begin"/>
      </w:r>
      <w:r>
        <w:rPr>
          <w:noProof/>
        </w:rPr>
        <w:instrText xml:space="preserve"> PAGEREF _Toc181027218 \h </w:instrText>
      </w:r>
      <w:r>
        <w:rPr>
          <w:noProof/>
        </w:rPr>
      </w:r>
      <w:r>
        <w:rPr>
          <w:noProof/>
        </w:rPr>
        <w:fldChar w:fldCharType="separate"/>
      </w:r>
      <w:r>
        <w:rPr>
          <w:noProof/>
        </w:rPr>
        <w:t>17</w:t>
      </w:r>
      <w:r>
        <w:rPr>
          <w:noProof/>
        </w:rPr>
        <w:fldChar w:fldCharType="end"/>
      </w:r>
    </w:p>
    <w:p w14:paraId="3B449175"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Pr>
          <w:noProof/>
        </w:rPr>
        <w:fldChar w:fldCharType="begin"/>
      </w:r>
      <w:r>
        <w:rPr>
          <w:noProof/>
        </w:rPr>
        <w:instrText xml:space="preserve"> PAGEREF _Toc181027219 \h </w:instrText>
      </w:r>
      <w:r>
        <w:rPr>
          <w:noProof/>
        </w:rPr>
      </w:r>
      <w:r>
        <w:rPr>
          <w:noProof/>
        </w:rPr>
        <w:fldChar w:fldCharType="separate"/>
      </w:r>
      <w:r>
        <w:rPr>
          <w:noProof/>
        </w:rPr>
        <w:t>17</w:t>
      </w:r>
      <w:r>
        <w:rPr>
          <w:noProof/>
        </w:rPr>
        <w:fldChar w:fldCharType="end"/>
      </w:r>
    </w:p>
    <w:p w14:paraId="508D0F6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Pr>
          <w:noProof/>
        </w:rPr>
        <w:fldChar w:fldCharType="begin"/>
      </w:r>
      <w:r>
        <w:rPr>
          <w:noProof/>
        </w:rPr>
        <w:instrText xml:space="preserve"> PAGEREF _Toc181027220 \h </w:instrText>
      </w:r>
      <w:r>
        <w:rPr>
          <w:noProof/>
        </w:rPr>
      </w:r>
      <w:r>
        <w:rPr>
          <w:noProof/>
        </w:rPr>
        <w:fldChar w:fldCharType="separate"/>
      </w:r>
      <w:r>
        <w:rPr>
          <w:noProof/>
        </w:rPr>
        <w:t>17</w:t>
      </w:r>
      <w:r>
        <w:rPr>
          <w:noProof/>
        </w:rPr>
        <w:fldChar w:fldCharType="end"/>
      </w:r>
    </w:p>
    <w:p w14:paraId="4E9554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Pr>
          <w:noProof/>
        </w:rPr>
        <w:fldChar w:fldCharType="begin"/>
      </w:r>
      <w:r>
        <w:rPr>
          <w:noProof/>
        </w:rPr>
        <w:instrText xml:space="preserve"> PAGEREF _Toc181027221 \h </w:instrText>
      </w:r>
      <w:r>
        <w:rPr>
          <w:noProof/>
        </w:rPr>
      </w:r>
      <w:r>
        <w:rPr>
          <w:noProof/>
        </w:rPr>
        <w:fldChar w:fldCharType="separate"/>
      </w:r>
      <w:r>
        <w:rPr>
          <w:noProof/>
        </w:rPr>
        <w:t>18</w:t>
      </w:r>
      <w:r>
        <w:rPr>
          <w:noProof/>
        </w:rPr>
        <w:fldChar w:fldCharType="end"/>
      </w:r>
    </w:p>
    <w:p w14:paraId="51D7FADC"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Pr>
          <w:noProof/>
        </w:rPr>
        <w:fldChar w:fldCharType="begin"/>
      </w:r>
      <w:r>
        <w:rPr>
          <w:noProof/>
        </w:rPr>
        <w:instrText xml:space="preserve"> PAGEREF _Toc181027222 \h </w:instrText>
      </w:r>
      <w:r>
        <w:rPr>
          <w:noProof/>
        </w:rPr>
      </w:r>
      <w:r>
        <w:rPr>
          <w:noProof/>
        </w:rPr>
        <w:fldChar w:fldCharType="separate"/>
      </w:r>
      <w:r>
        <w:rPr>
          <w:noProof/>
        </w:rPr>
        <w:t>19</w:t>
      </w:r>
      <w:r>
        <w:rPr>
          <w:noProof/>
        </w:rPr>
        <w:fldChar w:fldCharType="end"/>
      </w:r>
    </w:p>
    <w:p w14:paraId="65BF988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Pr>
          <w:noProof/>
        </w:rPr>
        <w:fldChar w:fldCharType="begin"/>
      </w:r>
      <w:r>
        <w:rPr>
          <w:noProof/>
        </w:rPr>
        <w:instrText xml:space="preserve"> PAGEREF _Toc181027223 \h </w:instrText>
      </w:r>
      <w:r>
        <w:rPr>
          <w:noProof/>
        </w:rPr>
      </w:r>
      <w:r>
        <w:rPr>
          <w:noProof/>
        </w:rPr>
        <w:fldChar w:fldCharType="separate"/>
      </w:r>
      <w:r>
        <w:rPr>
          <w:noProof/>
        </w:rPr>
        <w:t>19</w:t>
      </w:r>
      <w:r>
        <w:rPr>
          <w:noProof/>
        </w:rPr>
        <w:fldChar w:fldCharType="end"/>
      </w:r>
    </w:p>
    <w:p w14:paraId="024B14E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Pr>
          <w:noProof/>
        </w:rPr>
        <w:fldChar w:fldCharType="begin"/>
      </w:r>
      <w:r>
        <w:rPr>
          <w:noProof/>
        </w:rPr>
        <w:instrText xml:space="preserve"> PAGEREF _Toc181027224 \h </w:instrText>
      </w:r>
      <w:r>
        <w:rPr>
          <w:noProof/>
        </w:rPr>
      </w:r>
      <w:r>
        <w:rPr>
          <w:noProof/>
        </w:rPr>
        <w:fldChar w:fldCharType="separate"/>
      </w:r>
      <w:r>
        <w:rPr>
          <w:noProof/>
        </w:rPr>
        <w:t>19</w:t>
      </w:r>
      <w:r>
        <w:rPr>
          <w:noProof/>
        </w:rPr>
        <w:fldChar w:fldCharType="end"/>
      </w:r>
    </w:p>
    <w:p w14:paraId="156E0C62"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Pr>
          <w:noProof/>
        </w:rPr>
        <w:fldChar w:fldCharType="begin"/>
      </w:r>
      <w:r>
        <w:rPr>
          <w:noProof/>
        </w:rPr>
        <w:instrText xml:space="preserve"> PAGEREF _Toc181027225 \h </w:instrText>
      </w:r>
      <w:r>
        <w:rPr>
          <w:noProof/>
        </w:rPr>
      </w:r>
      <w:r>
        <w:rPr>
          <w:noProof/>
        </w:rPr>
        <w:fldChar w:fldCharType="separate"/>
      </w:r>
      <w:r>
        <w:rPr>
          <w:noProof/>
        </w:rPr>
        <w:t>21</w:t>
      </w:r>
      <w:r>
        <w:rPr>
          <w:noProof/>
        </w:rPr>
        <w:fldChar w:fldCharType="end"/>
      </w:r>
    </w:p>
    <w:p w14:paraId="39DDC7F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Pr>
          <w:noProof/>
        </w:rPr>
        <w:fldChar w:fldCharType="begin"/>
      </w:r>
      <w:r>
        <w:rPr>
          <w:noProof/>
        </w:rPr>
        <w:instrText xml:space="preserve"> PAGEREF _Toc181027226 \h </w:instrText>
      </w:r>
      <w:r>
        <w:rPr>
          <w:noProof/>
        </w:rPr>
      </w:r>
      <w:r>
        <w:rPr>
          <w:noProof/>
        </w:rPr>
        <w:fldChar w:fldCharType="separate"/>
      </w:r>
      <w:r>
        <w:rPr>
          <w:noProof/>
        </w:rPr>
        <w:t>23</w:t>
      </w:r>
      <w:r>
        <w:rPr>
          <w:noProof/>
        </w:rPr>
        <w:fldChar w:fldCharType="end"/>
      </w:r>
    </w:p>
    <w:p w14:paraId="0C4E5B8E"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Pr>
          <w:noProof/>
        </w:rPr>
        <w:fldChar w:fldCharType="begin"/>
      </w:r>
      <w:r>
        <w:rPr>
          <w:noProof/>
        </w:rPr>
        <w:instrText xml:space="preserve"> PAGEREF _Toc181027227 \h </w:instrText>
      </w:r>
      <w:r>
        <w:rPr>
          <w:noProof/>
        </w:rPr>
      </w:r>
      <w:r>
        <w:rPr>
          <w:noProof/>
        </w:rPr>
        <w:fldChar w:fldCharType="separate"/>
      </w:r>
      <w:r>
        <w:rPr>
          <w:noProof/>
        </w:rPr>
        <w:t>24</w:t>
      </w:r>
      <w:r>
        <w:rPr>
          <w:noProof/>
        </w:rPr>
        <w:fldChar w:fldCharType="end"/>
      </w:r>
    </w:p>
    <w:p w14:paraId="351B08DD"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Pr>
          <w:noProof/>
        </w:rPr>
        <w:fldChar w:fldCharType="begin"/>
      </w:r>
      <w:r>
        <w:rPr>
          <w:noProof/>
        </w:rPr>
        <w:instrText xml:space="preserve"> PAGEREF _Toc181027228 \h </w:instrText>
      </w:r>
      <w:r>
        <w:rPr>
          <w:noProof/>
        </w:rPr>
      </w:r>
      <w:r>
        <w:rPr>
          <w:noProof/>
        </w:rPr>
        <w:fldChar w:fldCharType="separate"/>
      </w:r>
      <w:r>
        <w:rPr>
          <w:noProof/>
        </w:rPr>
        <w:t>25</w:t>
      </w:r>
      <w:r>
        <w:rPr>
          <w:noProof/>
        </w:rPr>
        <w:fldChar w:fldCharType="end"/>
      </w:r>
    </w:p>
    <w:p w14:paraId="692FDB8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Pr>
          <w:noProof/>
        </w:rPr>
        <w:fldChar w:fldCharType="begin"/>
      </w:r>
      <w:r>
        <w:rPr>
          <w:noProof/>
        </w:rPr>
        <w:instrText xml:space="preserve"> PAGEREF _Toc181027229 \h </w:instrText>
      </w:r>
      <w:r>
        <w:rPr>
          <w:noProof/>
        </w:rPr>
      </w:r>
      <w:r>
        <w:rPr>
          <w:noProof/>
        </w:rPr>
        <w:fldChar w:fldCharType="separate"/>
      </w:r>
      <w:r>
        <w:rPr>
          <w:noProof/>
        </w:rPr>
        <w:t>27</w:t>
      </w:r>
      <w:r>
        <w:rPr>
          <w:noProof/>
        </w:rPr>
        <w:fldChar w:fldCharType="end"/>
      </w:r>
    </w:p>
    <w:p w14:paraId="6C06A52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Pr>
          <w:noProof/>
        </w:rPr>
        <w:fldChar w:fldCharType="begin"/>
      </w:r>
      <w:r>
        <w:rPr>
          <w:noProof/>
        </w:rPr>
        <w:instrText xml:space="preserve"> PAGEREF _Toc181027230 \h </w:instrText>
      </w:r>
      <w:r>
        <w:rPr>
          <w:noProof/>
        </w:rPr>
      </w:r>
      <w:r>
        <w:rPr>
          <w:noProof/>
        </w:rPr>
        <w:fldChar w:fldCharType="separate"/>
      </w:r>
      <w:r>
        <w:rPr>
          <w:noProof/>
        </w:rPr>
        <w:t>28</w:t>
      </w:r>
      <w:r>
        <w:rPr>
          <w:noProof/>
        </w:rPr>
        <w:fldChar w:fldCharType="end"/>
      </w:r>
    </w:p>
    <w:p w14:paraId="55FBEAA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Pr>
          <w:noProof/>
        </w:rPr>
        <w:fldChar w:fldCharType="begin"/>
      </w:r>
      <w:r>
        <w:rPr>
          <w:noProof/>
        </w:rPr>
        <w:instrText xml:space="preserve"> PAGEREF _Toc181027231 \h </w:instrText>
      </w:r>
      <w:r>
        <w:rPr>
          <w:noProof/>
        </w:rPr>
      </w:r>
      <w:r>
        <w:rPr>
          <w:noProof/>
        </w:rPr>
        <w:fldChar w:fldCharType="separate"/>
      </w:r>
      <w:r>
        <w:rPr>
          <w:noProof/>
        </w:rPr>
        <w:t>29</w:t>
      </w:r>
      <w:r>
        <w:rPr>
          <w:noProof/>
        </w:rPr>
        <w:fldChar w:fldCharType="end"/>
      </w:r>
    </w:p>
    <w:p w14:paraId="3C667FD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Pr>
          <w:noProof/>
        </w:rPr>
        <w:fldChar w:fldCharType="begin"/>
      </w:r>
      <w:r>
        <w:rPr>
          <w:noProof/>
        </w:rPr>
        <w:instrText xml:space="preserve"> PAGEREF _Toc181027232 \h </w:instrText>
      </w:r>
      <w:r>
        <w:rPr>
          <w:noProof/>
        </w:rPr>
      </w:r>
      <w:r>
        <w:rPr>
          <w:noProof/>
        </w:rPr>
        <w:fldChar w:fldCharType="separate"/>
      </w:r>
      <w:r>
        <w:rPr>
          <w:noProof/>
        </w:rPr>
        <w:t>30</w:t>
      </w:r>
      <w:r>
        <w:rPr>
          <w:noProof/>
        </w:rPr>
        <w:fldChar w:fldCharType="end"/>
      </w:r>
    </w:p>
    <w:p w14:paraId="4343D75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Pr>
          <w:noProof/>
        </w:rPr>
        <w:fldChar w:fldCharType="begin"/>
      </w:r>
      <w:r>
        <w:rPr>
          <w:noProof/>
        </w:rPr>
        <w:instrText xml:space="preserve"> PAGEREF _Toc181027233 \h </w:instrText>
      </w:r>
      <w:r>
        <w:rPr>
          <w:noProof/>
        </w:rPr>
      </w:r>
      <w:r>
        <w:rPr>
          <w:noProof/>
        </w:rPr>
        <w:fldChar w:fldCharType="separate"/>
      </w:r>
      <w:r>
        <w:rPr>
          <w:noProof/>
        </w:rPr>
        <w:t>34</w:t>
      </w:r>
      <w:r>
        <w:rPr>
          <w:noProof/>
        </w:rPr>
        <w:fldChar w:fldCharType="end"/>
      </w:r>
    </w:p>
    <w:p w14:paraId="1CA80157"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Pr>
          <w:noProof/>
        </w:rPr>
        <w:fldChar w:fldCharType="begin"/>
      </w:r>
      <w:r>
        <w:rPr>
          <w:noProof/>
        </w:rPr>
        <w:instrText xml:space="preserve"> PAGEREF _Toc181027234 \h </w:instrText>
      </w:r>
      <w:r>
        <w:rPr>
          <w:noProof/>
        </w:rPr>
      </w:r>
      <w:r>
        <w:rPr>
          <w:noProof/>
        </w:rPr>
        <w:fldChar w:fldCharType="separate"/>
      </w:r>
      <w:r>
        <w:rPr>
          <w:noProof/>
        </w:rPr>
        <w:t>35</w:t>
      </w:r>
      <w:r>
        <w:rPr>
          <w:noProof/>
        </w:rPr>
        <w:fldChar w:fldCharType="end"/>
      </w:r>
    </w:p>
    <w:p w14:paraId="744821F2"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Pr>
          <w:noProof/>
        </w:rPr>
        <w:fldChar w:fldCharType="begin"/>
      </w:r>
      <w:r>
        <w:rPr>
          <w:noProof/>
        </w:rPr>
        <w:instrText xml:space="preserve"> PAGEREF _Toc181027235 \h </w:instrText>
      </w:r>
      <w:r>
        <w:rPr>
          <w:noProof/>
        </w:rPr>
      </w:r>
      <w:r>
        <w:rPr>
          <w:noProof/>
        </w:rPr>
        <w:fldChar w:fldCharType="separate"/>
      </w:r>
      <w:r>
        <w:rPr>
          <w:noProof/>
        </w:rPr>
        <w:t>37</w:t>
      </w:r>
      <w:r>
        <w:rPr>
          <w:noProof/>
        </w:rPr>
        <w:fldChar w:fldCharType="end"/>
      </w:r>
    </w:p>
    <w:p w14:paraId="0E4B3BBA"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2.11.1</w:t>
      </w:r>
      <w:r>
        <w:rPr>
          <w:rFonts w:eastAsiaTheme="minorEastAsia" w:cstheme="minorBidi"/>
          <w:noProof/>
          <w:sz w:val="24"/>
          <w:szCs w:val="24"/>
          <w:lang w:val="en-US" w:eastAsia="ja-JP"/>
        </w:rPr>
        <w:tab/>
      </w:r>
      <w:r>
        <w:rPr>
          <w:noProof/>
        </w:rPr>
        <w:t>Java Enterprise Edition (JEE)</w:t>
      </w:r>
      <w:r>
        <w:rPr>
          <w:noProof/>
        </w:rPr>
        <w:tab/>
      </w:r>
      <w:r>
        <w:rPr>
          <w:noProof/>
        </w:rPr>
        <w:fldChar w:fldCharType="begin"/>
      </w:r>
      <w:r>
        <w:rPr>
          <w:noProof/>
        </w:rPr>
        <w:instrText xml:space="preserve"> PAGEREF _Toc181027236 \h </w:instrText>
      </w:r>
      <w:r>
        <w:rPr>
          <w:noProof/>
        </w:rPr>
      </w:r>
      <w:r>
        <w:rPr>
          <w:noProof/>
        </w:rPr>
        <w:fldChar w:fldCharType="separate"/>
      </w:r>
      <w:r>
        <w:rPr>
          <w:noProof/>
        </w:rPr>
        <w:t>37</w:t>
      </w:r>
      <w:r>
        <w:rPr>
          <w:noProof/>
        </w:rPr>
        <w:fldChar w:fldCharType="end"/>
      </w:r>
    </w:p>
    <w:p w14:paraId="773EF6F4"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Pr>
          <w:noProof/>
        </w:rPr>
        <w:fldChar w:fldCharType="begin"/>
      </w:r>
      <w:r>
        <w:rPr>
          <w:noProof/>
        </w:rPr>
        <w:instrText xml:space="preserve"> PAGEREF _Toc181027237 \h </w:instrText>
      </w:r>
      <w:r>
        <w:rPr>
          <w:noProof/>
        </w:rPr>
      </w:r>
      <w:r>
        <w:rPr>
          <w:noProof/>
        </w:rPr>
        <w:fldChar w:fldCharType="separate"/>
      </w:r>
      <w:r>
        <w:rPr>
          <w:noProof/>
        </w:rPr>
        <w:t>37</w:t>
      </w:r>
      <w:r>
        <w:rPr>
          <w:noProof/>
        </w:rPr>
        <w:fldChar w:fldCharType="end"/>
      </w:r>
    </w:p>
    <w:p w14:paraId="4594EB2C"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Pr>
          <w:noProof/>
        </w:rPr>
        <w:fldChar w:fldCharType="begin"/>
      </w:r>
      <w:r>
        <w:rPr>
          <w:noProof/>
        </w:rPr>
        <w:instrText xml:space="preserve"> PAGEREF _Toc181027238 \h </w:instrText>
      </w:r>
      <w:r>
        <w:rPr>
          <w:noProof/>
        </w:rPr>
      </w:r>
      <w:r>
        <w:rPr>
          <w:noProof/>
        </w:rPr>
        <w:fldChar w:fldCharType="separate"/>
      </w:r>
      <w:r>
        <w:rPr>
          <w:noProof/>
        </w:rPr>
        <w:t>39</w:t>
      </w:r>
      <w:r>
        <w:rPr>
          <w:noProof/>
        </w:rPr>
        <w:fldChar w:fldCharType="end"/>
      </w:r>
    </w:p>
    <w:p w14:paraId="7D0ECCA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Pr>
          <w:noProof/>
        </w:rPr>
        <w:fldChar w:fldCharType="begin"/>
      </w:r>
      <w:r>
        <w:rPr>
          <w:noProof/>
        </w:rPr>
        <w:instrText xml:space="preserve"> PAGEREF _Toc181027239 \h </w:instrText>
      </w:r>
      <w:r>
        <w:rPr>
          <w:noProof/>
        </w:rPr>
      </w:r>
      <w:r>
        <w:rPr>
          <w:noProof/>
        </w:rPr>
        <w:fldChar w:fldCharType="separate"/>
      </w:r>
      <w:r>
        <w:rPr>
          <w:noProof/>
        </w:rPr>
        <w:t>39</w:t>
      </w:r>
      <w:r>
        <w:rPr>
          <w:noProof/>
        </w:rPr>
        <w:fldChar w:fldCharType="end"/>
      </w:r>
    </w:p>
    <w:p w14:paraId="3BCD079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Pr>
          <w:noProof/>
        </w:rPr>
        <w:fldChar w:fldCharType="begin"/>
      </w:r>
      <w:r>
        <w:rPr>
          <w:noProof/>
        </w:rPr>
        <w:instrText xml:space="preserve"> PAGEREF _Toc181027240 \h </w:instrText>
      </w:r>
      <w:r>
        <w:rPr>
          <w:noProof/>
        </w:rPr>
      </w:r>
      <w:r>
        <w:rPr>
          <w:noProof/>
        </w:rPr>
        <w:fldChar w:fldCharType="separate"/>
      </w:r>
      <w:r>
        <w:rPr>
          <w:noProof/>
        </w:rPr>
        <w:t>39</w:t>
      </w:r>
      <w:r>
        <w:rPr>
          <w:noProof/>
        </w:rPr>
        <w:fldChar w:fldCharType="end"/>
      </w:r>
    </w:p>
    <w:p w14:paraId="43A81FD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Pr>
          <w:noProof/>
        </w:rPr>
        <w:fldChar w:fldCharType="begin"/>
      </w:r>
      <w:r>
        <w:rPr>
          <w:noProof/>
        </w:rPr>
        <w:instrText xml:space="preserve"> PAGEREF _Toc181027241 \h </w:instrText>
      </w:r>
      <w:r>
        <w:rPr>
          <w:noProof/>
        </w:rPr>
      </w:r>
      <w:r>
        <w:rPr>
          <w:noProof/>
        </w:rPr>
        <w:fldChar w:fldCharType="separate"/>
      </w:r>
      <w:r>
        <w:rPr>
          <w:noProof/>
        </w:rPr>
        <w:t>40</w:t>
      </w:r>
      <w:r>
        <w:rPr>
          <w:noProof/>
        </w:rPr>
        <w:fldChar w:fldCharType="end"/>
      </w:r>
    </w:p>
    <w:p w14:paraId="23D95C1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Pr>
          <w:noProof/>
        </w:rPr>
        <w:fldChar w:fldCharType="begin"/>
      </w:r>
      <w:r>
        <w:rPr>
          <w:noProof/>
        </w:rPr>
        <w:instrText xml:space="preserve"> PAGEREF _Toc181027242 \h </w:instrText>
      </w:r>
      <w:r>
        <w:rPr>
          <w:noProof/>
        </w:rPr>
      </w:r>
      <w:r>
        <w:rPr>
          <w:noProof/>
        </w:rPr>
        <w:fldChar w:fldCharType="separate"/>
      </w:r>
      <w:r>
        <w:rPr>
          <w:noProof/>
        </w:rPr>
        <w:t>41</w:t>
      </w:r>
      <w:r>
        <w:rPr>
          <w:noProof/>
        </w:rPr>
        <w:fldChar w:fldCharType="end"/>
      </w:r>
    </w:p>
    <w:p w14:paraId="64AF671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Pr>
          <w:noProof/>
        </w:rPr>
        <w:fldChar w:fldCharType="begin"/>
      </w:r>
      <w:r>
        <w:rPr>
          <w:noProof/>
        </w:rPr>
        <w:instrText xml:space="preserve"> PAGEREF _Toc181027243 \h </w:instrText>
      </w:r>
      <w:r>
        <w:rPr>
          <w:noProof/>
        </w:rPr>
      </w:r>
      <w:r>
        <w:rPr>
          <w:noProof/>
        </w:rPr>
        <w:fldChar w:fldCharType="separate"/>
      </w:r>
      <w:r>
        <w:rPr>
          <w:noProof/>
        </w:rPr>
        <w:t>41</w:t>
      </w:r>
      <w:r>
        <w:rPr>
          <w:noProof/>
        </w:rPr>
        <w:fldChar w:fldCharType="end"/>
      </w:r>
    </w:p>
    <w:p w14:paraId="381239F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Pr>
          <w:noProof/>
        </w:rPr>
        <w:fldChar w:fldCharType="begin"/>
      </w:r>
      <w:r>
        <w:rPr>
          <w:noProof/>
        </w:rPr>
        <w:instrText xml:space="preserve"> PAGEREF _Toc181027244 \h </w:instrText>
      </w:r>
      <w:r>
        <w:rPr>
          <w:noProof/>
        </w:rPr>
      </w:r>
      <w:r>
        <w:rPr>
          <w:noProof/>
        </w:rPr>
        <w:fldChar w:fldCharType="separate"/>
      </w:r>
      <w:r>
        <w:rPr>
          <w:noProof/>
        </w:rPr>
        <w:t>44</w:t>
      </w:r>
      <w:r>
        <w:rPr>
          <w:noProof/>
        </w:rPr>
        <w:fldChar w:fldCharType="end"/>
      </w:r>
    </w:p>
    <w:p w14:paraId="2E4782F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Pr>
          <w:noProof/>
        </w:rPr>
        <w:fldChar w:fldCharType="begin"/>
      </w:r>
      <w:r>
        <w:rPr>
          <w:noProof/>
        </w:rPr>
        <w:instrText xml:space="preserve"> PAGEREF _Toc181027245 \h </w:instrText>
      </w:r>
      <w:r>
        <w:rPr>
          <w:noProof/>
        </w:rPr>
      </w:r>
      <w:r>
        <w:rPr>
          <w:noProof/>
        </w:rPr>
        <w:fldChar w:fldCharType="separate"/>
      </w:r>
      <w:r>
        <w:rPr>
          <w:noProof/>
        </w:rPr>
        <w:t>46</w:t>
      </w:r>
      <w:r>
        <w:rPr>
          <w:noProof/>
        </w:rPr>
        <w:fldChar w:fldCharType="end"/>
      </w:r>
    </w:p>
    <w:p w14:paraId="08771DD6"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Pr>
          <w:noProof/>
        </w:rPr>
        <w:fldChar w:fldCharType="begin"/>
      </w:r>
      <w:r>
        <w:rPr>
          <w:noProof/>
        </w:rPr>
        <w:instrText xml:space="preserve"> PAGEREF _Toc181027246 \h </w:instrText>
      </w:r>
      <w:r>
        <w:rPr>
          <w:noProof/>
        </w:rPr>
      </w:r>
      <w:r>
        <w:rPr>
          <w:noProof/>
        </w:rPr>
        <w:fldChar w:fldCharType="separate"/>
      </w:r>
      <w:r>
        <w:rPr>
          <w:noProof/>
        </w:rPr>
        <w:t>47</w:t>
      </w:r>
      <w:r>
        <w:rPr>
          <w:noProof/>
        </w:rPr>
        <w:fldChar w:fldCharType="end"/>
      </w:r>
    </w:p>
    <w:p w14:paraId="5CC05CC1"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Pr>
          <w:noProof/>
        </w:rPr>
        <w:fldChar w:fldCharType="begin"/>
      </w:r>
      <w:r>
        <w:rPr>
          <w:noProof/>
        </w:rPr>
        <w:instrText xml:space="preserve"> PAGEREF _Toc181027247 \h </w:instrText>
      </w:r>
      <w:r>
        <w:rPr>
          <w:noProof/>
        </w:rPr>
      </w:r>
      <w:r>
        <w:rPr>
          <w:noProof/>
        </w:rPr>
        <w:fldChar w:fldCharType="separate"/>
      </w:r>
      <w:r>
        <w:rPr>
          <w:noProof/>
        </w:rPr>
        <w:t>48</w:t>
      </w:r>
      <w:r>
        <w:rPr>
          <w:noProof/>
        </w:rPr>
        <w:fldChar w:fldCharType="end"/>
      </w:r>
    </w:p>
    <w:p w14:paraId="5AB332E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Pr>
          <w:noProof/>
        </w:rPr>
        <w:fldChar w:fldCharType="begin"/>
      </w:r>
      <w:r>
        <w:rPr>
          <w:noProof/>
        </w:rPr>
        <w:instrText xml:space="preserve"> PAGEREF _Toc181027248 \h </w:instrText>
      </w:r>
      <w:r>
        <w:rPr>
          <w:noProof/>
        </w:rPr>
      </w:r>
      <w:r>
        <w:rPr>
          <w:noProof/>
        </w:rPr>
        <w:fldChar w:fldCharType="separate"/>
      </w:r>
      <w:r>
        <w:rPr>
          <w:noProof/>
        </w:rPr>
        <w:t>48</w:t>
      </w:r>
      <w:r>
        <w:rPr>
          <w:noProof/>
        </w:rPr>
        <w:fldChar w:fldCharType="end"/>
      </w:r>
    </w:p>
    <w:p w14:paraId="27B58DA2"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Pr>
          <w:noProof/>
        </w:rPr>
        <w:fldChar w:fldCharType="begin"/>
      </w:r>
      <w:r>
        <w:rPr>
          <w:noProof/>
        </w:rPr>
        <w:instrText xml:space="preserve"> PAGEREF _Toc181027249 \h </w:instrText>
      </w:r>
      <w:r>
        <w:rPr>
          <w:noProof/>
        </w:rPr>
      </w:r>
      <w:r>
        <w:rPr>
          <w:noProof/>
        </w:rPr>
        <w:fldChar w:fldCharType="separate"/>
      </w:r>
      <w:r>
        <w:rPr>
          <w:noProof/>
        </w:rPr>
        <w:t>48</w:t>
      </w:r>
      <w:r>
        <w:rPr>
          <w:noProof/>
        </w:rPr>
        <w:fldChar w:fldCharType="end"/>
      </w:r>
    </w:p>
    <w:p w14:paraId="7B074A0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Pr>
          <w:noProof/>
        </w:rPr>
        <w:fldChar w:fldCharType="begin"/>
      </w:r>
      <w:r>
        <w:rPr>
          <w:noProof/>
        </w:rPr>
        <w:instrText xml:space="preserve"> PAGEREF _Toc181027250 \h </w:instrText>
      </w:r>
      <w:r>
        <w:rPr>
          <w:noProof/>
        </w:rPr>
      </w:r>
      <w:r>
        <w:rPr>
          <w:noProof/>
        </w:rPr>
        <w:fldChar w:fldCharType="separate"/>
      </w:r>
      <w:r>
        <w:rPr>
          <w:noProof/>
        </w:rPr>
        <w:t>49</w:t>
      </w:r>
      <w:r>
        <w:rPr>
          <w:noProof/>
        </w:rPr>
        <w:fldChar w:fldCharType="end"/>
      </w:r>
    </w:p>
    <w:p w14:paraId="61AFE80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Pr>
          <w:noProof/>
        </w:rPr>
        <w:fldChar w:fldCharType="begin"/>
      </w:r>
      <w:r>
        <w:rPr>
          <w:noProof/>
        </w:rPr>
        <w:instrText xml:space="preserve"> PAGEREF _Toc181027251 \h </w:instrText>
      </w:r>
      <w:r>
        <w:rPr>
          <w:noProof/>
        </w:rPr>
      </w:r>
      <w:r>
        <w:rPr>
          <w:noProof/>
        </w:rPr>
        <w:fldChar w:fldCharType="separate"/>
      </w:r>
      <w:r>
        <w:rPr>
          <w:noProof/>
        </w:rPr>
        <w:t>51</w:t>
      </w:r>
      <w:r>
        <w:rPr>
          <w:noProof/>
        </w:rPr>
        <w:fldChar w:fldCharType="end"/>
      </w:r>
    </w:p>
    <w:p w14:paraId="346432C6"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Pr>
          <w:noProof/>
        </w:rPr>
        <w:fldChar w:fldCharType="begin"/>
      </w:r>
      <w:r>
        <w:rPr>
          <w:noProof/>
        </w:rPr>
        <w:instrText xml:space="preserve"> PAGEREF _Toc181027252 \h </w:instrText>
      </w:r>
      <w:r>
        <w:rPr>
          <w:noProof/>
        </w:rPr>
      </w:r>
      <w:r>
        <w:rPr>
          <w:noProof/>
        </w:rPr>
        <w:fldChar w:fldCharType="separate"/>
      </w:r>
      <w:r>
        <w:rPr>
          <w:noProof/>
        </w:rPr>
        <w:t>53</w:t>
      </w:r>
      <w:r>
        <w:rPr>
          <w:noProof/>
        </w:rPr>
        <w:fldChar w:fldCharType="end"/>
      </w:r>
    </w:p>
    <w:p w14:paraId="02FCA98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Pr>
          <w:noProof/>
        </w:rPr>
        <w:fldChar w:fldCharType="begin"/>
      </w:r>
      <w:r>
        <w:rPr>
          <w:noProof/>
        </w:rPr>
        <w:instrText xml:space="preserve"> PAGEREF _Toc181027253 \h </w:instrText>
      </w:r>
      <w:r>
        <w:rPr>
          <w:noProof/>
        </w:rPr>
      </w:r>
      <w:r>
        <w:rPr>
          <w:noProof/>
        </w:rPr>
        <w:fldChar w:fldCharType="separate"/>
      </w:r>
      <w:r>
        <w:rPr>
          <w:noProof/>
        </w:rPr>
        <w:t>54</w:t>
      </w:r>
      <w:r>
        <w:rPr>
          <w:noProof/>
        </w:rPr>
        <w:fldChar w:fldCharType="end"/>
      </w:r>
    </w:p>
    <w:p w14:paraId="320154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Pr>
          <w:noProof/>
        </w:rPr>
        <w:fldChar w:fldCharType="begin"/>
      </w:r>
      <w:r>
        <w:rPr>
          <w:noProof/>
        </w:rPr>
        <w:instrText xml:space="preserve"> PAGEREF _Toc181027254 \h </w:instrText>
      </w:r>
      <w:r>
        <w:rPr>
          <w:noProof/>
        </w:rPr>
      </w:r>
      <w:r>
        <w:rPr>
          <w:noProof/>
        </w:rPr>
        <w:fldChar w:fldCharType="separate"/>
      </w:r>
      <w:r>
        <w:rPr>
          <w:noProof/>
        </w:rPr>
        <w:t>55</w:t>
      </w:r>
      <w:r>
        <w:rPr>
          <w:noProof/>
        </w:rPr>
        <w:fldChar w:fldCharType="end"/>
      </w:r>
    </w:p>
    <w:p w14:paraId="7825AAA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Pr>
          <w:noProof/>
        </w:rPr>
        <w:fldChar w:fldCharType="begin"/>
      </w:r>
      <w:r>
        <w:rPr>
          <w:noProof/>
        </w:rPr>
        <w:instrText xml:space="preserve"> PAGEREF _Toc181027255 \h </w:instrText>
      </w:r>
      <w:r>
        <w:rPr>
          <w:noProof/>
        </w:rPr>
      </w:r>
      <w:r>
        <w:rPr>
          <w:noProof/>
        </w:rPr>
        <w:fldChar w:fldCharType="separate"/>
      </w:r>
      <w:r>
        <w:rPr>
          <w:noProof/>
        </w:rPr>
        <w:t>59</w:t>
      </w:r>
      <w:r>
        <w:rPr>
          <w:noProof/>
        </w:rPr>
        <w:fldChar w:fldCharType="end"/>
      </w:r>
    </w:p>
    <w:p w14:paraId="580FA89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Pr>
          <w:noProof/>
        </w:rPr>
        <w:fldChar w:fldCharType="begin"/>
      </w:r>
      <w:r>
        <w:rPr>
          <w:noProof/>
        </w:rPr>
        <w:instrText xml:space="preserve"> PAGEREF _Toc181027256 \h </w:instrText>
      </w:r>
      <w:r>
        <w:rPr>
          <w:noProof/>
        </w:rPr>
      </w:r>
      <w:r>
        <w:rPr>
          <w:noProof/>
        </w:rPr>
        <w:fldChar w:fldCharType="separate"/>
      </w:r>
      <w:r>
        <w:rPr>
          <w:noProof/>
        </w:rPr>
        <w:t>60</w:t>
      </w:r>
      <w:r>
        <w:rPr>
          <w:noProof/>
        </w:rPr>
        <w:fldChar w:fldCharType="end"/>
      </w:r>
    </w:p>
    <w:p w14:paraId="6BC4B633"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Pr>
          <w:noProof/>
        </w:rPr>
        <w:fldChar w:fldCharType="begin"/>
      </w:r>
      <w:r>
        <w:rPr>
          <w:noProof/>
        </w:rPr>
        <w:instrText xml:space="preserve"> PAGEREF _Toc181027257 \h </w:instrText>
      </w:r>
      <w:r>
        <w:rPr>
          <w:noProof/>
        </w:rPr>
      </w:r>
      <w:r>
        <w:rPr>
          <w:noProof/>
        </w:rPr>
        <w:fldChar w:fldCharType="separate"/>
      </w:r>
      <w:r>
        <w:rPr>
          <w:noProof/>
        </w:rPr>
        <w:t>61</w:t>
      </w:r>
      <w:r>
        <w:rPr>
          <w:noProof/>
        </w:rPr>
        <w:fldChar w:fldCharType="end"/>
      </w:r>
    </w:p>
    <w:p w14:paraId="748EA59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Pr>
          <w:noProof/>
        </w:rPr>
        <w:fldChar w:fldCharType="begin"/>
      </w:r>
      <w:r>
        <w:rPr>
          <w:noProof/>
        </w:rPr>
        <w:instrText xml:space="preserve"> PAGEREF _Toc181027258 \h </w:instrText>
      </w:r>
      <w:r>
        <w:rPr>
          <w:noProof/>
        </w:rPr>
      </w:r>
      <w:r>
        <w:rPr>
          <w:noProof/>
        </w:rPr>
        <w:fldChar w:fldCharType="separate"/>
      </w:r>
      <w:r>
        <w:rPr>
          <w:noProof/>
        </w:rPr>
        <w:t>61</w:t>
      </w:r>
      <w:r>
        <w:rPr>
          <w:noProof/>
        </w:rPr>
        <w:fldChar w:fldCharType="end"/>
      </w:r>
    </w:p>
    <w:p w14:paraId="1F73241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Pr>
          <w:noProof/>
        </w:rPr>
        <w:fldChar w:fldCharType="begin"/>
      </w:r>
      <w:r>
        <w:rPr>
          <w:noProof/>
        </w:rPr>
        <w:instrText xml:space="preserve"> PAGEREF _Toc181027259 \h </w:instrText>
      </w:r>
      <w:r>
        <w:rPr>
          <w:noProof/>
        </w:rPr>
      </w:r>
      <w:r>
        <w:rPr>
          <w:noProof/>
        </w:rPr>
        <w:fldChar w:fldCharType="separate"/>
      </w:r>
      <w:r>
        <w:rPr>
          <w:noProof/>
        </w:rPr>
        <w:t>61</w:t>
      </w:r>
      <w:r>
        <w:rPr>
          <w:noProof/>
        </w:rPr>
        <w:fldChar w:fldCharType="end"/>
      </w:r>
    </w:p>
    <w:p w14:paraId="1F3B590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Pr>
          <w:noProof/>
        </w:rPr>
        <w:fldChar w:fldCharType="begin"/>
      </w:r>
      <w:r>
        <w:rPr>
          <w:noProof/>
        </w:rPr>
        <w:instrText xml:space="preserve"> PAGEREF _Toc181027260 \h </w:instrText>
      </w:r>
      <w:r>
        <w:rPr>
          <w:noProof/>
        </w:rPr>
      </w:r>
      <w:r>
        <w:rPr>
          <w:noProof/>
        </w:rPr>
        <w:fldChar w:fldCharType="separate"/>
      </w:r>
      <w:r>
        <w:rPr>
          <w:noProof/>
        </w:rPr>
        <w:t>62</w:t>
      </w:r>
      <w:r>
        <w:rPr>
          <w:noProof/>
        </w:rPr>
        <w:fldChar w:fldCharType="end"/>
      </w:r>
    </w:p>
    <w:p w14:paraId="42D3F607"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Pr>
          <w:noProof/>
        </w:rPr>
        <w:fldChar w:fldCharType="begin"/>
      </w:r>
      <w:r>
        <w:rPr>
          <w:noProof/>
        </w:rPr>
        <w:instrText xml:space="preserve"> PAGEREF _Toc181027261 \h </w:instrText>
      </w:r>
      <w:r>
        <w:rPr>
          <w:noProof/>
        </w:rPr>
      </w:r>
      <w:r>
        <w:rPr>
          <w:noProof/>
        </w:rPr>
        <w:fldChar w:fldCharType="separate"/>
      </w:r>
      <w:r>
        <w:rPr>
          <w:noProof/>
        </w:rPr>
        <w:t>62</w:t>
      </w:r>
      <w:r>
        <w:rPr>
          <w:noProof/>
        </w:rPr>
        <w:fldChar w:fldCharType="end"/>
      </w:r>
    </w:p>
    <w:p w14:paraId="356F7DF5" w14:textId="77777777" w:rsidR="00FC6612" w:rsidRDefault="00FC6612" w:rsidP="00FC6612">
      <w:pPr>
        <w:spacing w:line="240" w:lineRule="auto"/>
        <w:ind w:firstLine="0"/>
        <w:rPr>
          <w:rFonts w:ascii="Times New Roman" w:hAnsi="Times New Roman"/>
        </w:rPr>
      </w:pPr>
      <w:r>
        <w:rPr>
          <w:rFonts w:ascii="Times New Roman" w:hAnsi="Times New Roman"/>
          <w:sz w:val="22"/>
          <w:szCs w:val="22"/>
        </w:rPr>
        <w:fldChar w:fldCharType="end"/>
      </w:r>
    </w:p>
    <w:p w14:paraId="0CF3BEEF" w14:textId="77777777" w:rsidR="00FC6612" w:rsidRDefault="00FC6612">
      <w:pPr>
        <w:pStyle w:val="Footer"/>
        <w:tabs>
          <w:tab w:val="clear" w:pos="4419"/>
          <w:tab w:val="clear" w:pos="8838"/>
        </w:tabs>
        <w:rPr>
          <w:rFonts w:cs="Arial"/>
          <w:noProof/>
        </w:rPr>
        <w:sectPr w:rsidR="00FC6612" w:rsidSect="0080036C">
          <w:headerReference w:type="first" r:id="rId12"/>
          <w:pgSz w:w="11907" w:h="16840" w:code="9"/>
          <w:pgMar w:top="1701" w:right="1134" w:bottom="1134" w:left="1701" w:header="851" w:footer="851" w:gutter="0"/>
          <w:paperSrc w:first="6169" w:other="6169"/>
          <w:pgNumType w:fmt="lowerRoman"/>
          <w:cols w:space="708"/>
          <w:titlePg/>
          <w:docGrid w:linePitch="360"/>
        </w:sectPr>
      </w:pPr>
    </w:p>
    <w:p w14:paraId="3C51806E" w14:textId="060EFB48" w:rsidR="002B0A3E" w:rsidRDefault="009C392C" w:rsidP="003C0BA2">
      <w:pPr>
        <w:pStyle w:val="Heading1"/>
      </w:pPr>
      <w:bookmarkStart w:id="4" w:name="_Toc181027214"/>
      <w:bookmarkEnd w:id="3"/>
      <w:r>
        <w:t>INTRODUÇÃO</w:t>
      </w:r>
      <w:bookmarkEnd w:id="4"/>
    </w:p>
    <w:p w14:paraId="0950519C" w14:textId="6F36D1EB" w:rsidR="00DC5239" w:rsidRDefault="00CD1DE2" w:rsidP="00626A9F">
      <w:pPr>
        <w:pStyle w:val="Heading2"/>
      </w:pPr>
      <w:bookmarkStart w:id="5" w:name="_Toc179277086"/>
      <w:bookmarkStart w:id="6" w:name="_Toc181027215"/>
      <w:r w:rsidRPr="00CD1DE2">
        <w:t>Contextualização</w:t>
      </w:r>
      <w:bookmarkEnd w:id="5"/>
      <w:bookmarkEnd w:id="6"/>
    </w:p>
    <w:p w14:paraId="2A06CD9E" w14:textId="1EFBF964" w:rsidR="00C03720" w:rsidRDefault="00C03720" w:rsidP="00C03720">
      <w:r>
        <w:t xml:space="preserve">Com o crescimento e a popularização de APIs para o desenvolvimento de aplicações baseadas em </w:t>
      </w:r>
      <w:r w:rsidR="006027B6" w:rsidRPr="006027B6">
        <w:t>Asynchronous Javascript and XML</w:t>
      </w:r>
      <w:r w:rsidR="006027B6">
        <w:t xml:space="preserve"> (</w:t>
      </w:r>
      <w:r>
        <w:t>AJAX</w:t>
      </w:r>
      <w:r w:rsidR="006027B6">
        <w:t xml:space="preserve">), como jQuery, </w:t>
      </w:r>
      <w:r>
        <w:t>Prototype</w:t>
      </w:r>
      <w:r w:rsidR="006027B6">
        <w:t xml:space="preserve"> e ExtJS</w:t>
      </w:r>
      <w:r>
        <w:t>, é cada vez maior o número de aplicações</w:t>
      </w:r>
      <w:r w:rsidR="006027B6">
        <w:t xml:space="preserve"> que combinam dados e códigos provenientes de diversas fontes</w:t>
      </w:r>
      <w:r>
        <w:t xml:space="preserve"> espalhadas pela internet</w:t>
      </w:r>
      <w:r w:rsidR="006027B6">
        <w:t>, proporcionando a</w:t>
      </w:r>
      <w:r w:rsidR="000A1E0E">
        <w:t xml:space="preserve"> criação de inúmeros</w:t>
      </w:r>
      <w:r>
        <w:t xml:space="preserve"> novos serviços e funcionalidades. </w:t>
      </w:r>
    </w:p>
    <w:p w14:paraId="12C62BFD" w14:textId="6F066F10" w:rsidR="00D13B9A" w:rsidRDefault="00C03720" w:rsidP="00C03720">
      <w:r>
        <w:t>Quando este tipo de a</w:t>
      </w:r>
      <w:r w:rsidR="00292FF2">
        <w:t>plicação é desenvolvido</w:t>
      </w:r>
      <w:r>
        <w:t xml:space="preserve">, encontram-se diversas dificuldades </w:t>
      </w:r>
      <w:r w:rsidR="000A1E0E">
        <w:t>inerentes a</w:t>
      </w:r>
      <w:r>
        <w:t xml:space="preserve"> realização de </w:t>
      </w:r>
      <w:r w:rsidR="000A1E0E">
        <w:t>comunicações</w:t>
      </w:r>
      <w:r w:rsidR="00D13B9A">
        <w:t xml:space="preserve"> AJAX com serviços de outra</w:t>
      </w:r>
      <w:r>
        <w:t xml:space="preserve">s </w:t>
      </w:r>
      <w:r w:rsidR="00D13B9A">
        <w:t>origens</w:t>
      </w:r>
      <w:r w:rsidR="00B411C3">
        <w:t>. Nesta contexto, uma o</w:t>
      </w:r>
      <w:r w:rsidR="00D13B9A">
        <w:t>rigem é definida pela combinação de um protocolo, um domínio e uma porta [FLANAGAN, 2011].</w:t>
      </w:r>
    </w:p>
    <w:p w14:paraId="620AEB68" w14:textId="70E3E838" w:rsidR="00C03720" w:rsidRDefault="00E14602" w:rsidP="00D31DF5">
      <w:r>
        <w:t xml:space="preserve">O principal obstáculo </w:t>
      </w:r>
      <w:r w:rsidR="002838E3">
        <w:t xml:space="preserve">na execução de uma chamada AJAX Cross-Domain é </w:t>
      </w:r>
      <w:r w:rsidR="00C44768">
        <w:t xml:space="preserve">o </w:t>
      </w:r>
      <w:r w:rsidR="00D13B9A">
        <w:t>conceito de segurança Same-</w:t>
      </w:r>
      <w:r w:rsidR="00C03720">
        <w:t>Origin Policy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JavaScript, e limita o acesso à maioria das propriedades entre páginas de domínios diferentes, como funções JavaScript, </w:t>
      </w:r>
      <w:r w:rsidR="00D31DF5">
        <w:t xml:space="preserve">cookies e dados de formulários. Tais restrições </w:t>
      </w:r>
      <w:r w:rsidR="00770C62">
        <w:t>foram criadas para mitigar ataques de Cross-site scripting (XSS) e Cross-site request forgery (</w:t>
      </w:r>
      <w:r w:rsidR="00770C62">
        <w:rPr>
          <w:rStyle w:val="st"/>
        </w:rPr>
        <w:t>CSRF/XSRF</w:t>
      </w:r>
      <w:r w:rsidR="00E56A6B">
        <w:t xml:space="preserve">) </w:t>
      </w:r>
      <w:r w:rsidR="00770C62">
        <w:t>[FLANAGAN, 2011].</w:t>
      </w:r>
    </w:p>
    <w:p w14:paraId="4BE9FFE1" w14:textId="2FEE26D8" w:rsidR="00E56A6B" w:rsidRDefault="00CE517E" w:rsidP="00CE517E">
      <w:r>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14:paraId="393CD6F5" w14:textId="1D611FC9" w:rsidR="00C019D9" w:rsidRDefault="0041379E" w:rsidP="0096604B">
      <w:r>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pelo SOP</w:t>
      </w:r>
      <w:r w:rsidR="00697F5F">
        <w:t>. Alguns dos mais conhecidos são</w:t>
      </w:r>
      <w:r w:rsidR="00C019D9">
        <w:t xml:space="preserve">: </w:t>
      </w:r>
    </w:p>
    <w:p w14:paraId="7406C5F1" w14:textId="3BD11055" w:rsidR="00C1303D" w:rsidRDefault="008D3FEA" w:rsidP="00D81E36">
      <w:pPr>
        <w:pStyle w:val="ListParagraph"/>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“document.domain”</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unciona para cenários de cross-subdomain.</w:t>
      </w:r>
    </w:p>
    <w:p w14:paraId="42E4B473" w14:textId="4F99111B" w:rsidR="00C1303D" w:rsidRDefault="008D3FEA" w:rsidP="00D81E36">
      <w:pPr>
        <w:pStyle w:val="ListParagraph"/>
        <w:numPr>
          <w:ilvl w:val="0"/>
          <w:numId w:val="2"/>
        </w:numPr>
      </w:pPr>
      <w:r>
        <w:t>Cross-Origin Messaging</w:t>
      </w:r>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para documentos carregados em iframes. Sua utilização</w:t>
      </w:r>
      <w:r>
        <w:t xml:space="preserve"> se dá pela invocação da função “window.postMessage”.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14:paraId="5AEB6A08" w14:textId="02A9D836" w:rsidR="00C1303D" w:rsidRDefault="00C329D7" w:rsidP="00D81E36">
      <w:pPr>
        <w:pStyle w:val="ListParagraph"/>
        <w:numPr>
          <w:ilvl w:val="0"/>
          <w:numId w:val="2"/>
        </w:numPr>
      </w:pPr>
      <w:r>
        <w:t>Server</w:t>
      </w:r>
      <w:r w:rsidR="002A037A">
        <w:t>-side proxy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cross-domain.</w:t>
      </w:r>
      <w:r w:rsidR="00A77E74">
        <w:t xml:space="preserve"> Este mecanismo atende ao cenário de cross-domain para requisições que utilizem os mais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p>
    <w:p w14:paraId="63120FAA" w14:textId="16D3AB89" w:rsidR="00A7740F" w:rsidRDefault="00C1303D" w:rsidP="00D81E36">
      <w:pPr>
        <w:pStyle w:val="ListParagraph"/>
        <w:numPr>
          <w:ilvl w:val="0"/>
          <w:numId w:val="2"/>
        </w:numPr>
      </w:pPr>
      <w:r>
        <w:t>JavaScript Object Notation with Padding (JSONP)</w:t>
      </w:r>
      <w:r w:rsidR="000324E0">
        <w:t xml:space="preserve">: esta técnica </w:t>
      </w:r>
      <w:r w:rsidR="00EF6F05">
        <w:t xml:space="preserve">utiliza a simples técnica do servidor retornar um código Javascript </w:t>
      </w:r>
      <w:r w:rsidR="002E10D4">
        <w:t>que passa um JSON para uma função de callback provida pelo lado cliente via parâmetro da requisição. Este método funciona para cenários cross-domain, porém apenas com requisições que utilizam GET como verbo HTTP</w:t>
      </w:r>
      <w:r w:rsidR="0096604B">
        <w:t>, além de não ser aderente ao modelo de comunicação AJAX</w:t>
      </w:r>
      <w:r w:rsidR="002E10D4">
        <w:t>.</w:t>
      </w:r>
      <w:r w:rsidR="00A7740F">
        <w:t xml:space="preserve"> </w:t>
      </w:r>
    </w:p>
    <w:p w14:paraId="78F46DAE" w14:textId="5D786987" w:rsidR="00DC5239" w:rsidRDefault="00CD1DE2" w:rsidP="00626A9F">
      <w:pPr>
        <w:pStyle w:val="Heading2"/>
      </w:pPr>
      <w:bookmarkStart w:id="7" w:name="_Toc179277087"/>
      <w:bookmarkStart w:id="8" w:name="_Toc181027216"/>
      <w:r>
        <w:t>Problema</w:t>
      </w:r>
      <w:bookmarkEnd w:id="7"/>
      <w:bookmarkEnd w:id="8"/>
    </w:p>
    <w:p w14:paraId="735A9830" w14:textId="597BD110" w:rsidR="00A7740F" w:rsidRPr="00A7740F" w:rsidRDefault="00356530" w:rsidP="00A7740F">
      <w:bookmarkStart w:id="9" w:name="_Toc179277088"/>
      <w:r>
        <w:t xml:space="preserve">Atualmente para implementarmos </w:t>
      </w:r>
      <w:r w:rsidR="009E47C5">
        <w:t>um diálogo cross-domain via AJAX temos poucas alternativas técnicas disponíveis, sendo que estas possuem muitas limitações de segurança e contra-indicações. A falta de um modelo robusto e padronizado de comunicação entre origens dissemel</w:t>
      </w:r>
      <w:r w:rsidR="002A1673">
        <w:t xml:space="preserve">hantes gera uma lacuna que muitas vezes é preenchida por soluções inseguras </w:t>
      </w:r>
      <w:r w:rsidR="00D651BB">
        <w:t>e</w:t>
      </w:r>
      <w:r w:rsidR="002A1673">
        <w:t xml:space="preserve"> muito complexas, que acabam</w:t>
      </w:r>
      <w:r w:rsidR="00D651BB">
        <w:t>, respectivamente,</w:t>
      </w:r>
      <w:r w:rsidR="002A1673">
        <w:t xml:space="preserve"> </w:t>
      </w:r>
      <w:r w:rsidR="00D651BB">
        <w:t>expondo dados sensíveis e degradando</w:t>
      </w:r>
      <w:r w:rsidR="002A1673">
        <w:t xml:space="preserve"> a manutenabilidade da aplicação.</w:t>
      </w:r>
    </w:p>
    <w:p w14:paraId="02164C31" w14:textId="6A8136CE" w:rsidR="00DC5239" w:rsidRDefault="00CD1DE2" w:rsidP="00626A9F">
      <w:pPr>
        <w:pStyle w:val="Heading2"/>
      </w:pPr>
      <w:bookmarkStart w:id="10" w:name="_Toc181027217"/>
      <w:r>
        <w:t>Problematização</w:t>
      </w:r>
      <w:bookmarkEnd w:id="9"/>
      <w:bookmarkEnd w:id="10"/>
    </w:p>
    <w:p w14:paraId="0328AC31" w14:textId="0DA5BB09" w:rsidR="00140838" w:rsidRDefault="00140838" w:rsidP="00140838">
      <w:r>
        <w:t>Com o contexto mencionado, questiona-se:</w:t>
      </w:r>
    </w:p>
    <w:p w14:paraId="256ACF76" w14:textId="5E4B6CFE" w:rsidR="00140838" w:rsidRDefault="00140838" w:rsidP="00D81E36">
      <w:pPr>
        <w:pStyle w:val="ListParagraph"/>
        <w:numPr>
          <w:ilvl w:val="0"/>
          <w:numId w:val="3"/>
        </w:numPr>
      </w:pPr>
      <w:r>
        <w:t xml:space="preserve">Como abstrair a complexidade no desenvolvimento de </w:t>
      </w:r>
      <w:r w:rsidR="00517148">
        <w:t>sistemas que necessitem consumir, através de requisições AJAX, serviços expostos em diversos domínios?</w:t>
      </w:r>
    </w:p>
    <w:p w14:paraId="4056D58E" w14:textId="33082443" w:rsidR="00517148" w:rsidRDefault="00517148" w:rsidP="00D81E36">
      <w:pPr>
        <w:pStyle w:val="ListParagraph"/>
        <w:numPr>
          <w:ilvl w:val="0"/>
          <w:numId w:val="3"/>
        </w:numPr>
      </w:pPr>
      <w:r>
        <w:t>Como expor serviços na internet que possam ser consumidos apenas por origens autorizadas?</w:t>
      </w:r>
      <w:r w:rsidR="00921C2C">
        <w:t xml:space="preserve"> </w:t>
      </w:r>
    </w:p>
    <w:p w14:paraId="67CFA577" w14:textId="5B5519AC" w:rsidR="00921C2C" w:rsidRDefault="00921C2C" w:rsidP="00D81E36">
      <w:pPr>
        <w:pStyle w:val="ListParagraph"/>
        <w:numPr>
          <w:ilvl w:val="0"/>
          <w:numId w:val="3"/>
        </w:numPr>
      </w:pPr>
      <w:r>
        <w:t xml:space="preserve">Como </w:t>
      </w:r>
      <w:r w:rsidR="00EC708F">
        <w:t>fazer o controle do nível</w:t>
      </w:r>
      <w:r>
        <w:t xml:space="preserve"> de acesso </w:t>
      </w:r>
      <w:r w:rsidR="00EC708F">
        <w:t xml:space="preserve">de acordo com o recurso solicitado e </w:t>
      </w:r>
      <w:r>
        <w:t>origem da requisição?</w:t>
      </w:r>
    </w:p>
    <w:p w14:paraId="654BBD6D" w14:textId="33C1DFAC" w:rsidR="00517148" w:rsidRDefault="00EC708F" w:rsidP="00D81E36">
      <w:pPr>
        <w:pStyle w:val="ListParagraph"/>
        <w:numPr>
          <w:ilvl w:val="0"/>
          <w:numId w:val="3"/>
        </w:numPr>
      </w:pPr>
      <w:r>
        <w:t>Como estender a API de chamadas AJAX, disponibilizada pelos navegadores web, para saber trabalhar requisições cross-domain mantendo sua interface original?</w:t>
      </w:r>
    </w:p>
    <w:p w14:paraId="2FAE9C5B" w14:textId="53FDBF18" w:rsidR="00EC708F" w:rsidRPr="00140838" w:rsidRDefault="00EC708F" w:rsidP="00D81E36">
      <w:pPr>
        <w:pStyle w:val="ListParagraph"/>
        <w:numPr>
          <w:ilvl w:val="0"/>
          <w:numId w:val="3"/>
        </w:numPr>
      </w:pPr>
      <w:r>
        <w:t>Como tornar possível o uso dos mais variados verbos HTTP, como: GET, POST, PUT, DELETE e OPTIONS, na realização de requisições AJAX cross-domain?</w:t>
      </w:r>
    </w:p>
    <w:p w14:paraId="7D3232F7" w14:textId="462876D4" w:rsidR="00DC5239" w:rsidRDefault="00CD1DE2" w:rsidP="00626A9F">
      <w:pPr>
        <w:pStyle w:val="Heading2"/>
      </w:pPr>
      <w:bookmarkStart w:id="11" w:name="_Toc179277089"/>
      <w:bookmarkStart w:id="12" w:name="_Toc181027218"/>
      <w:r>
        <w:t>Objetivos</w:t>
      </w:r>
      <w:bookmarkEnd w:id="11"/>
      <w:bookmarkEnd w:id="12"/>
    </w:p>
    <w:p w14:paraId="5BE13F0D" w14:textId="1A409DA5" w:rsidR="00DC5239" w:rsidRDefault="00CD1DE2" w:rsidP="00942994">
      <w:pPr>
        <w:pStyle w:val="Heading3"/>
      </w:pPr>
      <w:bookmarkStart w:id="13" w:name="_Toc179277090"/>
      <w:bookmarkStart w:id="14" w:name="_Toc181027219"/>
      <w:r w:rsidRPr="00CD1DE2">
        <w:t>Objetivos gerais</w:t>
      </w:r>
      <w:bookmarkEnd w:id="13"/>
      <w:bookmarkEnd w:id="14"/>
    </w:p>
    <w:p w14:paraId="12091E8A" w14:textId="5E8083CA" w:rsidR="00BB2DA0" w:rsidRPr="00746332" w:rsidRDefault="00746332" w:rsidP="00F179BB">
      <w:r>
        <w:t xml:space="preserve">O objetivo deste projeto é </w:t>
      </w:r>
      <w:r w:rsidR="00BB2DA0">
        <w:t xml:space="preserve">apresentar a </w:t>
      </w:r>
      <w:r w:rsidR="006C104E">
        <w:t>especificação</w:t>
      </w:r>
      <w:r w:rsidR="00BB2DA0">
        <w:t xml:space="preserve"> Cross-Origin Resource Sharing (CORS)</w:t>
      </w:r>
      <w:r w:rsidR="006C104E">
        <w:t>, desenvolvida pelo pelo consórcio W3C para o compartilhamento de recursos consumíveis por aplicações de outros domínios através de chamadas AJAX, estendendo o conceito de segurança Same-Origin Policy.</w:t>
      </w:r>
    </w:p>
    <w:p w14:paraId="310DC2E2" w14:textId="7BB55F73" w:rsidR="00DC5239" w:rsidRDefault="00CD1DE2" w:rsidP="00942994">
      <w:pPr>
        <w:pStyle w:val="Heading3"/>
      </w:pPr>
      <w:bookmarkStart w:id="15" w:name="_Toc179277091"/>
      <w:bookmarkStart w:id="16" w:name="_Toc181027220"/>
      <w:r>
        <w:t>Objetivos específicos</w:t>
      </w:r>
      <w:bookmarkEnd w:id="15"/>
      <w:bookmarkEnd w:id="16"/>
    </w:p>
    <w:p w14:paraId="70961107" w14:textId="24B27E91" w:rsidR="002445A3" w:rsidRPr="002445A3" w:rsidRDefault="002445A3" w:rsidP="002445A3">
      <w:r>
        <w:t>Os objetivos específicos deste projeto, que visa abordar a especificação CORS, são:</w:t>
      </w:r>
    </w:p>
    <w:p w14:paraId="55D17496" w14:textId="7DC3DF70" w:rsidR="00D84078" w:rsidRDefault="00D84078" w:rsidP="00D81E36">
      <w:pPr>
        <w:pStyle w:val="ListParagraph"/>
        <w:numPr>
          <w:ilvl w:val="0"/>
          <w:numId w:val="4"/>
        </w:numPr>
      </w:pPr>
      <w:r>
        <w:t>Detalhar o funcionamento teórico</w:t>
      </w:r>
      <w:r w:rsidR="00D52877">
        <w:t xml:space="preserve"> da especificação CORS, apresentando toda a mecânica envolvida no diálogo entre as aplicações envolvidas em uma comunicação cross-domain</w:t>
      </w:r>
      <w:r>
        <w:t xml:space="preserve">; </w:t>
      </w:r>
    </w:p>
    <w:p w14:paraId="507BA183" w14:textId="6D8D6B16" w:rsidR="00D52877" w:rsidRDefault="00D52877" w:rsidP="00D81E36">
      <w:pPr>
        <w:pStyle w:val="ListParagraph"/>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14:paraId="4B2170B0" w14:textId="390E602E" w:rsidR="00D84078" w:rsidRDefault="002445A3" w:rsidP="00D81E36">
      <w:pPr>
        <w:pStyle w:val="ListParagraph"/>
        <w:numPr>
          <w:ilvl w:val="1"/>
          <w:numId w:val="5"/>
        </w:numPr>
      </w:pPr>
      <w:r>
        <w:t>A</w:t>
      </w:r>
      <w:r w:rsidR="00D52877">
        <w:t xml:space="preserve">plicação </w:t>
      </w:r>
      <w:r w:rsidR="00457EE3">
        <w:t>api-provider, cuja finalidade será</w:t>
      </w:r>
      <w:r w:rsidR="00D52877">
        <w:t xml:space="preserve"> d</w:t>
      </w:r>
      <w:r w:rsidR="00457EE3">
        <w:t>isponibilizar serviços RESTful consumíveis por diversas origens;</w:t>
      </w:r>
    </w:p>
    <w:p w14:paraId="4E89416E" w14:textId="5D959BC9" w:rsidR="00457EE3" w:rsidRPr="00BB2DA0" w:rsidRDefault="002445A3" w:rsidP="00D81E36">
      <w:pPr>
        <w:pStyle w:val="ListParagraph"/>
        <w:numPr>
          <w:ilvl w:val="1"/>
          <w:numId w:val="5"/>
        </w:numPr>
      </w:pPr>
      <w:r>
        <w:t>A</w:t>
      </w:r>
      <w:r w:rsidR="00457EE3">
        <w:t>plicação api-consumer, cujo objetivo será fazer o consumo, via AJAX, dos serviços disponibilizados pela aplicação api-provider.</w:t>
      </w:r>
    </w:p>
    <w:p w14:paraId="4F865C77" w14:textId="132318B4" w:rsidR="002445A3" w:rsidRDefault="009E0964" w:rsidP="00D81E36">
      <w:pPr>
        <w:pStyle w:val="ListParagraph"/>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14:paraId="1CB05B73" w14:textId="5C54EB1A" w:rsidR="00DC5239" w:rsidRPr="00DC5239" w:rsidRDefault="00CD1DE2" w:rsidP="00626A9F">
      <w:pPr>
        <w:pStyle w:val="Heading2"/>
      </w:pPr>
      <w:bookmarkStart w:id="17" w:name="_Toc179277092"/>
      <w:bookmarkStart w:id="18" w:name="_Toc181027221"/>
      <w:r>
        <w:t>Relevância</w:t>
      </w:r>
      <w:bookmarkEnd w:id="17"/>
      <w:bookmarkEnd w:id="18"/>
    </w:p>
    <w:p w14:paraId="21E97A1F" w14:textId="1AD141A7"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14:paraId="43554C8A" w14:textId="524A1277" w:rsidR="008C2F35" w:rsidRDefault="008C2F35" w:rsidP="008C2F35">
      <w:r>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infra-estrutura.</w:t>
      </w:r>
    </w:p>
    <w:p w14:paraId="7A2825BE" w14:textId="7FA8A364" w:rsidR="008C2F35" w:rsidRDefault="001604B5" w:rsidP="00BF3F30">
      <w:r>
        <w:t>A forma semi transparente com que a solução apresentada é aplicada também torna os elementos participantes da comunicação cross-domain mais coesos, ou seja, eles não precisam saber nada além do que solicitar e do que responder. Toda negociação de acesso aos recursos fica apartada e abstraída, tornando o código do cliente e do servidor mais limpo</w:t>
      </w:r>
      <w:r w:rsidR="00BF3F30">
        <w:t>. Isso maximiza a legibilidade do código e o seu nível de manutenabilidade.</w:t>
      </w:r>
      <w:r w:rsidR="008C2F35">
        <w:t xml:space="preserve"> </w:t>
      </w:r>
    </w:p>
    <w:p w14:paraId="3C25D7C8" w14:textId="3EE08CA8"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14:paraId="30D1F4E6" w14:textId="77777777" w:rsidR="00E02C69" w:rsidRDefault="00E02C69" w:rsidP="003C0BA2">
      <w:pPr>
        <w:pStyle w:val="Heading1"/>
        <w:numPr>
          <w:ilvl w:val="0"/>
          <w:numId w:val="0"/>
        </w:numPr>
      </w:pPr>
    </w:p>
    <w:p w14:paraId="722E1B2D" w14:textId="5CC613D8" w:rsidR="0010153C" w:rsidRDefault="00946673" w:rsidP="003C0BA2">
      <w:pPr>
        <w:pStyle w:val="Heading1"/>
      </w:pPr>
      <w:bookmarkStart w:id="19" w:name="_Toc181027222"/>
      <w:r>
        <w:t>REVISÃO BIBLIOGRÁFICA</w:t>
      </w:r>
      <w:bookmarkEnd w:id="19"/>
    </w:p>
    <w:p w14:paraId="0C83F61B" w14:textId="047DF40F" w:rsidR="00F10FDA" w:rsidRDefault="00F10FDA" w:rsidP="00F10FDA">
      <w:pPr>
        <w:pStyle w:val="Heading2"/>
      </w:pPr>
      <w:bookmarkStart w:id="20" w:name="_Toc181027223"/>
      <w:r>
        <w:t>Introdução</w:t>
      </w:r>
      <w:bookmarkEnd w:id="20"/>
    </w:p>
    <w:p w14:paraId="3FDE1018" w14:textId="53CCC805" w:rsidR="00F10FDA" w:rsidRDefault="00F10FDA" w:rsidP="00F10FDA">
      <w:r w:rsidRPr="00F10FDA">
        <w:t xml:space="preserve">Este capítulo apresenta </w:t>
      </w:r>
      <w:r w:rsidR="008045D5">
        <w:t xml:space="preserve">uma revisão </w:t>
      </w:r>
      <w:r w:rsidR="00E42A6E">
        <w:t xml:space="preserve">bibliográfica acerca </w:t>
      </w:r>
      <w:r w:rsidR="008045D5">
        <w:t xml:space="preserve">dos </w:t>
      </w:r>
      <w:r w:rsidRPr="00F10FDA">
        <w:t xml:space="preserve">principais </w:t>
      </w:r>
      <w:r>
        <w:t>conceitos e fundamentos necessários para plena compreen</w:t>
      </w:r>
      <w:r w:rsidR="00D35DAE">
        <w:t>são da solução técnica exposta nos capítulos subsequentes</w:t>
      </w:r>
      <w:r w:rsidRPr="00F10FDA">
        <w:t>.</w:t>
      </w:r>
    </w:p>
    <w:p w14:paraId="76A85EDB" w14:textId="6D28B988" w:rsidR="006652FD" w:rsidRPr="00942994" w:rsidRDefault="006652FD" w:rsidP="00EF5DA3">
      <w:pPr>
        <w:pStyle w:val="Heading2"/>
      </w:pPr>
      <w:bookmarkStart w:id="21" w:name="_Toc181027224"/>
      <w:r w:rsidRPr="00942994">
        <w:t>Hypertext Transfer Protocol (HTTP)</w:t>
      </w:r>
      <w:bookmarkEnd w:id="21"/>
    </w:p>
    <w:p w14:paraId="27DECB21" w14:textId="54AC48FD" w:rsidR="00F12C2E" w:rsidRDefault="00F12C2E" w:rsidP="00D81E36">
      <w:pPr>
        <w:pStyle w:val="ListParagraph"/>
        <w:numPr>
          <w:ilvl w:val="0"/>
          <w:numId w:val="7"/>
        </w:numPr>
        <w:spacing w:before="240" w:after="120"/>
        <w:ind w:left="357" w:hanging="357"/>
      </w:pPr>
      <w:r w:rsidRPr="00F12C2E">
        <w:rPr>
          <w:b/>
        </w:rPr>
        <w:t>Definição</w:t>
      </w:r>
    </w:p>
    <w:p w14:paraId="777ED514" w14:textId="0DAB88CF" w:rsidR="006652FD" w:rsidRPr="006652FD" w:rsidRDefault="006652FD" w:rsidP="006652FD">
      <w:pPr>
        <w:rPr>
          <w:bCs/>
        </w:rPr>
      </w:pPr>
      <w:r w:rsidRPr="006652FD">
        <w:t>Hypertext Transfer Protocol</w:t>
      </w:r>
      <w:r>
        <w:t xml:space="preserve"> é um protocolo de camada de aplicação para sistemas de informação distribuídos, colaborativos e de hipermedia. Este protocolo está em uso desde 1990, quando foi incorporado a iniciativa de informação global </w:t>
      </w:r>
      <w:r w:rsidRPr="006652FD">
        <w:rPr>
          <w:bCs/>
        </w:rPr>
        <w:t>World Wide Web</w:t>
      </w:r>
      <w:r>
        <w:rPr>
          <w:bCs/>
        </w:rPr>
        <w:t>, que em português significa Rede de alcance mundial.</w:t>
      </w:r>
    </w:p>
    <w:p w14:paraId="188E40AA" w14:textId="0FE8DC95"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tipagem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14:paraId="791A15C4" w14:textId="67210422"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9B3C9B1" w14:textId="02D17E8A" w:rsidR="006C525C" w:rsidRDefault="006C525C" w:rsidP="00324AE1">
      <w:r w:rsidRPr="006C525C">
        <w:t xml:space="preserve">O HTTP </w:t>
      </w:r>
      <w:r>
        <w:t xml:space="preserve">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14:paraId="43F51329"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3511CC63" wp14:editId="3B473AC0">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4BE43502" w14:textId="39F02270" w:rsidR="006C525C" w:rsidRPr="00324AE1" w:rsidRDefault="006C525C" w:rsidP="00324AE1">
      <w:pPr>
        <w:pStyle w:val="Caption"/>
        <w:jc w:val="center"/>
        <w:rPr>
          <w:color w:val="auto"/>
          <w:sz w:val="20"/>
          <w:szCs w:val="20"/>
        </w:rPr>
      </w:pPr>
      <w:bookmarkStart w:id="22" w:name="_Toc180931926"/>
      <w:r w:rsidRPr="006C525C">
        <w:rPr>
          <w:color w:val="auto"/>
          <w:sz w:val="20"/>
          <w:szCs w:val="20"/>
        </w:rPr>
        <w:t xml:space="preserve">Figura </w:t>
      </w:r>
      <w:r w:rsidRPr="006C525C">
        <w:rPr>
          <w:color w:val="auto"/>
          <w:sz w:val="20"/>
          <w:szCs w:val="20"/>
        </w:rPr>
        <w:fldChar w:fldCharType="begin"/>
      </w:r>
      <w:r w:rsidRPr="006C525C">
        <w:rPr>
          <w:color w:val="auto"/>
          <w:sz w:val="20"/>
          <w:szCs w:val="20"/>
        </w:rPr>
        <w:instrText xml:space="preserve"> SEQ Figura \* ARABIC </w:instrText>
      </w:r>
      <w:r w:rsidRPr="006C525C">
        <w:rPr>
          <w:color w:val="auto"/>
          <w:sz w:val="20"/>
          <w:szCs w:val="20"/>
        </w:rPr>
        <w:fldChar w:fldCharType="separate"/>
      </w:r>
      <w:r w:rsidR="009953B7">
        <w:rPr>
          <w:noProof/>
          <w:color w:val="auto"/>
          <w:sz w:val="20"/>
          <w:szCs w:val="20"/>
        </w:rPr>
        <w:t>1</w:t>
      </w:r>
      <w:r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2"/>
    </w:p>
    <w:p w14:paraId="68CF8EC5" w14:textId="68E77B2A" w:rsidR="006652FD" w:rsidRDefault="00F12C2E" w:rsidP="00D81E36">
      <w:pPr>
        <w:pStyle w:val="ListParagraph"/>
        <w:numPr>
          <w:ilvl w:val="0"/>
          <w:numId w:val="7"/>
        </w:numPr>
        <w:spacing w:before="240" w:after="120"/>
        <w:ind w:left="357" w:hanging="357"/>
        <w:rPr>
          <w:b/>
        </w:rPr>
      </w:pPr>
      <w:r w:rsidRPr="00F12C2E">
        <w:rPr>
          <w:b/>
        </w:rPr>
        <w:t>Histórico</w:t>
      </w:r>
    </w:p>
    <w:p w14:paraId="341809CF" w14:textId="1F97BB7E"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6AC799AA" w14:textId="025EC244" w:rsidR="00324AE1" w:rsidRDefault="00324AE1" w:rsidP="00324AE1">
      <w:r>
        <w:t>Em 1995, Dave Raggett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14:paraId="52BCD2BF" w14:textId="77777777" w:rsidR="00324AE1" w:rsidRDefault="00324AE1" w:rsidP="00324AE1">
      <w:pPr>
        <w:keepNext/>
        <w:jc w:val="center"/>
      </w:pPr>
      <w:r>
        <w:rPr>
          <w:noProof/>
          <w:lang w:val="en-US" w:eastAsia="en-US"/>
        </w:rPr>
        <w:drawing>
          <wp:inline distT="0" distB="0" distL="0" distR="0" wp14:anchorId="09C2A05F" wp14:editId="0A75E3BE">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084F4E99" w14:textId="28A94490" w:rsidR="00324AE1" w:rsidRPr="00324AE1" w:rsidRDefault="00324AE1" w:rsidP="00324AE1">
      <w:pPr>
        <w:pStyle w:val="Caption"/>
        <w:jc w:val="center"/>
        <w:rPr>
          <w:color w:val="auto"/>
          <w:sz w:val="20"/>
          <w:szCs w:val="20"/>
        </w:rPr>
      </w:pPr>
      <w:bookmarkStart w:id="23" w:name="_Toc180931927"/>
      <w:r w:rsidRPr="00324AE1">
        <w:rPr>
          <w:color w:val="auto"/>
          <w:sz w:val="20"/>
          <w:szCs w:val="20"/>
        </w:rPr>
        <w:t xml:space="preserve">Figura </w:t>
      </w:r>
      <w:r w:rsidRPr="00324AE1">
        <w:rPr>
          <w:color w:val="auto"/>
          <w:sz w:val="20"/>
          <w:szCs w:val="20"/>
        </w:rPr>
        <w:fldChar w:fldCharType="begin"/>
      </w:r>
      <w:r w:rsidRPr="00324AE1">
        <w:rPr>
          <w:color w:val="auto"/>
          <w:sz w:val="20"/>
          <w:szCs w:val="20"/>
        </w:rPr>
        <w:instrText xml:space="preserve"> SEQ Figura \* ARABIC </w:instrText>
      </w:r>
      <w:r w:rsidRPr="00324AE1">
        <w:rPr>
          <w:color w:val="auto"/>
          <w:sz w:val="20"/>
          <w:szCs w:val="20"/>
        </w:rPr>
        <w:fldChar w:fldCharType="separate"/>
      </w:r>
      <w:r w:rsidR="009953B7">
        <w:rPr>
          <w:noProof/>
          <w:color w:val="auto"/>
          <w:sz w:val="20"/>
          <w:szCs w:val="20"/>
        </w:rPr>
        <w:t>2</w:t>
      </w:r>
      <w:r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3"/>
    </w:p>
    <w:p w14:paraId="2D3BF147" w14:textId="0221E712" w:rsidR="00C77FB0" w:rsidRDefault="00C77FB0" w:rsidP="00EF5DA3">
      <w:pPr>
        <w:pStyle w:val="Heading2"/>
      </w:pPr>
      <w:bookmarkStart w:id="24" w:name="_Toc181027225"/>
      <w:r w:rsidRPr="00C77FB0">
        <w:t>Navegadores web</w:t>
      </w:r>
      <w:bookmarkEnd w:id="24"/>
    </w:p>
    <w:p w14:paraId="69AA60BF" w14:textId="30A6F650" w:rsidR="00C77FB0" w:rsidRPr="00324AE1" w:rsidRDefault="00C77FB0" w:rsidP="00D81E36">
      <w:pPr>
        <w:pStyle w:val="ListParagraph"/>
        <w:numPr>
          <w:ilvl w:val="0"/>
          <w:numId w:val="8"/>
        </w:numPr>
        <w:spacing w:before="240" w:after="120"/>
        <w:rPr>
          <w:b/>
        </w:rPr>
      </w:pPr>
      <w:r w:rsidRPr="00324AE1">
        <w:rPr>
          <w:b/>
        </w:rPr>
        <w:t>Definição</w:t>
      </w:r>
    </w:p>
    <w:p w14:paraId="1BDAB6E3" w14:textId="67AACAF1"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14:paraId="13759D75" w14:textId="074FB7DF"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185231D9" w14:textId="060FB036" w:rsidR="000330A8" w:rsidRPr="000330A8" w:rsidRDefault="000330A8" w:rsidP="00D81E36">
      <w:pPr>
        <w:pStyle w:val="ListParagraph"/>
        <w:numPr>
          <w:ilvl w:val="0"/>
          <w:numId w:val="8"/>
        </w:numPr>
        <w:spacing w:before="240" w:after="120"/>
        <w:rPr>
          <w:b/>
        </w:rPr>
      </w:pPr>
      <w:r w:rsidRPr="000330A8">
        <w:rPr>
          <w:b/>
        </w:rPr>
        <w:t>Histórico</w:t>
      </w:r>
    </w:p>
    <w:p w14:paraId="5169ABD3" w14:textId="7B5F3854" w:rsidR="00AB6809" w:rsidRDefault="000330A8" w:rsidP="000330A8">
      <w:r>
        <w:t xml:space="preserve">Até a recente ascensão de alternativas como Firefox, Chrome, Safari e </w:t>
      </w:r>
      <w:r w:rsidR="009160F0">
        <w:t>O</w:t>
      </w:r>
      <w:r>
        <w:t>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WorldWideWeb e depois renomeado para Nexus, foi </w:t>
      </w:r>
      <w:r w:rsidR="00AB6809">
        <w:t xml:space="preserve">escrito na linguagem Objective-C </w:t>
      </w:r>
      <w:r>
        <w:t>por Tim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14:paraId="5B2DEC8D" w14:textId="77777777" w:rsidR="00AB6809" w:rsidRDefault="00AB6809" w:rsidP="00281F71">
      <w:pPr>
        <w:keepNext/>
        <w:jc w:val="center"/>
      </w:pPr>
      <w:r>
        <w:rPr>
          <w:noProof/>
          <w:lang w:val="en-US" w:eastAsia="en-US"/>
        </w:rPr>
        <w:drawing>
          <wp:inline distT="0" distB="0" distL="0" distR="0" wp14:anchorId="61EA70C1" wp14:editId="3224F2C7">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0C301F99" w14:textId="499705E3" w:rsidR="00AB6809" w:rsidRPr="00AB6809" w:rsidRDefault="00AB6809" w:rsidP="00AB6809">
      <w:pPr>
        <w:pStyle w:val="Caption"/>
        <w:jc w:val="center"/>
        <w:rPr>
          <w:color w:val="auto"/>
          <w:sz w:val="20"/>
          <w:szCs w:val="20"/>
        </w:rPr>
      </w:pPr>
      <w:bookmarkStart w:id="25" w:name="_Toc180931928"/>
      <w:r w:rsidRPr="00AB6809">
        <w:rPr>
          <w:color w:val="auto"/>
          <w:sz w:val="20"/>
          <w:szCs w:val="20"/>
        </w:rPr>
        <w:t xml:space="preserve">Figura </w:t>
      </w:r>
      <w:r w:rsidRPr="00AB6809">
        <w:rPr>
          <w:color w:val="auto"/>
          <w:sz w:val="20"/>
          <w:szCs w:val="20"/>
        </w:rPr>
        <w:fldChar w:fldCharType="begin"/>
      </w:r>
      <w:r w:rsidRPr="00AB6809">
        <w:rPr>
          <w:color w:val="auto"/>
          <w:sz w:val="20"/>
          <w:szCs w:val="20"/>
        </w:rPr>
        <w:instrText xml:space="preserve"> SEQ Figura \* ARABIC </w:instrText>
      </w:r>
      <w:r w:rsidRPr="00AB6809">
        <w:rPr>
          <w:color w:val="auto"/>
          <w:sz w:val="20"/>
          <w:szCs w:val="20"/>
        </w:rPr>
        <w:fldChar w:fldCharType="separate"/>
      </w:r>
      <w:r w:rsidR="009953B7">
        <w:rPr>
          <w:noProof/>
          <w:color w:val="auto"/>
          <w:sz w:val="20"/>
          <w:szCs w:val="20"/>
        </w:rPr>
        <w:t>3</w:t>
      </w:r>
      <w:r w:rsidRPr="00AB6809">
        <w:rPr>
          <w:color w:val="auto"/>
          <w:sz w:val="20"/>
          <w:szCs w:val="20"/>
        </w:rPr>
        <w:fldChar w:fldCharType="end"/>
      </w:r>
      <w:r w:rsidRPr="00AB6809">
        <w:rPr>
          <w:color w:val="auto"/>
          <w:sz w:val="20"/>
          <w:szCs w:val="20"/>
        </w:rPr>
        <w:t>: Interface do navegador Nexus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5"/>
    </w:p>
    <w:p w14:paraId="2DA4FE88" w14:textId="5629B4FD" w:rsidR="005F02A0" w:rsidRDefault="00AB6809" w:rsidP="005F02A0">
      <w:r>
        <w:t>Ainda no ano de 1990, Berners-Lee e Jean-Francois Groff, portaram o Nexus para a linguagem C, renomeando o navegador para libwww.</w:t>
      </w:r>
      <w:r w:rsidR="005F02A0">
        <w:t xml:space="preserve"> </w:t>
      </w:r>
    </w:p>
    <w:p w14:paraId="24537366" w14:textId="2DC57855" w:rsidR="005F02A0" w:rsidRDefault="00AB6809" w:rsidP="005F02A0">
      <w:r>
        <w:t xml:space="preserve">Em Fevereiro de 1993, Marc Andreessen e Eric Bina do Centro Nacional para aplicações de supercomputação da </w:t>
      </w:r>
      <w:r w:rsidRPr="00AB6809">
        <w:t>Universidade de Illinois</w:t>
      </w:r>
      <w:r>
        <w:t xml:space="preserve"> lançaram o Mosaic para Unix. Alguns meses depois, o Mosaic se tornou o primeiro navegador multi-plataforma quando Aleks Totic apresentou a versão para Macintosh. Rapidamente o Mosaic se tornou o navegador web mais popular. Sua tecnologia foi então licenciada para uma empresa, também de Illinois, chamada Spyglass que, posteriormente, licenciou o Mosaic para a Microsoft</w:t>
      </w:r>
      <w:r w:rsidR="005F02A0">
        <w:t>.</w:t>
      </w:r>
    </w:p>
    <w:p w14:paraId="076805E8" w14:textId="2ED07D40" w:rsidR="005F02A0" w:rsidRDefault="005F02A0" w:rsidP="005F02A0">
      <w:r>
        <w:t xml:space="preserve">Desenvolvedores da Universidade de Kansas escreveram no ano de 1993 um navegador modo texto chamado Lynx que tornou-se um padrão nos terminais de servidores e mainframes. No ano de 1994, na cidade de Oslo, Noruega, um time desenvolveu a primeira versão do </w:t>
      </w:r>
      <w:r w:rsidR="009160F0">
        <w:t>O</w:t>
      </w:r>
      <w:r>
        <w:t>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14:paraId="1911291A" w14:textId="0680FD8A"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t>houveram melhorias significativas</w:t>
      </w:r>
      <w:r>
        <w:t xml:space="preserve"> como suporte para cookies, Secure Socket Layer (SSL), e outros padrões emergentes. Esta versão foi disponibilizada também para Macintosh, tornando-se o primeiro navegador multi-plataforma da Microsoft. </w:t>
      </w:r>
    </w:p>
    <w:p w14:paraId="5D238832" w14:textId="6F0D985E"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3811D786" w14:textId="77777777" w:rsidR="002E3F83" w:rsidRDefault="002E3F83" w:rsidP="00EF5DA3">
      <w:pPr>
        <w:pStyle w:val="Heading2"/>
      </w:pPr>
      <w:bookmarkStart w:id="26" w:name="_Toc181027226"/>
      <w:r>
        <w:t>Javascript</w:t>
      </w:r>
      <w:bookmarkEnd w:id="26"/>
      <w:r>
        <w:t xml:space="preserve">                    </w:t>
      </w:r>
    </w:p>
    <w:p w14:paraId="21573D61" w14:textId="77777777" w:rsidR="00F676DB" w:rsidRDefault="00F676DB" w:rsidP="00D81E36">
      <w:pPr>
        <w:pStyle w:val="ListParagraph"/>
        <w:numPr>
          <w:ilvl w:val="0"/>
          <w:numId w:val="9"/>
        </w:numPr>
        <w:spacing w:before="240" w:after="120"/>
        <w:rPr>
          <w:b/>
        </w:rPr>
      </w:pPr>
      <w:r w:rsidRPr="00324AE1">
        <w:rPr>
          <w:b/>
        </w:rPr>
        <w:t>Definição</w:t>
      </w:r>
    </w:p>
    <w:p w14:paraId="40ED7221" w14:textId="446353EA" w:rsidR="00F676DB" w:rsidRDefault="00F676DB" w:rsidP="00F676DB">
      <w:r>
        <w:t>Javascript é uma linguagem de script de fácil aplicabilidade, alta expressividade e desenvolvida para possibilitar o dinamismo de aplicações web. Javascript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14:paraId="3958A4D8" w14:textId="4B53D5FF" w:rsidR="001246C8" w:rsidRDefault="001246C8" w:rsidP="00D81E36">
      <w:pPr>
        <w:pStyle w:val="ListParagraph"/>
        <w:numPr>
          <w:ilvl w:val="0"/>
          <w:numId w:val="9"/>
        </w:numPr>
        <w:spacing w:before="240" w:after="120"/>
        <w:rPr>
          <w:b/>
        </w:rPr>
      </w:pPr>
      <w:r>
        <w:rPr>
          <w:b/>
        </w:rPr>
        <w:t>Histórico</w:t>
      </w:r>
    </w:p>
    <w:p w14:paraId="4AE14997" w14:textId="3BCBBAB6" w:rsidR="00B81945" w:rsidRDefault="00B81945" w:rsidP="00B81945">
      <w:r>
        <w:t>O Javascript foi originado pela Netscape com o nome de Livescript, desenvolvido paralelamente com o software de servidor Livewire.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Livescript foi criar uma forma de comunicação entre documentos HTML e applets Java.</w:t>
      </w:r>
    </w:p>
    <w:p w14:paraId="11C6B016" w14:textId="33BB51A4" w:rsidR="00B81945" w:rsidRDefault="00B81945" w:rsidP="00B81945">
      <w:r>
        <w:t xml:space="preserve">Em Dezembro de 1995, a Sun Microsystems assumiu o desenvolvimento do Livescript e mudou o seu nome para Javascript. No ano seguinte, em 1996, a Microsoft introduziu navegador web capaz de interpretar Javascript, o Internet Explorer 3. Uma semana após este lançamento, a Netscape lançou o seu navegador web com suporte a Javascript, o Netscape Navigator 3. </w:t>
      </w:r>
      <w:r w:rsidR="00BC6960">
        <w:t xml:space="preserve">O Internet Explorer estava longe de alcançar o nível de suporte a Javascript que o Navigator 3 possuia, ficando atrás em muitas características e capacidades. No primeiro semestre de 1997, a Netscape lança o Navigator 4, versão conhecida como “Communicator”. Neste ponto a Microsoft ainda estava longe de atingir a maturidade do Navigator 3. </w:t>
      </w:r>
    </w:p>
    <w:p w14:paraId="18AE8556" w14:textId="1426D2CD" w:rsidR="004B728B" w:rsidRDefault="00BC6960" w:rsidP="004A691D">
      <w:r>
        <w:t xml:space="preserve">A linguagem Javascript passou a ser totalmente suportada pelo Internet Explorer e pelo Netscape Navigator pelas respectivas versões 5.5 e 6.0 </w:t>
      </w:r>
      <w:r w:rsidR="00103CF6">
        <w:t>[</w:t>
      </w:r>
      <w:r w:rsidR="00103CF6" w:rsidRPr="00BC6960">
        <w:t>EASTTOM</w:t>
      </w:r>
      <w:r w:rsidR="00103CF6">
        <w:t>, 2008]</w:t>
      </w:r>
      <w:r>
        <w:t>.</w:t>
      </w:r>
    </w:p>
    <w:p w14:paraId="0448B6EA" w14:textId="11CDDFDC" w:rsidR="004A691D" w:rsidRDefault="004A691D" w:rsidP="00EF5DA3">
      <w:pPr>
        <w:pStyle w:val="Heading3"/>
      </w:pPr>
      <w:bookmarkStart w:id="27" w:name="_Toc181027227"/>
      <w:r w:rsidRPr="004A691D">
        <w:t>XMLHttpRequest</w:t>
      </w:r>
      <w:r w:rsidR="00650750">
        <w:t xml:space="preserve"> (XHR)</w:t>
      </w:r>
      <w:bookmarkEnd w:id="27"/>
    </w:p>
    <w:p w14:paraId="3AC15C63" w14:textId="24A22007" w:rsidR="00650750" w:rsidRDefault="00650750" w:rsidP="00D81E36">
      <w:pPr>
        <w:pStyle w:val="ListParagraph"/>
        <w:numPr>
          <w:ilvl w:val="0"/>
          <w:numId w:val="10"/>
        </w:numPr>
        <w:spacing w:before="240" w:after="120"/>
        <w:rPr>
          <w:b/>
        </w:rPr>
      </w:pPr>
      <w:r>
        <w:rPr>
          <w:b/>
        </w:rPr>
        <w:t>Definição</w:t>
      </w:r>
    </w:p>
    <w:p w14:paraId="6A60923B" w14:textId="0AAACFC0" w:rsidR="00395EA8" w:rsidRDefault="00395EA8" w:rsidP="00395EA8">
      <w:r>
        <w:t>O objeto XMLHttpRequest é a implementação de uma interface exposta por um mecanismo de script para realizar funcionalidades inerentes a um cliente HTTP, como enviar dados de um formulário ou recuperar informações de um servidor.</w:t>
      </w:r>
    </w:p>
    <w:p w14:paraId="417120D0" w14:textId="63403069" w:rsidR="00395EA8" w:rsidRDefault="00395EA8" w:rsidP="00395EA8">
      <w:r>
        <w:t xml:space="preserve">O nome deste objeto é XMLHttpRequest por questões de compatibilidade com antigas implementações deste componente implementadas por diversos fabricantes de navegadores web. Ainda sobre seu nome, apesar do objeto XMLHttpRequest iniciar com o acrônimo XML, ele suporta qualquer formato baseado em texto, como por exemplo uma String, um JSON, ou mesmo um XML. </w:t>
      </w:r>
    </w:p>
    <w:p w14:paraId="768EC5B0" w14:textId="02ABF691"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523174">
        <w:t>XHR</w:t>
      </w:r>
      <w:r w:rsidR="00932060">
        <w:t>, 2011</w:t>
      </w:r>
      <w:r w:rsidR="00932060" w:rsidRPr="00821092">
        <w:t>]</w:t>
      </w:r>
      <w:r>
        <w:t xml:space="preserve">. </w:t>
      </w:r>
    </w:p>
    <w:p w14:paraId="27020BFF" w14:textId="0B94E6EE" w:rsidR="00650750" w:rsidRPr="00650750" w:rsidRDefault="00650750" w:rsidP="00D81E36">
      <w:pPr>
        <w:pStyle w:val="ListParagraph"/>
        <w:numPr>
          <w:ilvl w:val="0"/>
          <w:numId w:val="10"/>
        </w:numPr>
        <w:spacing w:before="240" w:after="120"/>
        <w:rPr>
          <w:b/>
        </w:rPr>
      </w:pPr>
      <w:r>
        <w:rPr>
          <w:b/>
        </w:rPr>
        <w:t>Histórico</w:t>
      </w:r>
    </w:p>
    <w:p w14:paraId="05A37FB7" w14:textId="00DDFE36" w:rsidR="00650750" w:rsidRDefault="00650750" w:rsidP="00650750">
      <w:r>
        <w:t>O XMLHttpRequest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XMLHttpRequest não nasceu como um padrão do W3C, logo, até poucos anos atrás sua implementação possuía comportamentos muito variados entre os diversos navegadores. Atualmente, Firefox, Safari, Opera, Chrome, Konqueror e Internet Explorer possuem implementações muito similares e já existe um trabalho em andamento, iniciado em 2006, de especificação deste componente pelo W3C [</w:t>
      </w:r>
      <w:r w:rsidRPr="005032C9">
        <w:t>ASLESON</w:t>
      </w:r>
      <w:r>
        <w:t xml:space="preserve">; </w:t>
      </w:r>
      <w:r w:rsidRPr="005032C9">
        <w:t>SCHUTTA</w:t>
      </w:r>
      <w:r>
        <w:t>, 2006b].</w:t>
      </w:r>
    </w:p>
    <w:p w14:paraId="444D4080" w14:textId="69E55DC2" w:rsidR="00650750" w:rsidRDefault="00650750" w:rsidP="00650750">
      <w:r>
        <w:t>Para ser utilizado, primeiramente devemos criar um objeto XMLHttpRequest,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14:paraId="57D8CC46" w14:textId="41315C5E" w:rsidR="004A691D" w:rsidRPr="00650750" w:rsidRDefault="004A691D" w:rsidP="00EF5DA3">
      <w:pPr>
        <w:pStyle w:val="Heading3"/>
      </w:pPr>
      <w:bookmarkStart w:id="28" w:name="_Toc181027228"/>
      <w:r w:rsidRPr="00650750">
        <w:t>Same-Origin Policy</w:t>
      </w:r>
      <w:r w:rsidRPr="00650750">
        <w:tab/>
      </w:r>
      <w:r w:rsidR="00C3368A">
        <w:t>(SOP)</w:t>
      </w:r>
      <w:bookmarkEnd w:id="28"/>
    </w:p>
    <w:p w14:paraId="46ED2873" w14:textId="62AA7245" w:rsidR="004969B6" w:rsidRPr="00650750" w:rsidRDefault="004969B6" w:rsidP="00D81E36">
      <w:pPr>
        <w:pStyle w:val="ListParagraph"/>
        <w:numPr>
          <w:ilvl w:val="0"/>
          <w:numId w:val="11"/>
        </w:numPr>
        <w:spacing w:before="240" w:after="120"/>
        <w:rPr>
          <w:b/>
        </w:rPr>
      </w:pPr>
      <w:r>
        <w:rPr>
          <w:b/>
        </w:rPr>
        <w:t>Definição</w:t>
      </w:r>
    </w:p>
    <w:p w14:paraId="516E0CB2" w14:textId="32A74409" w:rsidR="00C3368A" w:rsidRDefault="00C3368A" w:rsidP="004A691D">
      <w:r>
        <w:t>O Same-Origin Policy, ou Política de mesma origem, é uma restrição de segurança que define quais conteúdos web podem ser manuseados com código Javascript. Um código Javascript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099C70D0"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7FB0D8DB"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3E7C3A07"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ECAEABF"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49944EC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1A0A3B8"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1AB5A09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44DF678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24266E01"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99E4DB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917DB7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134A4A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3D37091B"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156E9E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E588FC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169069C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64CE2A18"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036516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w:t>
            </w:r>
            <w:proofErr w:type="gramStart"/>
            <w:r w:rsidRPr="0080036C">
              <w:rPr>
                <w:rFonts w:ascii="Times New Roman" w:hAnsi="Times New Roman"/>
                <w:color w:val="000000"/>
                <w:sz w:val="20"/>
                <w:szCs w:val="20"/>
                <w:lang w:val="en-US" w:eastAsia="en-US"/>
              </w:rPr>
              <w:t>:81</w:t>
            </w:r>
            <w:proofErr w:type="gramEnd"/>
            <w:r w:rsidRPr="0080036C">
              <w:rPr>
                <w:rFonts w:ascii="Times New Roman" w:hAnsi="Times New Roman"/>
                <w:color w:val="000000"/>
                <w:sz w:val="20"/>
                <w:szCs w:val="20"/>
                <w:lang w:val="en-US" w:eastAsia="en-US"/>
              </w:rPr>
              <w:t>/dir/etc.html</w:t>
            </w:r>
          </w:p>
        </w:tc>
        <w:tc>
          <w:tcPr>
            <w:tcW w:w="1150" w:type="dxa"/>
            <w:tcBorders>
              <w:top w:val="nil"/>
              <w:left w:val="nil"/>
              <w:bottom w:val="single" w:sz="4" w:space="0" w:color="auto"/>
              <w:right w:val="single" w:sz="4" w:space="0" w:color="auto"/>
            </w:tcBorders>
            <w:shd w:val="clear" w:color="auto" w:fill="auto"/>
            <w:vAlign w:val="center"/>
            <w:hideMark/>
          </w:tcPr>
          <w:p w14:paraId="5819D6E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7255E8B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1E762631"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431C4BE"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145587B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30433C89"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4A06BA9" w14:textId="4CDD51BB" w:rsidR="0080036C" w:rsidRPr="0080036C" w:rsidRDefault="0080036C" w:rsidP="0080036C">
      <w:pPr>
        <w:pStyle w:val="Caption"/>
        <w:jc w:val="center"/>
        <w:rPr>
          <w:color w:val="auto"/>
          <w:sz w:val="20"/>
          <w:szCs w:val="20"/>
        </w:rPr>
      </w:pPr>
      <w:bookmarkStart w:id="29" w:name="_Toc180933283"/>
      <w:r w:rsidRPr="0080036C">
        <w:rPr>
          <w:color w:val="auto"/>
          <w:sz w:val="20"/>
          <w:szCs w:val="20"/>
        </w:rPr>
        <w:t xml:space="preserve">Tabela </w:t>
      </w:r>
      <w:r w:rsidRPr="0080036C">
        <w:rPr>
          <w:color w:val="auto"/>
          <w:sz w:val="20"/>
          <w:szCs w:val="20"/>
        </w:rPr>
        <w:fldChar w:fldCharType="begin"/>
      </w:r>
      <w:r w:rsidRPr="0080036C">
        <w:rPr>
          <w:color w:val="auto"/>
          <w:sz w:val="20"/>
          <w:szCs w:val="20"/>
        </w:rPr>
        <w:instrText xml:space="preserve"> SEQ Tabela \* ARABIC </w:instrText>
      </w:r>
      <w:r w:rsidRPr="0080036C">
        <w:rPr>
          <w:color w:val="auto"/>
          <w:sz w:val="20"/>
          <w:szCs w:val="20"/>
        </w:rPr>
        <w:fldChar w:fldCharType="separate"/>
      </w:r>
      <w:r w:rsidR="0004750B">
        <w:rPr>
          <w:color w:val="auto"/>
          <w:sz w:val="20"/>
          <w:szCs w:val="20"/>
        </w:rPr>
        <w:t>1</w:t>
      </w:r>
      <w:r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29"/>
    </w:p>
    <w:p w14:paraId="1392AD5F" w14:textId="02C4B2E6" w:rsidR="00C3368A" w:rsidRPr="00C3368A" w:rsidRDefault="00C3368A" w:rsidP="00D81E36">
      <w:pPr>
        <w:pStyle w:val="ListParagraph"/>
        <w:numPr>
          <w:ilvl w:val="0"/>
          <w:numId w:val="11"/>
        </w:numPr>
        <w:spacing w:before="240" w:after="120"/>
        <w:rPr>
          <w:b/>
        </w:rPr>
      </w:pPr>
      <w:r>
        <w:rPr>
          <w:b/>
        </w:rPr>
        <w:t>Como funciona?</w:t>
      </w:r>
    </w:p>
    <w:p w14:paraId="05E9E581" w14:textId="03F84BAC"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“src” do elemento “&lt;script&gt;”, em uma página hospedada no servidor Y. A origem do script é o servidor Y e o script possui acesso integral ao conteúdo do 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79163B5C" w14:textId="0B073EDE"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“Document”. É importante considerar qualquer janela que contenha um documento carregado de outro servidor fora da fronteira de acesso de seus scritps. No máximo, caso o seu script tenha aberto a janela, ele será capaz de fechá-la, mas não será capaz de observar nada dentro dela.</w:t>
      </w:r>
    </w:p>
    <w:p w14:paraId="30037DE7" w14:textId="2B0FCE45"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01B2CCE7" w14:textId="00AEE05D" w:rsidR="00707DED" w:rsidRDefault="00707DED" w:rsidP="00D81E36">
      <w:pPr>
        <w:pStyle w:val="ListParagraph"/>
        <w:numPr>
          <w:ilvl w:val="0"/>
          <w:numId w:val="11"/>
        </w:numPr>
        <w:spacing w:before="240" w:after="120"/>
        <w:rPr>
          <w:b/>
        </w:rPr>
      </w:pPr>
      <w:r w:rsidRPr="00707DED">
        <w:rPr>
          <w:b/>
        </w:rPr>
        <w:t>Same-Origin Policy para XMLHttpRequest</w:t>
      </w:r>
    </w:p>
    <w:p w14:paraId="4FE2013D" w14:textId="4DDC20FE" w:rsidR="00707DED" w:rsidRDefault="00707DED" w:rsidP="00707DED">
      <w:r>
        <w:t>Como dito anteriormente, o XMLHttpRequest serve para que códigos em Javascript possam realizar requisições HTTP ou HTTPS para os seus servidores de origem e ler suas respostas. Com essa premissa em mente, vamos ressaltar o conjunto de características relevantes, em termos de segurança, pelo objeto XMLHttpRequest:</w:t>
      </w:r>
    </w:p>
    <w:p w14:paraId="13D208E7" w14:textId="0761D56A" w:rsidR="00707DED" w:rsidRDefault="00707DED" w:rsidP="00D81E36">
      <w:pPr>
        <w:pStyle w:val="ListParagraph"/>
        <w:numPr>
          <w:ilvl w:val="0"/>
          <w:numId w:val="12"/>
        </w:numPr>
      </w:pPr>
      <w:r>
        <w:t>Habilidade de especificar um verbo HTTP arbitrário em uma requisição (via método “open”);</w:t>
      </w:r>
    </w:p>
    <w:p w14:paraId="3E876424" w14:textId="34466304" w:rsidR="00707DED" w:rsidRDefault="00707DED" w:rsidP="00D81E36">
      <w:pPr>
        <w:pStyle w:val="ListParagraph"/>
        <w:numPr>
          <w:ilvl w:val="0"/>
          <w:numId w:val="12"/>
        </w:numPr>
      </w:pPr>
      <w:r>
        <w:t>Habilidade de definir cabeçalhos customizados em uma requisição (via método “setRequestHeader”);</w:t>
      </w:r>
    </w:p>
    <w:p w14:paraId="34DD9914" w14:textId="18F740F4" w:rsidR="00707DED" w:rsidRDefault="00707DED" w:rsidP="00D81E36">
      <w:pPr>
        <w:pStyle w:val="ListParagraph"/>
        <w:numPr>
          <w:ilvl w:val="0"/>
          <w:numId w:val="12"/>
        </w:numPr>
      </w:pPr>
      <w:r>
        <w:t>Habilidade de leitura completa dos cabeçalhos recebidos em uma resposta (via métodos “</w:t>
      </w:r>
      <w:r w:rsidRPr="00707DED">
        <w:t>getResponseHead</w:t>
      </w:r>
      <w:r>
        <w:t>er” e “getAllResponseHeaders”);</w:t>
      </w:r>
    </w:p>
    <w:p w14:paraId="60837DBF" w14:textId="4518E8EB" w:rsidR="00707DED" w:rsidRDefault="00707DED" w:rsidP="00D81E36">
      <w:pPr>
        <w:pStyle w:val="ListParagraph"/>
        <w:numPr>
          <w:ilvl w:val="0"/>
          <w:numId w:val="12"/>
        </w:numPr>
      </w:pPr>
      <w:r>
        <w:t>Habilidade de leitura completa do corpo da resposta (via propriedade “responseText”).</w:t>
      </w:r>
    </w:p>
    <w:p w14:paraId="701D3B26" w14:textId="4E4F4035" w:rsidR="00707DED" w:rsidRDefault="00707DED" w:rsidP="00707DED">
      <w:r>
        <w:t>Uma vez que todos as requisições realizadas pelo objeto XMLHttpRequest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XMLHttpRequest é uma pequena variação do Same-Origin Policy aplicado a componentes DOM. Essas variações são:</w:t>
      </w:r>
    </w:p>
    <w:p w14:paraId="05CE7AB2" w14:textId="5AF5FBA1" w:rsidR="00707DED" w:rsidRDefault="00707DED" w:rsidP="00D81E36">
      <w:pPr>
        <w:pStyle w:val="ListParagraph"/>
        <w:numPr>
          <w:ilvl w:val="0"/>
          <w:numId w:val="12"/>
        </w:numPr>
      </w:pPr>
      <w:r>
        <w:t>Verificação do destino da requisição, independente da propriedade “document.domain”, tornando impossível para sites terceiros mutuamente concordarem em realizar requisições cross-domain entre eles;</w:t>
      </w:r>
    </w:p>
    <w:p w14:paraId="0163ED1E" w14:textId="6C54B2BB" w:rsidR="00707DED" w:rsidRDefault="00707DED" w:rsidP="00D81E36">
      <w:pPr>
        <w:pStyle w:val="ListParagraph"/>
        <w:numPr>
          <w:ilvl w:val="0"/>
          <w:numId w:val="12"/>
        </w:numPr>
      </w:pPr>
      <w:r>
        <w:t>Em algumas implementações, existem restrições adicionais sobre protocolos, cabeçalhos e verbos HTTP disponíveis;</w:t>
      </w:r>
    </w:p>
    <w:p w14:paraId="52D9A52E" w14:textId="3116896C" w:rsidR="00E514C7" w:rsidRDefault="00707DED" w:rsidP="00D81E36">
      <w:pPr>
        <w:pStyle w:val="ListParagraph"/>
        <w:numPr>
          <w:ilvl w:val="0"/>
          <w:numId w:val="12"/>
        </w:numPr>
      </w:pPr>
      <w:r>
        <w:t>No Internet Explorer, embora a porta não seja considerada para verificação do Same-Origin Policy no acesso a propriedades DOM, a porta é considerada para requisições XMLHttpRequest</w:t>
      </w:r>
      <w:r w:rsidR="00FD3280">
        <w:t xml:space="preserve"> [</w:t>
      </w:r>
      <w:r w:rsidR="00FD3280" w:rsidRPr="00A75E90">
        <w:t>ZALEWSKI</w:t>
      </w:r>
      <w:r w:rsidR="00FD3280">
        <w:t>, 2011]</w:t>
      </w:r>
      <w:r>
        <w:t>.</w:t>
      </w:r>
    </w:p>
    <w:p w14:paraId="27434C52" w14:textId="6C71B082" w:rsidR="002E3F83" w:rsidRDefault="00005154" w:rsidP="00EF5DA3">
      <w:pPr>
        <w:pStyle w:val="Heading2"/>
      </w:pPr>
      <w:bookmarkStart w:id="30" w:name="_Toc181027229"/>
      <w:r w:rsidRPr="00005154">
        <w:t>JavaScript Object Notation</w:t>
      </w:r>
      <w:r>
        <w:t xml:space="preserve"> (</w:t>
      </w:r>
      <w:r w:rsidR="002E3F83">
        <w:t>JSON</w:t>
      </w:r>
      <w:r>
        <w:t>)</w:t>
      </w:r>
      <w:bookmarkEnd w:id="30"/>
    </w:p>
    <w:p w14:paraId="017D6741" w14:textId="77777777" w:rsidR="00005154" w:rsidRDefault="00005154" w:rsidP="00D81E36">
      <w:pPr>
        <w:pStyle w:val="ListParagraph"/>
        <w:numPr>
          <w:ilvl w:val="0"/>
          <w:numId w:val="13"/>
        </w:numPr>
        <w:spacing w:before="240" w:after="120"/>
        <w:rPr>
          <w:b/>
        </w:rPr>
      </w:pPr>
      <w:r>
        <w:rPr>
          <w:b/>
        </w:rPr>
        <w:t>Definição</w:t>
      </w:r>
    </w:p>
    <w:p w14:paraId="42EEE5AE" w14:textId="17B6EC4C"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5DAED890" w14:textId="6D2A3EFE" w:rsidR="00005154" w:rsidRDefault="00005154" w:rsidP="00D81E36">
      <w:pPr>
        <w:pStyle w:val="ListParagraph"/>
        <w:numPr>
          <w:ilvl w:val="0"/>
          <w:numId w:val="12"/>
        </w:numPr>
      </w:pPr>
      <w:r>
        <w:t>Uma coleção de pares chave/valor. Representado, em linguagens de programação modernas, por objetos, estruturas, dicionários, tabelas de hash, listas chaveadas ou arrays associativos.</w:t>
      </w:r>
    </w:p>
    <w:p w14:paraId="08BF9641" w14:textId="10F52A3D" w:rsidR="00005154" w:rsidRDefault="00005154" w:rsidP="00D81E36">
      <w:pPr>
        <w:pStyle w:val="ListParagraph"/>
        <w:numPr>
          <w:ilvl w:val="0"/>
          <w:numId w:val="12"/>
        </w:numPr>
      </w:pPr>
      <w:r>
        <w:t>Uma lista ordenada de valores. Representada, na maioria das linguagens, por arrays, vetores, listas ou sequências.</w:t>
      </w:r>
    </w:p>
    <w:p w14:paraId="286211FF" w14:textId="0FE5D5C4" w:rsidR="00005154" w:rsidRDefault="00005154" w:rsidP="00005154">
      <w:r>
        <w:t>Uma vez que estas estruturas são disponibilizadas por muitas linguagens de programação, JSON se torna um formato ideal para integração de sistemas. Adicionalmente, uma vez que o JSON é baseado em um subconjunto do padrão Javascript, ele é compatível com praticamente todos os navegadores web.</w:t>
      </w:r>
    </w:p>
    <w:p w14:paraId="3F1AB859" w14:textId="77777777" w:rsidR="00E67BFC" w:rsidRDefault="00B70495" w:rsidP="00E67BFC">
      <w:pPr>
        <w:keepNext/>
        <w:jc w:val="center"/>
      </w:pPr>
      <w:r>
        <w:rPr>
          <w:noProof/>
          <w:lang w:val="en-US" w:eastAsia="en-US"/>
        </w:rPr>
        <w:drawing>
          <wp:inline distT="0" distB="0" distL="0" distR="0" wp14:anchorId="73FE48D0" wp14:editId="57B1C8AF">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262C1CFC" w14:textId="48D90332" w:rsidR="00B70495" w:rsidRPr="00E67BFC" w:rsidRDefault="00E67BFC" w:rsidP="00E67BFC">
      <w:pPr>
        <w:pStyle w:val="Caption"/>
        <w:jc w:val="center"/>
        <w:rPr>
          <w:color w:val="auto"/>
          <w:sz w:val="20"/>
          <w:szCs w:val="20"/>
        </w:rPr>
      </w:pPr>
      <w:bookmarkStart w:id="31" w:name="_Toc180931929"/>
      <w:r w:rsidRPr="00E67BFC">
        <w:rPr>
          <w:color w:val="auto"/>
          <w:sz w:val="20"/>
          <w:szCs w:val="20"/>
        </w:rPr>
        <w:t xml:space="preserve">Figura </w:t>
      </w:r>
      <w:r w:rsidRPr="00E67BFC">
        <w:rPr>
          <w:color w:val="auto"/>
          <w:sz w:val="20"/>
          <w:szCs w:val="20"/>
        </w:rPr>
        <w:fldChar w:fldCharType="begin"/>
      </w:r>
      <w:r w:rsidRPr="00E67BFC">
        <w:rPr>
          <w:color w:val="auto"/>
          <w:sz w:val="20"/>
          <w:szCs w:val="20"/>
        </w:rPr>
        <w:instrText xml:space="preserve"> SEQ Figura \* ARABIC </w:instrText>
      </w:r>
      <w:r w:rsidRPr="00E67BFC">
        <w:rPr>
          <w:color w:val="auto"/>
          <w:sz w:val="20"/>
          <w:szCs w:val="20"/>
        </w:rPr>
        <w:fldChar w:fldCharType="separate"/>
      </w:r>
      <w:r w:rsidR="009953B7">
        <w:rPr>
          <w:noProof/>
          <w:color w:val="auto"/>
          <w:sz w:val="20"/>
          <w:szCs w:val="20"/>
        </w:rPr>
        <w:t>4</w:t>
      </w:r>
      <w:r w:rsidRPr="00E67BFC">
        <w:rPr>
          <w:color w:val="auto"/>
          <w:sz w:val="20"/>
          <w:szCs w:val="20"/>
        </w:rPr>
        <w:fldChar w:fldCharType="end"/>
      </w:r>
      <w:r w:rsidRPr="00E67BFC">
        <w:rPr>
          <w:color w:val="auto"/>
          <w:sz w:val="20"/>
          <w:szCs w:val="20"/>
        </w:rPr>
        <w:t>: Exemplo de representação JSON [CRANE; PASCARELLO; JAMES, 2006].</w:t>
      </w:r>
      <w:bookmarkEnd w:id="31"/>
    </w:p>
    <w:p w14:paraId="0FA1515B" w14:textId="3675CFBA"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7F46692F" w14:textId="13908F70" w:rsidR="00005154" w:rsidRDefault="00005154" w:rsidP="00005154">
      <w:r>
        <w:t>Um objeto JSON é um conjunto não ordenado de pares chave/valor. Estes objetos são iniciados com { (chave esquerda) e termina com } (chave direita). Uma vírgula separa os pares chave/valor. Um array JSON é uma coleção ordenada de valores iniciada com [ (colchete esquerdo) e terminada com ] (colchete direito). Uma vírgula separa os valores do array. Um valor por ser uma String, encapsulada por aspas duplas, um número, valores booleanos “true”ou “false”, um objeto ou um array. Isto permite a criação de estruturas aninhadas.</w:t>
      </w:r>
    </w:p>
    <w:p w14:paraId="087E1E27" w14:textId="77777777" w:rsidR="00005154" w:rsidRDefault="00005154" w:rsidP="00005154">
      <w:pPr>
        <w:keepNext/>
      </w:pPr>
      <w:r>
        <w:rPr>
          <w:noProof/>
          <w:lang w:val="en-US" w:eastAsia="en-US"/>
        </w:rPr>
        <w:drawing>
          <wp:inline distT="0" distB="0" distL="0" distR="0" wp14:anchorId="5F49F57E" wp14:editId="71AC3DF4">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7">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ADA403A" w14:textId="2E347C86" w:rsidR="00005154" w:rsidRPr="005371C4" w:rsidRDefault="00005154" w:rsidP="005371C4">
      <w:pPr>
        <w:pStyle w:val="Caption"/>
        <w:jc w:val="center"/>
        <w:rPr>
          <w:color w:val="auto"/>
          <w:sz w:val="20"/>
          <w:szCs w:val="20"/>
        </w:rPr>
      </w:pPr>
      <w:bookmarkStart w:id="32" w:name="_Toc180931930"/>
      <w:r w:rsidRPr="00005154">
        <w:rPr>
          <w:color w:val="auto"/>
          <w:sz w:val="20"/>
          <w:szCs w:val="20"/>
        </w:rPr>
        <w:t xml:space="preserve">Figura </w:t>
      </w:r>
      <w:r w:rsidRPr="00005154">
        <w:rPr>
          <w:color w:val="auto"/>
          <w:sz w:val="20"/>
          <w:szCs w:val="20"/>
        </w:rPr>
        <w:fldChar w:fldCharType="begin"/>
      </w:r>
      <w:r w:rsidRPr="00005154">
        <w:rPr>
          <w:color w:val="auto"/>
          <w:sz w:val="20"/>
          <w:szCs w:val="20"/>
        </w:rPr>
        <w:instrText xml:space="preserve"> SEQ Figura \* ARABIC </w:instrText>
      </w:r>
      <w:r w:rsidRPr="00005154">
        <w:rPr>
          <w:color w:val="auto"/>
          <w:sz w:val="20"/>
          <w:szCs w:val="20"/>
        </w:rPr>
        <w:fldChar w:fldCharType="separate"/>
      </w:r>
      <w:r w:rsidR="009953B7">
        <w:rPr>
          <w:noProof/>
          <w:color w:val="auto"/>
          <w:sz w:val="20"/>
          <w:szCs w:val="20"/>
        </w:rPr>
        <w:t>5</w:t>
      </w:r>
      <w:r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2"/>
    </w:p>
    <w:p w14:paraId="5BD3B609" w14:textId="3DF5438C" w:rsidR="002E3F83" w:rsidRDefault="00C369CF" w:rsidP="00EF5DA3">
      <w:pPr>
        <w:pStyle w:val="Heading2"/>
      </w:pPr>
      <w:bookmarkStart w:id="33" w:name="_Toc181027230"/>
      <w:r>
        <w:t>JSON with Padding (</w:t>
      </w:r>
      <w:r w:rsidR="002E3F83">
        <w:t>JSONP</w:t>
      </w:r>
      <w:r>
        <w:t>)</w:t>
      </w:r>
      <w:bookmarkEnd w:id="33"/>
    </w:p>
    <w:p w14:paraId="4B2C6E03" w14:textId="77777777" w:rsidR="00C369CF" w:rsidRDefault="00C369CF" w:rsidP="00D81E36">
      <w:pPr>
        <w:pStyle w:val="ListParagraph"/>
        <w:numPr>
          <w:ilvl w:val="0"/>
          <w:numId w:val="14"/>
        </w:numPr>
        <w:spacing w:before="240" w:after="120"/>
        <w:rPr>
          <w:b/>
        </w:rPr>
      </w:pPr>
      <w:r>
        <w:rPr>
          <w:b/>
        </w:rPr>
        <w:t>Definição</w:t>
      </w:r>
    </w:p>
    <w:p w14:paraId="70DE0F35" w14:textId="4D7D48D5" w:rsidR="00C369CF" w:rsidRDefault="00C369CF" w:rsidP="00C369CF">
      <w:r>
        <w:t>JSONP é uma forma largamente utilizada para realização de requisições cross-domain. Diferentemente do objeto XMLHttpRequest, o JSONP não é restrito ao Same-Origin Policy</w:t>
      </w:r>
      <w:r w:rsidR="009073B7">
        <w:t>, porém está técnica é restrita ao uso do verbo HTTP GET, o que implicitamente limita os dados trafegados a 4KB e impossi</w:t>
      </w:r>
      <w:r w:rsidR="00787F59">
        <w:t>bilita o seu uso no tráfego de dados sensíveis</w:t>
      </w:r>
      <w:r w:rsidR="009073B7">
        <w:t xml:space="preserve">. </w:t>
      </w:r>
    </w:p>
    <w:p w14:paraId="4C5C16FF" w14:textId="6A975B80" w:rsidR="00C369CF" w:rsidRDefault="00C369CF" w:rsidP="00D81E36">
      <w:pPr>
        <w:pStyle w:val="ListParagraph"/>
        <w:numPr>
          <w:ilvl w:val="0"/>
          <w:numId w:val="14"/>
        </w:numPr>
        <w:spacing w:before="240" w:after="120"/>
        <w:rPr>
          <w:b/>
        </w:rPr>
      </w:pPr>
      <w:r>
        <w:rPr>
          <w:b/>
        </w:rPr>
        <w:t>Como funciona?</w:t>
      </w:r>
    </w:p>
    <w:p w14:paraId="7531CB73" w14:textId="28091B41" w:rsidR="00B20718" w:rsidRDefault="00B20718" w:rsidP="00B20718">
      <w:r>
        <w:t xml:space="preserve">O JSONP funciona baseado na recepção de um </w:t>
      </w:r>
      <w:r w:rsidR="00120D75">
        <w:t xml:space="preserve">fonte </w:t>
      </w:r>
      <w:r>
        <w:t>Javascript</w:t>
      </w:r>
      <w:r w:rsidR="00120D75">
        <w:t xml:space="preserve"> </w:t>
      </w:r>
      <w:r>
        <w:t xml:space="preserve"> </w:t>
      </w:r>
      <w:r w:rsidR="00120D75">
        <w:t>que passa um objeto JSON para uma função de callback cujo nome é provido como parâmetro na requisição.</w:t>
      </w:r>
      <w:r w:rsidR="0087294F">
        <w:t xml:space="preserve"> Isto significa que a sua função de callback deve existir em contexto global antes da realização da chamada ao servidor.</w:t>
      </w:r>
    </w:p>
    <w:p w14:paraId="11FA521A" w14:textId="763D42C4"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callback, ou seja, você terá que confiar integralmente no conteúdo recebido</w:t>
      </w:r>
      <w:r w:rsidR="00BE3695">
        <w:t xml:space="preserve"> [</w:t>
      </w:r>
      <w:r w:rsidR="00BE3695" w:rsidRPr="004918A3">
        <w:t>PORTENEUVE</w:t>
      </w:r>
      <w:r w:rsidR="00BE3695">
        <w:t>, 2010]</w:t>
      </w:r>
      <w:r w:rsidR="00DF7F1B">
        <w:t>.</w:t>
      </w:r>
    </w:p>
    <w:p w14:paraId="63FB65B6" w14:textId="75D37635" w:rsidR="002E3F83" w:rsidRDefault="00155913" w:rsidP="00EF5DA3">
      <w:pPr>
        <w:pStyle w:val="Heading2"/>
      </w:pPr>
      <w:bookmarkStart w:id="34" w:name="_Toc181027231"/>
      <w:r w:rsidRPr="00155913">
        <w:t>Extensible Markup Language</w:t>
      </w:r>
      <w:r>
        <w:t xml:space="preserve"> (</w:t>
      </w:r>
      <w:r w:rsidR="002E3F83">
        <w:t>XML</w:t>
      </w:r>
      <w:r>
        <w:t>)</w:t>
      </w:r>
      <w:bookmarkEnd w:id="34"/>
    </w:p>
    <w:p w14:paraId="27EE311F" w14:textId="77777777" w:rsidR="00885357" w:rsidRDefault="00885357" w:rsidP="00D81E36">
      <w:pPr>
        <w:pStyle w:val="ListParagraph"/>
        <w:numPr>
          <w:ilvl w:val="0"/>
          <w:numId w:val="15"/>
        </w:numPr>
        <w:spacing w:before="240" w:after="120"/>
        <w:rPr>
          <w:b/>
        </w:rPr>
      </w:pPr>
      <w:r>
        <w:rPr>
          <w:b/>
        </w:rPr>
        <w:t>Definição</w:t>
      </w:r>
    </w:p>
    <w:p w14:paraId="54905FEA" w14:textId="166923A9" w:rsidR="00885357" w:rsidRDefault="00E85609" w:rsidP="00885357">
      <w:r>
        <w:t xml:space="preserve">Criado pelo W3C, o </w:t>
      </w:r>
      <w:r w:rsidR="00155913">
        <w:t>XML é um f</w:t>
      </w:r>
      <w:r>
        <w:t xml:space="preserve">ormato, flexível e verboso, para dados e documentos. </w:t>
      </w:r>
      <w:r w:rsidR="00155913">
        <w:t xml:space="preserve">A palavra Markup, em português marcação, é o termo que denota a forma como é composta a estrutura do documento. XML tem suas raízes </w:t>
      </w:r>
      <w:r w:rsidR="00FD54A0">
        <w:t>n</w:t>
      </w:r>
      <w:r w:rsidR="00155913">
        <w:t xml:space="preserve">a Standard Generalized Markup Language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14:paraId="3DA25BBC"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516F1A2B" wp14:editId="71D88EF4">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7C1A0663" w14:textId="071197B0" w:rsidR="00FD54A0" w:rsidRPr="00F32A18" w:rsidRDefault="00DA74C4" w:rsidP="00F32A18">
      <w:pPr>
        <w:pStyle w:val="Caption"/>
        <w:ind w:firstLine="0"/>
        <w:jc w:val="center"/>
        <w:rPr>
          <w:noProof/>
          <w:color w:val="000000" w:themeColor="text1"/>
          <w:sz w:val="20"/>
          <w:szCs w:val="20"/>
          <w:lang w:eastAsia="en-US"/>
        </w:rPr>
      </w:pPr>
      <w:bookmarkStart w:id="35" w:name="_Toc180931931"/>
      <w:r w:rsidRPr="00DA74C4">
        <w:rPr>
          <w:color w:val="000000" w:themeColor="text1"/>
          <w:sz w:val="20"/>
          <w:szCs w:val="20"/>
        </w:rPr>
        <w:t xml:space="preserve">Figura </w:t>
      </w:r>
      <w:r w:rsidRPr="00DA74C4">
        <w:rPr>
          <w:color w:val="000000" w:themeColor="text1"/>
          <w:sz w:val="20"/>
          <w:szCs w:val="20"/>
        </w:rPr>
        <w:fldChar w:fldCharType="begin"/>
      </w:r>
      <w:r w:rsidRPr="00DA74C4">
        <w:rPr>
          <w:color w:val="000000" w:themeColor="text1"/>
          <w:sz w:val="20"/>
          <w:szCs w:val="20"/>
        </w:rPr>
        <w:instrText xml:space="preserve"> SEQ Figura \* ARABIC </w:instrText>
      </w:r>
      <w:r w:rsidRPr="00DA74C4">
        <w:rPr>
          <w:color w:val="000000" w:themeColor="text1"/>
          <w:sz w:val="20"/>
          <w:szCs w:val="20"/>
        </w:rPr>
        <w:fldChar w:fldCharType="separate"/>
      </w:r>
      <w:r w:rsidR="009953B7">
        <w:rPr>
          <w:noProof/>
          <w:color w:val="000000" w:themeColor="text1"/>
          <w:sz w:val="20"/>
          <w:szCs w:val="20"/>
        </w:rPr>
        <w:t>6</w:t>
      </w:r>
      <w:r w:rsidRPr="00DA74C4">
        <w:rPr>
          <w:color w:val="000000" w:themeColor="text1"/>
          <w:sz w:val="20"/>
          <w:szCs w:val="20"/>
        </w:rPr>
        <w:fldChar w:fldCharType="end"/>
      </w:r>
      <w:r w:rsidRPr="00DA74C4">
        <w:rPr>
          <w:color w:val="000000" w:themeColor="text1"/>
          <w:sz w:val="20"/>
          <w:szCs w:val="20"/>
        </w:rPr>
        <w:t>: Exemplo de documento XML [CEPONKUS; HOODBHOY, 1999].</w:t>
      </w:r>
      <w:bookmarkEnd w:id="35"/>
    </w:p>
    <w:p w14:paraId="6E324822" w14:textId="1F192688" w:rsidR="00FD54A0" w:rsidRPr="00FD54A0" w:rsidRDefault="00FD54A0" w:rsidP="00D81E36">
      <w:pPr>
        <w:pStyle w:val="ListParagraph"/>
        <w:numPr>
          <w:ilvl w:val="0"/>
          <w:numId w:val="15"/>
        </w:numPr>
        <w:spacing w:before="240" w:after="120"/>
        <w:rPr>
          <w:b/>
        </w:rPr>
      </w:pPr>
      <w:r>
        <w:rPr>
          <w:b/>
        </w:rPr>
        <w:t>Histórico</w:t>
      </w:r>
    </w:p>
    <w:p w14:paraId="7590DF84" w14:textId="31CBFD4E"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7CA75B19" w14:textId="3A51395C"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de nomes dos elementos, como body, head,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3DCC4779" w14:textId="72870A38"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14:paraId="00A66E02" w14:textId="2E0EBC24" w:rsidR="004A691D" w:rsidRDefault="00302541" w:rsidP="00EF5DA3">
      <w:pPr>
        <w:pStyle w:val="Heading2"/>
      </w:pPr>
      <w:bookmarkStart w:id="36" w:name="_Toc181027232"/>
      <w:r w:rsidRPr="00302541">
        <w:t>Asynchronous Javascript And XML (AJAX)</w:t>
      </w:r>
      <w:bookmarkEnd w:id="36"/>
    </w:p>
    <w:p w14:paraId="782034B8" w14:textId="77777777" w:rsidR="007054CB" w:rsidRDefault="007054CB" w:rsidP="00D81E36">
      <w:pPr>
        <w:pStyle w:val="ListParagraph"/>
        <w:numPr>
          <w:ilvl w:val="0"/>
          <w:numId w:val="16"/>
        </w:numPr>
        <w:spacing w:before="240" w:after="120"/>
        <w:rPr>
          <w:b/>
        </w:rPr>
      </w:pPr>
      <w:r>
        <w:rPr>
          <w:b/>
        </w:rPr>
        <w:t>Definição</w:t>
      </w:r>
    </w:p>
    <w:p w14:paraId="5509AC67" w14:textId="63F67376"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w:t>
      </w:r>
      <w:r w:rsidR="00AF5C75">
        <w:t xml:space="preserve"> [</w:t>
      </w:r>
      <w:r w:rsidR="00AF5C75" w:rsidRPr="0024236D">
        <w:t>RIORDAN</w:t>
      </w:r>
      <w:r w:rsidR="00AF5C75">
        <w:t>, 2008]</w:t>
      </w:r>
      <w:r w:rsidR="007A0BBB">
        <w:t xml:space="preserve">. </w:t>
      </w:r>
    </w:p>
    <w:p w14:paraId="17B9C51F" w14:textId="00745CCE" w:rsidR="007A0BBB" w:rsidRDefault="00C87B8B" w:rsidP="00D81E36">
      <w:pPr>
        <w:pStyle w:val="ListParagraph"/>
        <w:numPr>
          <w:ilvl w:val="0"/>
          <w:numId w:val="16"/>
        </w:numPr>
        <w:spacing w:before="240" w:after="120"/>
        <w:rPr>
          <w:b/>
        </w:rPr>
      </w:pPr>
      <w:r>
        <w:rPr>
          <w:b/>
        </w:rPr>
        <w:t>Princípios</w:t>
      </w:r>
    </w:p>
    <w:p w14:paraId="2426D2DE" w14:textId="00AEF041"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288490AC" w14:textId="54D1AD38" w:rsidR="003B508A" w:rsidRPr="0090418A" w:rsidRDefault="003B508A" w:rsidP="00D81E36">
      <w:pPr>
        <w:pStyle w:val="ListParagraph"/>
        <w:numPr>
          <w:ilvl w:val="0"/>
          <w:numId w:val="17"/>
        </w:numPr>
        <w:spacing w:before="240" w:after="120"/>
        <w:ind w:left="924" w:hanging="357"/>
      </w:pPr>
      <w:r w:rsidRPr="0090418A">
        <w:t>O navegador web hospeda uma aplicação</w:t>
      </w:r>
      <w:r w:rsidR="002A4299" w:rsidRPr="0090418A">
        <w:t>, não conteúdo;</w:t>
      </w:r>
    </w:p>
    <w:p w14:paraId="7C253B13" w14:textId="5B36D854"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14:paraId="24CA31BF" w14:textId="77777777" w:rsidR="0090418A" w:rsidRDefault="0090418A" w:rsidP="0090418A">
      <w:pPr>
        <w:keepNext/>
        <w:ind w:left="567"/>
      </w:pPr>
      <w:r>
        <w:rPr>
          <w:noProof/>
          <w:lang w:val="en-US" w:eastAsia="en-US"/>
        </w:rPr>
        <w:drawing>
          <wp:inline distT="0" distB="0" distL="0" distR="0" wp14:anchorId="55F9340C" wp14:editId="544E9656">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3B220FF0" w14:textId="65EA433F" w:rsidR="0090418A" w:rsidRPr="0090418A" w:rsidRDefault="0090418A" w:rsidP="0090418A">
      <w:pPr>
        <w:pStyle w:val="Caption"/>
        <w:rPr>
          <w:color w:val="000000" w:themeColor="text1"/>
          <w:sz w:val="20"/>
          <w:szCs w:val="20"/>
        </w:rPr>
      </w:pPr>
      <w:bookmarkStart w:id="37" w:name="_Toc180931932"/>
      <w:r w:rsidRPr="0090418A">
        <w:rPr>
          <w:color w:val="000000" w:themeColor="text1"/>
          <w:sz w:val="20"/>
          <w:szCs w:val="20"/>
        </w:rPr>
        <w:t xml:space="preserve">Figura </w:t>
      </w:r>
      <w:r w:rsidRPr="0090418A">
        <w:rPr>
          <w:color w:val="000000" w:themeColor="text1"/>
          <w:sz w:val="20"/>
          <w:szCs w:val="20"/>
        </w:rPr>
        <w:fldChar w:fldCharType="begin"/>
      </w:r>
      <w:r w:rsidRPr="0090418A">
        <w:rPr>
          <w:color w:val="000000" w:themeColor="text1"/>
          <w:sz w:val="20"/>
          <w:szCs w:val="20"/>
        </w:rPr>
        <w:instrText xml:space="preserve"> SEQ Figura \* ARABIC </w:instrText>
      </w:r>
      <w:r w:rsidRPr="0090418A">
        <w:rPr>
          <w:color w:val="000000" w:themeColor="text1"/>
          <w:sz w:val="20"/>
          <w:szCs w:val="20"/>
        </w:rPr>
        <w:fldChar w:fldCharType="separate"/>
      </w:r>
      <w:r w:rsidR="009953B7">
        <w:rPr>
          <w:noProof/>
          <w:color w:val="000000" w:themeColor="text1"/>
          <w:sz w:val="20"/>
          <w:szCs w:val="20"/>
        </w:rPr>
        <w:t>7</w:t>
      </w:r>
      <w:r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37"/>
    </w:p>
    <w:p w14:paraId="49E28F4B" w14:textId="3FD6B5CE"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14:paraId="03E04E5E" w14:textId="1DAC1DDF" w:rsidR="003B508A" w:rsidRPr="0090418A" w:rsidRDefault="002A4299" w:rsidP="00D81E36">
      <w:pPr>
        <w:pStyle w:val="ListParagraph"/>
        <w:numPr>
          <w:ilvl w:val="0"/>
          <w:numId w:val="17"/>
        </w:numPr>
        <w:spacing w:before="240" w:after="120"/>
        <w:ind w:left="924" w:hanging="357"/>
      </w:pPr>
      <w:r w:rsidRPr="0090418A">
        <w:t>O servidor entrega dados, não conteúdo;</w:t>
      </w:r>
    </w:p>
    <w:p w14:paraId="76CE4600" w14:textId="4CD954E1"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0ABBFAF3" w14:textId="77777777" w:rsidR="00F72C68" w:rsidRDefault="00F72C68" w:rsidP="00F72C68">
      <w:pPr>
        <w:keepNext/>
        <w:tabs>
          <w:tab w:val="left" w:pos="2315"/>
        </w:tabs>
        <w:ind w:left="567"/>
      </w:pPr>
      <w:r>
        <w:rPr>
          <w:noProof/>
          <w:lang w:val="en-US" w:eastAsia="en-US"/>
        </w:rPr>
        <w:drawing>
          <wp:inline distT="0" distB="0" distL="0" distR="0" wp14:anchorId="0D1ECF55" wp14:editId="6CDF1B74">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489A12A8" w14:textId="4B52AC37" w:rsidR="004A03FF" w:rsidRPr="00F72C68" w:rsidRDefault="00F72C68" w:rsidP="00F72C68">
      <w:pPr>
        <w:pStyle w:val="Caption"/>
        <w:rPr>
          <w:color w:val="000000" w:themeColor="text1"/>
          <w:sz w:val="20"/>
          <w:szCs w:val="20"/>
        </w:rPr>
      </w:pPr>
      <w:bookmarkStart w:id="38" w:name="_Toc180931933"/>
      <w:r w:rsidRPr="00F72C68">
        <w:rPr>
          <w:color w:val="000000" w:themeColor="text1"/>
          <w:sz w:val="20"/>
          <w:szCs w:val="20"/>
        </w:rPr>
        <w:t xml:space="preserve">Figura </w:t>
      </w:r>
      <w:r w:rsidRPr="00F72C68">
        <w:rPr>
          <w:color w:val="000000" w:themeColor="text1"/>
          <w:sz w:val="20"/>
          <w:szCs w:val="20"/>
        </w:rPr>
        <w:fldChar w:fldCharType="begin"/>
      </w:r>
      <w:r w:rsidRPr="00F72C68">
        <w:rPr>
          <w:color w:val="000000" w:themeColor="text1"/>
          <w:sz w:val="20"/>
          <w:szCs w:val="20"/>
        </w:rPr>
        <w:instrText xml:space="preserve"> SEQ Figura \* ARABIC </w:instrText>
      </w:r>
      <w:r w:rsidRPr="00F72C68">
        <w:rPr>
          <w:color w:val="000000" w:themeColor="text1"/>
          <w:sz w:val="20"/>
          <w:szCs w:val="20"/>
        </w:rPr>
        <w:fldChar w:fldCharType="separate"/>
      </w:r>
      <w:r w:rsidR="009953B7">
        <w:rPr>
          <w:noProof/>
          <w:color w:val="000000" w:themeColor="text1"/>
          <w:sz w:val="20"/>
          <w:szCs w:val="20"/>
        </w:rPr>
        <w:t>8</w:t>
      </w:r>
      <w:r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38"/>
    </w:p>
    <w:p w14:paraId="59CA857B" w14:textId="01A4E88A"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594A5F4F" w14:textId="1F4AC171" w:rsidR="003B508A" w:rsidRPr="0090418A" w:rsidRDefault="002A4299" w:rsidP="00D81E36">
      <w:pPr>
        <w:pStyle w:val="ListParagraph"/>
        <w:numPr>
          <w:ilvl w:val="0"/>
          <w:numId w:val="17"/>
        </w:numPr>
        <w:spacing w:before="240" w:after="120"/>
        <w:ind w:left="924" w:hanging="357"/>
      </w:pPr>
      <w:r w:rsidRPr="0090418A">
        <w:t>A interação do usuário com a aplicação pode ser flexível e contínua;</w:t>
      </w:r>
    </w:p>
    <w:p w14:paraId="73A2D257" w14:textId="7E484469" w:rsidR="00D07AD6" w:rsidRDefault="00F72C68" w:rsidP="00D07AD6">
      <w:pPr>
        <w:ind w:left="567"/>
      </w:pPr>
      <w:r>
        <w:t>Este princípio sugere o apontamento de formul</w:t>
      </w:r>
      <w:r w:rsidR="00D07AD6">
        <w:t>ários e links para funções Javascript aderentes a comunicação assíncrona. Esta modificação evita que o navegador realize uma requisição síncrona onde todo o documento tenha que ser renderizado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4626A733" w14:textId="4980F2ED" w:rsidR="002A4299" w:rsidRDefault="002A4299" w:rsidP="00D81E36">
      <w:pPr>
        <w:pStyle w:val="ListParagraph"/>
        <w:numPr>
          <w:ilvl w:val="0"/>
          <w:numId w:val="17"/>
        </w:numPr>
        <w:spacing w:before="240" w:after="120"/>
        <w:ind w:left="924" w:hanging="357"/>
      </w:pPr>
      <w:r w:rsidRPr="0090418A">
        <w:t>A real codificação requer disciplina.</w:t>
      </w:r>
    </w:p>
    <w:p w14:paraId="39EF4D2A" w14:textId="1FE34BE2"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0D78EDB3" w14:textId="03EC0DCF" w:rsidR="00C87B8B" w:rsidRDefault="00C87B8B" w:rsidP="00D81E36">
      <w:pPr>
        <w:pStyle w:val="ListParagraph"/>
        <w:numPr>
          <w:ilvl w:val="0"/>
          <w:numId w:val="16"/>
        </w:numPr>
        <w:spacing w:before="240" w:after="120"/>
        <w:rPr>
          <w:b/>
        </w:rPr>
      </w:pPr>
      <w:r>
        <w:rPr>
          <w:b/>
        </w:rPr>
        <w:t>Como funciona?</w:t>
      </w:r>
    </w:p>
    <w:p w14:paraId="2264EB88" w14:textId="5AEE4082" w:rsidR="005F4D2C" w:rsidRDefault="005F4D2C" w:rsidP="00947E3A">
      <w:r>
        <w:t xml:space="preserve">Diferentemente da abordagem pedido/resposta que encontramos </w:t>
      </w:r>
      <w:r w:rsidR="00B257EE">
        <w:t>em um cliente web padrão, uma aplicação AJAX possui uma mecânica um pouco diferente.</w:t>
      </w:r>
    </w:p>
    <w:p w14:paraId="735BCBFD" w14:textId="77777777" w:rsidR="001061FB" w:rsidRDefault="005F4D2C" w:rsidP="001061FB">
      <w:pPr>
        <w:keepNext/>
      </w:pPr>
      <w:r>
        <w:rPr>
          <w:noProof/>
          <w:lang w:val="en-US" w:eastAsia="en-US"/>
        </w:rPr>
        <w:drawing>
          <wp:inline distT="0" distB="0" distL="0" distR="0" wp14:anchorId="6AEB09B4" wp14:editId="6AFCFD5A">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6DF62A18" w14:textId="3BF32DEC" w:rsidR="007A0BBB" w:rsidRPr="001061FB" w:rsidRDefault="001061FB" w:rsidP="001061FB">
      <w:pPr>
        <w:pStyle w:val="Caption"/>
        <w:rPr>
          <w:color w:val="000000" w:themeColor="text1"/>
          <w:sz w:val="20"/>
          <w:szCs w:val="20"/>
        </w:rPr>
      </w:pPr>
      <w:bookmarkStart w:id="39" w:name="_Toc180931934"/>
      <w:r w:rsidRPr="001061FB">
        <w:rPr>
          <w:color w:val="000000" w:themeColor="text1"/>
          <w:sz w:val="20"/>
          <w:szCs w:val="20"/>
        </w:rPr>
        <w:t xml:space="preserve">Figura </w:t>
      </w:r>
      <w:r w:rsidRPr="001061FB">
        <w:rPr>
          <w:color w:val="000000" w:themeColor="text1"/>
          <w:sz w:val="20"/>
          <w:szCs w:val="20"/>
        </w:rPr>
        <w:fldChar w:fldCharType="begin"/>
      </w:r>
      <w:r w:rsidRPr="001061FB">
        <w:rPr>
          <w:color w:val="000000" w:themeColor="text1"/>
          <w:sz w:val="20"/>
          <w:szCs w:val="20"/>
        </w:rPr>
        <w:instrText xml:space="preserve"> SEQ Figura \* ARABIC </w:instrText>
      </w:r>
      <w:r w:rsidRPr="001061FB">
        <w:rPr>
          <w:color w:val="000000" w:themeColor="text1"/>
          <w:sz w:val="20"/>
          <w:szCs w:val="20"/>
        </w:rPr>
        <w:fldChar w:fldCharType="separate"/>
      </w:r>
      <w:r w:rsidR="009953B7">
        <w:rPr>
          <w:noProof/>
          <w:color w:val="000000" w:themeColor="text1"/>
          <w:sz w:val="20"/>
          <w:szCs w:val="20"/>
        </w:rPr>
        <w:t>9</w:t>
      </w:r>
      <w:r w:rsidRPr="001061FB">
        <w:rPr>
          <w:color w:val="000000" w:themeColor="text1"/>
          <w:sz w:val="20"/>
          <w:szCs w:val="20"/>
        </w:rPr>
        <w:fldChar w:fldCharType="end"/>
      </w:r>
      <w:r w:rsidRPr="001061FB">
        <w:rPr>
          <w:color w:val="000000" w:themeColor="text1"/>
          <w:sz w:val="20"/>
          <w:szCs w:val="20"/>
        </w:rPr>
        <w:t>: Modelo de interação AJAX [ASLESON; SCHUTTA, 2006a].</w:t>
      </w:r>
      <w:bookmarkEnd w:id="39"/>
    </w:p>
    <w:p w14:paraId="0690599D" w14:textId="1B25044A" w:rsidR="00B257EE" w:rsidRDefault="00B257EE" w:rsidP="00947E3A">
      <w:r>
        <w:t>Podemos definir uma interação AJAX através dos seguintes passos:</w:t>
      </w:r>
    </w:p>
    <w:p w14:paraId="3BC1F6C7" w14:textId="756912CF" w:rsidR="00B257EE" w:rsidRDefault="00B257EE" w:rsidP="00D81E36">
      <w:pPr>
        <w:pStyle w:val="ListParagraph"/>
        <w:numPr>
          <w:ilvl w:val="0"/>
          <w:numId w:val="18"/>
        </w:numPr>
        <w:spacing w:before="240" w:after="120"/>
      </w:pPr>
      <w:r>
        <w:t>Um evento ocorre na aplicação, neste momento hospedada no navegador do usuário, o que dispara um evento AJAX. Podemos exemplificar esse disparo através de eventos de elementos</w:t>
      </w:r>
      <w:r w:rsidR="001C5298">
        <w:t xml:space="preserve"> HTML como onchange, onblur etc;</w:t>
      </w:r>
    </w:p>
    <w:p w14:paraId="59193120" w14:textId="606548AF" w:rsidR="00B257EE" w:rsidRDefault="00B257EE" w:rsidP="00D81E36">
      <w:pPr>
        <w:pStyle w:val="ListParagraph"/>
        <w:numPr>
          <w:ilvl w:val="0"/>
          <w:numId w:val="18"/>
        </w:numPr>
        <w:spacing w:before="240" w:after="120"/>
        <w:ind w:left="924" w:hanging="357"/>
      </w:pPr>
      <w:r>
        <w:t>A função Javascript, invocada pelo evento do passo 1, cria uma instância do objeto XMLHttpRequest e, usando o método open() define a URL e o verbo HTTP que serão utilizados na requisição. Na sequência, é feita a invocação</w:t>
      </w:r>
      <w:r w:rsidR="001C5298">
        <w:t xml:space="preserve"> do método send();</w:t>
      </w:r>
    </w:p>
    <w:p w14:paraId="31236464" w14:textId="46107294" w:rsidR="00B257EE" w:rsidRDefault="00B257EE" w:rsidP="00D81E36">
      <w:pPr>
        <w:pStyle w:val="ListParagraph"/>
        <w:numPr>
          <w:ilvl w:val="0"/>
          <w:numId w:val="18"/>
        </w:numPr>
        <w:spacing w:before="240" w:after="120"/>
        <w:ind w:left="924" w:hanging="357"/>
      </w:pPr>
      <w:r>
        <w:t>A requisição é disparada</w:t>
      </w:r>
      <w:r w:rsidR="001C5298">
        <w:t xml:space="preserve"> para o servidor, que pode ser uma Servlet, um script CGI, ou qualquer outra técnica semelhante;</w:t>
      </w:r>
    </w:p>
    <w:p w14:paraId="5B039432" w14:textId="1DA16276" w:rsidR="001C5298" w:rsidRDefault="001C5298" w:rsidP="00D81E36">
      <w:pPr>
        <w:pStyle w:val="ListParagraph"/>
        <w:numPr>
          <w:ilvl w:val="0"/>
          <w:numId w:val="18"/>
        </w:numPr>
        <w:spacing w:before="240" w:after="120"/>
        <w:ind w:left="924" w:hanging="357"/>
      </w:pPr>
      <w:r>
        <w:t>O servidor processa a requisição, muitas vezes fazendo acesso a fontes de dados ou mesmo outros sistemas;</w:t>
      </w:r>
    </w:p>
    <w:p w14:paraId="2192F3D8" w14:textId="3F203897" w:rsidR="001C5298" w:rsidRDefault="001C5298" w:rsidP="00D81E36">
      <w:pPr>
        <w:pStyle w:val="ListParagraph"/>
        <w:numPr>
          <w:ilvl w:val="0"/>
          <w:numId w:val="18"/>
        </w:numPr>
        <w:spacing w:before="240" w:after="120"/>
        <w:ind w:left="924" w:hanging="357"/>
      </w:pPr>
      <w:r>
        <w:t>Uma resposta é enviada para navegador. Esta resposta pode conter dados em qualquer variação de formatos de texto, como por exemplo “text/xml” e “text/html”, deste modo a resposta pode ser interpretada pelo objeto XMLHttpRequest. Neste passo é importante definir cabeçalhos na resposta do servidor para que o navegador não faça cache da resposta obtida.</w:t>
      </w:r>
    </w:p>
    <w:p w14:paraId="6ACA8F82" w14:textId="6B99C7DF" w:rsidR="00B257EE" w:rsidRDefault="001C5298" w:rsidP="00D81E36">
      <w:pPr>
        <w:pStyle w:val="ListParagraph"/>
        <w:numPr>
          <w:ilvl w:val="0"/>
          <w:numId w:val="18"/>
        </w:numPr>
        <w:spacing w:before="240" w:after="120"/>
        <w:ind w:left="924" w:hanging="357"/>
      </w:pPr>
      <w:r>
        <w:t>Uma vez que o objeto XMLHttpRequest tenha a resposta em mãos, ele irá invocar a função de callback definida no momento de sua criação. Esta função tem a responsabilidade</w:t>
      </w:r>
      <w:r w:rsidR="001061FB">
        <w:t xml:space="preserve"> de saber trabalhar os dados enviados pelo servidor e, caso necessário, de atualizar elementos da interface da aplicação.</w:t>
      </w:r>
    </w:p>
    <w:p w14:paraId="1E9A75D3" w14:textId="77777777" w:rsidR="00E51B54" w:rsidRDefault="00E51B54" w:rsidP="00EF5DA3">
      <w:pPr>
        <w:pStyle w:val="Heading2"/>
      </w:pPr>
      <w:bookmarkStart w:id="40" w:name="_Toc181027233"/>
      <w:r>
        <w:t>Cross-site scripting (XSS)</w:t>
      </w:r>
      <w:bookmarkEnd w:id="40"/>
    </w:p>
    <w:p w14:paraId="26A6F4B3" w14:textId="2A7FAFEC" w:rsidR="00E51B54" w:rsidRPr="002A633A" w:rsidRDefault="002A633A" w:rsidP="002A633A">
      <w:pPr>
        <w:pStyle w:val="ListParagraph"/>
        <w:numPr>
          <w:ilvl w:val="0"/>
          <w:numId w:val="19"/>
        </w:numPr>
        <w:spacing w:before="240" w:after="120"/>
        <w:rPr>
          <w:b/>
        </w:rPr>
      </w:pPr>
      <w:r w:rsidRPr="002939ED">
        <w:rPr>
          <w:b/>
        </w:rPr>
        <w:t>Definição</w:t>
      </w:r>
    </w:p>
    <w:p w14:paraId="4E3882E1" w14:textId="6CC317BA" w:rsidR="00A11E41" w:rsidRDefault="00A11E41" w:rsidP="002A633A">
      <w:r w:rsidRPr="00A11E41">
        <w:t>Cross-site scripting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14:paraId="3D0D1C8F" w14:textId="12F55572" w:rsidR="00817053" w:rsidRDefault="00817053" w:rsidP="00817053">
      <w:pPr>
        <w:pStyle w:val="ListParagraph"/>
        <w:numPr>
          <w:ilvl w:val="0"/>
          <w:numId w:val="19"/>
        </w:numPr>
        <w:spacing w:before="240" w:after="120"/>
        <w:rPr>
          <w:b/>
        </w:rPr>
      </w:pPr>
      <w:r>
        <w:rPr>
          <w:b/>
        </w:rPr>
        <w:t>Como funciona?</w:t>
      </w:r>
    </w:p>
    <w:p w14:paraId="3B0D7F07" w14:textId="6B97A828" w:rsidR="00817053" w:rsidRDefault="00DA4E67" w:rsidP="00DA4E67">
      <w: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o agressor insere o script malicioso em um parâmetro da requisição ou na QueryString e passa o link para a vítima.</w:t>
      </w:r>
    </w:p>
    <w:p w14:paraId="1275F63A" w14:textId="77777777" w:rsidR="007946C6" w:rsidRDefault="00867AF6" w:rsidP="007946C6">
      <w:pPr>
        <w:keepNext/>
      </w:pPr>
      <w:r>
        <w:rPr>
          <w:noProof/>
          <w:lang w:val="en-US" w:eastAsia="en-US"/>
        </w:rPr>
        <w:drawing>
          <wp:inline distT="0" distB="0" distL="0" distR="0" wp14:anchorId="367478FF" wp14:editId="53D26E3A">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6EF82F2A" w14:textId="104252DA" w:rsidR="00867AF6" w:rsidRPr="007946C6" w:rsidRDefault="007946C6" w:rsidP="007946C6">
      <w:pPr>
        <w:pStyle w:val="Caption"/>
        <w:rPr>
          <w:color w:val="000000" w:themeColor="text1"/>
          <w:sz w:val="20"/>
          <w:szCs w:val="20"/>
        </w:rPr>
      </w:pPr>
      <w:bookmarkStart w:id="41" w:name="_Toc180931935"/>
      <w:r w:rsidRPr="007946C6">
        <w:rPr>
          <w:color w:val="000000" w:themeColor="text1"/>
          <w:sz w:val="20"/>
          <w:szCs w:val="20"/>
        </w:rPr>
        <w:t xml:space="preserve">Figura </w:t>
      </w:r>
      <w:r w:rsidRPr="007946C6">
        <w:rPr>
          <w:color w:val="000000" w:themeColor="text1"/>
          <w:sz w:val="20"/>
          <w:szCs w:val="20"/>
        </w:rPr>
        <w:fldChar w:fldCharType="begin"/>
      </w:r>
      <w:r w:rsidRPr="007946C6">
        <w:rPr>
          <w:color w:val="000000" w:themeColor="text1"/>
          <w:sz w:val="20"/>
          <w:szCs w:val="20"/>
        </w:rPr>
        <w:instrText xml:space="preserve"> SEQ Figura \* ARABIC </w:instrText>
      </w:r>
      <w:r w:rsidRPr="007946C6">
        <w:rPr>
          <w:color w:val="000000" w:themeColor="text1"/>
          <w:sz w:val="20"/>
          <w:szCs w:val="20"/>
        </w:rPr>
        <w:fldChar w:fldCharType="separate"/>
      </w:r>
      <w:r w:rsidR="009953B7">
        <w:rPr>
          <w:noProof/>
          <w:color w:val="000000" w:themeColor="text1"/>
          <w:sz w:val="20"/>
          <w:szCs w:val="20"/>
        </w:rPr>
        <w:t>10</w:t>
      </w:r>
      <w:r w:rsidRPr="007946C6">
        <w:rPr>
          <w:color w:val="000000" w:themeColor="text1"/>
          <w:sz w:val="20"/>
          <w:szCs w:val="20"/>
        </w:rPr>
        <w:fldChar w:fldCharType="end"/>
      </w:r>
      <w:r w:rsidRPr="007946C6">
        <w:rPr>
          <w:color w:val="000000" w:themeColor="text1"/>
          <w:sz w:val="20"/>
          <w:szCs w:val="20"/>
        </w:rPr>
        <w:t>:  Cross-site scripting persistido e refletido [WELLS, 2007].</w:t>
      </w:r>
      <w:bookmarkEnd w:id="41"/>
    </w:p>
    <w:p w14:paraId="341AF26E" w14:textId="107125CD" w:rsidR="00455B49" w:rsidRDefault="00455B49" w:rsidP="00DA4E67">
      <w:r>
        <w:t>O XSS permite a apresentação de conteúdo HTML indesejado, executa arbitrariamente scripts (como Javascript ou VB Script) ou códigos maliciosos embarcados (em Applets, ActiveX ou Flash). Ataques XSS podem resultar em exposição de dados, deformação de web sites, roubo de identificadores de sessão, roubo de identidade</w:t>
      </w:r>
      <w:r w:rsidR="00867AF6">
        <w:t xml:space="preserve"> etc.</w:t>
      </w:r>
    </w:p>
    <w:p w14:paraId="5FC3F260" w14:textId="2012226E"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6E0630B8" w14:textId="77777777" w:rsidR="00E51B54" w:rsidRDefault="00E51B54" w:rsidP="00EF5DA3">
      <w:pPr>
        <w:pStyle w:val="Heading2"/>
      </w:pPr>
      <w:bookmarkStart w:id="42" w:name="_Toc181027234"/>
      <w:r>
        <w:t>Cross-site request forgery (CSRF/XSRF)</w:t>
      </w:r>
      <w:bookmarkEnd w:id="42"/>
    </w:p>
    <w:p w14:paraId="528171E8" w14:textId="77777777" w:rsidR="002A633A" w:rsidRPr="002A633A" w:rsidRDefault="002A633A" w:rsidP="00617E7C">
      <w:pPr>
        <w:pStyle w:val="ListParagraph"/>
        <w:numPr>
          <w:ilvl w:val="0"/>
          <w:numId w:val="22"/>
        </w:numPr>
        <w:spacing w:before="240" w:after="120"/>
        <w:rPr>
          <w:b/>
        </w:rPr>
      </w:pPr>
      <w:r w:rsidRPr="002939ED">
        <w:rPr>
          <w:b/>
        </w:rPr>
        <w:t>Definição</w:t>
      </w:r>
    </w:p>
    <w:p w14:paraId="63EE552D" w14:textId="10E502EE" w:rsidR="0065221D" w:rsidRDefault="00453304" w:rsidP="0065221D">
      <w:r>
        <w:t>CSRF é uma forma de ataque na internet também conhecida por ataque de um clique. Apesar do nome desta técnica ser similar ao Cross-site scripting, estes 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14:paraId="5F8B1008" w14:textId="77777777" w:rsidR="00453304" w:rsidRDefault="00453304" w:rsidP="00617E7C">
      <w:pPr>
        <w:pStyle w:val="ListParagraph"/>
        <w:numPr>
          <w:ilvl w:val="0"/>
          <w:numId w:val="22"/>
        </w:numPr>
        <w:spacing w:before="240" w:after="120"/>
        <w:rPr>
          <w:b/>
        </w:rPr>
      </w:pPr>
      <w:r>
        <w:rPr>
          <w:b/>
        </w:rPr>
        <w:t>Como funciona?</w:t>
      </w:r>
    </w:p>
    <w:p w14:paraId="253C0F5A" w14:textId="140647F2"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4B5AF60F" w14:textId="77777777" w:rsidR="007966B1" w:rsidRDefault="0000192D" w:rsidP="007966B1">
      <w:pPr>
        <w:keepNext/>
      </w:pPr>
      <w:r>
        <w:rPr>
          <w:noProof/>
          <w:lang w:val="en-US" w:eastAsia="en-US"/>
        </w:rPr>
        <w:drawing>
          <wp:inline distT="0" distB="0" distL="0" distR="0" wp14:anchorId="7E7AB7A0" wp14:editId="01CD77D1">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7D58CF2" w14:textId="030D9968" w:rsidR="0000192D" w:rsidRPr="007966B1" w:rsidRDefault="007966B1" w:rsidP="007966B1">
      <w:pPr>
        <w:pStyle w:val="Caption"/>
        <w:rPr>
          <w:color w:val="000000" w:themeColor="text1"/>
          <w:sz w:val="20"/>
          <w:szCs w:val="20"/>
        </w:rPr>
      </w:pPr>
      <w:bookmarkStart w:id="43" w:name="_Toc180931936"/>
      <w:r w:rsidRPr="007966B1">
        <w:rPr>
          <w:color w:val="000000" w:themeColor="text1"/>
          <w:sz w:val="20"/>
          <w:szCs w:val="20"/>
        </w:rPr>
        <w:t xml:space="preserve">Figura </w:t>
      </w:r>
      <w:r w:rsidRPr="007966B1">
        <w:rPr>
          <w:color w:val="000000" w:themeColor="text1"/>
          <w:sz w:val="20"/>
          <w:szCs w:val="20"/>
        </w:rPr>
        <w:fldChar w:fldCharType="begin"/>
      </w:r>
      <w:r w:rsidRPr="007966B1">
        <w:rPr>
          <w:color w:val="000000" w:themeColor="text1"/>
          <w:sz w:val="20"/>
          <w:szCs w:val="20"/>
        </w:rPr>
        <w:instrText xml:space="preserve"> SEQ Figura \* ARABIC </w:instrText>
      </w:r>
      <w:r w:rsidRPr="007966B1">
        <w:rPr>
          <w:color w:val="000000" w:themeColor="text1"/>
          <w:sz w:val="20"/>
          <w:szCs w:val="20"/>
        </w:rPr>
        <w:fldChar w:fldCharType="separate"/>
      </w:r>
      <w:r w:rsidR="009953B7">
        <w:rPr>
          <w:noProof/>
          <w:color w:val="000000" w:themeColor="text1"/>
          <w:sz w:val="20"/>
          <w:szCs w:val="20"/>
        </w:rPr>
        <w:t>11</w:t>
      </w:r>
      <w:r w:rsidRPr="007966B1">
        <w:rPr>
          <w:color w:val="000000" w:themeColor="text1"/>
          <w:sz w:val="20"/>
          <w:szCs w:val="20"/>
        </w:rPr>
        <w:fldChar w:fldCharType="end"/>
      </w:r>
      <w:r w:rsidRPr="007966B1">
        <w:rPr>
          <w:color w:val="000000" w:themeColor="text1"/>
          <w:sz w:val="20"/>
          <w:szCs w:val="20"/>
        </w:rPr>
        <w:t>: Exemplo de ataque CSRF [POWESKI; RAPHAEL, 2009].</w:t>
      </w:r>
      <w:bookmarkEnd w:id="43"/>
    </w:p>
    <w:p w14:paraId="6FD2B211" w14:textId="5A3E5937"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5681D8E8" w14:textId="20815C39" w:rsidR="002E3F83" w:rsidRDefault="002E3F83" w:rsidP="00EF5DA3">
      <w:pPr>
        <w:pStyle w:val="Heading2"/>
      </w:pPr>
      <w:bookmarkStart w:id="44" w:name="_Toc181027235"/>
      <w:r>
        <w:t>Java</w:t>
      </w:r>
      <w:bookmarkEnd w:id="44"/>
    </w:p>
    <w:p w14:paraId="3DF6FFED" w14:textId="491A9BC1" w:rsidR="004B728B" w:rsidRDefault="002939ED" w:rsidP="00942994">
      <w:pPr>
        <w:pStyle w:val="ListParagraph"/>
        <w:numPr>
          <w:ilvl w:val="0"/>
          <w:numId w:val="30"/>
        </w:numPr>
        <w:spacing w:before="240" w:after="120"/>
        <w:rPr>
          <w:b/>
        </w:rPr>
      </w:pPr>
      <w:r w:rsidRPr="002939ED">
        <w:rPr>
          <w:b/>
        </w:rPr>
        <w:t>Definição</w:t>
      </w:r>
    </w:p>
    <w:p w14:paraId="76265948" w14:textId="6DABA109"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Gosling e Bill Joy.</w:t>
      </w:r>
      <w:r w:rsidR="006D4C41">
        <w:t xml:space="preserve"> A linguagem grande parte de sua sintaxe de C e C++, no entanto, possui um modelo de objetos mais simples e muitas abstrações de estruturas de baixo nível. Aplicações Java são compiladas para bytecode e então podem ser executadas em qualquer Java Virtual Machine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14:paraId="6B156AB4" w14:textId="5DA661AD" w:rsidR="00035B2F" w:rsidRDefault="00035B2F" w:rsidP="00EF5DA3">
      <w:pPr>
        <w:pStyle w:val="Heading3"/>
      </w:pPr>
      <w:bookmarkStart w:id="45" w:name="_Toc181027236"/>
      <w:r>
        <w:t>Java Enterprise Edition (JEE)</w:t>
      </w:r>
      <w:bookmarkEnd w:id="45"/>
    </w:p>
    <w:p w14:paraId="574B063A" w14:textId="77777777" w:rsidR="00F80B0D" w:rsidRDefault="00F80B0D" w:rsidP="00617E7C">
      <w:pPr>
        <w:pStyle w:val="ListParagraph"/>
        <w:numPr>
          <w:ilvl w:val="0"/>
          <w:numId w:val="20"/>
        </w:numPr>
        <w:spacing w:before="240" w:after="120"/>
        <w:rPr>
          <w:b/>
        </w:rPr>
      </w:pPr>
      <w:r w:rsidRPr="002939ED">
        <w:rPr>
          <w:b/>
        </w:rPr>
        <w:t>Definição</w:t>
      </w:r>
    </w:p>
    <w:p w14:paraId="2D17CCEE" w14:textId="7424B0A7" w:rsidR="006A5EE1" w:rsidRDefault="006A5EE1" w:rsidP="00A33916">
      <w:r>
        <w:t xml:space="preserve">JEE é uma arquitetura de referência para desenvolvimento web em Java. </w:t>
      </w:r>
      <w:r w:rsidR="00A33916">
        <w:t>Esta arquitetura é composta por um conjunto de componentes tecnológicos e serviços que são comumente utilizados por aplicações corporativas. Isto inclui componentes de construção de interfaces gráficas e lógica de negócio, API’s para o controle de transações, segurança e ferramentas de infraestrutura para suportar o ambiente de operação da aplicação, além de ferramentas para integrações internas e externas.</w:t>
      </w:r>
    </w:p>
    <w:p w14:paraId="372A1FDD" w14:textId="56E4CA45" w:rsidR="002E3F83" w:rsidRPr="002E3F83" w:rsidRDefault="002E3F83" w:rsidP="00EF5DA3">
      <w:pPr>
        <w:pStyle w:val="Heading3"/>
      </w:pPr>
      <w:bookmarkStart w:id="46" w:name="_Toc181027237"/>
      <w:r>
        <w:t>Filtros</w:t>
      </w:r>
      <w:bookmarkEnd w:id="46"/>
    </w:p>
    <w:p w14:paraId="3397F15F" w14:textId="77777777" w:rsidR="00D81E36" w:rsidRDefault="00D81E36" w:rsidP="00942994">
      <w:pPr>
        <w:pStyle w:val="ListParagraph"/>
        <w:numPr>
          <w:ilvl w:val="0"/>
          <w:numId w:val="27"/>
        </w:numPr>
        <w:spacing w:before="240" w:after="120"/>
        <w:rPr>
          <w:b/>
        </w:rPr>
      </w:pPr>
      <w:r w:rsidRPr="002939ED">
        <w:rPr>
          <w:b/>
        </w:rPr>
        <w:t>Definição</w:t>
      </w:r>
    </w:p>
    <w:p w14:paraId="71C023E7" w14:textId="77777777" w:rsidR="00DE348E" w:rsidRDefault="00D81E36" w:rsidP="00D10F08">
      <w:r>
        <w:t xml:space="preserve">Filtros são componentes Java, muito similares a Servlets, que podem ser utilizados para interceptar e processar requisições antes que elas sejam recebida por um Servlet, ou processar respostas após a Servlet ter concluído sua execução, mas antes que esta resposta seja enviada para o cliente. </w:t>
      </w:r>
    </w:p>
    <w:p w14:paraId="387B75BF" w14:textId="77777777" w:rsidR="00003461" w:rsidRDefault="00DE348E" w:rsidP="00003461">
      <w:pPr>
        <w:keepNext/>
      </w:pPr>
      <w:r>
        <w:rPr>
          <w:noProof/>
          <w:lang w:val="en-US" w:eastAsia="en-US"/>
        </w:rPr>
        <w:drawing>
          <wp:inline distT="0" distB="0" distL="0" distR="0" wp14:anchorId="15C270B2" wp14:editId="447A5F25">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4EE40D4A" w14:textId="77E5208E" w:rsidR="00DE348E" w:rsidRPr="00003461" w:rsidRDefault="00003461" w:rsidP="00003461">
      <w:pPr>
        <w:pStyle w:val="Caption"/>
        <w:rPr>
          <w:color w:val="000000" w:themeColor="text1"/>
          <w:sz w:val="20"/>
          <w:szCs w:val="20"/>
        </w:rPr>
      </w:pPr>
      <w:bookmarkStart w:id="47" w:name="_Toc180931937"/>
      <w:r w:rsidRPr="00003461">
        <w:rPr>
          <w:color w:val="000000" w:themeColor="text1"/>
          <w:sz w:val="20"/>
          <w:szCs w:val="20"/>
        </w:rPr>
        <w:t xml:space="preserve">Figura </w:t>
      </w:r>
      <w:r w:rsidRPr="00003461">
        <w:rPr>
          <w:color w:val="000000" w:themeColor="text1"/>
          <w:sz w:val="20"/>
          <w:szCs w:val="20"/>
        </w:rPr>
        <w:fldChar w:fldCharType="begin"/>
      </w:r>
      <w:r w:rsidRPr="00003461">
        <w:rPr>
          <w:color w:val="000000" w:themeColor="text1"/>
          <w:sz w:val="20"/>
          <w:szCs w:val="20"/>
        </w:rPr>
        <w:instrText xml:space="preserve"> SEQ Figura \* ARABIC </w:instrText>
      </w:r>
      <w:r w:rsidRPr="00003461">
        <w:rPr>
          <w:color w:val="000000" w:themeColor="text1"/>
          <w:sz w:val="20"/>
          <w:szCs w:val="20"/>
        </w:rPr>
        <w:fldChar w:fldCharType="separate"/>
      </w:r>
      <w:r w:rsidR="009953B7">
        <w:rPr>
          <w:noProof/>
          <w:color w:val="000000" w:themeColor="text1"/>
          <w:sz w:val="20"/>
          <w:szCs w:val="20"/>
        </w:rPr>
        <w:t>12</w:t>
      </w:r>
      <w:r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47"/>
    </w:p>
    <w:p w14:paraId="47D3F5EF" w14:textId="452F00D2" w:rsidR="00DE348E" w:rsidRDefault="00D81E36" w:rsidP="00D10F08">
      <w:r>
        <w:t>O servidor</w:t>
      </w:r>
      <w:r w:rsidR="00DE348E">
        <w:t xml:space="preserve"> de aplicações decide quando invoc</w:t>
      </w:r>
      <w:r>
        <w:t>ar um filtro baseado nas declarações f</w:t>
      </w:r>
      <w:r w:rsidR="00D10F08">
        <w:t xml:space="preserve">eitas no arquivo web.xml ou através de classes anotadas com @WebFilter. </w:t>
      </w:r>
    </w:p>
    <w:p w14:paraId="6067790F" w14:textId="55928565" w:rsidR="00DE348E" w:rsidRPr="00DE348E" w:rsidRDefault="00DE348E" w:rsidP="00942994">
      <w:pPr>
        <w:pStyle w:val="ListParagraph"/>
        <w:numPr>
          <w:ilvl w:val="0"/>
          <w:numId w:val="27"/>
        </w:numPr>
        <w:spacing w:before="240" w:after="120"/>
        <w:rPr>
          <w:b/>
        </w:rPr>
      </w:pPr>
      <w:r>
        <w:rPr>
          <w:b/>
        </w:rPr>
        <w:t>Aplicabilidade</w:t>
      </w:r>
    </w:p>
    <w:p w14:paraId="51C4F19E" w14:textId="777F828C"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14:paraId="20A57AD3" w14:textId="1A1D3A07" w:rsidR="00D10F08" w:rsidRDefault="00D10F08" w:rsidP="00330D04">
      <w:r>
        <w:t>Filtros na requisição:</w:t>
      </w:r>
    </w:p>
    <w:p w14:paraId="4B9B2668" w14:textId="480E94E8" w:rsidR="00D10F08" w:rsidRDefault="00D10F08" w:rsidP="00617E7C">
      <w:pPr>
        <w:pStyle w:val="ListParagraph"/>
        <w:numPr>
          <w:ilvl w:val="0"/>
          <w:numId w:val="21"/>
        </w:numPr>
      </w:pPr>
      <w:r>
        <w:t>Verificações de segurança;</w:t>
      </w:r>
    </w:p>
    <w:p w14:paraId="1C9C02A1" w14:textId="7273627E" w:rsidR="00D10F08" w:rsidRDefault="00D10F08" w:rsidP="00617E7C">
      <w:pPr>
        <w:pStyle w:val="ListParagraph"/>
        <w:numPr>
          <w:ilvl w:val="0"/>
          <w:numId w:val="21"/>
        </w:numPr>
      </w:pPr>
      <w:r>
        <w:t>Logs de auditoria;</w:t>
      </w:r>
    </w:p>
    <w:p w14:paraId="0CC99501" w14:textId="4F967049" w:rsidR="00D10F08" w:rsidRDefault="00D10F08" w:rsidP="00617E7C">
      <w:pPr>
        <w:pStyle w:val="ListParagraph"/>
        <w:numPr>
          <w:ilvl w:val="0"/>
          <w:numId w:val="21"/>
        </w:numPr>
      </w:pPr>
      <w:r>
        <w:t>Alterações de cabeçalhos e do corpo da requisição.</w:t>
      </w:r>
    </w:p>
    <w:p w14:paraId="6E47D4A4" w14:textId="54B576F6" w:rsidR="00D10F08" w:rsidRDefault="00D10F08" w:rsidP="00330D04">
      <w:r>
        <w:t>Filtros na resposta:</w:t>
      </w:r>
    </w:p>
    <w:p w14:paraId="4CD6C8D8" w14:textId="7EEDAFCC" w:rsidR="00D10F08" w:rsidRDefault="00DE348E" w:rsidP="00617E7C">
      <w:pPr>
        <w:pStyle w:val="ListParagraph"/>
        <w:numPr>
          <w:ilvl w:val="0"/>
          <w:numId w:val="21"/>
        </w:numPr>
      </w:pPr>
      <w:r>
        <w:t>Compressão da mensagem de resposta;</w:t>
      </w:r>
    </w:p>
    <w:p w14:paraId="665BD2A8" w14:textId="6E452551" w:rsidR="00D10F08" w:rsidRDefault="00DE348E" w:rsidP="00617E7C">
      <w:pPr>
        <w:pStyle w:val="ListParagraph"/>
        <w:numPr>
          <w:ilvl w:val="0"/>
          <w:numId w:val="21"/>
        </w:numPr>
      </w:pPr>
      <w:r>
        <w:t>Alteração ou modificação da mensagem de resposta;</w:t>
      </w:r>
    </w:p>
    <w:p w14:paraId="6DB5947A" w14:textId="6A0DF67E" w:rsidR="00DE348E" w:rsidRPr="00D81E36" w:rsidRDefault="00DE348E" w:rsidP="00617E7C">
      <w:pPr>
        <w:pStyle w:val="ListParagraph"/>
        <w:numPr>
          <w:ilvl w:val="0"/>
          <w:numId w:val="21"/>
        </w:numPr>
      </w:pPr>
      <w:r>
        <w:t>Log das mensagens de resposta.</w:t>
      </w:r>
    </w:p>
    <w:p w14:paraId="21F9AE1C" w14:textId="77777777" w:rsidR="006652FD" w:rsidRDefault="006652FD" w:rsidP="006652FD">
      <w:pPr>
        <w:ind w:left="567" w:firstLine="0"/>
      </w:pPr>
    </w:p>
    <w:p w14:paraId="02991AD4" w14:textId="77777777" w:rsidR="006652FD" w:rsidRDefault="006652FD" w:rsidP="006652FD">
      <w:pPr>
        <w:ind w:left="567" w:firstLine="0"/>
      </w:pPr>
    </w:p>
    <w:p w14:paraId="46A6E266" w14:textId="77777777" w:rsidR="006652FD" w:rsidRDefault="006652FD" w:rsidP="006652FD">
      <w:pPr>
        <w:ind w:left="567" w:firstLine="0"/>
      </w:pPr>
    </w:p>
    <w:p w14:paraId="0B48436B" w14:textId="77777777" w:rsidR="006652FD" w:rsidRDefault="006652FD" w:rsidP="006652FD">
      <w:pPr>
        <w:ind w:left="567" w:firstLine="0"/>
      </w:pPr>
    </w:p>
    <w:p w14:paraId="6E4F1A9D" w14:textId="77777777" w:rsidR="006652FD" w:rsidRDefault="006652FD" w:rsidP="006652FD">
      <w:pPr>
        <w:ind w:left="567" w:firstLine="0"/>
      </w:pPr>
    </w:p>
    <w:p w14:paraId="575DB0A3" w14:textId="77777777" w:rsidR="002E3F83" w:rsidRDefault="002E3F83" w:rsidP="00DC5239"/>
    <w:p w14:paraId="404E4BF6" w14:textId="77777777" w:rsidR="002E3F83" w:rsidRDefault="002E3F83" w:rsidP="00DC5239"/>
    <w:p w14:paraId="1B27153A" w14:textId="77777777" w:rsidR="00685892" w:rsidRDefault="00685892" w:rsidP="00DC5239"/>
    <w:p w14:paraId="7BABDCB8" w14:textId="77777777" w:rsidR="00685892" w:rsidRDefault="00685892" w:rsidP="003C0BA2">
      <w:pPr>
        <w:pStyle w:val="Heading1"/>
        <w:numPr>
          <w:ilvl w:val="0"/>
          <w:numId w:val="0"/>
        </w:numPr>
        <w:ind w:left="432"/>
      </w:pPr>
    </w:p>
    <w:p w14:paraId="54586B90" w14:textId="099C747E" w:rsidR="00356530" w:rsidRDefault="00685892" w:rsidP="00A322B3">
      <w:pPr>
        <w:pStyle w:val="Heading1"/>
      </w:pPr>
      <w:bookmarkStart w:id="48" w:name="_Toc181027238"/>
      <w:r>
        <w:t>CROSS-ORIGIN RESOURCE SHARING</w:t>
      </w:r>
      <w:r w:rsidR="00FB43B0">
        <w:t xml:space="preserve"> (CORS)</w:t>
      </w:r>
      <w:bookmarkEnd w:id="48"/>
    </w:p>
    <w:p w14:paraId="5B402523" w14:textId="2DF0C77F" w:rsidR="00356530" w:rsidRDefault="00356530" w:rsidP="00D32844">
      <w:pPr>
        <w:pStyle w:val="Heading2"/>
      </w:pPr>
      <w:bookmarkStart w:id="49" w:name="_Toc181027239"/>
      <w:r>
        <w:t>Introdução</w:t>
      </w:r>
      <w:bookmarkEnd w:id="49"/>
    </w:p>
    <w:p w14:paraId="1B9C962B" w14:textId="07ECE161" w:rsidR="00A322B3" w:rsidRPr="008127B9" w:rsidRDefault="00A322B3" w:rsidP="00A322B3">
      <w:r w:rsidRPr="008127B9">
        <w:t xml:space="preserve">Este capítulo </w:t>
      </w:r>
      <w:r w:rsidR="00CE0443" w:rsidRPr="008127B9">
        <w:t>tem como finalidade apresentar detalhadamente a especificação Cross-Origin R</w:t>
      </w:r>
      <w:r w:rsidR="00716192">
        <w:t>esource Sharing. Este detalhamento engloba sua definição, premissas arquiteturais, modo de funcionamento e impactos na</w:t>
      </w:r>
      <w:r w:rsidR="00CE0443" w:rsidRPr="008127B9">
        <w:t xml:space="preserve">s </w:t>
      </w:r>
      <w:r w:rsidR="00716192">
        <w:t xml:space="preserve">implementações dos atuais </w:t>
      </w:r>
      <w:r w:rsidR="00CE0443" w:rsidRPr="008127B9">
        <w:t>navegadores web</w:t>
      </w:r>
      <w:r w:rsidR="00716192">
        <w:t xml:space="preserve"> e das aplicações fornecedoras de serviços</w:t>
      </w:r>
      <w:r w:rsidR="00CE0443" w:rsidRPr="008127B9">
        <w:t>. Ainda n</w:t>
      </w:r>
      <w:r w:rsidR="008127B9" w:rsidRPr="008127B9">
        <w:t xml:space="preserve">este capítulo, são demonstradas novas abordagens </w:t>
      </w:r>
      <w:r w:rsidR="00CE0443" w:rsidRPr="008127B9">
        <w:t xml:space="preserve">arquiteturais </w:t>
      </w:r>
      <w:r w:rsidR="008127B9" w:rsidRPr="008127B9">
        <w:t>no desenvolvimento de aplicações web baseadas neste novo mecanismo de compartilhamento.</w:t>
      </w:r>
    </w:p>
    <w:p w14:paraId="092228B5" w14:textId="02F7C3DC" w:rsidR="00D32844" w:rsidRDefault="00D32844" w:rsidP="00D32844">
      <w:pPr>
        <w:pStyle w:val="Heading2"/>
      </w:pPr>
      <w:bookmarkStart w:id="50" w:name="_Toc181027240"/>
      <w:r>
        <w:t>Definição</w:t>
      </w:r>
      <w:bookmarkEnd w:id="50"/>
    </w:p>
    <w:p w14:paraId="59F8E048" w14:textId="2F28E312" w:rsidR="00FB43B0" w:rsidRDefault="00FB43B0" w:rsidP="0043054A">
      <w:r>
        <w:t>O Cross-Origin Resource Sharing</w:t>
      </w:r>
      <w:r w:rsidRPr="00FB43B0">
        <w:t xml:space="preserve"> é a especificação </w:t>
      </w:r>
      <w:r>
        <w:t>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Same-Origin Policy</w:t>
      </w:r>
      <w:r w:rsidR="004E1D0D">
        <w:t xml:space="preserve"> </w:t>
      </w:r>
      <w:r w:rsidR="004E1D0D" w:rsidRPr="00821092">
        <w:t>[</w:t>
      </w:r>
      <w:r w:rsidR="004E1D0D">
        <w:t>W3C - CORS, 2011</w:t>
      </w:r>
      <w:r w:rsidR="004E1D0D" w:rsidRPr="00821092">
        <w:t>]</w:t>
      </w:r>
      <w:r>
        <w:t xml:space="preserve">. </w:t>
      </w:r>
    </w:p>
    <w:p w14:paraId="7E714C1A" w14:textId="5C9588E0" w:rsidR="0043054A" w:rsidRDefault="00FB43B0" w:rsidP="00FB43B0">
      <w:r>
        <w:t>O CORS con</w:t>
      </w:r>
      <w:r w:rsidRPr="00FB43B0">
        <w:t xml:space="preserve">siste na </w:t>
      </w:r>
      <w:r>
        <w:t>adição de alguns</w:t>
      </w:r>
      <w:r w:rsidRPr="00FB43B0">
        <w:t xml:space="preserve"> cabeçalhos </w:t>
      </w:r>
      <w:r>
        <w:t xml:space="preserve">na conversação </w:t>
      </w:r>
      <w:r w:rsidRPr="00FB43B0">
        <w:t>HTTP entre cliente e servidor</w:t>
      </w:r>
      <w:r>
        <w:t>, além da alteração do objeto XMLHttpRequest disponibilizado pelos navegadores web</w:t>
      </w:r>
      <w:r w:rsidRPr="00FB43B0">
        <w:t xml:space="preserve">. </w:t>
      </w:r>
    </w:p>
    <w:p w14:paraId="528C3350" w14:textId="37D15F10" w:rsidR="00DB08B5" w:rsidRDefault="00D068B7" w:rsidP="00DB08B5">
      <w:pPr>
        <w:pStyle w:val="Heading2"/>
      </w:pPr>
      <w:bookmarkStart w:id="51" w:name="_Toc181027241"/>
      <w:r>
        <w:t>Requisitos</w:t>
      </w:r>
      <w:bookmarkEnd w:id="51"/>
    </w:p>
    <w:p w14:paraId="27C5C51E" w14:textId="7638B0BE" w:rsidR="00D068B7" w:rsidRDefault="00D54051" w:rsidP="00FB43B0">
      <w:r>
        <w:t xml:space="preserve">O mecanismo Cross-Origin Resource Sharing teve </w:t>
      </w:r>
      <w:r w:rsidR="00D068B7">
        <w:t>a sua modelagem influenciada por premissas e requisitos dos mais diversos aspectos arquiteturais. Abaixo são enumerados os requisitos desta especificação:</w:t>
      </w:r>
    </w:p>
    <w:p w14:paraId="52ED06F6" w14:textId="57683CCE" w:rsidR="00D54051" w:rsidRDefault="00F62CC4" w:rsidP="00617E7C">
      <w:pPr>
        <w:pStyle w:val="ListParagraph"/>
        <w:numPr>
          <w:ilvl w:val="0"/>
          <w:numId w:val="23"/>
        </w:numPr>
        <w:spacing w:before="240" w:after="120"/>
      </w:pPr>
      <w:r>
        <w:t>Não deve introduzir possibilidades de ataques para servidores que são protegidos apenas por um firewall;</w:t>
      </w:r>
    </w:p>
    <w:p w14:paraId="6A30F96F" w14:textId="5B5074C7" w:rsidR="00D54051" w:rsidRDefault="00D365B3" w:rsidP="00617E7C">
      <w:pPr>
        <w:pStyle w:val="ListParagraph"/>
        <w:numPr>
          <w:ilvl w:val="0"/>
          <w:numId w:val="23"/>
        </w:numPr>
        <w:spacing w:before="240" w:after="120"/>
      </w:pPr>
      <w:r>
        <w:t>Não deve ser possível realizar operações criativas ou destrutivas, ou seja, qualquer operação diferente de GET, HEAD e OPTIONS, sem antes realizar uma verificação de autorização;</w:t>
      </w:r>
    </w:p>
    <w:p w14:paraId="68923411" w14:textId="2512D96A" w:rsidR="00D54051" w:rsidRDefault="00D365B3" w:rsidP="00617E7C">
      <w:pPr>
        <w:pStyle w:val="ListParagraph"/>
        <w:numPr>
          <w:ilvl w:val="0"/>
          <w:numId w:val="23"/>
        </w:numPr>
        <w:spacing w:before="240" w:after="120"/>
      </w:pPr>
      <w:r>
        <w:t>Deve tentar prevenir, na medida do possível, ataques de força bruta distribuídos com a finalidade de obtenção de contas de usuário para servidores externos;</w:t>
      </w:r>
    </w:p>
    <w:p w14:paraId="02BEAEF9" w14:textId="2E176333" w:rsidR="00D54051" w:rsidRDefault="002A24D2" w:rsidP="00617E7C">
      <w:pPr>
        <w:pStyle w:val="ListParagraph"/>
        <w:numPr>
          <w:ilvl w:val="0"/>
          <w:numId w:val="23"/>
        </w:numPr>
        <w:spacing w:before="240" w:after="120"/>
      </w:pPr>
      <w:r>
        <w:t>Não deve permitir o carregamento e exposição de conteúdos de servidores terceiros sem explícito consentimento destes servidores, uma vez que estes conteúdos podem conter informações sensíveis;</w:t>
      </w:r>
    </w:p>
    <w:p w14:paraId="61FC1F27" w14:textId="236AD138" w:rsidR="00D54051" w:rsidRDefault="002A24D2" w:rsidP="00617E7C">
      <w:pPr>
        <w:pStyle w:val="ListParagraph"/>
        <w:numPr>
          <w:ilvl w:val="0"/>
          <w:numId w:val="23"/>
        </w:numPr>
        <w:spacing w:before="240" w:after="120"/>
      </w:pPr>
      <w:r>
        <w:t>Não deve ser necessário que administradores de sistemas façam alterações para manter o atual nível de segurança</w:t>
      </w:r>
      <w:r w:rsidR="00211EBE">
        <w:t>;</w:t>
      </w:r>
    </w:p>
    <w:p w14:paraId="7C7B92E0" w14:textId="6ED39C03" w:rsidR="00D54051" w:rsidRDefault="00211EBE" w:rsidP="00617E7C">
      <w:pPr>
        <w:pStyle w:val="ListParagraph"/>
        <w:numPr>
          <w:ilvl w:val="0"/>
          <w:numId w:val="23"/>
        </w:numPr>
        <w:spacing w:before="240" w:after="120"/>
      </w:pPr>
      <w:r>
        <w:t>Deve ser possível configurar políticas de autorização distintas entre domínios distintos para diferentes recursos hospedados em uma mesma origem;</w:t>
      </w:r>
    </w:p>
    <w:p w14:paraId="593528BB" w14:textId="023EBA8E" w:rsidR="00D54051" w:rsidRDefault="00211EBE" w:rsidP="00617E7C">
      <w:pPr>
        <w:pStyle w:val="ListParagraph"/>
        <w:numPr>
          <w:ilvl w:val="0"/>
          <w:numId w:val="23"/>
        </w:numPr>
        <w:spacing w:before="240" w:after="120"/>
      </w:pPr>
      <w:r>
        <w:t>Deve ser possível disponibilizar conteúdos de todos os tipos. Desta forma, deve ser possível transmitir conteúdos de qualquer “Content-Type” se o servidor assim permitir;</w:t>
      </w:r>
    </w:p>
    <w:p w14:paraId="4715170D" w14:textId="1EBF9D74" w:rsidR="00211EBE" w:rsidRDefault="00875B65" w:rsidP="00617E7C">
      <w:pPr>
        <w:pStyle w:val="ListParagraph"/>
        <w:numPr>
          <w:ilvl w:val="0"/>
          <w:numId w:val="23"/>
        </w:numPr>
        <w:spacing w:before="240" w:after="120"/>
      </w:pPr>
      <w:r>
        <w:t>Deve ser possível definir servidores específicos ou um conjunto de servidores para fazer o consumo de determinado recurso;</w:t>
      </w:r>
    </w:p>
    <w:p w14:paraId="2FF0F419" w14:textId="7A15CF29" w:rsidR="00D54051" w:rsidRDefault="00875B65" w:rsidP="00617E7C">
      <w:pPr>
        <w:pStyle w:val="ListParagraph"/>
        <w:numPr>
          <w:ilvl w:val="0"/>
          <w:numId w:val="23"/>
        </w:numPr>
        <w:spacing w:before="240" w:after="120"/>
      </w:pPr>
      <w:r>
        <w:t>Não deve ser necessário que o servidor filtre o corpo das requisições para poder negar ou permitir o acesso das origens solicitantes;</w:t>
      </w:r>
    </w:p>
    <w:p w14:paraId="778324CA" w14:textId="1C19F474" w:rsidR="00D54051" w:rsidRDefault="00875B65" w:rsidP="00617E7C">
      <w:pPr>
        <w:pStyle w:val="ListParagraph"/>
        <w:numPr>
          <w:ilvl w:val="0"/>
          <w:numId w:val="23"/>
        </w:numPr>
        <w:spacing w:before="240" w:after="120"/>
      </w:pPr>
      <w:r>
        <w:t>Não deve ser necessário alterar a interface do objeto XMLHttpRequest para ser possível realizar requisições cross-domain;</w:t>
      </w:r>
    </w:p>
    <w:p w14:paraId="687D73E2" w14:textId="0DD5253A" w:rsidR="00D54051" w:rsidRDefault="00875B65" w:rsidP="00617E7C">
      <w:pPr>
        <w:pStyle w:val="ListParagraph"/>
        <w:numPr>
          <w:ilvl w:val="0"/>
          <w:numId w:val="23"/>
        </w:numPr>
        <w:spacing w:before="240" w:after="120"/>
      </w:pPr>
      <w:r>
        <w:t>Deve ser possível realizar requisições com os mais diversos verbos HTTP;</w:t>
      </w:r>
    </w:p>
    <w:p w14:paraId="62F58FFA" w14:textId="114420CB" w:rsidR="00D54051" w:rsidRDefault="00875B65" w:rsidP="00617E7C">
      <w:pPr>
        <w:pStyle w:val="ListParagraph"/>
        <w:numPr>
          <w:ilvl w:val="0"/>
          <w:numId w:val="23"/>
        </w:numPr>
        <w:spacing w:before="240" w:after="120"/>
      </w:pPr>
      <w:r>
        <w:t>Deve ser compatível com os mecanismos de autenticação HTTP e gerenciamento de sessão mais usados;</w:t>
      </w:r>
    </w:p>
    <w:p w14:paraId="22F838B5" w14:textId="3152E637" w:rsidR="00D54051" w:rsidRDefault="00A91E25" w:rsidP="00617E7C">
      <w:pPr>
        <w:pStyle w:val="ListParagraph"/>
        <w:numPr>
          <w:ilvl w:val="0"/>
          <w:numId w:val="23"/>
        </w:numPr>
        <w:spacing w:before="240" w:after="120"/>
      </w:pPr>
      <w:r>
        <w:t>Deve ser claro para o provedor de recursos quando o acesso é concedido e quando é negado;</w:t>
      </w:r>
    </w:p>
    <w:p w14:paraId="108E6B12" w14:textId="0F55EE1F" w:rsidR="00DB08B5" w:rsidRDefault="00DB08B5" w:rsidP="00DB08B5">
      <w:pPr>
        <w:pStyle w:val="Heading2"/>
      </w:pPr>
      <w:bookmarkStart w:id="52" w:name="_Toc181027242"/>
      <w:r>
        <w:t>O objeto XMLHttpRequest nível 2</w:t>
      </w:r>
      <w:r w:rsidR="00AA20A8">
        <w:t xml:space="preserve"> (XHR2)</w:t>
      </w:r>
      <w:bookmarkEnd w:id="52"/>
    </w:p>
    <w:p w14:paraId="4F4E8F23" w14:textId="75B1034F" w:rsidR="00063B32" w:rsidRDefault="00E81447" w:rsidP="00063B32">
      <w:r>
        <w:t>XMLHttpRequest nível 2 é o resultado da adequação do objeto XMLHttpRequest as modificações estipuladas pela especificação CORS</w:t>
      </w:r>
      <w:r w:rsidR="00063B32">
        <w:t xml:space="preserve"> e da inclusão de respostas progressivas.  </w:t>
      </w:r>
    </w:p>
    <w:p w14:paraId="2809870B" w14:textId="7AC0119E" w:rsidR="00DB08B5" w:rsidRDefault="00063B32" w:rsidP="00350516">
      <w:r>
        <w:t>Com relação a conformidade do XMLHttpRequest com a es</w:t>
      </w:r>
      <w:r w:rsidR="00A01D5C">
        <w:t>p</w:t>
      </w:r>
      <w:r>
        <w:t xml:space="preserve">ecificação CORS, foram adicionados mecanismos </w:t>
      </w:r>
      <w:r w:rsidR="00FB0D38">
        <w:t xml:space="preserve">para </w:t>
      </w:r>
      <w:r w:rsidR="00350516">
        <w:t>trabalhar novos cabeçalhos HTTP. Com isso, r</w:t>
      </w:r>
      <w:r w:rsidR="00F47DD7">
        <w:t xml:space="preserve">equisições HTTP cross-domain </w:t>
      </w:r>
      <w:r>
        <w:t xml:space="preserve">realizadas pelo componente XMLHttpRequest </w:t>
      </w:r>
      <w:r w:rsidR="00350516">
        <w:t>passam a enviar</w:t>
      </w:r>
      <w:r>
        <w:t xml:space="preserve"> </w:t>
      </w:r>
      <w:r w:rsidR="00350516">
        <w:t>o cabeçalho Origin</w:t>
      </w:r>
      <w:r w:rsidR="00F47DD7">
        <w:t xml:space="preserve">. </w:t>
      </w:r>
      <w:r w:rsidR="00350516">
        <w:t>Este cabeçalho, por ques</w:t>
      </w:r>
      <w:r w:rsidR="00F47DD7">
        <w:t>tões de segurança</w:t>
      </w:r>
      <w:r w:rsidR="00350516">
        <w:t>,</w:t>
      </w:r>
      <w:r w:rsidR="00F47DD7">
        <w:t xml:space="preserve"> é protegido pelos navegadores de forma que não pode ser alterado por scripts ou códigos de aplicação. </w:t>
      </w:r>
      <w:r>
        <w:t>Seu conteúdo</w:t>
      </w:r>
      <w:r w:rsidR="00F47DD7">
        <w:t xml:space="preserve"> é similar ao do cabeçalho Referer, porém, não contém uma URL completa, e sim, somente</w:t>
      </w:r>
      <w:r>
        <w:t xml:space="preserve"> a URL base da aplicação cliente. Como o Referer pode conter dados sensíveis, muitas vezes é omitido pelo navegador, o que tornou a criação do cabeçalho Origin necessária. </w:t>
      </w:r>
    </w:p>
    <w:p w14:paraId="3570CDA4" w14:textId="38941658" w:rsidR="00350516" w:rsidRPr="0043054A" w:rsidRDefault="00350516" w:rsidP="00350516">
      <w:r>
        <w:t>A outra modificação importante no XMLHttpRequest foi adição da funcionalidade de respostas progressivas</w:t>
      </w:r>
      <w:r w:rsidR="00E17318">
        <w:t xml:space="preserve">. Nas versões anteriores, havia apenas um evento “readystatechange”, implementado com muita inconsistência pelos diversos navegadores web. </w:t>
      </w:r>
      <w:r w:rsidR="002B007B">
        <w:t>Nesta sua nova versão, o XMLHttpRequest possui seis eventos para a monitoração do progresso de eventos, são eles: “loadstart”, “progress”, “abort”, “error”, “load” e “loadend”.</w:t>
      </w:r>
    </w:p>
    <w:p w14:paraId="21471CF3" w14:textId="406BA349" w:rsidR="00D32844" w:rsidRDefault="00D32844" w:rsidP="0043054A">
      <w:pPr>
        <w:pStyle w:val="Heading2"/>
      </w:pPr>
      <w:bookmarkStart w:id="53" w:name="_Toc181027243"/>
      <w:r>
        <w:t>Como funciona?</w:t>
      </w:r>
      <w:bookmarkEnd w:id="53"/>
    </w:p>
    <w:p w14:paraId="07F42C54" w14:textId="0E6D504A" w:rsidR="004A7A69" w:rsidRDefault="001A2341" w:rsidP="004A7A69">
      <w:r>
        <w:t>Os navegadores modernos, como o Firefox 7, Chrome</w:t>
      </w:r>
      <w:r w:rsidR="004A7A69">
        <w:t xml:space="preserve"> 14</w:t>
      </w:r>
      <w:r>
        <w:t xml:space="preserve"> e Safari 5, utilizam o objeto XMLHttpRequest como um container da API que implementa as funcionalidades de um “cliente HTTP”. O Internet Explorer, nas versões 8 e 9, implementa parte desta API através do objeto XDomainRequest, que é similar ao XMLHttpRequest, e também funciona como um container. </w:t>
      </w:r>
      <w:r w:rsidR="004A7A69">
        <w:t>Vale ressaltar que, u</w:t>
      </w:r>
      <w:r>
        <w:t xml:space="preserve">ma </w:t>
      </w:r>
      <w:r w:rsidR="004A7A69">
        <w:t xml:space="preserve">boa </w:t>
      </w:r>
      <w:r>
        <w:t xml:space="preserve">alternativa </w:t>
      </w:r>
      <w:r w:rsidR="004A7A69">
        <w:t>ao uso nativo destes objetos é</w:t>
      </w:r>
      <w:r>
        <w:t xml:space="preserve"> </w:t>
      </w:r>
      <w:r w:rsidR="004A7A69">
        <w:t xml:space="preserve">a </w:t>
      </w:r>
      <w:r>
        <w:t xml:space="preserve">biblioteca JavaScript JQuery 1.5.1, ou superior, que encapsula a lógica de criação dos objetos XMLHttpRequest e XDomainRequest de acordo com o navegador </w:t>
      </w:r>
      <w:r w:rsidR="004A7A69">
        <w:t xml:space="preserve">utilizado </w:t>
      </w:r>
      <w:r>
        <w:t xml:space="preserve">e fornece uma interface amigável para utilização. </w:t>
      </w:r>
    </w:p>
    <w:p w14:paraId="12ADE201" w14:textId="1DDA561C" w:rsidR="004A7A69" w:rsidRDefault="00F12877" w:rsidP="004A7A69">
      <w:r>
        <w:t>U</w:t>
      </w:r>
      <w:r w:rsidR="004A7A69">
        <w:t>ma requisição</w:t>
      </w:r>
      <w:r>
        <w:t xml:space="preserve"> cross-domain, que utilize o XMLHttpRequest nível 2 e os métodos HTTP “GET” ou “POST simples”,</w:t>
      </w:r>
      <w:r w:rsidR="00C103E0">
        <w:t xml:space="preserve"> </w:t>
      </w:r>
      <w:r w:rsidR="004A7A69">
        <w:t>funciona da seguinte forma:</w:t>
      </w:r>
    </w:p>
    <w:p w14:paraId="05D04572" w14:textId="2879137D" w:rsidR="001A2341" w:rsidRDefault="001A2341" w:rsidP="00617E7C">
      <w:pPr>
        <w:pStyle w:val="ListParagraph"/>
        <w:numPr>
          <w:ilvl w:val="0"/>
          <w:numId w:val="24"/>
        </w:numPr>
        <w:spacing w:before="240" w:after="120"/>
      </w:pPr>
      <w:r>
        <w:t>O cliente envia um cabeçalho chamado “O</w:t>
      </w:r>
      <w:r w:rsidR="007E06F2">
        <w:t>rigin</w:t>
      </w:r>
      <w:r>
        <w:t>”, que contém a origem da requisição, ou seja, protocolo, domínio e porta da página solicitante;</w:t>
      </w:r>
    </w:p>
    <w:p w14:paraId="30B47FA7" w14:textId="567D6B36" w:rsidR="001A2341" w:rsidRDefault="001A2341" w:rsidP="00617E7C">
      <w:pPr>
        <w:pStyle w:val="ListParagraph"/>
        <w:numPr>
          <w:ilvl w:val="0"/>
          <w:numId w:val="24"/>
        </w:numPr>
        <w:spacing w:before="240" w:after="120"/>
      </w:pPr>
      <w:r>
        <w:t>O servidor, adequadamente preparado para receber esta requisição, aceita ou não a origem informada, e em caso positivo, responde com o cabeçalho “Access-Control-Allow-Origin”, que indica os domínios com permissão de acesso ao recurso, ou o valor "*" (asterisco) se for um recurso público.</w:t>
      </w:r>
    </w:p>
    <w:p w14:paraId="14F80381" w14:textId="1CC4D374" w:rsidR="00C103E0" w:rsidRDefault="001A2341" w:rsidP="001A2341">
      <w:r>
        <w:t xml:space="preserve">O padrão CORS trabalha adicionando novos cabeçalhos HTTP, nas requisições do cliente e nas respostas do servidor, que permitem aos servidores </w:t>
      </w:r>
      <w:r w:rsidR="007E06F2">
        <w:t>efetuarem um processo de “Handshake”</w:t>
      </w:r>
      <w:r w:rsidR="00C103E0" w:rsidRPr="00C103E0">
        <w:t xml:space="preserve"> </w:t>
      </w:r>
      <w:r w:rsidR="00C103E0">
        <w:t xml:space="preserve">, como podemos observar na </w:t>
      </w:r>
      <w:r w:rsidR="00C103E0">
        <w:fldChar w:fldCharType="begin"/>
      </w:r>
      <w:r w:rsidR="00C103E0">
        <w:instrText xml:space="preserve"> REF _Ref180245185 \h </w:instrText>
      </w:r>
      <w:r w:rsidR="00C103E0">
        <w:fldChar w:fldCharType="separate"/>
      </w:r>
      <w:r w:rsidR="00C103E0" w:rsidRPr="00C103E0">
        <w:t>Figura 13.</w:t>
      </w:r>
      <w:r w:rsidR="00C103E0">
        <w:fldChar w:fldCharType="end"/>
      </w:r>
    </w:p>
    <w:p w14:paraId="3E59D0DB" w14:textId="77777777" w:rsidR="00A5318C" w:rsidRDefault="00C103E0" w:rsidP="00A5318C">
      <w:pPr>
        <w:keepNext/>
      </w:pPr>
      <w:r>
        <w:rPr>
          <w:noProof/>
          <w:lang w:val="en-US" w:eastAsia="en-US"/>
        </w:rPr>
        <w:drawing>
          <wp:inline distT="0" distB="0" distL="0" distR="0" wp14:anchorId="4E33FCAF" wp14:editId="3B71ABA1">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493C6B81" w14:textId="1E67412A" w:rsidR="00C103E0" w:rsidRPr="00A5318C" w:rsidRDefault="00A5318C" w:rsidP="00A5318C">
      <w:pPr>
        <w:pStyle w:val="Caption"/>
        <w:rPr>
          <w:color w:val="000000" w:themeColor="text1"/>
          <w:sz w:val="20"/>
          <w:szCs w:val="20"/>
        </w:rPr>
      </w:pPr>
      <w:bookmarkStart w:id="54" w:name="_Toc180931938"/>
      <w:r w:rsidRPr="00A5318C">
        <w:rPr>
          <w:color w:val="000000" w:themeColor="text1"/>
          <w:sz w:val="20"/>
          <w:szCs w:val="20"/>
        </w:rPr>
        <w:t xml:space="preserve">Figura </w:t>
      </w:r>
      <w:r w:rsidRPr="00A5318C">
        <w:rPr>
          <w:color w:val="000000" w:themeColor="text1"/>
          <w:sz w:val="20"/>
          <w:szCs w:val="20"/>
        </w:rPr>
        <w:fldChar w:fldCharType="begin"/>
      </w:r>
      <w:r w:rsidRPr="00A5318C">
        <w:rPr>
          <w:color w:val="000000" w:themeColor="text1"/>
          <w:sz w:val="20"/>
          <w:szCs w:val="20"/>
        </w:rPr>
        <w:instrText xml:space="preserve"> SEQ Figura \* ARABIC </w:instrText>
      </w:r>
      <w:r w:rsidRPr="00A5318C">
        <w:rPr>
          <w:color w:val="000000" w:themeColor="text1"/>
          <w:sz w:val="20"/>
          <w:szCs w:val="20"/>
        </w:rPr>
        <w:fldChar w:fldCharType="separate"/>
      </w:r>
      <w:r w:rsidR="009953B7">
        <w:rPr>
          <w:noProof/>
          <w:color w:val="000000" w:themeColor="text1"/>
          <w:sz w:val="20"/>
          <w:szCs w:val="20"/>
        </w:rPr>
        <w:t>13</w:t>
      </w:r>
      <w:r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4"/>
    </w:p>
    <w:p w14:paraId="103230C1" w14:textId="75AD193C" w:rsidR="006F1906" w:rsidRDefault="006F1906" w:rsidP="006F1906">
      <w:r>
        <w:t xml:space="preserve">A especificação CORS obriga que requisições que não utilizem os verbos GET ou POST, ou mesmo requisições que utilizem POST para enviar dados com tipo de conteúdo diferente de “application/x-www-form-urlencoded”, “multipart/form-data”, ou “text/plain”, ou mesmo que possuam algum </w:t>
      </w:r>
      <w:r w:rsidR="00ED0ABD">
        <w:t>cabeçalho customizado façam um</w:t>
      </w:r>
      <w:r>
        <w:t xml:space="preserve"> “pré-voo”, que em inglês é conhecido como “preflight”. Esta determinação serve para mitigar possíveis ataques contra os recursos disponibilizados, evitando assim que dados sensíveis possam ser alterados facilmente.</w:t>
      </w:r>
    </w:p>
    <w:p w14:paraId="708520AC" w14:textId="2E9D5BAC" w:rsidR="006F1906" w:rsidRDefault="00ED0ABD" w:rsidP="006F1906">
      <w:r>
        <w:t>O pré-voo é uma requisição</w:t>
      </w:r>
      <w:r w:rsidR="006F1906">
        <w:t xml:space="preserve">, com o verbo </w:t>
      </w:r>
      <w:r>
        <w:t xml:space="preserve">HTTP </w:t>
      </w:r>
      <w:r w:rsidR="006F1906">
        <w:t xml:space="preserve">OPTIONS </w:t>
      </w:r>
      <w:r>
        <w:t>e com o cabeçalho Origin</w:t>
      </w:r>
      <w:r w:rsidR="006F1906">
        <w:t xml:space="preserve"> informando a origem solicitante, que acontece antes da requisição original. 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14:paraId="3E43480B" w14:textId="387621A0" w:rsidR="006F1906" w:rsidRDefault="006F1906" w:rsidP="006F1906">
      <w:r>
        <w:t xml:space="preserve">O mecanismo de </w:t>
      </w:r>
      <w:r w:rsidR="00ED0ABD">
        <w:t>pré-voo</w:t>
      </w:r>
      <w:r>
        <w:t xml:space="preserve"> é transparente para o desenvolvedor web pois ele acontece automaticamente, sendo o navegador responsável por este </w:t>
      </w:r>
      <w:r w:rsidR="00ED0ABD">
        <w:t>trabalho</w:t>
      </w:r>
      <w:r>
        <w:t>.</w:t>
      </w:r>
    </w:p>
    <w:p w14:paraId="0956B877" w14:textId="3EB23A39" w:rsidR="0043054A" w:rsidRPr="0043054A" w:rsidRDefault="006F1906" w:rsidP="00FE1965">
      <w:r>
        <w:t>Para ilust</w:t>
      </w:r>
      <w:r w:rsidR="00FE1965">
        <w:t xml:space="preserve">rar este mecanismo, a </w:t>
      </w:r>
      <w:r w:rsidR="00FE1965">
        <w:fldChar w:fldCharType="begin"/>
      </w:r>
      <w:r w:rsidR="00FE1965">
        <w:instrText xml:space="preserve"> REF _Ref180248453 \h </w:instrText>
      </w:r>
      <w:r w:rsidR="00FE1965">
        <w:fldChar w:fldCharType="separate"/>
      </w:r>
      <w:r w:rsidR="00FE1965">
        <w:t xml:space="preserve">Listagem </w:t>
      </w:r>
      <w:r w:rsidR="00FE1965">
        <w:rPr>
          <w:noProof/>
        </w:rPr>
        <w:t>1</w:t>
      </w:r>
      <w:r w:rsidR="00FE1965">
        <w:fldChar w:fldCharType="end"/>
      </w:r>
      <w:r>
        <w:t xml:space="preserve"> apresenta um código JavaScript carregado na página web http://consumer.com.br acessando um Web Service disponibilizado em http://provider.com.br.</w:t>
      </w:r>
      <w:r w:rsidR="00FE1965">
        <w:t xml:space="preserve"> </w:t>
      </w:r>
    </w:p>
    <w:p w14:paraId="10F104ED" w14:textId="023B9100" w:rsidR="0043054A" w:rsidRPr="0043054A" w:rsidRDefault="00BE13B6" w:rsidP="0043054A">
      <w:r>
        <w:rPr>
          <w:noProof/>
          <w:lang w:eastAsia="en-US"/>
        </w:rPr>
        <w:pict w14:anchorId="770DBE6B">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mso-position-horizontal-relative:text;mso-position-vertical-relative:text" filled="f" stroked="f">
            <v:fill o:detectmouseclick="t"/>
            <v:textbox style="mso-fit-shape-to-text:t" inset="0,0,0,0">
              <w:txbxContent>
                <w:p w14:paraId="654F06AE" w14:textId="0A11E29B" w:rsidR="00AD5A38" w:rsidRPr="00FE1965" w:rsidRDefault="00AD5A38" w:rsidP="00FE1965">
                  <w:pPr>
                    <w:pStyle w:val="Caption"/>
                    <w:rPr>
                      <w:color w:val="auto"/>
                      <w:sz w:val="20"/>
                      <w:szCs w:val="20"/>
                    </w:rPr>
                  </w:pPr>
                  <w:bookmarkStart w:id="55"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Chamada AJAX cross-domain para um Web Service</w:t>
                  </w:r>
                  <w:bookmarkEnd w:id="55"/>
                  <w:r>
                    <w:rPr>
                      <w:color w:val="auto"/>
                      <w:sz w:val="20"/>
                      <w:szCs w:val="20"/>
                    </w:rPr>
                    <w:t>.</w:t>
                  </w:r>
                </w:p>
              </w:txbxContent>
            </v:textbox>
          </v:shape>
        </w:pict>
      </w:r>
      <w:r>
        <w:rPr>
          <w:noProof/>
          <w:lang w:eastAsia="en-US"/>
        </w:rPr>
        <w:pict w14:anchorId="7AB8357B">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4CEC0F3B" w14:textId="631BD71E" w:rsidR="00AD5A38" w:rsidRPr="00217980" w:rsidRDefault="00AD5A38"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callOtherDomain(){</w:t>
                  </w:r>
                </w:p>
                <w:p w14:paraId="4592F869" w14:textId="1481DB39" w:rsidR="00AD5A38" w:rsidRPr="00217980" w:rsidRDefault="00AD5A38"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gramStart"/>
                  <w:r w:rsidRPr="00217980">
                    <w:rPr>
                      <w:rFonts w:ascii="Monaco" w:hAnsi="Monaco" w:cs="Courier New"/>
                      <w:b/>
                      <w:bCs/>
                      <w:color w:val="7F0055"/>
                      <w:sz w:val="14"/>
                      <w:szCs w:val="14"/>
                      <w:lang w:val="en-US" w:eastAsia="en-US"/>
                    </w:rPr>
                    <w:t>var</w:t>
                  </w:r>
                  <w:proofErr w:type="gramEnd"/>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1711210E" w14:textId="758F6229" w:rsidR="00AD5A38" w:rsidRPr="00217980" w:rsidRDefault="00AD5A38"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gramStart"/>
                  <w:r w:rsidRPr="00217980">
                    <w:rPr>
                      <w:rFonts w:ascii="Monaco" w:hAnsi="Monaco" w:cs="Courier New"/>
                      <w:b/>
                      <w:bCs/>
                      <w:color w:val="7F0055"/>
                      <w:sz w:val="14"/>
                      <w:szCs w:val="14"/>
                      <w:lang w:val="en-US" w:eastAsia="en-US"/>
                    </w:rPr>
                    <w:t>var</w:t>
                  </w:r>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072DC8AB" w14:textId="0B6BE222" w:rsidR="00AD5A38" w:rsidRPr="00217980" w:rsidRDefault="00AD5A38"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val="en-US" w:eastAsia="en-US"/>
                    </w:rPr>
                    <w:t>invocation.open</w:t>
                  </w:r>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0277EC8A" w14:textId="4E2EC063" w:rsidR="00AD5A38" w:rsidRPr="00217980" w:rsidRDefault="00AD5A38"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val="en-US" w:eastAsia="en-US"/>
                    </w:rPr>
                    <w:t>invocation.setRequestHeader</w:t>
                  </w:r>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4DBA283F" w14:textId="39918203" w:rsidR="00AD5A38" w:rsidRPr="00217980" w:rsidRDefault="00AD5A38"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eastAsia="en-US"/>
                    </w:rPr>
                    <w:t>invocation.send</w:t>
                  </w:r>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1344CBD7" w14:textId="077D5F04" w:rsidR="00AD5A38" w:rsidRPr="00217980" w:rsidRDefault="00AD5A38"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7AB83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28pt">
            <v:imagedata croptop="-65520f" cropbottom="65520f"/>
          </v:shape>
        </w:pict>
      </w:r>
    </w:p>
    <w:p w14:paraId="6CF54279" w14:textId="461CB99A" w:rsidR="00FE1965" w:rsidRDefault="00F844D3" w:rsidP="00217980">
      <w:r>
        <w:t xml:space="preserve">Em seguida, na </w:t>
      </w:r>
      <w:r w:rsidR="00095C1E">
        <w:fldChar w:fldCharType="begin"/>
      </w:r>
      <w:r w:rsidR="00095C1E">
        <w:instrText xml:space="preserve"> REF _Ref180249768 \h </w:instrText>
      </w:r>
      <w:r w:rsidR="00095C1E">
        <w:fldChar w:fldCharType="separate"/>
      </w:r>
      <w:r w:rsidR="00095C1E" w:rsidRPr="00095C1E">
        <w:t>Figura 14</w:t>
      </w:r>
      <w:r w:rsidR="00095C1E">
        <w:fldChar w:fldCharType="end"/>
      </w:r>
      <w:r>
        <w:t xml:space="preserve">, são apresentados os cabeçalhos HTTP trafegados </w:t>
      </w:r>
      <w:r w:rsidR="007D7F84">
        <w:t xml:space="preserve">durante um </w:t>
      </w:r>
      <w:r>
        <w:t>pré-voo</w:t>
      </w:r>
      <w:r w:rsidR="00095C1E">
        <w:t>.</w:t>
      </w:r>
      <w:r w:rsidR="002F3608">
        <w:t xml:space="preserve"> É </w:t>
      </w:r>
      <w:r w:rsidR="002F3608" w:rsidRPr="002F3608">
        <w:t xml:space="preserve">importante ressaltar os cabeçalhos </w:t>
      </w:r>
      <w:r w:rsidR="002F3608">
        <w:t>“</w:t>
      </w:r>
      <w:r w:rsidR="002F3608" w:rsidRPr="002F3608">
        <w:t>Access-Control-Allow-Origin</w:t>
      </w:r>
      <w:r w:rsidR="002F3608">
        <w:t>”</w:t>
      </w:r>
      <w:r w:rsidR="002F3608" w:rsidRPr="002F3608">
        <w:t xml:space="preserve"> e </w:t>
      </w:r>
      <w:r w:rsidR="002F3608">
        <w:t>“</w:t>
      </w:r>
      <w:r w:rsidR="002F3608" w:rsidRPr="002F3608">
        <w:t>Access-Control-Allow-Methods</w:t>
      </w:r>
      <w:r w:rsidR="002F3608">
        <w:t>”</w:t>
      </w:r>
      <w:r w:rsidR="002F3608" w:rsidRPr="002F3608">
        <w:t xml:space="preserve"> na resposta do servidor. O primeiro indica quais são as origens que podem acessar o recurso e o segundo indica quais são os verbos HTTP permitidos.</w:t>
      </w:r>
    </w:p>
    <w:p w14:paraId="4D170072" w14:textId="77777777" w:rsidR="00095C1E" w:rsidRDefault="00095C1E" w:rsidP="00095C1E">
      <w:pPr>
        <w:keepNext/>
      </w:pPr>
      <w:r>
        <w:rPr>
          <w:rFonts w:ascii="Tahoma" w:hAnsi="Tahoma"/>
          <w:noProof/>
          <w:color w:val="333333"/>
          <w:sz w:val="20"/>
          <w:lang w:val="en-US" w:eastAsia="en-US"/>
        </w:rPr>
        <w:drawing>
          <wp:inline distT="0" distB="0" distL="0" distR="0" wp14:anchorId="5DD047AA" wp14:editId="6477AFFA">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435CCB7C" w14:textId="03452346" w:rsidR="00095C1E" w:rsidRPr="00095C1E" w:rsidRDefault="00095C1E" w:rsidP="00095C1E">
      <w:pPr>
        <w:pStyle w:val="Caption"/>
        <w:rPr>
          <w:color w:val="000000" w:themeColor="text1"/>
          <w:sz w:val="20"/>
          <w:szCs w:val="20"/>
        </w:rPr>
      </w:pPr>
      <w:bookmarkStart w:id="56" w:name="_Ref180249768"/>
      <w:bookmarkStart w:id="57" w:name="_Toc180931939"/>
      <w:r w:rsidRPr="00095C1E">
        <w:rPr>
          <w:color w:val="000000" w:themeColor="text1"/>
          <w:sz w:val="20"/>
          <w:szCs w:val="20"/>
        </w:rPr>
        <w:t xml:space="preserve">Figura </w:t>
      </w:r>
      <w:r w:rsidRPr="00095C1E">
        <w:rPr>
          <w:color w:val="000000" w:themeColor="text1"/>
          <w:sz w:val="20"/>
          <w:szCs w:val="20"/>
        </w:rPr>
        <w:fldChar w:fldCharType="begin"/>
      </w:r>
      <w:r w:rsidRPr="00095C1E">
        <w:rPr>
          <w:color w:val="000000" w:themeColor="text1"/>
          <w:sz w:val="20"/>
          <w:szCs w:val="20"/>
        </w:rPr>
        <w:instrText xml:space="preserve"> SEQ Figura \* ARABIC </w:instrText>
      </w:r>
      <w:r w:rsidRPr="00095C1E">
        <w:rPr>
          <w:color w:val="000000" w:themeColor="text1"/>
          <w:sz w:val="20"/>
          <w:szCs w:val="20"/>
        </w:rPr>
        <w:fldChar w:fldCharType="separate"/>
      </w:r>
      <w:r w:rsidR="009953B7">
        <w:rPr>
          <w:noProof/>
          <w:color w:val="000000" w:themeColor="text1"/>
          <w:sz w:val="20"/>
          <w:szCs w:val="20"/>
        </w:rPr>
        <w:t>14</w:t>
      </w:r>
      <w:r w:rsidRPr="00095C1E">
        <w:rPr>
          <w:color w:val="000000" w:themeColor="text1"/>
          <w:sz w:val="20"/>
          <w:szCs w:val="20"/>
        </w:rPr>
        <w:fldChar w:fldCharType="end"/>
      </w:r>
      <w:r w:rsidRPr="00095C1E">
        <w:rPr>
          <w:color w:val="000000" w:themeColor="text1"/>
          <w:sz w:val="20"/>
          <w:szCs w:val="20"/>
        </w:rPr>
        <w:t>: Cabeçalhos trafegados no mecanismo de pré-voo.</w:t>
      </w:r>
      <w:bookmarkEnd w:id="56"/>
      <w:bookmarkEnd w:id="57"/>
    </w:p>
    <w:p w14:paraId="5827E1B9" w14:textId="4DBD7001" w:rsidR="00095C1E" w:rsidRDefault="002F3608" w:rsidP="00FE1965">
      <w:r w:rsidRPr="002F3608">
        <w:t>Uma vez que a origem solicitante recebe a resposta d</w:t>
      </w:r>
      <w:r>
        <w:t>o mecanismo de pré-voo</w:t>
      </w:r>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rsidR="00C63476">
        <w:fldChar w:fldCharType="begin"/>
      </w:r>
      <w:r w:rsidR="00C63476">
        <w:instrText xml:space="preserve"> REF _Ref180250463 \h </w:instrText>
      </w:r>
      <w:r w:rsidR="00C63476">
        <w:fldChar w:fldCharType="separate"/>
      </w:r>
      <w:r w:rsidR="00C63476" w:rsidRPr="00C63476">
        <w:t>Figura 15</w:t>
      </w:r>
      <w:r w:rsidR="00C63476">
        <w:fldChar w:fldCharType="end"/>
      </w:r>
      <w:r w:rsidRPr="002F3608">
        <w:t>. Caso contrario, o navegador aborta o procedimento, não realizando a requisição original.</w:t>
      </w:r>
    </w:p>
    <w:p w14:paraId="557C3489" w14:textId="77777777" w:rsidR="002F3608" w:rsidRDefault="002F3608" w:rsidP="002F3608">
      <w:pPr>
        <w:keepNext/>
      </w:pPr>
      <w:r>
        <w:rPr>
          <w:b/>
          <w:i/>
          <w:noProof/>
          <w:szCs w:val="24"/>
          <w:lang w:val="en-US" w:eastAsia="en-US"/>
        </w:rPr>
        <w:drawing>
          <wp:inline distT="0" distB="0" distL="0" distR="0" wp14:anchorId="79AD122D" wp14:editId="7BE001D5">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5DD12B9A" w14:textId="4F1C5B56" w:rsidR="002F3608" w:rsidRPr="00C63476" w:rsidRDefault="002F3608" w:rsidP="00C63476">
      <w:pPr>
        <w:pStyle w:val="Caption"/>
        <w:rPr>
          <w:color w:val="000000" w:themeColor="text1"/>
          <w:sz w:val="20"/>
          <w:szCs w:val="20"/>
        </w:rPr>
      </w:pPr>
      <w:bookmarkStart w:id="58" w:name="_Ref180250463"/>
      <w:bookmarkStart w:id="59" w:name="_Toc180931940"/>
      <w:r w:rsidRPr="00C63476">
        <w:rPr>
          <w:color w:val="000000" w:themeColor="text1"/>
          <w:sz w:val="20"/>
          <w:szCs w:val="20"/>
        </w:rPr>
        <w:t xml:space="preserve">Figura </w:t>
      </w:r>
      <w:r w:rsidRPr="00C63476">
        <w:rPr>
          <w:color w:val="000000" w:themeColor="text1"/>
          <w:sz w:val="20"/>
          <w:szCs w:val="20"/>
        </w:rPr>
        <w:fldChar w:fldCharType="begin"/>
      </w:r>
      <w:r w:rsidRPr="00C63476">
        <w:rPr>
          <w:color w:val="000000" w:themeColor="text1"/>
          <w:sz w:val="20"/>
          <w:szCs w:val="20"/>
        </w:rPr>
        <w:instrText xml:space="preserve"> SEQ Figura \* ARABIC </w:instrText>
      </w:r>
      <w:r w:rsidRPr="00C63476">
        <w:rPr>
          <w:color w:val="000000" w:themeColor="text1"/>
          <w:sz w:val="20"/>
          <w:szCs w:val="20"/>
        </w:rPr>
        <w:fldChar w:fldCharType="separate"/>
      </w:r>
      <w:r w:rsidR="009953B7">
        <w:rPr>
          <w:noProof/>
          <w:color w:val="000000" w:themeColor="text1"/>
          <w:sz w:val="20"/>
          <w:szCs w:val="20"/>
        </w:rPr>
        <w:t>15</w:t>
      </w:r>
      <w:r w:rsidRPr="00C63476">
        <w:rPr>
          <w:color w:val="000000" w:themeColor="text1"/>
          <w:sz w:val="20"/>
          <w:szCs w:val="20"/>
        </w:rPr>
        <w:fldChar w:fldCharType="end"/>
      </w:r>
      <w:r w:rsidRPr="00C63476">
        <w:rPr>
          <w:color w:val="000000" w:themeColor="text1"/>
          <w:sz w:val="20"/>
          <w:szCs w:val="20"/>
        </w:rPr>
        <w:t>: Execução da requisição original após pré-voo.</w:t>
      </w:r>
      <w:bookmarkEnd w:id="58"/>
      <w:bookmarkEnd w:id="59"/>
    </w:p>
    <w:p w14:paraId="5EEF61D4" w14:textId="50CFCDF0" w:rsidR="0043054A" w:rsidRPr="0043054A" w:rsidRDefault="00C63476" w:rsidP="0043054A">
      <w:pPr>
        <w:pStyle w:val="Heading2"/>
      </w:pPr>
      <w:bookmarkStart w:id="60" w:name="_Toc181027244"/>
      <w:r>
        <w:t>O uso de c</w:t>
      </w:r>
      <w:r w:rsidR="00D32844">
        <w:t>redenciais</w:t>
      </w:r>
      <w:bookmarkEnd w:id="60"/>
    </w:p>
    <w:p w14:paraId="2BD468B9" w14:textId="6BD648E1" w:rsidR="000C6C7C" w:rsidRDefault="00F17B17" w:rsidP="000C6C7C">
      <w:r>
        <w:t>O termo credenciais proposto pela especificação representa os cookies, autenticação HTTP e certificados SSL do lado do cliente. Esta recurso, sem dúvida, é um dos recursos mais interessantes da especificação</w:t>
      </w:r>
      <w:r w:rsidR="00732C7A">
        <w:t xml:space="preserve"> CORS</w:t>
      </w:r>
      <w:r>
        <w:t xml:space="preserve">. Por padrão, este recurso é desabilitado </w:t>
      </w:r>
      <w:r w:rsidR="00732C7A">
        <w:t>e o XMLHttpRequest ignora</w:t>
      </w:r>
      <w:r>
        <w:t xml:space="preserve"> as credenciais. Para habilitar esta opção, um</w:t>
      </w:r>
      <w:r w:rsidR="00732C7A">
        <w:t>a flag deve ser definida</w:t>
      </w:r>
      <w:r>
        <w:t xml:space="preserve"> no objeto XMLHttp</w:t>
      </w:r>
      <w:r w:rsidR="000C6C7C">
        <w:t>Request após sua inicialização. É importante destacar que o uso de credenciais ainda não é suportado pelo objeto XDomainRequest utilizado pelo Internet Explorer 8 e 9.</w:t>
      </w:r>
    </w:p>
    <w:p w14:paraId="120CD26B" w14:textId="386FBFB0" w:rsidR="0043054A" w:rsidRDefault="00F17B17" w:rsidP="00732C7A">
      <w:r>
        <w:t xml:space="preserve">O trecho de </w:t>
      </w:r>
      <w:r w:rsidR="00732C7A">
        <w:t xml:space="preserve">código apresentado na </w:t>
      </w:r>
      <w:r w:rsidR="00732C7A">
        <w:fldChar w:fldCharType="begin"/>
      </w:r>
      <w:r w:rsidR="00732C7A">
        <w:instrText xml:space="preserve"> REF _Ref180252766 \h </w:instrText>
      </w:r>
      <w:r w:rsidR="00732C7A">
        <w:fldChar w:fldCharType="separate"/>
      </w:r>
      <w:r w:rsidR="00732C7A" w:rsidRPr="00732C7A">
        <w:t>Listagem 2</w:t>
      </w:r>
      <w:r w:rsidR="00732C7A">
        <w:fldChar w:fldCharType="end"/>
      </w:r>
      <w:r>
        <w:t xml:space="preserve"> mostra</w:t>
      </w:r>
      <w:r w:rsidR="000C6C7C">
        <w:t>, na linha 5,</w:t>
      </w:r>
      <w:r>
        <w:t xml:space="preserve"> como habilitar a flag </w:t>
      </w:r>
      <w:r w:rsidR="00732C7A">
        <w:t>“</w:t>
      </w:r>
      <w:r>
        <w:t>withCredentials</w:t>
      </w:r>
      <w:r w:rsidR="00732C7A">
        <w:t>”</w:t>
      </w:r>
      <w:r>
        <w:t xml:space="preserve"> do objeto XMLHttpRequest para realizar requisições com cookie.</w:t>
      </w:r>
    </w:p>
    <w:p w14:paraId="1F81B144" w14:textId="729A3D8F" w:rsidR="00732C7A" w:rsidRPr="0043054A" w:rsidRDefault="00BE13B6" w:rsidP="00732C7A">
      <w:r>
        <w:rPr>
          <w:noProof/>
          <w:lang w:eastAsia="en-US"/>
        </w:rPr>
        <w:pict w14:anchorId="38C0E5F0">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47DE9864" w14:textId="13986919" w:rsidR="00AD5A38" w:rsidRPr="00217980" w:rsidRDefault="00AD5A38"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callOtherDomain(){</w:t>
                  </w:r>
                </w:p>
                <w:p w14:paraId="41890F37" w14:textId="18871FF1" w:rsidR="00AD5A38" w:rsidRPr="00217980" w:rsidRDefault="00AD5A38"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gramStart"/>
                  <w:r w:rsidRPr="00217980">
                    <w:rPr>
                      <w:rFonts w:ascii="Monaco" w:hAnsi="Monaco" w:cs="Courier New"/>
                      <w:b/>
                      <w:bCs/>
                      <w:color w:val="7F0055"/>
                      <w:sz w:val="14"/>
                      <w:szCs w:val="14"/>
                      <w:lang w:val="en-US" w:eastAsia="en-US"/>
                    </w:rPr>
                    <w:t>var</w:t>
                  </w:r>
                  <w:proofErr w:type="gramEnd"/>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219977C" w14:textId="63875726" w:rsidR="00AD5A38" w:rsidRPr="00217980" w:rsidRDefault="00AD5A38"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gramStart"/>
                  <w:r w:rsidRPr="00217980">
                    <w:rPr>
                      <w:rFonts w:ascii="Monaco" w:hAnsi="Monaco" w:cs="Courier New"/>
                      <w:b/>
                      <w:bCs/>
                      <w:color w:val="7F0055"/>
                      <w:sz w:val="14"/>
                      <w:szCs w:val="14"/>
                      <w:lang w:val="en-US" w:eastAsia="en-US"/>
                    </w:rPr>
                    <w:t>var</w:t>
                  </w:r>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6AD5361A" w14:textId="2C416B42" w:rsidR="00AD5A38" w:rsidRPr="00217980" w:rsidRDefault="00AD5A38"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val="en-US" w:eastAsia="en-US"/>
                    </w:rPr>
                    <w:t>invocation.open</w:t>
                  </w:r>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5286DDBD" w14:textId="3337AB55" w:rsidR="00AD5A38" w:rsidRPr="00217980" w:rsidRDefault="00AD5A38"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val="en-US" w:eastAsia="en-US"/>
                    </w:rPr>
                    <w:t>invocation.withCredentials</w:t>
                  </w:r>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897D48" w14:textId="2178EA60" w:rsidR="00AD5A38" w:rsidRPr="00217980" w:rsidRDefault="00AD5A38"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val="en-US" w:eastAsia="en-US"/>
                    </w:rPr>
                    <w:t>invocation.setRequestHeader</w:t>
                  </w:r>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0597F41F" w14:textId="1F621E47" w:rsidR="00AD5A38" w:rsidRPr="00217980" w:rsidRDefault="00AD5A38"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gramStart"/>
                  <w:r w:rsidRPr="00217980">
                    <w:rPr>
                      <w:rFonts w:ascii="Monaco" w:hAnsi="Monaco" w:cs="Courier New"/>
                      <w:color w:val="000000"/>
                      <w:sz w:val="14"/>
                      <w:szCs w:val="14"/>
                      <w:lang w:eastAsia="en-US"/>
                    </w:rPr>
                    <w:t>invocation.send</w:t>
                  </w:r>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317D0F3F" w14:textId="639F2437" w:rsidR="00AD5A38" w:rsidRPr="00217980" w:rsidRDefault="00AD5A38"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5B41E866">
          <v:shape id="_x0000_i1026" type="#_x0000_t75" style="width:377pt;height:117pt">
            <v:imagedata croptop="-65520f" cropbottom="65520f"/>
          </v:shape>
        </w:pict>
      </w:r>
    </w:p>
    <w:p w14:paraId="4D7A3560" w14:textId="223887CB" w:rsidR="00732C7A" w:rsidRDefault="00BE13B6" w:rsidP="00AA20A8">
      <w:pPr>
        <w:pStyle w:val="Caption"/>
      </w:pPr>
      <w:r>
        <w:rPr>
          <w:noProof/>
          <w:lang w:eastAsia="en-US"/>
        </w:rPr>
        <w:pict w14:anchorId="492E6637">
          <v:shape id="_x0000_s1031" type="#_x0000_t202" style="position:absolute;left:0;text-align:left;margin-left:28.35pt;margin-top:6.55pt;width:376.4pt;height:33pt;z-index:251656704;mso-position-horizontal-relative:text;mso-position-vertical-relative:text" filled="f" stroked="f">
            <v:fill o:detectmouseclick="t"/>
            <v:textbox style="mso-fit-shape-to-text:t" inset="0,0,0,0">
              <w:txbxContent>
                <w:p w14:paraId="14143303" w14:textId="01D4D680" w:rsidR="00AD5A38" w:rsidRPr="00732C7A" w:rsidRDefault="00AD5A38" w:rsidP="00732C7A">
                  <w:pPr>
                    <w:pStyle w:val="Caption"/>
                    <w:rPr>
                      <w:color w:val="auto"/>
                      <w:sz w:val="20"/>
                      <w:szCs w:val="20"/>
                    </w:rPr>
                  </w:pPr>
                  <w:bookmarkStart w:id="61"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Pr>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Uso do objeto XMLHttpRequest em requisições credenciadas</w:t>
                  </w:r>
                  <w:r w:rsidRPr="00732C7A">
                    <w:rPr>
                      <w:color w:val="auto"/>
                      <w:sz w:val="20"/>
                      <w:szCs w:val="20"/>
                    </w:rPr>
                    <w:t>.</w:t>
                  </w:r>
                  <w:bookmarkEnd w:id="61"/>
                </w:p>
              </w:txbxContent>
            </v:textbox>
          </v:shape>
        </w:pict>
      </w:r>
    </w:p>
    <w:p w14:paraId="4A2B6AF6" w14:textId="77777777" w:rsidR="00732C7A" w:rsidRDefault="00732C7A" w:rsidP="00F17B17"/>
    <w:p w14:paraId="3B36887B" w14:textId="1B2A2ABA" w:rsidR="00732C7A" w:rsidRDefault="000C6C7C" w:rsidP="00F17B17">
      <w:r>
        <w:t>Uma vez que o cliente, através da flag “withCredentials”, defina sua intenção em usar requisições credenciadas c</w:t>
      </w:r>
      <w:r w:rsidR="003B5C31">
        <w:t xml:space="preserve">abe ao servidor informar se determinado recurso aceita trabalhar este tipo de requisição. Mais especificamente, </w:t>
      </w:r>
      <w:r w:rsidR="003B5C31" w:rsidRPr="003B5C31">
        <w:t xml:space="preserve">para que o navegador tenha acesso a estas informações, as respostas do servidor devem conter o cabeçalho </w:t>
      </w:r>
      <w:r w:rsidR="003B5C31">
        <w:t>“</w:t>
      </w:r>
      <w:r w:rsidR="003B5C31" w:rsidRPr="003B5C31">
        <w:t>Access-Control-Allow-Credentials</w:t>
      </w:r>
      <w:r w:rsidR="003B5C31">
        <w:t>” com o valor</w:t>
      </w:r>
      <w:r w:rsidR="003B5C31" w:rsidRPr="003B5C31">
        <w:t xml:space="preserve"> </w:t>
      </w:r>
      <w:r w:rsidR="003B5C31">
        <w:t>“</w:t>
      </w:r>
      <w:r w:rsidR="003B5C31" w:rsidRPr="003B5C31">
        <w:t>true</w:t>
      </w:r>
      <w:r w:rsidR="003B5C31">
        <w:t>”</w:t>
      </w:r>
      <w:r w:rsidR="003B5C31" w:rsidRPr="003B5C31">
        <w:t xml:space="preserve">. </w:t>
      </w:r>
      <w:r w:rsidR="003B5C31">
        <w:t>Por padrão, esta opção é definida</w:t>
      </w:r>
      <w:r w:rsidR="003B5C31" w:rsidRPr="003B5C31">
        <w:t xml:space="preserve"> como </w:t>
      </w:r>
      <w:r w:rsidR="003B5C31">
        <w:t>“</w:t>
      </w:r>
      <w:r w:rsidR="003B5C31" w:rsidRPr="003B5C31">
        <w:t>false</w:t>
      </w:r>
      <w:r w:rsidR="003B5C31">
        <w:t>”</w:t>
      </w:r>
      <w:r w:rsidR="003B5C31" w:rsidRPr="003B5C31">
        <w:t>, inibindo o tráfego de cookies e inviabilizando o consumo de serviços autenticados.</w:t>
      </w:r>
    </w:p>
    <w:p w14:paraId="691AE339" w14:textId="77777777" w:rsidR="00F140D2" w:rsidRDefault="003B5C31" w:rsidP="00F140D2">
      <w:pPr>
        <w:keepNext/>
      </w:pPr>
      <w:r>
        <w:rPr>
          <w:rFonts w:ascii="Tahoma" w:hAnsi="Tahoma"/>
          <w:b/>
          <w:bCs/>
          <w:noProof/>
          <w:sz w:val="20"/>
          <w:lang w:val="en-US" w:eastAsia="en-US"/>
        </w:rPr>
        <w:drawing>
          <wp:inline distT="0" distB="0" distL="0" distR="0" wp14:anchorId="6E07C67A" wp14:editId="6A4A2599">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031E7A5F" w14:textId="26EA6768" w:rsidR="003B5C31" w:rsidRDefault="00F140D2" w:rsidP="00F140D2">
      <w:pPr>
        <w:pStyle w:val="Caption"/>
        <w:rPr>
          <w:color w:val="000000" w:themeColor="text1"/>
          <w:sz w:val="20"/>
          <w:szCs w:val="20"/>
        </w:rPr>
      </w:pPr>
      <w:bookmarkStart w:id="62" w:name="_Ref180254285"/>
      <w:bookmarkStart w:id="63" w:name="_Toc180931941"/>
      <w:r w:rsidRPr="00F140D2">
        <w:rPr>
          <w:color w:val="000000" w:themeColor="text1"/>
          <w:sz w:val="20"/>
          <w:szCs w:val="20"/>
        </w:rPr>
        <w:t xml:space="preserve">Figura </w:t>
      </w:r>
      <w:r w:rsidRPr="00F140D2">
        <w:rPr>
          <w:color w:val="000000" w:themeColor="text1"/>
          <w:sz w:val="20"/>
          <w:szCs w:val="20"/>
        </w:rPr>
        <w:fldChar w:fldCharType="begin"/>
      </w:r>
      <w:r w:rsidRPr="00F140D2">
        <w:rPr>
          <w:color w:val="000000" w:themeColor="text1"/>
          <w:sz w:val="20"/>
          <w:szCs w:val="20"/>
        </w:rPr>
        <w:instrText xml:space="preserve"> SEQ Figura \* ARABIC </w:instrText>
      </w:r>
      <w:r w:rsidRPr="00F140D2">
        <w:rPr>
          <w:color w:val="000000" w:themeColor="text1"/>
          <w:sz w:val="20"/>
          <w:szCs w:val="20"/>
        </w:rPr>
        <w:fldChar w:fldCharType="separate"/>
      </w:r>
      <w:r w:rsidR="009953B7">
        <w:rPr>
          <w:noProof/>
          <w:color w:val="000000" w:themeColor="text1"/>
          <w:sz w:val="20"/>
          <w:szCs w:val="20"/>
        </w:rPr>
        <w:t>16</w:t>
      </w:r>
      <w:r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2"/>
      <w:bookmarkEnd w:id="63"/>
    </w:p>
    <w:p w14:paraId="61DF163B" w14:textId="342F9456" w:rsidR="00F140D2" w:rsidRDefault="00F140D2" w:rsidP="00F140D2">
      <w:r w:rsidRPr="00F140D2">
        <w:t xml:space="preserve">A </w:t>
      </w:r>
      <w:r>
        <w:fldChar w:fldCharType="begin"/>
      </w:r>
      <w:r>
        <w:instrText xml:space="preserve"> REF _Ref180254285 \h </w:instrText>
      </w:r>
      <w:r>
        <w:fldChar w:fldCharType="separate"/>
      </w:r>
      <w:r w:rsidRPr="00F140D2">
        <w:t>Figura 16</w:t>
      </w:r>
      <w:r>
        <w:fldChar w:fldCharType="end"/>
      </w:r>
      <w:r>
        <w:t xml:space="preserve"> </w:t>
      </w:r>
      <w:r w:rsidRPr="00F140D2">
        <w:t>demonstra os cabeçalhos trafegados, entre cliente e servidor, com base no código ilustrado na</w:t>
      </w:r>
      <w:r>
        <w:t xml:space="preserve"> </w:t>
      </w:r>
      <w:r>
        <w:fldChar w:fldCharType="begin"/>
      </w:r>
      <w:r>
        <w:instrText xml:space="preserve"> REF _Ref180252766 \h </w:instrText>
      </w:r>
      <w:r>
        <w:fldChar w:fldCharType="separate"/>
      </w:r>
      <w:r w:rsidRPr="00F140D2">
        <w:t>Listagem 2</w:t>
      </w:r>
      <w:r>
        <w:fldChar w:fldCharType="end"/>
      </w:r>
      <w:r w:rsidRPr="00F140D2">
        <w:t>.</w:t>
      </w:r>
    </w:p>
    <w:p w14:paraId="48F90846" w14:textId="2A064950" w:rsidR="00D32844" w:rsidRDefault="00D32844" w:rsidP="0043054A">
      <w:pPr>
        <w:pStyle w:val="Heading2"/>
      </w:pPr>
      <w:bookmarkStart w:id="64" w:name="_Toc181027245"/>
      <w:r>
        <w:t>Impacto arquitetural</w:t>
      </w:r>
      <w:bookmarkEnd w:id="64"/>
    </w:p>
    <w:p w14:paraId="10AEDE1A" w14:textId="0458C13E" w:rsidR="00FB1BB6" w:rsidRDefault="00FB1BB6" w:rsidP="00E81447">
      <w:r>
        <w:t>Todas as mudanças advindas com a implementação desta nova forma de compartilhamento de recursos permite cria inúmeras possibilidades arquiteturais no desenvolvimento de aplicações web.</w:t>
      </w:r>
    </w:p>
    <w:p w14:paraId="3650F77F" w14:textId="773E00EC" w:rsidR="00D13D2C" w:rsidRDefault="00F924D6" w:rsidP="00D13D2C">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XMLHttpRequest. Esta possibilidade amplia as opções de implantação </w:t>
      </w:r>
      <w:r w:rsidR="00D92DB6">
        <w:t xml:space="preserve">de uma aplicação web. </w:t>
      </w:r>
    </w:p>
    <w:p w14:paraId="7CC23497" w14:textId="3FD1FD5D" w:rsidR="00D13D2C" w:rsidRDefault="00D13D2C" w:rsidP="00E81447">
      <w:r>
        <w:t xml:space="preserve">Como podemos observar na </w:t>
      </w:r>
      <w:r>
        <w:fldChar w:fldCharType="begin"/>
      </w:r>
      <w:r>
        <w:instrText xml:space="preserve"> REF _Ref180176762 \h </w:instrText>
      </w:r>
      <w:r>
        <w:fldChar w:fldCharType="separate"/>
      </w:r>
      <w:r>
        <w:t xml:space="preserve">Figura </w:t>
      </w:r>
      <w:r>
        <w:rPr>
          <w:noProof/>
        </w:rPr>
        <w:t xml:space="preserve">13, </w:t>
      </w:r>
      <w:r>
        <w:fldChar w:fldCharType="end"/>
      </w:r>
      <w: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73BA895F" w14:textId="77777777" w:rsidR="00D13D2C" w:rsidRDefault="00D92DB6" w:rsidP="00D13D2C">
      <w:pPr>
        <w:keepNext/>
      </w:pPr>
      <w:r>
        <w:rPr>
          <w:noProof/>
          <w:lang w:val="en-US" w:eastAsia="en-US"/>
        </w:rPr>
        <w:drawing>
          <wp:inline distT="0" distB="0" distL="0" distR="0" wp14:anchorId="5DDC3C3F" wp14:editId="2581CE40">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29">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5B817FB3" w14:textId="4F3A5459" w:rsidR="0043054A" w:rsidRDefault="00D13D2C" w:rsidP="00D13D2C">
      <w:pPr>
        <w:pStyle w:val="Caption"/>
        <w:rPr>
          <w:color w:val="000000" w:themeColor="text1"/>
          <w:sz w:val="20"/>
          <w:szCs w:val="20"/>
        </w:rPr>
      </w:pPr>
      <w:bookmarkStart w:id="65" w:name="_Ref180176762"/>
      <w:bookmarkStart w:id="66" w:name="_Toc180931942"/>
      <w:r w:rsidRPr="00D13D2C">
        <w:rPr>
          <w:color w:val="000000" w:themeColor="text1"/>
          <w:sz w:val="20"/>
          <w:szCs w:val="20"/>
        </w:rPr>
        <w:t xml:space="preserve">Figura </w:t>
      </w:r>
      <w:r w:rsidRPr="00D13D2C">
        <w:rPr>
          <w:color w:val="000000" w:themeColor="text1"/>
          <w:sz w:val="20"/>
          <w:szCs w:val="20"/>
        </w:rPr>
        <w:fldChar w:fldCharType="begin"/>
      </w:r>
      <w:r w:rsidRPr="00D13D2C">
        <w:rPr>
          <w:color w:val="000000" w:themeColor="text1"/>
          <w:sz w:val="20"/>
          <w:szCs w:val="20"/>
        </w:rPr>
        <w:instrText xml:space="preserve"> SEQ Figura \* ARABIC </w:instrText>
      </w:r>
      <w:r w:rsidRPr="00D13D2C">
        <w:rPr>
          <w:color w:val="000000" w:themeColor="text1"/>
          <w:sz w:val="20"/>
          <w:szCs w:val="20"/>
        </w:rPr>
        <w:fldChar w:fldCharType="separate"/>
      </w:r>
      <w:r w:rsidR="009953B7">
        <w:rPr>
          <w:noProof/>
          <w:color w:val="000000" w:themeColor="text1"/>
          <w:sz w:val="20"/>
          <w:szCs w:val="20"/>
        </w:rPr>
        <w:t>17</w:t>
      </w:r>
      <w:r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5"/>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66"/>
    </w:p>
    <w:p w14:paraId="058EADEE" w14:textId="6C3366CA" w:rsidR="00832DCD" w:rsidRPr="00832DCD" w:rsidRDefault="00832DCD" w:rsidP="00832DCD">
      <w:r>
        <w:t>Uma vez que passamos a agregar conteúdos, espalhados pela internet, no navegador do usuário final de uma aplicação web estamos implicitamente distribuindo grande parte do processamento desta aplicação</w:t>
      </w:r>
      <w:r w:rsidR="00523174">
        <w:t>. Essa distribuição de processamento computacional propicia altos níveis de escalabilidade.</w:t>
      </w:r>
    </w:p>
    <w:p w14:paraId="4E37584E" w14:textId="12247562" w:rsidR="00D32844" w:rsidRPr="00D32844" w:rsidRDefault="0043054A" w:rsidP="0043054A">
      <w:pPr>
        <w:pStyle w:val="Heading2"/>
      </w:pPr>
      <w:bookmarkStart w:id="67" w:name="_Toc181027246"/>
      <w:r>
        <w:t>Suporte dos navegadores atuais</w:t>
      </w:r>
      <w:bookmarkEnd w:id="67"/>
    </w:p>
    <w:p w14:paraId="1152CB68" w14:textId="5D5D2A52" w:rsidR="00D32844" w:rsidRDefault="00AB0FF1" w:rsidP="00D32844">
      <w:r>
        <w:t xml:space="preserve">Atualmente, grande parte </w:t>
      </w:r>
      <w:r w:rsidR="009160F0">
        <w:t xml:space="preserve">dos navegadores modernos possuem suporte integral a especificação CORS, como podemos aferir através da </w:t>
      </w:r>
      <w:r w:rsidR="009160F0">
        <w:fldChar w:fldCharType="begin"/>
      </w:r>
      <w:r w:rsidR="009160F0">
        <w:instrText xml:space="preserve"> REF _Ref180268503 \h </w:instrText>
      </w:r>
      <w:r w:rsidR="009160F0">
        <w:fldChar w:fldCharType="separate"/>
      </w:r>
      <w:r w:rsidR="009160F0" w:rsidRPr="009160F0">
        <w:t>Figura 18</w:t>
      </w:r>
      <w:r w:rsidR="009160F0">
        <w:fldChar w:fldCharType="end"/>
      </w:r>
      <w:r w:rsidR="009160F0">
        <w:t>.</w:t>
      </w:r>
    </w:p>
    <w:p w14:paraId="0263BD0B" w14:textId="77777777" w:rsidR="00604143" w:rsidRDefault="00CF299C" w:rsidP="00604143">
      <w:pPr>
        <w:keepNext/>
      </w:pPr>
      <w:r>
        <w:rPr>
          <w:noProof/>
          <w:lang w:val="en-US" w:eastAsia="en-US"/>
        </w:rPr>
        <w:drawing>
          <wp:inline distT="0" distB="0" distL="0" distR="0" wp14:anchorId="5FE3325E" wp14:editId="640A8DCC">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671C47B8" w14:textId="60D4D0D5" w:rsidR="0078114A" w:rsidRPr="00604143" w:rsidRDefault="00604143" w:rsidP="00604143">
      <w:pPr>
        <w:pStyle w:val="Caption"/>
        <w:rPr>
          <w:color w:val="000000" w:themeColor="text1"/>
          <w:sz w:val="20"/>
          <w:szCs w:val="20"/>
        </w:rPr>
      </w:pPr>
      <w:bookmarkStart w:id="68" w:name="_Ref180268503"/>
      <w:bookmarkStart w:id="69" w:name="_Toc180931943"/>
      <w:r w:rsidRPr="00604143">
        <w:rPr>
          <w:color w:val="000000" w:themeColor="text1"/>
          <w:sz w:val="20"/>
          <w:szCs w:val="20"/>
        </w:rPr>
        <w:t xml:space="preserve">Figura </w:t>
      </w:r>
      <w:r w:rsidRPr="00604143">
        <w:rPr>
          <w:color w:val="000000" w:themeColor="text1"/>
          <w:sz w:val="20"/>
          <w:szCs w:val="20"/>
        </w:rPr>
        <w:fldChar w:fldCharType="begin"/>
      </w:r>
      <w:r w:rsidRPr="00604143">
        <w:rPr>
          <w:color w:val="000000" w:themeColor="text1"/>
          <w:sz w:val="20"/>
          <w:szCs w:val="20"/>
        </w:rPr>
        <w:instrText xml:space="preserve"> SEQ Figura \* ARABIC </w:instrText>
      </w:r>
      <w:r w:rsidRPr="00604143">
        <w:rPr>
          <w:color w:val="000000" w:themeColor="text1"/>
          <w:sz w:val="20"/>
          <w:szCs w:val="20"/>
        </w:rPr>
        <w:fldChar w:fldCharType="separate"/>
      </w:r>
      <w:r w:rsidR="009953B7">
        <w:rPr>
          <w:noProof/>
          <w:color w:val="000000" w:themeColor="text1"/>
          <w:sz w:val="20"/>
          <w:szCs w:val="20"/>
        </w:rPr>
        <w:t>18</w:t>
      </w:r>
      <w:r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68"/>
      <w:bookmarkEnd w:id="69"/>
      <w:r w:rsidRPr="00604143">
        <w:rPr>
          <w:color w:val="000000" w:themeColor="text1"/>
          <w:sz w:val="20"/>
          <w:szCs w:val="20"/>
        </w:rPr>
        <w:t xml:space="preserve"> </w:t>
      </w:r>
    </w:p>
    <w:p w14:paraId="06A912D4" w14:textId="77777777" w:rsidR="00C37615" w:rsidRDefault="00C37615" w:rsidP="00C37615">
      <w:pPr>
        <w:widowControl w:val="0"/>
      </w:pPr>
      <w:r>
        <w:t xml:space="preserve">No contexto dos computadores de mesa, mais conhecidos como Desktop, os navegadores do Google, Mozilla e Apple, respectivamente, Chrome,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pré-voo. Outro ponto a ser considerado com relação a implementação da Microsoft é sua opção por não seguir a convenção, adotada pelos demais navegadores, de adicionar os novos comportamentos definidos pelo CORS no objeto XMLHttpRequest já existente, tendo criado um novo objeto denominado </w:t>
      </w:r>
      <w:r w:rsidRPr="00C37615">
        <w:t>XDomainRequest</w:t>
      </w:r>
      <w:r>
        <w:t>.</w:t>
      </w:r>
    </w:p>
    <w:p w14:paraId="1F441620" w14:textId="1048B3B4" w:rsidR="00C37615" w:rsidRDefault="00C37615" w:rsidP="00C37615">
      <w:pPr>
        <w:keepNext/>
      </w:pPr>
      <w:r>
        <w:t xml:space="preserve">No cenário do mundo mobile, praticamente todo o trefego de informações realizado é feito através dos navegadores </w:t>
      </w:r>
      <w:r w:rsidR="0075560F">
        <w:t>iOS Safari, Android Browser, Opera Mini e Opera Mobile, sendo que, destes, apenas os dois últimos ainda não possuem suporte ao CORS, porém, como são mantidos pela mesma empresa do navegador Opera, suas aderências são consideradas eminentes.</w:t>
      </w:r>
    </w:p>
    <w:p w14:paraId="116AC209" w14:textId="77777777" w:rsidR="00356530" w:rsidRDefault="00356530" w:rsidP="00DC5239"/>
    <w:p w14:paraId="384F78FC" w14:textId="77777777" w:rsidR="00DC5239" w:rsidRPr="00DC5239" w:rsidRDefault="00DC5239" w:rsidP="00DC5239"/>
    <w:p w14:paraId="2ACC0ECC" w14:textId="3D3CD889" w:rsidR="0075560F" w:rsidRDefault="001D722F" w:rsidP="00276D94">
      <w:bookmarkStart w:id="70" w:name="_Toc152045199"/>
      <w:bookmarkStart w:id="71" w:name="_Toc152045197"/>
      <w:r w:rsidRPr="00AA3B21">
        <w:br/>
      </w:r>
      <w:r w:rsidRPr="00AA3B21">
        <w:br/>
      </w:r>
    </w:p>
    <w:p w14:paraId="624BD45D" w14:textId="77777777" w:rsidR="00276D94" w:rsidRDefault="00276D94" w:rsidP="00276D94"/>
    <w:p w14:paraId="121ED066" w14:textId="77777777" w:rsidR="00276D94" w:rsidRDefault="00276D94" w:rsidP="00276D94"/>
    <w:p w14:paraId="43958BD3" w14:textId="0F469B0F" w:rsidR="00F17616" w:rsidRDefault="0043054A" w:rsidP="003C0BA2">
      <w:pPr>
        <w:pStyle w:val="Heading1"/>
      </w:pPr>
      <w:bookmarkStart w:id="72" w:name="_Toc181027247"/>
      <w:r>
        <w:t>ESTUDO DE CASO</w:t>
      </w:r>
      <w:bookmarkEnd w:id="72"/>
    </w:p>
    <w:p w14:paraId="33FEDBA6" w14:textId="77777777" w:rsidR="00A86A7F" w:rsidRDefault="00A86A7F" w:rsidP="00A86A7F">
      <w:pPr>
        <w:pStyle w:val="Heading2"/>
      </w:pPr>
      <w:bookmarkStart w:id="73" w:name="_Toc181027248"/>
      <w:r>
        <w:t>Introdução</w:t>
      </w:r>
      <w:bookmarkEnd w:id="73"/>
    </w:p>
    <w:p w14:paraId="7C0B9EAE" w14:textId="3D3475F5" w:rsidR="00A322B3" w:rsidRPr="00CE0443" w:rsidRDefault="00815D15" w:rsidP="00A322B3">
      <w:pPr>
        <w:widowControl w:val="0"/>
      </w:pPr>
      <w:r w:rsidRPr="00CE0443">
        <w:t xml:space="preserve">Este capítulo visa </w:t>
      </w:r>
      <w:r w:rsidR="00CE0443" w:rsidRPr="00CE0443">
        <w:t>elucidar</w:t>
      </w:r>
      <w:r w:rsidRPr="00CE0443">
        <w:t xml:space="preserve">, através de uma abordagem prática, o funcionamento </w:t>
      </w:r>
      <w:r w:rsidR="00CE0443" w:rsidRPr="00CE0443">
        <w:t>da especificação CORS em conjunto com a linguagem de programação Java.</w:t>
      </w:r>
    </w:p>
    <w:p w14:paraId="23C2B24E" w14:textId="66E49AA7" w:rsidR="00A86A7F" w:rsidRDefault="00A86A7F" w:rsidP="00A86A7F">
      <w:pPr>
        <w:pStyle w:val="Heading2"/>
      </w:pPr>
      <w:bookmarkStart w:id="74" w:name="_Toc181027249"/>
      <w:r>
        <w:t>Cenário</w:t>
      </w:r>
      <w:bookmarkEnd w:id="74"/>
    </w:p>
    <w:p w14:paraId="3F9A9E46" w14:textId="44E6C633" w:rsidR="00C43174" w:rsidRPr="00C43174" w:rsidRDefault="00147938" w:rsidP="00C43174">
      <w:pPr>
        <w:widowControl w:val="0"/>
      </w:pPr>
      <w:r>
        <w:t>Este estudo de caso compreende o desenvolvimento de</w:t>
      </w:r>
      <w:r w:rsidR="00C43174" w:rsidRPr="00C43174">
        <w:t xml:space="preserve"> duas aplicações</w:t>
      </w:r>
      <w:r>
        <w:t xml:space="preserve"> web em Java</w:t>
      </w:r>
      <w:r w:rsidR="00C43174" w:rsidRPr="00C43174">
        <w:t xml:space="preserve">: a aplicação api-provider, que conterá alguns Web Services simulando a disponibilização de uma API; e a aplicação api-consumer,  que será um site </w:t>
      </w:r>
      <w:r>
        <w:t>consumidor</w:t>
      </w:r>
      <w:r w:rsidR="00C43174" w:rsidRPr="00C43174">
        <w:t xml:space="preserve"> </w:t>
      </w:r>
      <w:r>
        <w:t>d</w:t>
      </w:r>
      <w:r w:rsidR="00C43174" w:rsidRPr="00C43174">
        <w:t>os Web Ser</w:t>
      </w:r>
      <w:r>
        <w:t>vices, da</w:t>
      </w:r>
      <w:r w:rsidR="00C43174" w:rsidRPr="00C43174">
        <w:t xml:space="preserve"> </w:t>
      </w:r>
      <w:r>
        <w:t>primeira aplicação,</w:t>
      </w:r>
      <w:r w:rsidR="00C43174" w:rsidRPr="00C43174">
        <w:t xml:space="preserve"> através de chamadas AJAX.</w:t>
      </w:r>
    </w:p>
    <w:p w14:paraId="7228D6BB" w14:textId="62F7ECB1" w:rsidR="00A86A7F" w:rsidRPr="00C43174" w:rsidRDefault="00C43174" w:rsidP="00C43174">
      <w:pPr>
        <w:widowControl w:val="0"/>
      </w:pPr>
      <w:r w:rsidRPr="00C43174">
        <w:t>A princípio, mostraremos como as requisições AJAX, disparadas pela aplicação api-consumer, serão barradas pelo navegador em virtude do SOP. Na sequência, implementaremos um filtro em api-provider com o objetivo de interceptar as requisições recebidas e trabalhar os cabeçalhos HTTP, de acordo com a especificação CORS. Esta sutil e não intrusiva alteração, tornará a aplicação consumidora dos web services apta a fazer o seu trabalho.</w:t>
      </w:r>
    </w:p>
    <w:p w14:paraId="42730DBC" w14:textId="17EE3EE9" w:rsidR="00A86A7F" w:rsidRDefault="00A86A7F" w:rsidP="00A86A7F">
      <w:pPr>
        <w:pStyle w:val="Heading2"/>
      </w:pPr>
      <w:bookmarkStart w:id="75" w:name="_Toc181027250"/>
      <w:r>
        <w:t>A aplicação api-provider</w:t>
      </w:r>
      <w:bookmarkEnd w:id="75"/>
    </w:p>
    <w:p w14:paraId="5DA18167" w14:textId="04690C1E" w:rsidR="00A86A7F" w:rsidRDefault="00A55D21" w:rsidP="00C43174">
      <w:pPr>
        <w:widowControl w:val="0"/>
      </w:pPr>
      <w:r w:rsidRPr="00A55D21">
        <w:t>A</w:t>
      </w:r>
      <w:r>
        <w:t xml:space="preserve"> </w:t>
      </w:r>
      <w:r>
        <w:fldChar w:fldCharType="begin"/>
      </w:r>
      <w:r>
        <w:instrText xml:space="preserve"> REF _Ref180356505 \h </w:instrText>
      </w:r>
      <w:r>
        <w:fldChar w:fldCharType="separate"/>
      </w:r>
      <w:r w:rsidRPr="00A55D21">
        <w:t>Figura 19</w:t>
      </w:r>
      <w:r>
        <w:fldChar w:fldCharType="end"/>
      </w:r>
      <w:r w:rsidRPr="00A55D21">
        <w:t xml:space="preserve"> mostra a estrutura inicial da aplicação Java web api-provider. Nesta aplicação, duas classes são importantes para o nosso contexto: MessageBean e Resource. A função de MessageBean é encapsular as mensagens de resposta dos web services e facilitar sua serialização para o formato JSON, e a função de Resource é disponibilizar os web services do recurso.</w:t>
      </w:r>
    </w:p>
    <w:p w14:paraId="5A614CA3" w14:textId="77777777" w:rsidR="00A55D21" w:rsidRDefault="00A55D21" w:rsidP="00A55D21">
      <w:pPr>
        <w:keepNext/>
        <w:widowControl w:val="0"/>
      </w:pPr>
      <w:r>
        <w:rPr>
          <w:rFonts w:ascii="Tahoma" w:hAnsi="Tahoma"/>
          <w:noProof/>
          <w:sz w:val="20"/>
          <w:lang w:val="en-US" w:eastAsia="en-US"/>
        </w:rPr>
        <w:drawing>
          <wp:inline distT="0" distB="0" distL="0" distR="0" wp14:anchorId="6D62DCE0" wp14:editId="793D5C9E">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1"/>
                    <a:stretch>
                      <a:fillRect/>
                    </a:stretch>
                  </pic:blipFill>
                  <pic:spPr>
                    <a:xfrm>
                      <a:off x="0" y="0"/>
                      <a:ext cx="2239204" cy="3310129"/>
                    </a:xfrm>
                    <a:prstGeom prst="rect">
                      <a:avLst/>
                    </a:prstGeom>
                    <a:ln w="6350" cmpd="sng">
                      <a:solidFill>
                        <a:schemeClr val="tx1"/>
                      </a:solidFill>
                    </a:ln>
                  </pic:spPr>
                </pic:pic>
              </a:graphicData>
            </a:graphic>
          </wp:inline>
        </w:drawing>
      </w:r>
    </w:p>
    <w:p w14:paraId="082DC677" w14:textId="76561F4A" w:rsidR="00A55D21" w:rsidRPr="00A55D21" w:rsidRDefault="00A55D21" w:rsidP="00A55D21">
      <w:pPr>
        <w:pStyle w:val="Caption"/>
        <w:rPr>
          <w:color w:val="000000" w:themeColor="text1"/>
          <w:sz w:val="20"/>
          <w:szCs w:val="20"/>
        </w:rPr>
      </w:pPr>
      <w:bookmarkStart w:id="76" w:name="_Ref180356505"/>
      <w:bookmarkStart w:id="77" w:name="_Toc180931944"/>
      <w:r w:rsidRPr="00A55D21">
        <w:rPr>
          <w:color w:val="000000" w:themeColor="text1"/>
          <w:sz w:val="20"/>
          <w:szCs w:val="20"/>
        </w:rPr>
        <w:t xml:space="preserve">Figura </w:t>
      </w:r>
      <w:r w:rsidRPr="00A55D21">
        <w:rPr>
          <w:color w:val="000000" w:themeColor="text1"/>
          <w:sz w:val="20"/>
          <w:szCs w:val="20"/>
        </w:rPr>
        <w:fldChar w:fldCharType="begin"/>
      </w:r>
      <w:r w:rsidRPr="00A55D21">
        <w:rPr>
          <w:color w:val="000000" w:themeColor="text1"/>
          <w:sz w:val="20"/>
          <w:szCs w:val="20"/>
        </w:rPr>
        <w:instrText xml:space="preserve"> SEQ Figura \* ARABIC </w:instrText>
      </w:r>
      <w:r w:rsidRPr="00A55D21">
        <w:rPr>
          <w:color w:val="000000" w:themeColor="text1"/>
          <w:sz w:val="20"/>
          <w:szCs w:val="20"/>
        </w:rPr>
        <w:fldChar w:fldCharType="separate"/>
      </w:r>
      <w:r w:rsidR="009953B7">
        <w:rPr>
          <w:noProof/>
          <w:color w:val="000000" w:themeColor="text1"/>
          <w:sz w:val="20"/>
          <w:szCs w:val="20"/>
        </w:rPr>
        <w:t>19</w:t>
      </w:r>
      <w:r w:rsidRPr="00A55D21">
        <w:rPr>
          <w:color w:val="000000" w:themeColor="text1"/>
          <w:sz w:val="20"/>
          <w:szCs w:val="20"/>
        </w:rPr>
        <w:fldChar w:fldCharType="end"/>
      </w:r>
      <w:r w:rsidRPr="00A55D21">
        <w:rPr>
          <w:color w:val="000000" w:themeColor="text1"/>
          <w:sz w:val="20"/>
          <w:szCs w:val="20"/>
        </w:rPr>
        <w:t>: Estrutura inicial da aplicação api-provider.</w:t>
      </w:r>
      <w:bookmarkEnd w:id="76"/>
      <w:bookmarkEnd w:id="77"/>
    </w:p>
    <w:p w14:paraId="1565C167" w14:textId="12E32DA9" w:rsidR="00A86A7F" w:rsidRDefault="00C30BEE" w:rsidP="00A86A7F">
      <w:r w:rsidRPr="00C30BEE">
        <w:t>A implementação da classe MessageBean pode ser visualizada na</w:t>
      </w:r>
      <w:r w:rsidR="000E5A82">
        <w:t xml:space="preserve"> </w:t>
      </w:r>
      <w:r w:rsidR="000E5A82">
        <w:fldChar w:fldCharType="begin"/>
      </w:r>
      <w:r w:rsidR="000E5A82">
        <w:instrText xml:space="preserve"> REF _Ref180359358 \h </w:instrText>
      </w:r>
      <w:r w:rsidR="000E5A82">
        <w:fldChar w:fldCharType="separate"/>
      </w:r>
      <w:r w:rsidR="000E5A82" w:rsidRPr="000E5A82">
        <w:t>Listagem 3</w:t>
      </w:r>
      <w:r w:rsidR="000E5A82">
        <w:fldChar w:fldCharType="end"/>
      </w:r>
      <w:r w:rsidRPr="00C30BEE">
        <w:t>. Esta classe possui um design simples, contendo apenas o atributo mensagem, seus respectivos métodos de acesso, e dois construtores, sendo que um recebe o atributo mensagem como parâmetro.</w:t>
      </w:r>
    </w:p>
    <w:p w14:paraId="124CF2C0" w14:textId="14ABE67B" w:rsidR="005021D3" w:rsidRPr="0043054A" w:rsidRDefault="00BE13B6" w:rsidP="005021D3">
      <w:r>
        <w:rPr>
          <w:noProof/>
          <w:lang w:eastAsia="en-US"/>
        </w:rPr>
        <w:pict w14:anchorId="2116C1A3">
          <v:shape id="_x0000_s1048" type="#_x0000_t202" style="position:absolute;left:0;text-align:left;margin-left:30.7pt;margin-top:189.7pt;width:403.4pt;height:21.5pt;z-index:251657728;mso-position-horizontal-relative:text;mso-position-vertical-relative:text" filled="f" stroked="f">
            <v:fill o:detectmouseclick="t"/>
            <v:textbox style="mso-fit-shape-to-text:t" inset="0,0,0,0">
              <w:txbxContent>
                <w:p w14:paraId="010F5572" w14:textId="27334CA3" w:rsidR="00AD5A38" w:rsidRPr="000E5A82" w:rsidRDefault="00AD5A38" w:rsidP="005021D3">
                  <w:pPr>
                    <w:pStyle w:val="Caption"/>
                    <w:rPr>
                      <w:color w:val="auto"/>
                      <w:sz w:val="20"/>
                      <w:szCs w:val="20"/>
                    </w:rPr>
                  </w:pPr>
                  <w:bookmarkStart w:id="78"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Pr>
                      <w:noProof/>
                      <w:color w:val="auto"/>
                      <w:sz w:val="20"/>
                      <w:szCs w:val="20"/>
                    </w:rPr>
                    <w:t>3</w:t>
                  </w:r>
                  <w:r w:rsidRPr="000E5A82">
                    <w:rPr>
                      <w:color w:val="auto"/>
                      <w:sz w:val="20"/>
                      <w:szCs w:val="20"/>
                    </w:rPr>
                    <w:fldChar w:fldCharType="end"/>
                  </w:r>
                  <w:r w:rsidRPr="000E5A82">
                    <w:rPr>
                      <w:color w:val="auto"/>
                      <w:sz w:val="20"/>
                      <w:szCs w:val="20"/>
                    </w:rPr>
                    <w:t>: Implementação da classe MessageBean.</w:t>
                  </w:r>
                  <w:bookmarkEnd w:id="78"/>
                </w:p>
              </w:txbxContent>
            </v:textbox>
          </v:shape>
        </w:pict>
      </w:r>
      <w:r>
        <w:rPr>
          <w:noProof/>
          <w:lang w:eastAsia="en-US"/>
        </w:rPr>
        <w:pict w14:anchorId="3A743029">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066394AE" w14:textId="3071DDEE"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br.com.devmedia.model;</w:t>
                  </w:r>
                </w:p>
                <w:p w14:paraId="354B9733" w14:textId="60D7EBB7"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javax.xml.bind.annotation.XmlRootElement;</w:t>
                  </w:r>
                </w:p>
                <w:p w14:paraId="2FF45E03" w14:textId="3A95276B"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4CC774CD" w14:textId="72F0BE1B"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@XmlRootElement</w:t>
                  </w:r>
                </w:p>
                <w:p w14:paraId="08B9D703" w14:textId="359F6B6C"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MessageBean {</w:t>
                  </w:r>
                </w:p>
                <w:p w14:paraId="58DBED3A" w14:textId="61F436EA" w:rsidR="00AD5A38" w:rsidRPr="00217980" w:rsidRDefault="00AD5A38"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r w:rsidRPr="00217980">
                    <w:rPr>
                      <w:rFonts w:ascii="Monaco" w:hAnsi="Monaco" w:cs="Monaco"/>
                      <w:color w:val="0000C0"/>
                      <w:sz w:val="14"/>
                      <w:szCs w:val="14"/>
                      <w:lang w:val="en-US" w:eastAsia="en-US"/>
                    </w:rPr>
                    <w:t>mensagem</w:t>
                  </w:r>
                  <w:r w:rsidRPr="00217980">
                    <w:rPr>
                      <w:rFonts w:ascii="Monaco" w:hAnsi="Monaco" w:cs="Monaco"/>
                      <w:color w:val="000000"/>
                      <w:sz w:val="14"/>
                      <w:szCs w:val="14"/>
                      <w:lang w:val="en-US" w:eastAsia="en-US"/>
                    </w:rPr>
                    <w:t>;</w:t>
                  </w:r>
                </w:p>
                <w:p w14:paraId="2624B387" w14:textId="17ED92FF"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1B5B655A" w14:textId="2A1631C2"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MessageBean() {}</w:t>
                  </w:r>
                </w:p>
                <w:p w14:paraId="1C4BF002" w14:textId="2B4094C7"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MessageBean(String mensagem) {</w:t>
                  </w:r>
                </w:p>
                <w:p w14:paraId="28434D0D" w14:textId="5AD6BF45"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gramEnd"/>
                  <w:r w:rsidRPr="00217980">
                    <w:rPr>
                      <w:rFonts w:ascii="Monaco" w:hAnsi="Monaco" w:cs="Monaco"/>
                      <w:color w:val="000000"/>
                      <w:sz w:val="14"/>
                      <w:szCs w:val="14"/>
                      <w:lang w:eastAsia="en-US"/>
                    </w:rPr>
                    <w:t xml:space="preserve"> = mensagem;</w:t>
                  </w:r>
                </w:p>
                <w:p w14:paraId="5FDD099B" w14:textId="5E5919BF"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11</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 xml:space="preserve">  }</w:t>
                  </w:r>
                  <w:proofErr w:type="gramEnd"/>
                </w:p>
                <w:p w14:paraId="3DC66AAE" w14:textId="08707C31"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public</w:t>
                  </w:r>
                  <w:proofErr w:type="gramEnd"/>
                  <w:r w:rsidRPr="00217980">
                    <w:rPr>
                      <w:rFonts w:ascii="Monaco" w:hAnsi="Monaco" w:cs="Monaco"/>
                      <w:color w:val="000000"/>
                      <w:sz w:val="14"/>
                      <w:szCs w:val="14"/>
                      <w:lang w:eastAsia="en-US"/>
                    </w:rPr>
                    <w:t xml:space="preserve"> String getMensagem() {</w:t>
                  </w:r>
                </w:p>
                <w:p w14:paraId="7FF77A36" w14:textId="3FFDD8BC"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return</w:t>
                  </w:r>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46C5F8DD" w14:textId="138DBFA5"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14</w:t>
                  </w:r>
                  <w:proofErr w:type="gramStart"/>
                  <w:r>
                    <w:rPr>
                      <w:rFonts w:ascii="Monaco" w:hAnsi="Monaco" w:cs="Monaco"/>
                      <w:b/>
                      <w:bCs/>
                      <w:color w:val="7F0055"/>
                      <w:sz w:val="14"/>
                      <w:szCs w:val="14"/>
                      <w:lang w:val="en-US" w:eastAsia="en-US"/>
                    </w:rPr>
                    <w:t xml:space="preserve">.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roofErr w:type="gramEnd"/>
                  <w:r w:rsidRPr="00217980">
                    <w:rPr>
                      <w:rFonts w:ascii="Monaco" w:hAnsi="Monaco" w:cs="Monaco"/>
                      <w:color w:val="000000"/>
                      <w:sz w:val="14"/>
                      <w:szCs w:val="14"/>
                      <w:lang w:eastAsia="en-US"/>
                    </w:rPr>
                    <w:tab/>
                  </w:r>
                </w:p>
                <w:p w14:paraId="33E91CF0" w14:textId="16AA04FB"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public</w:t>
                  </w:r>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void</w:t>
                  </w:r>
                  <w:r w:rsidRPr="00217980">
                    <w:rPr>
                      <w:rFonts w:ascii="Monaco" w:hAnsi="Monaco" w:cs="Monaco"/>
                      <w:color w:val="000000"/>
                      <w:sz w:val="14"/>
                      <w:szCs w:val="14"/>
                      <w:lang w:eastAsia="en-US"/>
                    </w:rPr>
                    <w:t xml:space="preserve"> setMensagem(String mensagem) {</w:t>
                  </w:r>
                </w:p>
                <w:p w14:paraId="1107F72F" w14:textId="034C06B5"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gramEnd"/>
                  <w:r w:rsidRPr="00217980">
                    <w:rPr>
                      <w:rFonts w:ascii="Monaco" w:hAnsi="Monaco" w:cs="Monaco"/>
                      <w:color w:val="000000"/>
                      <w:sz w:val="14"/>
                      <w:szCs w:val="14"/>
                      <w:lang w:eastAsia="en-US"/>
                    </w:rPr>
                    <w:t xml:space="preserve"> = mensagem;</w:t>
                  </w:r>
                </w:p>
                <w:p w14:paraId="6CAD1EE5" w14:textId="3A7A5CEF" w:rsidR="00AD5A38" w:rsidRPr="00217980" w:rsidRDefault="00AD5A38"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17</w:t>
                  </w:r>
                  <w:proofErr w:type="gramStart"/>
                  <w:r>
                    <w:rPr>
                      <w:rFonts w:ascii="Monaco" w:hAnsi="Monaco" w:cs="Monaco"/>
                      <w:b/>
                      <w:bCs/>
                      <w:color w:val="7F0055"/>
                      <w:sz w:val="14"/>
                      <w:szCs w:val="14"/>
                      <w:lang w:val="en-US" w:eastAsia="en-US"/>
                    </w:rPr>
                    <w:t xml:space="preserve">.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roofErr w:type="gramEnd"/>
                </w:p>
                <w:p w14:paraId="7285EEEE" w14:textId="55084CE2" w:rsidR="00AD5A38" w:rsidRPr="00217980" w:rsidRDefault="00AD5A38"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3A743029">
          <v:shape id="_x0000_i1027" type="#_x0000_t75" style="width:404pt;height:184pt">
            <v:imagedata croptop="-65520f" cropbottom="65520f"/>
          </v:shape>
        </w:pict>
      </w:r>
    </w:p>
    <w:p w14:paraId="2C023E29" w14:textId="77777777" w:rsidR="005021D3" w:rsidRDefault="005021D3" w:rsidP="00A86A7F"/>
    <w:p w14:paraId="6E4D8C7C" w14:textId="1C41BF15" w:rsidR="00F86F0C" w:rsidRDefault="00F86F0C" w:rsidP="00F86F0C">
      <w:r>
        <w:t>A s</w:t>
      </w:r>
      <w:r w:rsidR="00217980">
        <w:t xml:space="preserve">eguir, apresentada na </w:t>
      </w:r>
      <w:r w:rsidR="00217980">
        <w:fldChar w:fldCharType="begin"/>
      </w:r>
      <w:r w:rsidR="00217980">
        <w:instrText xml:space="preserve"> REF _Ref180360380 \h </w:instrText>
      </w:r>
      <w:r w:rsidR="00217980">
        <w:fldChar w:fldCharType="separate"/>
      </w:r>
      <w:r w:rsidR="00217980" w:rsidRPr="00217980">
        <w:t>Listagem 4</w:t>
      </w:r>
      <w:r w:rsidR="00217980">
        <w:fldChar w:fldCharType="end"/>
      </w:r>
      <w:r>
        <w:t>, temos a implementação da classe Resource. Esta classe é um POJO (Plain Old Java Object) que possui algumas anotações da especificação JAX-RS, disponibilizadas pelo framework Jersey. Através da anotação @Path, informamos a URL relativa pela qual o recurso será disponibilizado. Na sequência, anotamos a classe com @Consumes e @Produces, indicando quais os media types serão aceitos e produzidos respectivamente. Em nosso caso, aceitaremos qualquer media type na requisição, e na resposta, enviaremos um JSON.</w:t>
      </w:r>
    </w:p>
    <w:p w14:paraId="2061D039" w14:textId="3717825D" w:rsidR="00F86F0C" w:rsidRDefault="00F86F0C" w:rsidP="00F86F0C">
      <w:r>
        <w:t>Por fim, as anotações @GET, @PUT, @POST e @DELETE, correspondem, similarmente, aos métodos HTTP, ou seja, a anotação @GET indica que o método, por ela anotado, responderá a requisições HTTP GET e assim por diante.</w:t>
      </w:r>
    </w:p>
    <w:p w14:paraId="2D7B4FD8" w14:textId="70150929" w:rsidR="00F86F0C" w:rsidRPr="00425749" w:rsidRDefault="00BE13B6" w:rsidP="00425749">
      <w:r>
        <w:rPr>
          <w:noProof/>
          <w:lang w:eastAsia="en-US"/>
        </w:rPr>
        <w:pict w14:anchorId="4583B4D9">
          <v:shape id="_x0000_s1051" type="#_x0000_t202" style="position:absolute;left:0;text-align:left;margin-left:28.75pt;margin-top:272.8pt;width:403.4pt;height:21.5pt;z-index:251658752;mso-position-horizontal-relative:text;mso-position-vertical-relative:text" filled="f" stroked="f">
            <v:fill o:detectmouseclick="t"/>
            <v:textbox style="mso-fit-shape-to-text:t" inset="0,0,0,0">
              <w:txbxContent>
                <w:p w14:paraId="68BDD0C1" w14:textId="35464F8A" w:rsidR="00AD5A38" w:rsidRPr="00217980" w:rsidRDefault="00AD5A38" w:rsidP="00217980">
                  <w:pPr>
                    <w:pStyle w:val="Caption"/>
                    <w:rPr>
                      <w:color w:val="auto"/>
                      <w:sz w:val="20"/>
                      <w:szCs w:val="20"/>
                    </w:rPr>
                  </w:pPr>
                  <w:bookmarkStart w:id="79"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Pr>
                      <w:noProof/>
                      <w:color w:val="auto"/>
                      <w:sz w:val="20"/>
                      <w:szCs w:val="20"/>
                    </w:rPr>
                    <w:t>4</w:t>
                  </w:r>
                  <w:r w:rsidRPr="00217980">
                    <w:rPr>
                      <w:color w:val="auto"/>
                      <w:sz w:val="20"/>
                      <w:szCs w:val="20"/>
                    </w:rPr>
                    <w:fldChar w:fldCharType="end"/>
                  </w:r>
                  <w:r w:rsidRPr="00217980">
                    <w:rPr>
                      <w:color w:val="auto"/>
                      <w:sz w:val="20"/>
                      <w:szCs w:val="20"/>
                    </w:rPr>
                    <w:t>: Implementação da classe Resource.</w:t>
                  </w:r>
                  <w:bookmarkEnd w:id="79"/>
                </w:p>
              </w:txbxContent>
            </v:textbox>
          </v:shape>
        </w:pict>
      </w:r>
      <w:r>
        <w:rPr>
          <w:noProof/>
          <w:lang w:val="en-US" w:eastAsia="en-US"/>
        </w:rPr>
        <w:pict w14:anchorId="3A743029">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487A2D45" w14:textId="7D98E124"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br.com.devmedia.resource;</w:t>
                  </w:r>
                </w:p>
                <w:p w14:paraId="12279C0B" w14:textId="4C8518EF"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1499FBA9" w14:textId="7298B8D3"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14:paraId="72583591" w14:textId="1C2CFA95"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javax.ws.rs.core.*;</w:t>
                  </w:r>
                </w:p>
                <w:p w14:paraId="3D0BFE34" w14:textId="07255A51"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br.com.devmedia.model.MessageBean;</w:t>
                  </w:r>
                </w:p>
                <w:p w14:paraId="1023D48E" w14:textId="77FE4040"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499DFFE3" w14:textId="79AE62AC"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D6E7910" w14:textId="20C087DC"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gramEnd"/>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r w:rsidRPr="00217980">
                    <w:rPr>
                      <w:rFonts w:ascii="Monaco" w:hAnsi="Monaco" w:cs="Monaco"/>
                      <w:color w:val="000000"/>
                      <w:sz w:val="14"/>
                      <w:szCs w:val="14"/>
                      <w:lang w:eastAsia="en-US"/>
                    </w:rPr>
                    <w:t>)</w:t>
                  </w:r>
                </w:p>
                <w:p w14:paraId="22272D3C" w14:textId="55F2D856"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r w:rsidRPr="00217980">
                    <w:rPr>
                      <w:rFonts w:ascii="Monaco" w:hAnsi="Monaco" w:cs="Monaco"/>
                      <w:color w:val="000000"/>
                      <w:sz w:val="14"/>
                      <w:szCs w:val="14"/>
                      <w:lang w:val="en-US" w:eastAsia="en-US"/>
                    </w:rPr>
                    <w:t>)</w:t>
                  </w:r>
                </w:p>
                <w:p w14:paraId="53FF2924" w14:textId="2A18EE3C"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7EDA3BD1" w14:textId="46724DA1"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1535B6CA" w14:textId="014EC899"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MessageBean get() {</w:t>
                  </w:r>
                </w:p>
                <w:p w14:paraId="48B23295" w14:textId="0CB11A68"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"GET /recurso executado com sucesso!"</w:t>
                  </w:r>
                  <w:r w:rsidRPr="00217980">
                    <w:rPr>
                      <w:rFonts w:ascii="Monaco" w:hAnsi="Monaco" w:cs="Monaco"/>
                      <w:color w:val="000000"/>
                      <w:sz w:val="14"/>
                      <w:szCs w:val="14"/>
                      <w:lang w:val="en-US" w:eastAsia="en-US"/>
                    </w:rPr>
                    <w:t>);</w:t>
                  </w:r>
                </w:p>
                <w:p w14:paraId="774B57BD" w14:textId="688335BA"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14</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val="en-US" w:eastAsia="en-US"/>
                    </w:rPr>
                    <w:t xml:space="preserve">  }</w:t>
                  </w:r>
                  <w:proofErr w:type="gramEnd"/>
                  <w:r w:rsidRPr="00217980">
                    <w:rPr>
                      <w:rFonts w:ascii="Monaco" w:hAnsi="Monaco" w:cs="Monaco"/>
                      <w:color w:val="000000"/>
                      <w:sz w:val="14"/>
                      <w:szCs w:val="14"/>
                      <w:lang w:val="en-US" w:eastAsia="en-US"/>
                    </w:rPr>
                    <w:tab/>
                  </w:r>
                </w:p>
                <w:p w14:paraId="2071F728" w14:textId="4AEC5B9B"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4F2378FF" w14:textId="66AE61D7"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MessageBean post() {</w:t>
                  </w:r>
                </w:p>
                <w:p w14:paraId="1EE5A2B5" w14:textId="0B8ACB85"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"POST /recurso executado com sucesso!"</w:t>
                  </w:r>
                  <w:r w:rsidRPr="00217980">
                    <w:rPr>
                      <w:rFonts w:ascii="Monaco" w:hAnsi="Monaco" w:cs="Monaco"/>
                      <w:color w:val="000000"/>
                      <w:sz w:val="14"/>
                      <w:szCs w:val="14"/>
                      <w:lang w:val="en-US" w:eastAsia="en-US"/>
                    </w:rPr>
                    <w:t>);</w:t>
                  </w:r>
                </w:p>
                <w:p w14:paraId="6A9FCBF3" w14:textId="475E6663"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val="en-US" w:eastAsia="en-US"/>
                    </w:rPr>
                    <w:t xml:space="preserve">  }</w:t>
                  </w:r>
                  <w:proofErr w:type="gramEnd"/>
                  <w:r w:rsidRPr="00217980">
                    <w:rPr>
                      <w:rFonts w:ascii="Monaco" w:hAnsi="Monaco" w:cs="Monaco"/>
                      <w:color w:val="000000"/>
                      <w:sz w:val="14"/>
                      <w:szCs w:val="14"/>
                      <w:lang w:val="en-US" w:eastAsia="en-US"/>
                    </w:rPr>
                    <w:tab/>
                  </w:r>
                </w:p>
                <w:p w14:paraId="0F600D16" w14:textId="57432E91"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72E2B65E" w14:textId="2CCF97BA"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MessageBean put() {</w:t>
                  </w:r>
                </w:p>
                <w:p w14:paraId="7E7B28E2" w14:textId="1B35DB97"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"PUT /recurso executado com sucesso!"</w:t>
                  </w:r>
                  <w:r w:rsidRPr="00217980">
                    <w:rPr>
                      <w:rFonts w:ascii="Monaco" w:hAnsi="Monaco" w:cs="Monaco"/>
                      <w:color w:val="000000"/>
                      <w:sz w:val="14"/>
                      <w:szCs w:val="14"/>
                      <w:lang w:val="en-US" w:eastAsia="en-US"/>
                    </w:rPr>
                    <w:t>);</w:t>
                  </w:r>
                </w:p>
                <w:p w14:paraId="55DC664E" w14:textId="5EAAF84B"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22</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w:t>
                  </w:r>
                  <w:proofErr w:type="gramEnd"/>
                  <w:r w:rsidRPr="00217980">
                    <w:rPr>
                      <w:rFonts w:ascii="Monaco" w:hAnsi="Monaco" w:cs="Monaco"/>
                      <w:color w:val="000000"/>
                      <w:sz w:val="14"/>
                      <w:szCs w:val="14"/>
                      <w:lang w:eastAsia="en-US"/>
                    </w:rPr>
                    <w:t xml:space="preserve"> </w:t>
                  </w:r>
                </w:p>
                <w:p w14:paraId="034D9016" w14:textId="1B9AB026"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519D55FC" w14:textId="5F5E97D7"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public</w:t>
                  </w:r>
                  <w:proofErr w:type="gramEnd"/>
                  <w:r w:rsidRPr="00217980">
                    <w:rPr>
                      <w:rFonts w:ascii="Monaco" w:hAnsi="Monaco" w:cs="Monaco"/>
                      <w:color w:val="000000"/>
                      <w:sz w:val="14"/>
                      <w:szCs w:val="14"/>
                      <w:lang w:eastAsia="en-US"/>
                    </w:rPr>
                    <w:t xml:space="preserve"> MessageBean delete() {</w:t>
                  </w:r>
                </w:p>
                <w:p w14:paraId="1BF89505" w14:textId="0C5CC000" w:rsidR="00AD5A38" w:rsidRPr="00217980" w:rsidRDefault="00AD5A38"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gramStart"/>
                  <w:r w:rsidRPr="00217980">
                    <w:rPr>
                      <w:rFonts w:ascii="Monaco" w:hAnsi="Monaco" w:cs="Monaco"/>
                      <w:b/>
                      <w:bCs/>
                      <w:color w:val="7F0055"/>
                      <w:sz w:val="14"/>
                      <w:szCs w:val="14"/>
                      <w:lang w:eastAsia="en-US"/>
                    </w:rPr>
                    <w:t>return</w:t>
                  </w:r>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MessageBean(</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A799D96" w14:textId="420E87E7" w:rsidR="00AD5A38" w:rsidRPr="00217980" w:rsidRDefault="00AD5A38"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26</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 xml:space="preserve">  }</w:t>
                  </w:r>
                  <w:proofErr w:type="gramEnd"/>
                  <w:r w:rsidRPr="00217980">
                    <w:rPr>
                      <w:rFonts w:ascii="Monaco" w:hAnsi="Monaco" w:cs="Monaco"/>
                      <w:color w:val="000000"/>
                      <w:sz w:val="14"/>
                      <w:szCs w:val="14"/>
                      <w:lang w:eastAsia="en-US"/>
                    </w:rPr>
                    <w:t xml:space="preserve"> </w:t>
                  </w:r>
                </w:p>
                <w:p w14:paraId="20CB3433" w14:textId="57FF9452" w:rsidR="00AD5A38" w:rsidRPr="00217980" w:rsidRDefault="00AD5A38"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3A743029">
          <v:shape id="_x0000_i1028" type="#_x0000_t75" style="width:404pt;height:280pt">
            <v:imagedata croptop="-65520f" cropbottom="65520f"/>
          </v:shape>
        </w:pict>
      </w:r>
    </w:p>
    <w:p w14:paraId="0C0EAECA" w14:textId="4CD94231" w:rsidR="00A86A7F" w:rsidRDefault="00A86A7F" w:rsidP="00A86A7F">
      <w:pPr>
        <w:pStyle w:val="Heading2"/>
      </w:pPr>
      <w:bookmarkStart w:id="80" w:name="_Toc181027251"/>
      <w:r>
        <w:t>A aplicação api-consumer</w:t>
      </w:r>
      <w:bookmarkEnd w:id="80"/>
    </w:p>
    <w:p w14:paraId="7BB93AB8" w14:textId="759EC423" w:rsidR="00A86A7F" w:rsidRDefault="00F702F7" w:rsidP="00A86A7F">
      <w:r w:rsidRPr="00F702F7">
        <w:t>Na</w:t>
      </w:r>
      <w:r>
        <w:t xml:space="preserve"> </w:t>
      </w:r>
      <w:r>
        <w:fldChar w:fldCharType="begin"/>
      </w:r>
      <w:r>
        <w:instrText xml:space="preserve"> REF _Ref180400482 \h </w:instrText>
      </w:r>
      <w:r>
        <w:fldChar w:fldCharType="separate"/>
      </w:r>
      <w:r w:rsidRPr="00F702F7">
        <w:t>Figura 20</w:t>
      </w:r>
      <w:r>
        <w:fldChar w:fldCharType="end"/>
      </w:r>
      <w:r w:rsidRPr="00F702F7">
        <w:t>, podemos observar a composição da aplicação api-consumer, uma aplicação Java web simples, que fará o consumo dos serviços disponibilizados pela aplicação api-provider, simulando o comportamento de uma aplicação cliente.</w:t>
      </w:r>
    </w:p>
    <w:p w14:paraId="1525E74C" w14:textId="77777777" w:rsidR="00F702F7" w:rsidRDefault="00F702F7" w:rsidP="00F702F7">
      <w:pPr>
        <w:keepNext/>
        <w:widowControl w:val="0"/>
      </w:pPr>
      <w:r>
        <w:rPr>
          <w:rFonts w:ascii="Tahoma" w:hAnsi="Tahoma"/>
          <w:noProof/>
          <w:sz w:val="20"/>
          <w:lang w:val="en-US" w:eastAsia="en-US"/>
        </w:rPr>
        <w:drawing>
          <wp:inline distT="0" distB="0" distL="0" distR="0" wp14:anchorId="4D46288E" wp14:editId="72AE208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2"/>
                    <a:stretch>
                      <a:fillRect/>
                    </a:stretch>
                  </pic:blipFill>
                  <pic:spPr>
                    <a:xfrm>
                      <a:off x="0" y="0"/>
                      <a:ext cx="2696560" cy="3655588"/>
                    </a:xfrm>
                    <a:prstGeom prst="rect">
                      <a:avLst/>
                    </a:prstGeom>
                    <a:ln w="6350" cmpd="sng">
                      <a:solidFill>
                        <a:schemeClr val="tx1"/>
                      </a:solidFill>
                    </a:ln>
                  </pic:spPr>
                </pic:pic>
              </a:graphicData>
            </a:graphic>
          </wp:inline>
        </w:drawing>
      </w:r>
    </w:p>
    <w:p w14:paraId="2A543E4C" w14:textId="084E3509" w:rsidR="00A86A7F" w:rsidRPr="00F702F7" w:rsidRDefault="00F702F7" w:rsidP="00F702F7">
      <w:pPr>
        <w:pStyle w:val="Caption"/>
        <w:rPr>
          <w:color w:val="auto"/>
          <w:sz w:val="20"/>
          <w:szCs w:val="20"/>
        </w:rPr>
      </w:pPr>
      <w:bookmarkStart w:id="81" w:name="_Ref180400482"/>
      <w:bookmarkStart w:id="82" w:name="_Toc180931945"/>
      <w:r w:rsidRPr="00F702F7">
        <w:rPr>
          <w:color w:val="auto"/>
          <w:sz w:val="20"/>
          <w:szCs w:val="20"/>
        </w:rPr>
        <w:t xml:space="preserve">Figura </w:t>
      </w:r>
      <w:r w:rsidRPr="00F702F7">
        <w:rPr>
          <w:color w:val="auto"/>
          <w:sz w:val="20"/>
          <w:szCs w:val="20"/>
        </w:rPr>
        <w:fldChar w:fldCharType="begin"/>
      </w:r>
      <w:r w:rsidRPr="00F702F7">
        <w:rPr>
          <w:color w:val="auto"/>
          <w:sz w:val="20"/>
          <w:szCs w:val="20"/>
        </w:rPr>
        <w:instrText xml:space="preserve"> SEQ Figura \* ARABIC </w:instrText>
      </w:r>
      <w:r w:rsidRPr="00F702F7">
        <w:rPr>
          <w:color w:val="auto"/>
          <w:sz w:val="20"/>
          <w:szCs w:val="20"/>
        </w:rPr>
        <w:fldChar w:fldCharType="separate"/>
      </w:r>
      <w:r w:rsidR="009953B7">
        <w:rPr>
          <w:noProof/>
          <w:color w:val="auto"/>
          <w:sz w:val="20"/>
          <w:szCs w:val="20"/>
        </w:rPr>
        <w:t>20</w:t>
      </w:r>
      <w:r w:rsidRPr="00F702F7">
        <w:rPr>
          <w:color w:val="auto"/>
          <w:sz w:val="20"/>
          <w:szCs w:val="20"/>
        </w:rPr>
        <w:fldChar w:fldCharType="end"/>
      </w:r>
      <w:r w:rsidRPr="00F702F7">
        <w:rPr>
          <w:color w:val="auto"/>
          <w:sz w:val="20"/>
          <w:szCs w:val="20"/>
        </w:rPr>
        <w:t>: Estrutura da aplicação api-consumer.</w:t>
      </w:r>
      <w:bookmarkEnd w:id="81"/>
      <w:bookmarkEnd w:id="82"/>
    </w:p>
    <w:p w14:paraId="23C4D007" w14:textId="77777777" w:rsidR="00F702F7" w:rsidRDefault="00F702F7" w:rsidP="00F702F7">
      <w:r>
        <w:t>Esta aplicação possui, como elemento significativo para o estudo de caso, a página index.html.</w:t>
      </w:r>
    </w:p>
    <w:p w14:paraId="506D556A" w14:textId="77777777" w:rsidR="00F702F7" w:rsidRDefault="00F702F7" w:rsidP="00F702F7">
      <w:r>
        <w:t>Repare que os elementos que compõem a aplicação são estáticos, pois estamos simulando um site ou aplicação onde a lógica de consumo dos web services acontece no navegador do usuário final através de scripts escritos em JavaScript.</w:t>
      </w:r>
    </w:p>
    <w:p w14:paraId="4366513D" w14:textId="42490BF8" w:rsidR="00CC245A" w:rsidRDefault="00F702F7" w:rsidP="00CC245A">
      <w:r>
        <w:t>A página index.html, cujo código-fonte é apresentado na Listagem 5, será responsável por disparar as requisições AJAX na tentativa de fazer o consumo dos web services.</w:t>
      </w:r>
    </w:p>
    <w:p w14:paraId="474765AE" w14:textId="7DE33BA0" w:rsidR="00CC245A" w:rsidRDefault="00BE13B6" w:rsidP="00F702F7">
      <w:r>
        <w:rPr>
          <w:noProof/>
          <w:lang w:eastAsia="en-US"/>
        </w:rPr>
        <w:pict w14:anchorId="0E2B085B">
          <v:shape id="_x0000_s1055" type="#_x0000_t202" style="position:absolute;left:0;text-align:left;margin-left:28.75pt;margin-top:437.5pt;width:421pt;height:21.5pt;z-index:251659776;mso-position-horizontal-relative:text;mso-position-vertical-relative:text" filled="f" stroked="f">
            <v:fill o:detectmouseclick="t"/>
            <v:textbox style="mso-fit-shape-to-text:t" inset="0,0,0,0">
              <w:txbxContent>
                <w:p w14:paraId="23EC316D" w14:textId="7741FD18" w:rsidR="00AD5A38" w:rsidRPr="0021277A" w:rsidRDefault="00AD5A38" w:rsidP="0021277A">
                  <w:pPr>
                    <w:pStyle w:val="Caption"/>
                    <w:rPr>
                      <w:color w:val="auto"/>
                      <w:sz w:val="20"/>
                      <w:szCs w:val="20"/>
                    </w:rPr>
                  </w:pPr>
                  <w:bookmarkStart w:id="83"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83"/>
                </w:p>
              </w:txbxContent>
            </v:textbox>
          </v:shape>
        </w:pict>
      </w:r>
      <w:r>
        <w:rPr>
          <w:noProof/>
          <w:lang w:val="en-US" w:eastAsia="en-US"/>
        </w:rPr>
        <w:pict w14:anchorId="3A743029">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703624C5" w14:textId="77777777" w:rsidR="00AD5A38" w:rsidRDefault="00AD5A38"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36FD1A97" w14:textId="553FDED2" w:rsidR="00AD5A38" w:rsidRPr="00DB6E92" w:rsidRDefault="00AD5A38"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26F1E01C" w14:textId="59EC631B"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html</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xmlns</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282F5010" w14:textId="710E45EB"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14:paraId="3A1F5100" w14:textId="6C0180A1"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14:paraId="5E734903" w14:textId="61932952"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14:paraId="07C4D408" w14:textId="0AF4CFE0"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script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text/javascript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2506E583" w14:textId="2051A10D"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consumirWebService</w:t>
                  </w:r>
                  <w:r w:rsidRPr="00DB6E92">
                    <w:rPr>
                      <w:rFonts w:ascii="Monaco" w:hAnsi="Monaco"/>
                      <w:color w:val="5C5C5C"/>
                      <w:sz w:val="12"/>
                      <w:szCs w:val="12"/>
                      <w:highlight w:val="white"/>
                      <w:lang w:val="en-US" w:eastAsia="en-US"/>
                    </w:rPr>
                    <w:t>(){</w:t>
                  </w:r>
                </w:p>
                <w:p w14:paraId="149FABAF" w14:textId="628B8455"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var</w:t>
                  </w:r>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destino</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'destino_requisicao'</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4C8A0AED" w14:textId="1BFB836A"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metodoHttp</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'metodo_http'</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value</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14:paraId="66D20255" w14:textId="1A3F3610"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gramStart"/>
                  <w:r w:rsidRPr="00DB6E92">
                    <w:rPr>
                      <w:rFonts w:ascii="Monaco" w:hAnsi="Monaco"/>
                      <w:b/>
                      <w:bCs/>
                      <w:color w:val="0000C0"/>
                      <w:sz w:val="12"/>
                      <w:szCs w:val="12"/>
                      <w:highlight w:val="white"/>
                      <w:lang w:val="en-US" w:eastAsia="en-US"/>
                    </w:rPr>
                    <w:t>var</w:t>
                  </w:r>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14:paraId="21B067B9" w14:textId="0B75A29D" w:rsidR="00AD5A38" w:rsidRPr="00DB6E92" w:rsidRDefault="00AD5A38"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14:paraId="0787ECD1" w14:textId="608C8FCD" w:rsidR="00AD5A38" w:rsidRPr="00DB6E92" w:rsidRDefault="00AD5A38"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14:paraId="0494C1C8" w14:textId="3F119432" w:rsidR="00AD5A38" w:rsidRPr="00DB6E92" w:rsidRDefault="00AD5A38"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metodoHttp</w:t>
                  </w:r>
                  <w:r w:rsidRPr="00DB6E92">
                    <w:rPr>
                      <w:rFonts w:ascii="Monaco" w:hAnsi="Monaco"/>
                      <w:color w:val="5C5C5C"/>
                      <w:sz w:val="12"/>
                      <w:szCs w:val="12"/>
                      <w:highlight w:val="white"/>
                      <w:lang w:eastAsia="en-US"/>
                    </w:rPr>
                    <w:t>;</w:t>
                  </w:r>
                </w:p>
                <w:p w14:paraId="59DABD71" w14:textId="206F1530" w:rsidR="00AD5A38" w:rsidRPr="00DB6E92" w:rsidRDefault="00AD5A38"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14:paraId="37A28333" w14:textId="5154D8E4" w:rsidR="00AD5A38" w:rsidRPr="00DB6E92" w:rsidRDefault="00AD5A38"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gramStart"/>
                  <w:r w:rsidRPr="00DB6E92">
                    <w:rPr>
                      <w:rFonts w:ascii="Monaco" w:hAnsi="Monaco"/>
                      <w:b/>
                      <w:bCs/>
                      <w:color w:val="0000C0"/>
                      <w:sz w:val="12"/>
                      <w:szCs w:val="12"/>
                      <w:highlight w:val="white"/>
                      <w:lang w:val="en-US" w:eastAsia="en-US"/>
                    </w:rPr>
                    <w:t>var</w:t>
                  </w:r>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xhr</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XMLHttpRequest</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70900BA0" w14:textId="15CF6B52" w:rsidR="00AD5A38" w:rsidRPr="00DB6E92" w:rsidRDefault="00AD5A38"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611AD9A2" w14:textId="2881C781" w:rsidR="00AD5A38" w:rsidRPr="00DB6E92" w:rsidRDefault="00AD5A38"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proofErr w:type="gram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14:paraId="5E1BF3E4" w14:textId="6BE41836" w:rsidR="00AD5A38" w:rsidRPr="00DB6E92" w:rsidRDefault="00AD5A38"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r w:rsidRPr="00DB6E92">
                    <w:rPr>
                      <w:rFonts w:ascii="Monaco" w:hAnsi="Monaco"/>
                      <w:color w:val="5C5C5C"/>
                      <w:sz w:val="12"/>
                      <w:szCs w:val="12"/>
                      <w:highlight w:val="white"/>
                      <w:lang w:val="en-US" w:eastAsia="en-US"/>
                    </w:rPr>
                    <w:t>;</w:t>
                  </w:r>
                </w:p>
                <w:p w14:paraId="71685C13" w14:textId="5AE3B002" w:rsidR="00AD5A38" w:rsidRPr="00DB6E92" w:rsidRDefault="00AD5A38"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4BA13478" w14:textId="0A1DD573"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proofErr w:type="gramStart"/>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roofErr w:type="gramEnd"/>
                  <w:r w:rsidRPr="00DB6E92">
                    <w:rPr>
                      <w:rFonts w:ascii="Monaco" w:hAnsi="Monaco"/>
                      <w:color w:val="5C5C5C"/>
                      <w:sz w:val="12"/>
                      <w:szCs w:val="12"/>
                      <w:highlight w:val="white"/>
                      <w:lang w:val="en-US" w:eastAsia="en-US"/>
                    </w:rPr>
                    <w:t>;</w:t>
                  </w:r>
                </w:p>
                <w:p w14:paraId="0266CB45" w14:textId="479F507C"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3C90CA38" w14:textId="51CF267E"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14:paraId="19AA8A02" w14:textId="2FE0E08E"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14:paraId="3E7D3A08" w14:textId="409EAF35"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proofErr w:type="gramStart"/>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roofErr w:type="gramEnd"/>
                  <w:r w:rsidRPr="00DB6E92">
                    <w:rPr>
                      <w:rFonts w:ascii="Monaco" w:hAnsi="Monaco"/>
                      <w:color w:val="5C5C5C"/>
                      <w:sz w:val="12"/>
                      <w:szCs w:val="12"/>
                      <w:highlight w:val="white"/>
                      <w:lang w:val="en-US" w:eastAsia="en-US"/>
                    </w:rPr>
                    <w:t>;</w:t>
                  </w:r>
                </w:p>
                <w:p w14:paraId="65280D6F" w14:textId="3DDC852E"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gram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metodoHttp</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destino</w:t>
                  </w:r>
                  <w:r w:rsidRPr="00DB6E92">
                    <w:rPr>
                      <w:rFonts w:ascii="Monaco" w:hAnsi="Monaco"/>
                      <w:color w:val="5C5C5C"/>
                      <w:sz w:val="12"/>
                      <w:szCs w:val="12"/>
                      <w:highlight w:val="white"/>
                      <w:lang w:val="en-US" w:eastAsia="en-US"/>
                    </w:rPr>
                    <w:t>);</w:t>
                  </w:r>
                </w:p>
                <w:p w14:paraId="4C9854EF" w14:textId="4FEE0E0D"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gramEnd"/>
                  <w:r w:rsidRPr="00DB6E92">
                    <w:rPr>
                      <w:rFonts w:ascii="Monaco" w:hAnsi="Monaco"/>
                      <w:color w:val="5C5C5C"/>
                      <w:sz w:val="12"/>
                      <w:szCs w:val="12"/>
                      <w:highlight w:val="white"/>
                      <w:lang w:val="en-US" w:eastAsia="en-US"/>
                    </w:rPr>
                    <w:t>();</w:t>
                  </w:r>
                </w:p>
                <w:p w14:paraId="0AFF2719" w14:textId="16EC95C5"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proofErr w:type="gramStart"/>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roofErr w:type="gramEnd"/>
                  <w:r w:rsidRPr="00DB6E92">
                    <w:rPr>
                      <w:rFonts w:ascii="Monaco" w:hAnsi="Monaco"/>
                      <w:color w:val="5C5C5C"/>
                      <w:sz w:val="12"/>
                      <w:szCs w:val="12"/>
                      <w:highlight w:val="white"/>
                      <w:lang w:val="en-US" w:eastAsia="en-US"/>
                    </w:rPr>
                    <w:t>;</w:t>
                  </w:r>
                </w:p>
                <w:p w14:paraId="798BAE7D" w14:textId="1582C84E"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14:paraId="7EB1EB64" w14:textId="3CA36A21"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14:paraId="0AA05072" w14:textId="764F6B2B"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body</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 xml:space="preserve">12px </w:t>
                  </w:r>
                  <w:r w:rsidRPr="00DB6E92">
                    <w:rPr>
                      <w:rFonts w:ascii="Monaco" w:hAnsi="Monaco"/>
                      <w:color w:val="A31515"/>
                      <w:sz w:val="12"/>
                      <w:szCs w:val="12"/>
                      <w:highlight w:val="white"/>
                      <w:lang w:val="en-US" w:eastAsia="en-US"/>
                    </w:rPr>
                    <w:t>verdana</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433AD54B" w14:textId="2C2C2521"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43157AB5" w14:textId="69751175"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14:paraId="2A115124" w14:textId="6673B799"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URL do recurso a ser consumido: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75628E51" w14:textId="303FA807"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destino_requisicao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60FABB20" w14:textId="344FB3B3"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FF0000"/>
                      <w:sz w:val="12"/>
                      <w:szCs w:val="12"/>
                      <w:highlight w:val="white"/>
                      <w:lang w:val="en-US" w:eastAsia="en-US"/>
                    </w:rPr>
                    <w:t>value</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br</w:t>
                  </w:r>
                  <w:r w:rsidRPr="00DB6E92">
                    <w:rPr>
                      <w:rFonts w:ascii="Monaco" w:hAnsi="Monaco"/>
                      <w:sz w:val="12"/>
                      <w:szCs w:val="12"/>
                      <w:highlight w:val="white"/>
                      <w:lang w:val="en-US" w:eastAsia="en-US"/>
                    </w:rPr>
                    <w:t xml:space="preserve"> /&gt;</w:t>
                  </w:r>
                </w:p>
                <w:p w14:paraId="0DE9A4A7" w14:textId="53755656"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14:paraId="575E4EF8" w14:textId="182A19E3"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Método HTTP:</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580851B1" w14:textId="22B89E7A"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select</w:t>
                  </w:r>
                  <w:proofErr w:type="gram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metodo_http</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14:paraId="5232C5B9" w14:textId="04FFEA78"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option</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00D81C8F" w14:textId="38429139"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option</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7DCC3EF6" w14:textId="1F6075EA"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option</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1F98593C" w14:textId="6329645B"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option</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32A4072C" w14:textId="6D10451B"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br</w:t>
                  </w:r>
                  <w:r w:rsidRPr="00DB6E92">
                    <w:rPr>
                      <w:rFonts w:ascii="Monaco" w:hAnsi="Monaco"/>
                      <w:sz w:val="12"/>
                      <w:szCs w:val="12"/>
                      <w:highlight w:val="white"/>
                      <w:lang w:val="en-US" w:eastAsia="en-US"/>
                    </w:rPr>
                    <w:t xml:space="preserve"> /&gt;&lt;</w:t>
                  </w:r>
                  <w:r w:rsidRPr="00DB6E92">
                    <w:rPr>
                      <w:rFonts w:ascii="Monaco" w:hAnsi="Monaco"/>
                      <w:color w:val="A31515"/>
                      <w:sz w:val="12"/>
                      <w:szCs w:val="12"/>
                      <w:highlight w:val="white"/>
                      <w:lang w:val="en-US" w:eastAsia="en-US"/>
                    </w:rPr>
                    <w:t>br</w:t>
                  </w:r>
                  <w:r w:rsidRPr="00DB6E92">
                    <w:rPr>
                      <w:rFonts w:ascii="Monaco" w:hAnsi="Monaco"/>
                      <w:sz w:val="12"/>
                      <w:szCs w:val="12"/>
                      <w:highlight w:val="white"/>
                      <w:lang w:val="en-US" w:eastAsia="en-US"/>
                    </w:rPr>
                    <w:t xml:space="preserve"> /&gt;</w:t>
                  </w:r>
                </w:p>
                <w:p w14:paraId="59B3FB8C" w14:textId="160041CF"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14:paraId="68C61E85" w14:textId="7BE3AFB9"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onclick</w:t>
                  </w:r>
                  <w:r w:rsidRPr="00DB6E92">
                    <w:rPr>
                      <w:rFonts w:ascii="Monaco" w:hAnsi="Monaco"/>
                      <w:color w:val="000000"/>
                      <w:sz w:val="12"/>
                      <w:szCs w:val="12"/>
                      <w:highlight w:val="white"/>
                      <w:lang w:val="en-US" w:eastAsia="en-US"/>
                    </w:rPr>
                    <w:t>="javascript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Realizar requisição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14:paraId="138DCD67" w14:textId="68D93794" w:rsidR="00AD5A38" w:rsidRPr="00DB6E92" w:rsidRDefault="00AD5A38"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br</w:t>
                  </w:r>
                  <w:proofErr w:type="gramEnd"/>
                  <w:r w:rsidRPr="00DB6E92">
                    <w:rPr>
                      <w:rFonts w:ascii="Monaco" w:hAnsi="Monaco"/>
                      <w:sz w:val="12"/>
                      <w:szCs w:val="12"/>
                      <w:highlight w:val="white"/>
                      <w:lang w:val="en-US" w:eastAsia="en-US"/>
                    </w:rPr>
                    <w:t xml:space="preserve"> /&gt;</w:t>
                  </w:r>
                </w:p>
                <w:p w14:paraId="420DB046" w14:textId="2D80C893"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Status da requisição: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br</w:t>
                  </w:r>
                  <w:r w:rsidRPr="00DB6E92">
                    <w:rPr>
                      <w:rFonts w:ascii="Monaco" w:hAnsi="Monaco"/>
                      <w:sz w:val="12"/>
                      <w:szCs w:val="12"/>
                      <w:highlight w:val="white"/>
                      <w:lang w:eastAsia="en-US"/>
                    </w:rPr>
                    <w:t xml:space="preserve"> /&gt;</w:t>
                  </w:r>
                </w:p>
                <w:p w14:paraId="22304EB0" w14:textId="250A7974"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Resposta recebida: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14:paraId="324786F0" w14:textId="07DD119D" w:rsidR="00AD5A38" w:rsidRPr="00DB6E92" w:rsidRDefault="00AD5A38"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body</w:t>
                  </w:r>
                  <w:r w:rsidRPr="00DB6E92">
                    <w:rPr>
                      <w:rFonts w:ascii="Monaco" w:hAnsi="Monaco"/>
                      <w:sz w:val="12"/>
                      <w:szCs w:val="12"/>
                      <w:highlight w:val="white"/>
                      <w:lang w:eastAsia="en-US"/>
                    </w:rPr>
                    <w:t>&gt;</w:t>
                  </w:r>
                </w:p>
                <w:p w14:paraId="7D106639" w14:textId="2C3B94DB" w:rsidR="00AD5A38" w:rsidRPr="00DB6E92" w:rsidRDefault="00AD5A38"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html</w:t>
                  </w:r>
                  <w:r w:rsidRPr="00DB6E92">
                    <w:rPr>
                      <w:rFonts w:ascii="Monaco" w:hAnsi="Monaco"/>
                      <w:sz w:val="12"/>
                      <w:szCs w:val="12"/>
                      <w:highlight w:val="white"/>
                      <w:lang w:eastAsia="en-US"/>
                    </w:rPr>
                    <w:t>&gt;</w:t>
                  </w:r>
                </w:p>
                <w:p w14:paraId="0512AE80" w14:textId="6C954ECE" w:rsidR="00AD5A38" w:rsidRPr="00DB6E92" w:rsidRDefault="00AD5A38" w:rsidP="004D361F">
                  <w:pPr>
                    <w:spacing w:line="240" w:lineRule="auto"/>
                    <w:ind w:firstLine="0"/>
                    <w:rPr>
                      <w:rFonts w:ascii="Monaco" w:hAnsi="Monaco" w:cs="Courier New"/>
                      <w:color w:val="000000"/>
                      <w:sz w:val="12"/>
                      <w:szCs w:val="12"/>
                      <w:lang w:eastAsia="en-US"/>
                    </w:rPr>
                  </w:pPr>
                </w:p>
              </w:txbxContent>
            </v:textbox>
          </v:shape>
        </w:pict>
      </w:r>
      <w:r>
        <w:pict w14:anchorId="3A743029">
          <v:shape id="_x0000_i1029" type="#_x0000_t75" style="width:415pt;height:6in">
            <v:imagedata croptop="-65520f" cropbottom="65520f"/>
          </v:shape>
        </w:pict>
      </w:r>
    </w:p>
    <w:p w14:paraId="08F915DF" w14:textId="77777777" w:rsidR="00CC245A" w:rsidRDefault="00CC245A" w:rsidP="00F702F7"/>
    <w:p w14:paraId="0E54041F" w14:textId="58D2CC06" w:rsidR="0021277A" w:rsidRPr="00F702F7" w:rsidRDefault="0021277A" w:rsidP="00F702F7">
      <w:r>
        <w:t xml:space="preserve">Ainda analisando a </w:t>
      </w:r>
      <w:r>
        <w:fldChar w:fldCharType="begin"/>
      </w:r>
      <w:r>
        <w:instrText xml:space="preserve"> REF _Ref180402330 \h </w:instrText>
      </w:r>
      <w:r>
        <w:fldChar w:fldCharType="separate"/>
      </w:r>
      <w:r w:rsidRPr="0021277A">
        <w:t>Listagem 5</w:t>
      </w:r>
      <w:r>
        <w:fldChar w:fldCharType="end"/>
      </w:r>
      <w:r w:rsidRPr="0021277A">
        <w:t>, podemos observar a declaração da função consumirWebService(), que será utilizada no disparo das requisições para a aplicação api-provider. Essas requisições serão efetuadas contra a URL estabelecida no campo destino_requisicao, utilizando o verbo HTTP definido no campo metodo_http.</w:t>
      </w:r>
    </w:p>
    <w:p w14:paraId="3752F916" w14:textId="4F732030" w:rsidR="00A86A7F" w:rsidRDefault="00A86A7F" w:rsidP="00A86A7F">
      <w:pPr>
        <w:pStyle w:val="Heading2"/>
      </w:pPr>
      <w:bookmarkStart w:id="84" w:name="_Toc181027252"/>
      <w:r>
        <w:t>Configurações de ambiente</w:t>
      </w:r>
      <w:bookmarkEnd w:id="84"/>
    </w:p>
    <w:p w14:paraId="200E4BD1" w14:textId="77777777" w:rsidR="004D361F" w:rsidRDefault="004D361F" w:rsidP="004D361F">
      <w:pPr>
        <w:widowControl w:val="0"/>
      </w:pPr>
      <w:r>
        <w:t>Para tornar ainda mais real a simulação de comunicação cross-domain, além de subirmos as aplicações em portas diferentes, adicionaremos duas entradas no nosso arquivo de hosts para que possamos acessar as aplicações através de domínios diferentes. Vale lembrar que em Sistemas Operacionais baseados em UNIX, esse arquivo encontra-se em /etc/hosts, e no Windows, em C:\WINDOWS\system32\drivers\etc\hosts.</w:t>
      </w:r>
    </w:p>
    <w:p w14:paraId="341ECAAC" w14:textId="56A11EE3" w:rsidR="004D361F" w:rsidRDefault="004D361F" w:rsidP="004D361F">
      <w:pPr>
        <w:widowControl w:val="0"/>
      </w:pPr>
      <w:r>
        <w:t>As linhas que devem ser adicionadas ao arquivo de hosts são:</w:t>
      </w:r>
    </w:p>
    <w:p w14:paraId="1C51F8E3" w14:textId="77777777" w:rsidR="004D361F" w:rsidRDefault="004D361F" w:rsidP="004D361F">
      <w:pPr>
        <w:widowControl w:val="0"/>
      </w:pPr>
      <w:r>
        <w:t>127.0.0.1    provider.com.br</w:t>
      </w:r>
    </w:p>
    <w:p w14:paraId="7CE6A4F3" w14:textId="36ED98F8" w:rsidR="00A86A7F" w:rsidRDefault="004D361F" w:rsidP="004D361F">
      <w:pPr>
        <w:widowControl w:val="0"/>
      </w:pPr>
      <w:r>
        <w:t>127.0.0.1    consumer.com.br</w:t>
      </w:r>
    </w:p>
    <w:p w14:paraId="78AF3051" w14:textId="10FC968F" w:rsidR="00A86A7F" w:rsidRDefault="00DC1475" w:rsidP="00A86A7F">
      <w:pPr>
        <w:pStyle w:val="Heading2"/>
      </w:pPr>
      <w:bookmarkStart w:id="85" w:name="_Toc181027253"/>
      <w:r>
        <w:t>Testes sem o filtro CORS</w:t>
      </w:r>
      <w:bookmarkEnd w:id="85"/>
    </w:p>
    <w:p w14:paraId="489543A9" w14:textId="77777777" w:rsidR="00B5602C" w:rsidRDefault="00B5602C" w:rsidP="00B5602C">
      <w:pPr>
        <w:widowControl w:val="0"/>
      </w:pPr>
      <w:r>
        <w:t>Para a realização dos testes, subiremos ambas as aplicações utilizando o servidor de aplicações Jetty de forma embarcada. Faremos isso clicando com o botão direito na classe Main.java e selecionando a opção Run As &gt; Java Application do IDE Eclipse. A aplicação api-provider responderá na porta 9999, enquanto api-consumer ficará disponível na porta 8080.</w:t>
      </w:r>
    </w:p>
    <w:p w14:paraId="21517DCB" w14:textId="206DC4E0" w:rsidR="00B5602C" w:rsidRDefault="00B5602C" w:rsidP="00B5602C">
      <w:pPr>
        <w:widowControl w:val="0"/>
      </w:pPr>
      <w:r>
        <w:t xml:space="preserve">Após a inicialização das instâncias do Jetty, vamos acessar a aplicação api-consumer através da URL http://consumer.com.br:8080/index.html, onde visualizaremos a página index.html. Nesta página faremos a parametrização da requisição selecionando o método HTTP a ser utilizado. Na sequência clicaremos no botão </w:t>
      </w:r>
      <w:r w:rsidR="00A61C00">
        <w:t>“</w:t>
      </w:r>
      <w:r>
        <w:t>Realizar requisição</w:t>
      </w:r>
      <w:r w:rsidR="00A61C00">
        <w:t>”</w:t>
      </w:r>
      <w:r>
        <w:t>, que por sua vez invocará a função JavaScript consumirWebService().</w:t>
      </w:r>
    </w:p>
    <w:p w14:paraId="4E538E97" w14:textId="7BAB2A2C" w:rsidR="00B5602C" w:rsidRDefault="00B5602C" w:rsidP="00B5602C">
      <w:pPr>
        <w:widowControl w:val="0"/>
      </w:pPr>
      <w:r>
        <w:t xml:space="preserve">Nossa primeira tentativa de consumo utiliza o método HTTP GET. Porém, a tentativa não obtém sucesso e uma mensagem de erro é apresentada na interface, como mostra a </w:t>
      </w:r>
      <w:r>
        <w:fldChar w:fldCharType="begin"/>
      </w:r>
      <w:r>
        <w:instrText xml:space="preserve"> REF _Ref180403651 \h </w:instrText>
      </w:r>
      <w:r>
        <w:fldChar w:fldCharType="separate"/>
      </w:r>
      <w:r w:rsidRPr="00B5602C">
        <w:t>Figura 21</w:t>
      </w:r>
      <w:r>
        <w:fldChar w:fldCharType="end"/>
      </w:r>
      <w:r>
        <w:t>.</w:t>
      </w:r>
    </w:p>
    <w:p w14:paraId="5BA705B5" w14:textId="77777777" w:rsidR="00B5602C" w:rsidRDefault="00B5602C" w:rsidP="00B5602C">
      <w:pPr>
        <w:keepNext/>
        <w:widowControl w:val="0"/>
      </w:pPr>
      <w:r>
        <w:rPr>
          <w:rFonts w:ascii="Tahoma" w:hAnsi="Tahoma"/>
          <w:b/>
          <w:bCs/>
          <w:noProof/>
          <w:sz w:val="20"/>
          <w:lang w:val="en-US" w:eastAsia="en-US"/>
        </w:rPr>
        <w:drawing>
          <wp:inline distT="0" distB="0" distL="0" distR="0" wp14:anchorId="46C31359" wp14:editId="1294F18B">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3"/>
                    <a:stretch>
                      <a:fillRect/>
                    </a:stretch>
                  </pic:blipFill>
                  <pic:spPr>
                    <a:xfrm>
                      <a:off x="0" y="0"/>
                      <a:ext cx="5158190" cy="3309226"/>
                    </a:xfrm>
                    <a:prstGeom prst="rect">
                      <a:avLst/>
                    </a:prstGeom>
                    <a:ln w="6350" cmpd="sng">
                      <a:solidFill>
                        <a:schemeClr val="tx1"/>
                      </a:solidFill>
                    </a:ln>
                  </pic:spPr>
                </pic:pic>
              </a:graphicData>
            </a:graphic>
          </wp:inline>
        </w:drawing>
      </w:r>
    </w:p>
    <w:p w14:paraId="5D62B656" w14:textId="09B52229" w:rsidR="00B5602C" w:rsidRPr="00B5602C" w:rsidRDefault="00B5602C" w:rsidP="00B5602C">
      <w:pPr>
        <w:pStyle w:val="Caption"/>
        <w:rPr>
          <w:color w:val="auto"/>
          <w:sz w:val="20"/>
          <w:szCs w:val="20"/>
        </w:rPr>
      </w:pPr>
      <w:bookmarkStart w:id="86" w:name="_Ref180403651"/>
      <w:bookmarkStart w:id="87" w:name="_Toc180931946"/>
      <w:r w:rsidRPr="00B5602C">
        <w:rPr>
          <w:color w:val="auto"/>
          <w:sz w:val="20"/>
          <w:szCs w:val="20"/>
        </w:rPr>
        <w:t xml:space="preserve">Figura </w:t>
      </w:r>
      <w:r w:rsidRPr="00B5602C">
        <w:rPr>
          <w:color w:val="auto"/>
          <w:sz w:val="20"/>
          <w:szCs w:val="20"/>
        </w:rPr>
        <w:fldChar w:fldCharType="begin"/>
      </w:r>
      <w:r w:rsidRPr="00B5602C">
        <w:rPr>
          <w:color w:val="auto"/>
          <w:sz w:val="20"/>
          <w:szCs w:val="20"/>
        </w:rPr>
        <w:instrText xml:space="preserve"> SEQ Figura \* ARABIC </w:instrText>
      </w:r>
      <w:r w:rsidRPr="00B5602C">
        <w:rPr>
          <w:color w:val="auto"/>
          <w:sz w:val="20"/>
          <w:szCs w:val="20"/>
        </w:rPr>
        <w:fldChar w:fldCharType="separate"/>
      </w:r>
      <w:r w:rsidR="009953B7">
        <w:rPr>
          <w:noProof/>
          <w:color w:val="auto"/>
          <w:sz w:val="20"/>
          <w:szCs w:val="20"/>
        </w:rPr>
        <w:t>21</w:t>
      </w:r>
      <w:r w:rsidRPr="00B5602C">
        <w:rPr>
          <w:color w:val="auto"/>
          <w:sz w:val="20"/>
          <w:szCs w:val="20"/>
        </w:rPr>
        <w:fldChar w:fldCharType="end"/>
      </w:r>
      <w:r w:rsidRPr="00B5602C">
        <w:rPr>
          <w:color w:val="auto"/>
          <w:sz w:val="20"/>
          <w:szCs w:val="20"/>
        </w:rPr>
        <w:t xml:space="preserve">: Tentativa falha de consumo de web services de </w:t>
      </w:r>
      <w:r>
        <w:rPr>
          <w:color w:val="auto"/>
          <w:sz w:val="20"/>
          <w:szCs w:val="20"/>
        </w:rPr>
        <w:t>outra origem</w:t>
      </w:r>
      <w:r w:rsidRPr="00B5602C">
        <w:rPr>
          <w:color w:val="auto"/>
          <w:sz w:val="20"/>
          <w:szCs w:val="20"/>
        </w:rPr>
        <w:t>.</w:t>
      </w:r>
      <w:bookmarkEnd w:id="86"/>
      <w:bookmarkEnd w:id="87"/>
    </w:p>
    <w:p w14:paraId="11C36B6B" w14:textId="43EFF59D" w:rsidR="00DC1475" w:rsidRDefault="00B5602C" w:rsidP="00C43174">
      <w:pPr>
        <w:widowControl w:val="0"/>
      </w:pPr>
      <w:r w:rsidRPr="00B5602C">
        <w:t>Os demais resultados obtidos, para cada verbo HTTP disponível na interface de parametrização, são apresentados</w:t>
      </w:r>
      <w:r w:rsidR="007B7637">
        <w:t xml:space="preserve"> na </w:t>
      </w:r>
      <w:r w:rsidR="007B7637">
        <w:fldChar w:fldCharType="begin"/>
      </w:r>
      <w:r w:rsidR="007B7637">
        <w:instrText xml:space="preserve"> REF _Ref180403957 \h </w:instrText>
      </w:r>
      <w:r w:rsidR="007B7637">
        <w:fldChar w:fldCharType="separate"/>
      </w:r>
      <w:r w:rsidR="007B7637" w:rsidRPr="007B7637">
        <w:t>Tabela 2</w:t>
      </w:r>
      <w:r w:rsidR="007B7637">
        <w:fldChar w:fldCharType="end"/>
      </w:r>
      <w:r w:rsidRPr="00B5602C">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610CE1C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EE634D1"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0850BA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B1C8AFE"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3664D5F6"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63E7AC7"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5F9009A"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C990BC2"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6CF63EBC"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57118F4"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D739A1"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CAD26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BF9F123"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D1AE87"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21512D"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93406E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E24057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EA4930C"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AAA0A3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856345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5730A09D" w14:textId="6515FF52" w:rsidR="00A23FC9" w:rsidRPr="007B7637" w:rsidRDefault="007B7637" w:rsidP="007B7637">
      <w:pPr>
        <w:pStyle w:val="Caption"/>
        <w:rPr>
          <w:color w:val="auto"/>
          <w:sz w:val="20"/>
          <w:szCs w:val="20"/>
        </w:rPr>
      </w:pPr>
      <w:bookmarkStart w:id="88" w:name="_Ref180403957"/>
      <w:bookmarkStart w:id="89" w:name="_Toc180933284"/>
      <w:r w:rsidRPr="007B7637">
        <w:rPr>
          <w:color w:val="auto"/>
          <w:sz w:val="20"/>
          <w:szCs w:val="20"/>
        </w:rPr>
        <w:t xml:space="preserve">Tabela </w:t>
      </w:r>
      <w:r w:rsidRPr="007B7637">
        <w:rPr>
          <w:color w:val="auto"/>
          <w:sz w:val="20"/>
          <w:szCs w:val="20"/>
        </w:rPr>
        <w:fldChar w:fldCharType="begin"/>
      </w:r>
      <w:r w:rsidRPr="007B7637">
        <w:rPr>
          <w:color w:val="auto"/>
          <w:sz w:val="20"/>
          <w:szCs w:val="20"/>
        </w:rPr>
        <w:instrText xml:space="preserve"> SEQ Tabela \* ARABIC </w:instrText>
      </w:r>
      <w:r w:rsidRPr="007B7637">
        <w:rPr>
          <w:color w:val="auto"/>
          <w:sz w:val="20"/>
          <w:szCs w:val="20"/>
        </w:rPr>
        <w:fldChar w:fldCharType="separate"/>
      </w:r>
      <w:r w:rsidR="0004750B">
        <w:rPr>
          <w:color w:val="auto"/>
          <w:sz w:val="20"/>
          <w:szCs w:val="20"/>
        </w:rPr>
        <w:t>2</w:t>
      </w:r>
      <w:r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88"/>
      <w:bookmarkEnd w:id="89"/>
    </w:p>
    <w:p w14:paraId="7F8E84C4" w14:textId="247C7874" w:rsidR="00A23FC9" w:rsidRDefault="00552277" w:rsidP="00C43174">
      <w:pPr>
        <w:widowControl w:val="0"/>
      </w:pPr>
      <w:r w:rsidRPr="00552277">
        <w:t>As falhas obtidas nas requisições do nosso estudo de caso comprovam a aderência dos navegadores ao conceito de segurança SOP, uma vez que nossas requisições partiram de uma origem com domínio e porta diferentes da origem de onde estão os web services.</w:t>
      </w:r>
    </w:p>
    <w:p w14:paraId="411A3A0C" w14:textId="4165B654" w:rsidR="00DC1475" w:rsidRDefault="00DC1475" w:rsidP="00DC1475">
      <w:pPr>
        <w:pStyle w:val="Heading2"/>
      </w:pPr>
      <w:bookmarkStart w:id="90" w:name="_Toc181027254"/>
      <w:r>
        <w:t>Aplicando o filtro CORS</w:t>
      </w:r>
      <w:bookmarkEnd w:id="90"/>
    </w:p>
    <w:p w14:paraId="45289649" w14:textId="5A61FF7B" w:rsidR="00DC1475" w:rsidRDefault="00552277" w:rsidP="00C43174">
      <w:pPr>
        <w:widowControl w:val="0"/>
      </w:pPr>
      <w:r w:rsidRPr="00552277">
        <w:t>Seguindo nosso estudo de caso, alteraremos a aplicação api-provider incluindo a codificação da especificação CORS. A nova estrutura pode ser visualizada na</w:t>
      </w:r>
      <w:r>
        <w:t xml:space="preserve"> </w:t>
      </w:r>
      <w:r>
        <w:fldChar w:fldCharType="begin"/>
      </w:r>
      <w:r>
        <w:instrText xml:space="preserve"> REF _Ref180404792 \h </w:instrText>
      </w:r>
      <w:r>
        <w:fldChar w:fldCharType="separate"/>
      </w:r>
      <w:r w:rsidRPr="00552277">
        <w:t>Figura 22</w:t>
      </w:r>
      <w:r>
        <w:fldChar w:fldCharType="end"/>
      </w:r>
      <w:r w:rsidRPr="00552277">
        <w:t>. Comparando com a estrutura anteriormente apresentada, apenas o pacote cors foi adicionado. Neste novo pacote estão contidas algumas exceções, a classe CORSFilter, responsável por trabalhar as requisições de acordo com a especificação CORS, e a classe CORSHelper, que contém alguns métodos auxiliares que fazem a parte mais pesada do trabalho, deixando a implementação do filtro mais enxuta e legível.</w:t>
      </w:r>
    </w:p>
    <w:p w14:paraId="75FB2A34"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5D236660" wp14:editId="6ABF3D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408AC9DB" w14:textId="6718A83F" w:rsidR="00552277" w:rsidRPr="00552277" w:rsidRDefault="00552277" w:rsidP="00552277">
      <w:pPr>
        <w:pStyle w:val="Caption"/>
        <w:rPr>
          <w:color w:val="auto"/>
          <w:sz w:val="20"/>
          <w:szCs w:val="20"/>
        </w:rPr>
      </w:pPr>
      <w:bookmarkStart w:id="91" w:name="_Ref180404792"/>
      <w:bookmarkStart w:id="92" w:name="_Toc180931947"/>
      <w:r w:rsidRPr="00552277">
        <w:rPr>
          <w:color w:val="auto"/>
          <w:sz w:val="20"/>
          <w:szCs w:val="20"/>
        </w:rPr>
        <w:t xml:space="preserve">Figura </w:t>
      </w:r>
      <w:r w:rsidRPr="00552277">
        <w:rPr>
          <w:color w:val="auto"/>
          <w:sz w:val="20"/>
          <w:szCs w:val="20"/>
        </w:rPr>
        <w:fldChar w:fldCharType="begin"/>
      </w:r>
      <w:r w:rsidRPr="00552277">
        <w:rPr>
          <w:color w:val="auto"/>
          <w:sz w:val="20"/>
          <w:szCs w:val="20"/>
        </w:rPr>
        <w:instrText xml:space="preserve"> SEQ Figura \* ARABIC </w:instrText>
      </w:r>
      <w:r w:rsidRPr="00552277">
        <w:rPr>
          <w:color w:val="auto"/>
          <w:sz w:val="20"/>
          <w:szCs w:val="20"/>
        </w:rPr>
        <w:fldChar w:fldCharType="separate"/>
      </w:r>
      <w:r w:rsidR="009953B7">
        <w:rPr>
          <w:noProof/>
          <w:color w:val="auto"/>
          <w:sz w:val="20"/>
          <w:szCs w:val="20"/>
        </w:rPr>
        <w:t>22</w:t>
      </w:r>
      <w:r w:rsidRPr="00552277">
        <w:rPr>
          <w:color w:val="auto"/>
          <w:sz w:val="20"/>
          <w:szCs w:val="20"/>
        </w:rPr>
        <w:fldChar w:fldCharType="end"/>
      </w:r>
      <w:r w:rsidRPr="00552277">
        <w:rPr>
          <w:color w:val="auto"/>
          <w:sz w:val="20"/>
          <w:szCs w:val="20"/>
        </w:rPr>
        <w:t>: Estrutura da aplicação api-provider com o filtro CORS.</w:t>
      </w:r>
      <w:bookmarkEnd w:id="91"/>
      <w:bookmarkEnd w:id="92"/>
    </w:p>
    <w:p w14:paraId="276EB26C" w14:textId="2BAB7D03" w:rsidR="00552277" w:rsidRDefault="004B0BFE" w:rsidP="00C43174">
      <w:pPr>
        <w:widowControl w:val="0"/>
      </w:pPr>
      <w:r w:rsidRPr="004B0BFE">
        <w:t xml:space="preserve">A </w:t>
      </w:r>
      <w:r w:rsidR="000D6C39">
        <w:fldChar w:fldCharType="begin"/>
      </w:r>
      <w:r w:rsidR="000D6C39">
        <w:instrText xml:space="preserve"> REF _Ref180410019 \h </w:instrText>
      </w:r>
      <w:r w:rsidR="000D6C39">
        <w:fldChar w:fldCharType="separate"/>
      </w:r>
      <w:r w:rsidR="000D6C39" w:rsidRPr="000D6C39">
        <w:t>Listagem 6</w:t>
      </w:r>
      <w:r w:rsidR="000D6C39">
        <w:fldChar w:fldCharType="end"/>
      </w:r>
      <w:r w:rsidR="000D6C39">
        <w:t xml:space="preserve"> </w:t>
      </w:r>
      <w:r w:rsidRPr="004B0BFE">
        <w:t xml:space="preserve">exibe o código da classe CORSFilter. Esta classe implementa a interface javax.servlet.Filter para que possamos interceptar as requisições e adicionar os comportamentos previstos na especificação CORS. O método doFilter(), que será invocado a cada requisição recebida, tem como responsabilidade principal tratar três possíveis tipos de requisição, são eles: requisições </w:t>
      </w:r>
      <w:r>
        <w:t>de pré-voo</w:t>
      </w:r>
      <w:r w:rsidRPr="004B0BFE">
        <w:t>, requisições originais (</w:t>
      </w:r>
      <w:r>
        <w:t xml:space="preserve">aquelas </w:t>
      </w:r>
      <w:r w:rsidRPr="004B0BFE">
        <w:t xml:space="preserve">subsequentes </w:t>
      </w:r>
      <w:r>
        <w:t>ao pré-voo</w:t>
      </w:r>
      <w:r w:rsidRPr="004B0BFE">
        <w:t>) e requisições provenientes do mesmo domínio, ou seja, que não enviam os cabeçalhos estabelecidos pela especificação.</w:t>
      </w:r>
    </w:p>
    <w:p w14:paraId="1D8DF949" w14:textId="5919AA5C" w:rsidR="004B0BFE" w:rsidRDefault="00BE13B6" w:rsidP="00C43174">
      <w:pPr>
        <w:widowControl w:val="0"/>
      </w:pPr>
      <w:r>
        <w:rPr>
          <w:noProof/>
          <w:lang w:eastAsia="en-US"/>
        </w:rPr>
        <w:pict w14:anchorId="2861CB70">
          <v:shape id="_x0000_s1062" type="#_x0000_t202" style="position:absolute;left:0;text-align:left;margin-left:28.35pt;margin-top:571.25pt;width:421pt;height:21.5pt;z-index:251660800;mso-position-horizontal-relative:text;mso-position-vertical-relative:text" filled="f" stroked="f">
            <v:fill o:detectmouseclick="t"/>
            <v:textbox style="mso-fit-shape-to-text:t" inset="0,0,0,0">
              <w:txbxContent>
                <w:p w14:paraId="4AC64BF2" w14:textId="712EE8F4" w:rsidR="00AD5A38" w:rsidRPr="000D6C39" w:rsidRDefault="00AD5A38" w:rsidP="000D6C39">
                  <w:pPr>
                    <w:pStyle w:val="Caption"/>
                    <w:rPr>
                      <w:color w:val="auto"/>
                      <w:sz w:val="20"/>
                      <w:szCs w:val="20"/>
                    </w:rPr>
                  </w:pPr>
                  <w:bookmarkStart w:id="93"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Pr>
                      <w:noProof/>
                      <w:color w:val="auto"/>
                      <w:sz w:val="20"/>
                      <w:szCs w:val="20"/>
                    </w:rPr>
                    <w:t>6</w:t>
                  </w:r>
                  <w:r w:rsidRPr="000D6C39">
                    <w:rPr>
                      <w:color w:val="auto"/>
                      <w:sz w:val="20"/>
                      <w:szCs w:val="20"/>
                    </w:rPr>
                    <w:fldChar w:fldCharType="end"/>
                  </w:r>
                  <w:r w:rsidRPr="000D6C39">
                    <w:rPr>
                      <w:color w:val="auto"/>
                      <w:sz w:val="20"/>
                      <w:szCs w:val="20"/>
                    </w:rPr>
                    <w:t>: Implementação da classe CORSFilter.</w:t>
                  </w:r>
                  <w:bookmarkEnd w:id="93"/>
                </w:p>
              </w:txbxContent>
            </v:textbox>
          </v:shape>
        </w:pict>
      </w:r>
      <w:r>
        <w:pict w14:anchorId="3A743029">
          <v:shape id="_x0000_s1056" type="#_x0000_t202" style="position:absolute;margin-left:0;margin-top:0;width:421pt;height:566.7pt;z-index:251663872;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56" inset=",7.2pt,,7.2pt">
              <w:txbxContent>
                <w:p w14:paraId="5EE9BA4E" w14:textId="2EA2CD48"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cors.filter;</w:t>
                  </w:r>
                </w:p>
                <w:p w14:paraId="479D1F06" w14:textId="4B6518E3"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71BBF71A" w14:textId="2FB4A2C8"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java.io.IOException;</w:t>
                  </w:r>
                </w:p>
                <w:p w14:paraId="4CACD842" w14:textId="019DF474"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java.io.PrintWriter;</w:t>
                  </w:r>
                </w:p>
                <w:p w14:paraId="1DF14255" w14:textId="5BE2825A"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javax.servlet.*;</w:t>
                  </w:r>
                </w:p>
                <w:p w14:paraId="18D12EB7" w14:textId="63FF84A3"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javax.servlet.http.*;</w:t>
                  </w:r>
                </w:p>
                <w:p w14:paraId="2BF9E28C" w14:textId="28AE664A"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cors.CORSHelper;</w:t>
                  </w:r>
                </w:p>
                <w:p w14:paraId="2C74D3F3" w14:textId="48500393"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cors.exception.*;</w:t>
                  </w:r>
                </w:p>
                <w:p w14:paraId="18F3E8DF" w14:textId="3AC0EDBB"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60397373" w14:textId="6B5D2EF2"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CORSFilter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170EE4B6" w14:textId="6080F3A9"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3168DD1B" w14:textId="7D1A583D"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CORSHelper </w:t>
                  </w:r>
                  <w:r w:rsidRPr="00D6347D">
                    <w:rPr>
                      <w:rFonts w:ascii="Monaco" w:hAnsi="Monaco"/>
                      <w:color w:val="0000C0"/>
                      <w:sz w:val="14"/>
                      <w:szCs w:val="14"/>
                      <w:lang w:val="en-US" w:eastAsia="en-US"/>
                    </w:rPr>
                    <w:t>corsHelper</w:t>
                  </w:r>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CORSHelper();</w:t>
                  </w:r>
                </w:p>
                <w:p w14:paraId="1EF7171F" w14:textId="12C3C3D6"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083ED097" w14:textId="76B8268D"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3CAA752D" w14:textId="11ABDBF2"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doFilter(ServletRequest servletRequest, ServletResponse servletResponse, FilterChain filterChain)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725E0481" w14:textId="09219BF9"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r w:rsidRPr="00D6347D">
                    <w:rPr>
                      <w:rFonts w:ascii="Monaco" w:hAnsi="Monaco"/>
                      <w:sz w:val="14"/>
                      <w:szCs w:val="14"/>
                      <w:lang w:val="en-US" w:eastAsia="en-US"/>
                    </w:rPr>
                    <w:t>HttpServletRequest request = (HttpServletRequest) servletRequest;</w:t>
                  </w:r>
                </w:p>
                <w:p w14:paraId="1BDFBBCE" w14:textId="696956C0"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r w:rsidRPr="00D6347D">
                    <w:rPr>
                      <w:rFonts w:ascii="Monaco" w:hAnsi="Monaco"/>
                      <w:sz w:val="14"/>
                      <w:szCs w:val="14"/>
                      <w:lang w:eastAsia="en-US"/>
                    </w:rPr>
                    <w:t>HttpServletResponse response = (HttpServletResponse) servletResponse;</w:t>
                  </w:r>
                </w:p>
                <w:p w14:paraId="713499E3" w14:textId="093205E7"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gramStart"/>
                  <w:r w:rsidRPr="00D6347D">
                    <w:rPr>
                      <w:rFonts w:ascii="Monaco" w:hAnsi="Monaco"/>
                      <w:sz w:val="14"/>
                      <w:szCs w:val="14"/>
                      <w:lang w:eastAsia="en-US"/>
                    </w:rPr>
                    <w:t>try</w:t>
                  </w:r>
                  <w:proofErr w:type="gramEnd"/>
                  <w:r w:rsidRPr="00D6347D">
                    <w:rPr>
                      <w:rFonts w:ascii="Monaco" w:hAnsi="Monaco"/>
                      <w:color w:val="000000"/>
                      <w:sz w:val="14"/>
                      <w:szCs w:val="14"/>
                      <w:lang w:eastAsia="en-US"/>
                    </w:rPr>
                    <w:t xml:space="preserve"> {</w:t>
                  </w:r>
                </w:p>
                <w:p w14:paraId="0A008152" w14:textId="5F1935F3"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preflighted</w:t>
                  </w:r>
                </w:p>
                <w:p w14:paraId="506DD0F9" w14:textId="65378C9B"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.isPreflightRequest(request)) {</w:t>
                  </w:r>
                </w:p>
                <w:p w14:paraId="1FF6C46A" w14:textId="1F1A14A4"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gramEnd"/>
                  <w:r w:rsidRPr="00D6347D">
                    <w:rPr>
                      <w:rFonts w:ascii="Monaco" w:hAnsi="Monaco"/>
                      <w:sz w:val="14"/>
                      <w:szCs w:val="14"/>
                      <w:lang w:val="en-US" w:eastAsia="en-US"/>
                    </w:rPr>
                    <w:t>(request, response);</w:t>
                  </w:r>
                </w:p>
                <w:p w14:paraId="58D9D5D2" w14:textId="4696947F"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filterChain.doFilter</w:t>
                  </w:r>
                  <w:proofErr w:type="gramEnd"/>
                  <w:r w:rsidRPr="00D6347D">
                    <w:rPr>
                      <w:rFonts w:ascii="Monaco" w:hAnsi="Monaco"/>
                      <w:sz w:val="14"/>
                      <w:szCs w:val="14"/>
                      <w:lang w:val="en-US" w:eastAsia="en-US"/>
                    </w:rPr>
                    <w:t>(request, response);</w:t>
                  </w:r>
                </w:p>
                <w:p w14:paraId="37ECC5C9" w14:textId="19CB9977"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116C8A76" w14:textId="32CB2F17"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25</w:t>
                  </w:r>
                  <w:proofErr w:type="gramStart"/>
                  <w:r w:rsidRPr="00D6347D">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roofErr w:type="gramEnd"/>
                </w:p>
                <w:p w14:paraId="0C088D90" w14:textId="37DA5C6C"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originais (subsequentes às requisições preflighted)</w:t>
                  </w:r>
                </w:p>
                <w:p w14:paraId="3F2B85BC" w14:textId="4F18779F"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.isOriginalRequest(request)) {</w:t>
                  </w:r>
                </w:p>
                <w:p w14:paraId="03B64E86" w14:textId="78B1E72D"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gramEnd"/>
                  <w:r w:rsidRPr="00D6347D">
                    <w:rPr>
                      <w:rFonts w:ascii="Monaco" w:hAnsi="Monaco"/>
                      <w:sz w:val="14"/>
                      <w:szCs w:val="14"/>
                      <w:lang w:val="en-US" w:eastAsia="en-US"/>
                    </w:rPr>
                    <w:t>(request, response);</w:t>
                  </w:r>
                </w:p>
                <w:p w14:paraId="03EF1A43" w14:textId="5BFE9013"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filterChain.doFilter</w:t>
                  </w:r>
                  <w:proofErr w:type="gramEnd"/>
                  <w:r w:rsidRPr="00D6347D">
                    <w:rPr>
                      <w:rFonts w:ascii="Monaco" w:hAnsi="Monaco"/>
                      <w:sz w:val="14"/>
                      <w:szCs w:val="14"/>
                      <w:lang w:val="en-US" w:eastAsia="en-US"/>
                    </w:rPr>
                    <w:t>(request, response);</w:t>
                  </w:r>
                </w:p>
                <w:p w14:paraId="06CF3CEF" w14:textId="4FEA03F1"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57613FF7" w14:textId="5FA602A0"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31</w:t>
                  </w:r>
                  <w:proofErr w:type="gramStart"/>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p>
                <w:p w14:paraId="48DFC7D6" w14:textId="7EBF984D"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xml:space="preserve">// </w:t>
                  </w:r>
                  <w:proofErr w:type="gramStart"/>
                  <w:r w:rsidRPr="00D6347D">
                    <w:rPr>
                      <w:rFonts w:ascii="Monaco" w:hAnsi="Monaco"/>
                      <w:sz w:val="14"/>
                      <w:szCs w:val="14"/>
                      <w:lang w:eastAsia="en-US"/>
                    </w:rPr>
                    <w:t>trata</w:t>
                  </w:r>
                  <w:proofErr w:type="gramEnd"/>
                  <w:r w:rsidRPr="00D6347D">
                    <w:rPr>
                      <w:rFonts w:ascii="Monaco" w:hAnsi="Monaco"/>
                      <w:sz w:val="14"/>
                      <w:szCs w:val="14"/>
                      <w:lang w:eastAsia="en-US"/>
                    </w:rPr>
                    <w:t xml:space="preserve"> requisições do mesmo domínio</w:t>
                  </w:r>
                </w:p>
                <w:p w14:paraId="4C02462A" w14:textId="1742BC8F"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gramStart"/>
                  <w:r w:rsidRPr="00D6347D">
                    <w:rPr>
                      <w:rFonts w:ascii="Monaco" w:hAnsi="Monaco"/>
                      <w:sz w:val="14"/>
                      <w:szCs w:val="14"/>
                      <w:lang w:eastAsia="en-US"/>
                    </w:rPr>
                    <w:t>filterChain.doFilter</w:t>
                  </w:r>
                  <w:proofErr w:type="gramEnd"/>
                  <w:r w:rsidRPr="00D6347D">
                    <w:rPr>
                      <w:rFonts w:ascii="Monaco" w:hAnsi="Monaco"/>
                      <w:sz w:val="14"/>
                      <w:szCs w:val="14"/>
                      <w:lang w:eastAsia="en-US"/>
                    </w:rPr>
                    <w:t>(request, response);</w:t>
                  </w:r>
                </w:p>
                <w:p w14:paraId="0E4AA8E8" w14:textId="1A4C4C33" w:rsidR="00AD5A38" w:rsidRPr="00D6347D" w:rsidRDefault="00AD5A38"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14:paraId="613E721E" w14:textId="764873B7"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proofErr w:type="gramStart"/>
                  <w:r w:rsidRPr="00D6347D">
                    <w:rPr>
                      <w:rFonts w:ascii="Monaco" w:hAnsi="Monaco"/>
                      <w:b/>
                      <w:bCs/>
                      <w:color w:val="7F0055"/>
                      <w:sz w:val="14"/>
                      <w:szCs w:val="14"/>
                      <w:lang w:val="en-US" w:eastAsia="en-US"/>
                    </w:rPr>
                    <w:t>.</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(CORSInvalidRequestException e) {</w:t>
                  </w:r>
                </w:p>
                <w:p w14:paraId="33ACDEB0" w14:textId="548C3568"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printMessage</w:t>
                  </w:r>
                  <w:proofErr w:type="gramEnd"/>
                  <w:r w:rsidRPr="00D6347D">
                    <w:rPr>
                      <w:rFonts w:ascii="Monaco" w:hAnsi="Monaco"/>
                      <w:sz w:val="14"/>
                      <w:szCs w:val="14"/>
                      <w:lang w:val="en-US" w:eastAsia="en-US"/>
                    </w:rPr>
                    <w:t>(response, HttpServletResponse.</w:t>
                  </w:r>
                  <w:r w:rsidRPr="00D6347D">
                    <w:rPr>
                      <w:rFonts w:ascii="Monaco" w:hAnsi="Monaco"/>
                      <w:i/>
                      <w:iCs/>
                      <w:color w:val="0000C0"/>
                      <w:sz w:val="14"/>
                      <w:szCs w:val="14"/>
                      <w:lang w:val="en-US" w:eastAsia="en-US"/>
                    </w:rPr>
                    <w:t>SC_BAD_REQUEST</w:t>
                  </w:r>
                  <w:r w:rsidRPr="00D6347D">
                    <w:rPr>
                      <w:rFonts w:ascii="Monaco" w:hAnsi="Monaco"/>
                      <w:sz w:val="14"/>
                      <w:szCs w:val="14"/>
                      <w:lang w:val="en-US" w:eastAsia="en-US"/>
                    </w:rPr>
                    <w:t>, e.getMessage());</w:t>
                  </w:r>
                </w:p>
                <w:p w14:paraId="09E7CE19" w14:textId="21E9AF6C" w:rsidR="00AD5A38" w:rsidRPr="00D6347D" w:rsidRDefault="00AD5A38"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37</w:t>
                  </w:r>
                  <w:proofErr w:type="gramStart"/>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(CORSOriginDeniedException e) {</w:t>
                  </w:r>
                </w:p>
                <w:p w14:paraId="1CDA457D" w14:textId="1CFB9781"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printMessage</w:t>
                  </w:r>
                  <w:proofErr w:type="gramEnd"/>
                  <w:r w:rsidRPr="00D6347D">
                    <w:rPr>
                      <w:rFonts w:ascii="Monaco" w:hAnsi="Monaco"/>
                      <w:sz w:val="14"/>
                      <w:szCs w:val="14"/>
                      <w:lang w:val="en-US" w:eastAsia="en-US"/>
                    </w:rPr>
                    <w:t>(response, HttpServletResponse.</w:t>
                  </w:r>
                  <w:r w:rsidRPr="00D6347D">
                    <w:rPr>
                      <w:rFonts w:ascii="Monaco" w:hAnsi="Monaco"/>
                      <w:i/>
                      <w:iCs/>
                      <w:color w:val="0000C0"/>
                      <w:sz w:val="14"/>
                      <w:szCs w:val="14"/>
                      <w:lang w:val="en-US" w:eastAsia="en-US"/>
                    </w:rPr>
                    <w:t>SC_FORBIDDEN</w:t>
                  </w:r>
                  <w:r w:rsidRPr="00D6347D">
                    <w:rPr>
                      <w:rFonts w:ascii="Monaco" w:hAnsi="Monaco"/>
                      <w:sz w:val="14"/>
                      <w:szCs w:val="14"/>
                      <w:lang w:val="en-US" w:eastAsia="en-US"/>
                    </w:rPr>
                    <w:t>, e.getMessage());</w:t>
                  </w:r>
                </w:p>
                <w:p w14:paraId="7CA88CEC" w14:textId="5521ECAE"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39</w:t>
                  </w:r>
                  <w:proofErr w:type="gramStart"/>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(CORSUnsupportedHttpMethodException e) {</w:t>
                  </w:r>
                </w:p>
                <w:p w14:paraId="693322A2" w14:textId="1181A3A9"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printMessage</w:t>
                  </w:r>
                  <w:proofErr w:type="gramEnd"/>
                  <w:r w:rsidRPr="00D6347D">
                    <w:rPr>
                      <w:rFonts w:ascii="Monaco" w:hAnsi="Monaco"/>
                      <w:sz w:val="14"/>
                      <w:szCs w:val="14"/>
                      <w:lang w:val="en-US" w:eastAsia="en-US"/>
                    </w:rPr>
                    <w:t>(response, HttpServletResponse.</w:t>
                  </w:r>
                  <w:r w:rsidRPr="00D6347D">
                    <w:rPr>
                      <w:rFonts w:ascii="Monaco" w:hAnsi="Monaco"/>
                      <w:i/>
                      <w:iCs/>
                      <w:color w:val="0000C0"/>
                      <w:sz w:val="14"/>
                      <w:szCs w:val="14"/>
                      <w:lang w:val="en-US" w:eastAsia="en-US"/>
                    </w:rPr>
                    <w:t>SC_METHOD_NOT_ALLOWED</w:t>
                  </w:r>
                  <w:r w:rsidRPr="00D6347D">
                    <w:rPr>
                      <w:rFonts w:ascii="Monaco" w:hAnsi="Monaco"/>
                      <w:sz w:val="14"/>
                      <w:szCs w:val="14"/>
                      <w:lang w:val="en-US" w:eastAsia="en-US"/>
                    </w:rPr>
                    <w:t>, e.getMessage());</w:t>
                  </w:r>
                </w:p>
                <w:p w14:paraId="69C48614" w14:textId="357032B5"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41</w:t>
                  </w:r>
                  <w:proofErr w:type="gramStart"/>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p>
                <w:p w14:paraId="33589651" w14:textId="2C5618F4"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42</w:t>
                  </w:r>
                  <w:proofErr w:type="gramStart"/>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roofErr w:type="gramEnd"/>
                </w:p>
                <w:p w14:paraId="688B6E3A" w14:textId="03AF72C5"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481087E1" w14:textId="7E082240"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3D39904A" w14:textId="1916FABF"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init(FilterConfig filterConfig)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ServletException {}</w:t>
                  </w:r>
                </w:p>
                <w:p w14:paraId="646140A5" w14:textId="7C80F406"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01F9EB03" w14:textId="219E30DA"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6BB9893C" w14:textId="0AF632A3"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47D2B703" w14:textId="6232E1A5" w:rsidR="00AD5A38" w:rsidRPr="00D6347D" w:rsidRDefault="00AD5A38"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68B6F1AA" w14:textId="1DB22A18" w:rsidR="00AD5A38" w:rsidRPr="00D6347D" w:rsidRDefault="00AD5A38"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printMessage(</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HttpServletResponse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int</w:t>
                  </w:r>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msg)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4D61E697" w14:textId="570595E9" w:rsidR="00AD5A38" w:rsidRPr="00D6347D" w:rsidRDefault="00AD5A38"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gramStart"/>
                  <w:r w:rsidRPr="00D6347D">
                    <w:rPr>
                      <w:rFonts w:ascii="Monaco" w:hAnsi="Monaco"/>
                      <w:sz w:val="14"/>
                      <w:szCs w:val="14"/>
                      <w:lang w:val="en-US" w:eastAsia="en-US"/>
                    </w:rPr>
                    <w:t>response.setStatus</w:t>
                  </w:r>
                  <w:proofErr w:type="gramEnd"/>
                  <w:r w:rsidRPr="00D6347D">
                    <w:rPr>
                      <w:rFonts w:ascii="Monaco" w:hAnsi="Monaco"/>
                      <w:sz w:val="14"/>
                      <w:szCs w:val="14"/>
                      <w:lang w:val="en-US" w:eastAsia="en-US"/>
                    </w:rPr>
                    <w:t>(sc);</w:t>
                  </w:r>
                </w:p>
                <w:p w14:paraId="3FD814E8" w14:textId="0C54F885"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response.resetBuffer</w:t>
                  </w:r>
                  <w:proofErr w:type="gramEnd"/>
                  <w:r w:rsidRPr="00D6347D">
                    <w:rPr>
                      <w:rFonts w:ascii="Monaco" w:hAnsi="Monaco"/>
                      <w:sz w:val="14"/>
                      <w:szCs w:val="14"/>
                      <w:lang w:val="en-US" w:eastAsia="en-US"/>
                    </w:rPr>
                    <w:t>();</w:t>
                  </w:r>
                </w:p>
                <w:p w14:paraId="5FA6F141" w14:textId="32CEB6DF"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response.setContentType</w:t>
                  </w:r>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8236D0" w14:textId="3F4A5776"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PrintWriter out = </w:t>
                  </w:r>
                  <w:proofErr w:type="gramStart"/>
                  <w:r w:rsidRPr="00D6347D">
                    <w:rPr>
                      <w:rFonts w:ascii="Monaco" w:hAnsi="Monaco"/>
                      <w:sz w:val="14"/>
                      <w:szCs w:val="14"/>
                      <w:lang w:val="en-US" w:eastAsia="en-US"/>
                    </w:rPr>
                    <w:t>response.getWriter(</w:t>
                  </w:r>
                  <w:proofErr w:type="gramEnd"/>
                  <w:r w:rsidRPr="00D6347D">
                    <w:rPr>
                      <w:rFonts w:ascii="Monaco" w:hAnsi="Monaco"/>
                      <w:sz w:val="14"/>
                      <w:szCs w:val="14"/>
                      <w:lang w:val="en-US" w:eastAsia="en-US"/>
                    </w:rPr>
                    <w:t>);</w:t>
                  </w:r>
                </w:p>
                <w:p w14:paraId="787D8820" w14:textId="220A2A87" w:rsidR="00AD5A38" w:rsidRPr="00D6347D" w:rsidRDefault="00AD5A38"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out.println</w:t>
                  </w:r>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"Filtro CORS: "</w:t>
                  </w:r>
                  <w:r w:rsidRPr="00D6347D">
                    <w:rPr>
                      <w:rFonts w:ascii="Monaco" w:hAnsi="Monaco"/>
                      <w:sz w:val="14"/>
                      <w:szCs w:val="14"/>
                      <w:lang w:val="en-US" w:eastAsia="en-US"/>
                    </w:rPr>
                    <w:t xml:space="preserve"> + msg);</w:t>
                  </w:r>
                </w:p>
                <w:p w14:paraId="02DC272B" w14:textId="355CEF66" w:rsidR="00AD5A38" w:rsidRPr="00D6347D" w:rsidRDefault="00AD5A38"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56</w:t>
                  </w:r>
                  <w:proofErr w:type="gramStart"/>
                  <w:r w:rsidRPr="00D6347D">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sz w:val="14"/>
                      <w:szCs w:val="14"/>
                      <w:lang w:eastAsia="en-US"/>
                    </w:rPr>
                    <w:t>}</w:t>
                  </w:r>
                  <w:proofErr w:type="gramEnd"/>
                </w:p>
                <w:p w14:paraId="52D753B1" w14:textId="721823CE" w:rsidR="00AD5A38" w:rsidRPr="00D6347D" w:rsidRDefault="00AD5A38"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14:paraId="29B29A8D" w14:textId="7E228F23" w:rsidR="00AD5A38" w:rsidRPr="00D6347D" w:rsidRDefault="00AD5A38"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14:paraId="24BFDF07" w14:textId="77777777" w:rsidR="00AD5A38" w:rsidRPr="00D6347D" w:rsidRDefault="00AD5A38" w:rsidP="00D6347D">
                  <w:pPr>
                    <w:spacing w:line="240" w:lineRule="auto"/>
                    <w:ind w:firstLine="142"/>
                    <w:rPr>
                      <w:rFonts w:ascii="Monaco" w:hAnsi="Monaco" w:cs="Courier New"/>
                      <w:color w:val="000000"/>
                      <w:sz w:val="14"/>
                      <w:szCs w:val="14"/>
                      <w:lang w:eastAsia="en-US"/>
                    </w:rPr>
                  </w:pPr>
                </w:p>
              </w:txbxContent>
            </v:textbox>
          </v:shape>
        </w:pict>
      </w:r>
      <w:r>
        <w:pict w14:anchorId="3A743029">
          <v:shape id="_x0000_i1030" type="#_x0000_t75" style="width:421pt;height:567pt">
            <v:imagedata croptop="-65520f" cropbottom="65520f"/>
          </v:shape>
        </w:pict>
      </w:r>
    </w:p>
    <w:p w14:paraId="3E2508A5" w14:textId="77777777" w:rsidR="00196DA3" w:rsidRDefault="00196DA3" w:rsidP="00C43174">
      <w:pPr>
        <w:widowControl w:val="0"/>
      </w:pPr>
    </w:p>
    <w:p w14:paraId="2FABC151" w14:textId="636BA2CA" w:rsidR="000D6C39" w:rsidRDefault="000D6C39" w:rsidP="00C43174">
      <w:pPr>
        <w:widowControl w:val="0"/>
      </w:pPr>
      <w:r w:rsidRPr="000D6C39">
        <w:t>A classe CORSHelper, indicada na</w:t>
      </w:r>
      <w:r w:rsidR="005915CD">
        <w:t xml:space="preserve"> </w:t>
      </w:r>
      <w:r w:rsidR="005915CD">
        <w:fldChar w:fldCharType="begin"/>
      </w:r>
      <w:r w:rsidR="005915CD">
        <w:instrText xml:space="preserve"> REF _Ref180413558 \h </w:instrText>
      </w:r>
      <w:r w:rsidR="005915CD">
        <w:fldChar w:fldCharType="separate"/>
      </w:r>
      <w:r w:rsidR="005915CD" w:rsidRPr="005915CD">
        <w:t>Listagem 7</w:t>
      </w:r>
      <w:r w:rsidR="005915CD">
        <w:fldChar w:fldCharType="end"/>
      </w:r>
      <w:r w:rsidRPr="000D6C39">
        <w:t>, tem como finalidade auxiliar a classe CORSFilter criando uma camada de abstração para a verificação e manipulação dos cabeçalhos negociados entre cliente e servidor. Os métodos isPreflightRequest() e isOriginalRequest() são responsáveis por identificarem, respectivamente, requisições preflighted e originais. Já os métodos handlePreflightRequest() e handleOriginalRequest(), têm a função de verificar se o método HTTP solicitado está autorizado a ser executado pelo cliente, e adicionar alguns cabeçalhos na resposta através do método addControlHeaders().</w:t>
      </w:r>
    </w:p>
    <w:p w14:paraId="582D690B" w14:textId="35FF869F" w:rsidR="001522E3" w:rsidRDefault="00BE13B6" w:rsidP="00C43174">
      <w:pPr>
        <w:widowControl w:val="0"/>
      </w:pPr>
      <w:r>
        <w:rPr>
          <w:noProof/>
          <w:lang w:eastAsia="en-US"/>
        </w:rPr>
        <w:pict w14:anchorId="7668BD77">
          <v:shape id="_x0000_s1064" type="#_x0000_t202" style="position:absolute;left:0;text-align:left;margin-left:28.35pt;margin-top:590.55pt;width:421pt;height:21.5pt;z-index:251661824;mso-position-horizontal-relative:text;mso-position-vertical-relative:text" filled="f" stroked="f">
            <v:fill o:detectmouseclick="t"/>
            <v:textbox style="mso-fit-shape-to-text:t" inset="0,0,0,0">
              <w:txbxContent>
                <w:p w14:paraId="2B39857A" w14:textId="19EFF73A" w:rsidR="00AD5A38" w:rsidRPr="005915CD" w:rsidRDefault="00AD5A38" w:rsidP="005915CD">
                  <w:pPr>
                    <w:pStyle w:val="Caption"/>
                    <w:rPr>
                      <w:color w:val="auto"/>
                      <w:sz w:val="20"/>
                      <w:szCs w:val="20"/>
                    </w:rPr>
                  </w:pPr>
                  <w:bookmarkStart w:id="94"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Pr>
                      <w:noProof/>
                      <w:color w:val="auto"/>
                      <w:sz w:val="20"/>
                      <w:szCs w:val="20"/>
                    </w:rPr>
                    <w:t>7</w:t>
                  </w:r>
                  <w:r w:rsidRPr="005915CD">
                    <w:rPr>
                      <w:color w:val="auto"/>
                      <w:sz w:val="20"/>
                      <w:szCs w:val="20"/>
                    </w:rPr>
                    <w:fldChar w:fldCharType="end"/>
                  </w:r>
                  <w:r w:rsidRPr="005915CD">
                    <w:rPr>
                      <w:color w:val="auto"/>
                      <w:sz w:val="20"/>
                      <w:szCs w:val="20"/>
                    </w:rPr>
                    <w:t>: Implementação da classe CORSHelper.</w:t>
                  </w:r>
                  <w:bookmarkEnd w:id="94"/>
                </w:p>
              </w:txbxContent>
            </v:textbox>
          </v:shape>
        </w:pict>
      </w:r>
      <w:r>
        <w:rPr>
          <w:noProof/>
          <w:lang w:val="en-US" w:eastAsia="en-US"/>
        </w:rPr>
        <w:pict w14:anchorId="3A743029">
          <v:shape id="_x0000_s1063" type="#_x0000_t202" style="position:absolute;margin-left:0;margin-top:0;width:421pt;height:585.6pt;z-index:251664896;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3" inset=",7.2pt,,7.2pt">
              <w:txbxContent>
                <w:p w14:paraId="6B1DC455" w14:textId="02C257B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cors;</w:t>
                  </w:r>
                </w:p>
                <w:p w14:paraId="7001EF81" w14:textId="378DB82D"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54E272B" w14:textId="5D8A0728"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javax.servlet.http.*;</w:t>
                  </w:r>
                </w:p>
                <w:p w14:paraId="522B7867" w14:textId="4E46286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cors.exception.*;</w:t>
                  </w:r>
                </w:p>
                <w:p w14:paraId="68B6F38A" w14:textId="54EF8F6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4DA9D318" w14:textId="4D770F2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CORSHelper {</w:t>
                  </w:r>
                </w:p>
                <w:p w14:paraId="07141105" w14:textId="313C125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27DDA35E" w14:textId="23508D16"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CD1099D" w14:textId="3792C91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7A6ABC46" w14:textId="3EEC9051"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"X-Requested-With, X-Prototype-Version, XDomainRequest"</w:t>
                  </w:r>
                  <w:r w:rsidRPr="00BB6A90">
                    <w:rPr>
                      <w:rFonts w:ascii="Monaco" w:hAnsi="Monaco" w:cs="Monaco"/>
                      <w:color w:val="000000"/>
                      <w:sz w:val="14"/>
                      <w:szCs w:val="14"/>
                      <w:lang w:val="en-US"/>
                    </w:rPr>
                    <w:t>;</w:t>
                  </w:r>
                </w:p>
                <w:p w14:paraId="6BC5CD87" w14:textId="0EE33EC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1E6A96E0" w14:textId="1A0D64DD"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7A2AD953" w14:textId="2B814A55"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isPreflightRequest(HttpServletRequest request){</w:t>
                  </w:r>
                </w:p>
                <w:p w14:paraId="58E05011" w14:textId="0FBB9CF6"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306C9363" w14:textId="73689F7E"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request.getHeader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505F166E" w14:textId="407213A6"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request.getMethod</w:t>
                  </w:r>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AEC4F27" w14:textId="0BF7E75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request.getMethod</w:t>
                  </w:r>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6A5792B" w14:textId="6287BA0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18</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gramEnd"/>
                </w:p>
                <w:p w14:paraId="15260C9D" w14:textId="21FF846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6FBE9A08" w14:textId="33B09525"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handlePreflightRequest(HttpServletRequest request, HttpServletResponse response) </w:t>
                  </w:r>
                </w:p>
                <w:p w14:paraId="7E280B2E" w14:textId="4611DBE1"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CORSInvalidRequestException, CORSOriginDeniedException, CORSUnsupportedHttpMethodException  {</w:t>
                  </w:r>
                </w:p>
                <w:p w14:paraId="6141E1AA" w14:textId="0EF66568"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originHeader = </w:t>
                  </w:r>
                  <w:proofErr w:type="gramStart"/>
                  <w:r w:rsidRPr="00BB6A90">
                    <w:rPr>
                      <w:rFonts w:ascii="Monaco" w:hAnsi="Monaco" w:cs="Monaco"/>
                      <w:color w:val="000000"/>
                      <w:sz w:val="14"/>
                      <w:szCs w:val="14"/>
                      <w:lang w:val="en-US"/>
                    </w:rPr>
                    <w:t>request.getHeader(</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377B1DA3" w14:textId="2BCED56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requestMethodHeader = </w:t>
                  </w:r>
                  <w:proofErr w:type="gramStart"/>
                  <w:r w:rsidRPr="00BB6A90">
                    <w:rPr>
                      <w:rFonts w:ascii="Monaco" w:hAnsi="Monaco" w:cs="Monaco"/>
                      <w:color w:val="000000"/>
                      <w:sz w:val="14"/>
                      <w:szCs w:val="14"/>
                      <w:lang w:val="en-US"/>
                    </w:rPr>
                    <w:t>request.getHeader(</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092CB8C1" w14:textId="3B2FDB7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3B882FB" w14:textId="4AA6F5E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gramEnd"/>
                  <w:r w:rsidRPr="00BB6A90">
                    <w:rPr>
                      <w:rFonts w:ascii="Monaco" w:hAnsi="Monaco" w:cs="Monaco"/>
                      <w:color w:val="000000"/>
                      <w:sz w:val="14"/>
                      <w:szCs w:val="14"/>
                      <w:lang w:val="en-US"/>
                    </w:rPr>
                    <w:t>requestMethodHeader))</w:t>
                  </w:r>
                </w:p>
                <w:p w14:paraId="288599DF" w14:textId="43AD50F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286CCCD1" w14:textId="3CC16CF0"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70FA285E" w14:textId="507D8ACD"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gramEnd"/>
                  <w:r w:rsidRPr="00BB6A90">
                    <w:rPr>
                      <w:rFonts w:ascii="Monaco" w:hAnsi="Monaco" w:cs="Monaco"/>
                      <w:color w:val="000000"/>
                      <w:sz w:val="14"/>
                      <w:szCs w:val="14"/>
                      <w:lang w:val="en-US"/>
                    </w:rPr>
                    <w:t>(response, originHeader);</w:t>
                  </w:r>
                </w:p>
                <w:p w14:paraId="47EB9210" w14:textId="472F0834"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29</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gramEnd"/>
                </w:p>
                <w:p w14:paraId="334F49A7" w14:textId="629E0056"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03C95D58" w14:textId="5E81E6E1"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isOriginalRequest(HttpServletRequest request){</w:t>
                  </w:r>
                </w:p>
                <w:p w14:paraId="5F0EABFE" w14:textId="529F9AF4"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50E923DC" w14:textId="6C88A414"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request.getMethod</w:t>
                  </w:r>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1B11A10A" w14:textId="3F0C2F0E"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!request.getMethod</w:t>
                  </w:r>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E5BC89D" w14:textId="37750AC8"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35</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gramEnd"/>
                </w:p>
                <w:p w14:paraId="722BE98D" w14:textId="3A35CAF2"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19ABC11C" w14:textId="63AD6350"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handleOriginalRequest(HttpServletRequest request, HttpServletResponse response) </w:t>
                  </w:r>
                </w:p>
                <w:p w14:paraId="6D1BFE73" w14:textId="490CDC3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CORSInvalidRequestException, CORSOriginDeniedException, CORSUnsupportedHttpMethodException  {</w:t>
                  </w:r>
                </w:p>
                <w:p w14:paraId="65FD7338" w14:textId="28952EAA"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originHeader = </w:t>
                  </w:r>
                  <w:proofErr w:type="gramStart"/>
                  <w:r w:rsidRPr="00BB6A90">
                    <w:rPr>
                      <w:rFonts w:ascii="Monaco" w:hAnsi="Monaco" w:cs="Monaco"/>
                      <w:color w:val="000000"/>
                      <w:sz w:val="14"/>
                      <w:szCs w:val="14"/>
                      <w:lang w:val="en-US"/>
                    </w:rPr>
                    <w:t>request.getHeader(</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473A057B" w14:textId="517248D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httpMethod = </w:t>
                  </w:r>
                  <w:proofErr w:type="gramStart"/>
                  <w:r w:rsidRPr="00BB6A90">
                    <w:rPr>
                      <w:rFonts w:ascii="Monaco" w:hAnsi="Monaco" w:cs="Monaco"/>
                      <w:color w:val="000000"/>
                      <w:sz w:val="14"/>
                      <w:szCs w:val="14"/>
                      <w:lang w:val="en-US"/>
                    </w:rPr>
                    <w:t>request.getMethod(</w:t>
                  </w:r>
                  <w:proofErr w:type="gramEnd"/>
                  <w:r w:rsidRPr="00BB6A90">
                    <w:rPr>
                      <w:rFonts w:ascii="Monaco" w:hAnsi="Monaco" w:cs="Monaco"/>
                      <w:color w:val="000000"/>
                      <w:sz w:val="14"/>
                      <w:szCs w:val="14"/>
                      <w:lang w:val="en-US"/>
                    </w:rPr>
                    <w:t>);</w:t>
                  </w:r>
                </w:p>
                <w:p w14:paraId="17F12D3B" w14:textId="4F7E591E"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1A60F957" w14:textId="61BCA9F7"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gramEnd"/>
                  <w:r w:rsidRPr="00BB6A90">
                    <w:rPr>
                      <w:rFonts w:ascii="Monaco" w:hAnsi="Monaco" w:cs="Monaco"/>
                      <w:color w:val="000000"/>
                      <w:sz w:val="14"/>
                      <w:szCs w:val="14"/>
                      <w:lang w:val="en-US"/>
                    </w:rPr>
                    <w:t>httpMethod))</w:t>
                  </w:r>
                </w:p>
                <w:p w14:paraId="154A4E55" w14:textId="0086461F"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5EABD08B" w14:textId="45CF92C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006C5125" w14:textId="644CEE9C"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gramEnd"/>
                  <w:r w:rsidRPr="00BB6A90">
                    <w:rPr>
                      <w:rFonts w:ascii="Monaco" w:hAnsi="Monaco" w:cs="Monaco"/>
                      <w:color w:val="000000"/>
                      <w:sz w:val="14"/>
                      <w:szCs w:val="14"/>
                      <w:lang w:val="en-US"/>
                    </w:rPr>
                    <w:t>(response, originHeader);</w:t>
                  </w:r>
                </w:p>
                <w:p w14:paraId="5671BA74" w14:textId="7761137B"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gramEnd"/>
                </w:p>
                <w:p w14:paraId="640ACEF4" w14:textId="32803EF9"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0DB251A4" w14:textId="02CDDEC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addControlHeaders(HttpServletResponse response, String origin) {</w:t>
                  </w:r>
                </w:p>
                <w:p w14:paraId="0CF2C2BE" w14:textId="1478474C"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response.addHeader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5825B569" w14:textId="58E25E60"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response.addHeader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9AD5470" w14:textId="0B1C6C63"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response.addHeader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498D179E" w14:textId="76BC20A7"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response.addHeader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44CFD473" w14:textId="1B8D9B72"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gramStart"/>
                  <w:r w:rsidRPr="00BB6A90">
                    <w:rPr>
                      <w:rFonts w:ascii="Monaco" w:hAnsi="Monaco" w:cs="Monaco"/>
                      <w:color w:val="000000"/>
                      <w:sz w:val="14"/>
                      <w:szCs w:val="14"/>
                      <w:lang w:val="en-US"/>
                    </w:rPr>
                    <w:t>response.addHeader</w:t>
                  </w:r>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741627A0" w14:textId="3692D1DE"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gramEnd"/>
                </w:p>
                <w:p w14:paraId="10FB1BE4" w14:textId="7E57FE0E"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0C69A990" w14:textId="58709101" w:rsidR="00AD5A38" w:rsidRPr="00BB6A90" w:rsidRDefault="00AD5A38"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14:paraId="6B392342" w14:textId="77777777" w:rsidR="00AD5A38" w:rsidRPr="00BB6A90" w:rsidRDefault="00AD5A38" w:rsidP="00BB6A90">
                  <w:pPr>
                    <w:spacing w:line="240" w:lineRule="auto"/>
                    <w:ind w:firstLine="142"/>
                    <w:rPr>
                      <w:rFonts w:ascii="Monaco" w:hAnsi="Monaco" w:cs="Courier New"/>
                      <w:color w:val="000000"/>
                      <w:sz w:val="14"/>
                      <w:szCs w:val="14"/>
                      <w:lang w:eastAsia="en-US"/>
                    </w:rPr>
                  </w:pPr>
                </w:p>
              </w:txbxContent>
            </v:textbox>
          </v:shape>
        </w:pict>
      </w:r>
      <w:r>
        <w:pict w14:anchorId="3A743029">
          <v:shape id="_x0000_i1031" type="#_x0000_t75" style="width:421pt;height:585pt">
            <v:imagedata croptop="-65520f" cropbottom="65520f"/>
          </v:shape>
        </w:pict>
      </w:r>
    </w:p>
    <w:p w14:paraId="6123B039" w14:textId="77777777" w:rsidR="001522E3" w:rsidRDefault="001522E3" w:rsidP="00C43174">
      <w:pPr>
        <w:widowControl w:val="0"/>
      </w:pPr>
    </w:p>
    <w:p w14:paraId="25EC1A61" w14:textId="51030D55" w:rsidR="005915CD" w:rsidRDefault="009E167B" w:rsidP="00C43174">
      <w:pPr>
        <w:widowControl w:val="0"/>
      </w:pPr>
      <w:r w:rsidRPr="009E167B">
        <w:t>Precisamos ainda alterar o nosso arquivo web.xml para informar qual será o padrão de URL que, quando acessado, será filtrado pelo filtro CORSFilter. Para o nosso estudo de caso, faremos com que todos os acessos à aplicação sejam filtrados. Esta configuração pode ser</w:t>
      </w:r>
      <w:r w:rsidR="003E64F0">
        <w:t xml:space="preserve"> visualizada na </w:t>
      </w:r>
      <w:r w:rsidR="003E64F0">
        <w:fldChar w:fldCharType="begin"/>
      </w:r>
      <w:r w:rsidR="003E64F0">
        <w:instrText xml:space="preserve"> REF _Ref180413998 \h </w:instrText>
      </w:r>
      <w:r w:rsidR="003E64F0">
        <w:fldChar w:fldCharType="separate"/>
      </w:r>
      <w:r w:rsidR="003E64F0" w:rsidRPr="003E64F0">
        <w:t>Listagem 8</w:t>
      </w:r>
      <w:r w:rsidR="003E64F0">
        <w:fldChar w:fldCharType="end"/>
      </w:r>
      <w:r w:rsidRPr="009E167B">
        <w:t>.</w:t>
      </w:r>
    </w:p>
    <w:p w14:paraId="2E6EDB3C" w14:textId="080E812C" w:rsidR="009E167B" w:rsidRDefault="00BE13B6" w:rsidP="00C43174">
      <w:pPr>
        <w:widowControl w:val="0"/>
      </w:pPr>
      <w:r>
        <w:rPr>
          <w:noProof/>
          <w:lang w:eastAsia="en-US"/>
        </w:rPr>
        <w:pict w14:anchorId="3CAC4CC8">
          <v:shape id="_x0000_s1066" type="#_x0000_t202" style="position:absolute;left:0;text-align:left;margin-left:40.35pt;margin-top:326.5pt;width:421pt;height:21.5pt;z-index:251662848;mso-wrap-edited:f;mso-position-horizontal-relative:text;mso-position-vertical-relative:text" wrapcoords="0 0 21600 0 21600 21600 0 21600 0 0" filled="f" stroked="f">
            <v:fill o:detectmouseclick="t"/>
            <v:textbox style="mso-fit-shape-to-text:t" inset="0,0,0,0">
              <w:txbxContent>
                <w:p w14:paraId="390A6415" w14:textId="55B2A676" w:rsidR="00AD5A38" w:rsidRPr="003E64F0" w:rsidRDefault="00AD5A38" w:rsidP="009E167B">
                  <w:pPr>
                    <w:pStyle w:val="Caption"/>
                    <w:rPr>
                      <w:noProof/>
                      <w:color w:val="auto"/>
                      <w:sz w:val="20"/>
                      <w:szCs w:val="20"/>
                      <w:lang w:eastAsia="en-US"/>
                    </w:rPr>
                  </w:pPr>
                  <w:bookmarkStart w:id="95"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Pr="003E64F0">
                    <w:rPr>
                      <w:noProof/>
                      <w:color w:val="auto"/>
                      <w:sz w:val="20"/>
                      <w:szCs w:val="20"/>
                    </w:rPr>
                    <w:t>8</w:t>
                  </w:r>
                  <w:r w:rsidRPr="003E64F0">
                    <w:rPr>
                      <w:color w:val="auto"/>
                      <w:sz w:val="20"/>
                      <w:szCs w:val="20"/>
                    </w:rPr>
                    <w:fldChar w:fldCharType="end"/>
                  </w:r>
                  <w:r w:rsidRPr="003E64F0">
                    <w:rPr>
                      <w:color w:val="auto"/>
                      <w:sz w:val="20"/>
                      <w:szCs w:val="20"/>
                    </w:rPr>
                    <w:t>: Declaração do filtro CORSFilter no arquivo web.xml.</w:t>
                  </w:r>
                  <w:bookmarkEnd w:id="95"/>
                </w:p>
              </w:txbxContent>
            </v:textbox>
            <w10:wrap type="through"/>
          </v:shape>
        </w:pict>
      </w:r>
      <w:r>
        <w:pict w14:anchorId="3A743029">
          <v:shape id="_x0000_s1065"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5" inset=",7.2pt,,7.2pt">
              <w:txbxContent>
                <w:p w14:paraId="426C0EDD"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&lt;?xml version="1.0" encoding="UTF-8"?&gt;</w:t>
                  </w:r>
                </w:p>
                <w:p w14:paraId="46830B94"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 xmlns:xsi="http://www.w3.org/2001/XMLSchema-instance"</w:t>
                  </w:r>
                </w:p>
                <w:p w14:paraId="2C5FF7B2"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xmlns="http://java.sun.com/xml/ns/javaee" </w:t>
                  </w:r>
                </w:p>
                <w:p w14:paraId="78AE33B7"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xmlns:web="http://java.sun.com/xml/ns/javaee/web-app_2_5.xsd"</w:t>
                  </w:r>
                </w:p>
                <w:p w14:paraId="4E02DB55"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xsi:schemaLocation="http://java.sun.com/xml/ns/javaee http://java.sun.com/xml/ns/javaee/web-app_2_5.xsd"</w:t>
                  </w:r>
                </w:p>
                <w:p w14:paraId="5EA51C6D"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7F40658C" w14:textId="77777777" w:rsidR="00AD5A38" w:rsidRPr="009E167B" w:rsidRDefault="00AD5A38" w:rsidP="009E167B">
                  <w:pPr>
                    <w:spacing w:line="240" w:lineRule="auto"/>
                    <w:ind w:firstLine="142"/>
                    <w:rPr>
                      <w:rFonts w:ascii="Monaco" w:hAnsi="Monaco" w:cs="Courier New"/>
                      <w:color w:val="000000"/>
                      <w:sz w:val="14"/>
                      <w:szCs w:val="14"/>
                      <w:lang w:eastAsia="en-US"/>
                    </w:rPr>
                  </w:pPr>
                </w:p>
                <w:p w14:paraId="6484B7E6"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528FDF20"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w:t>
                  </w:r>
                </w:p>
                <w:p w14:paraId="746FB007"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&lt;filter-class&gt;cors.filter.CORSFilter&lt;/filter-class&gt;</w:t>
                  </w:r>
                </w:p>
                <w:p w14:paraId="7BC101D6"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36707457"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132C025A"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 </w:t>
                  </w:r>
                </w:p>
                <w:p w14:paraId="1A62FAE2"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  </w:t>
                  </w:r>
                </w:p>
                <w:p w14:paraId="623F6ED1"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368B230A"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2CC0BAE"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38E8CBE8"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55E357E0"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0DAF08FD"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0EF898DF"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&lt;param-name&gt;com.sun.jersey.config.property.packages&lt;/param-name&gt;</w:t>
                  </w:r>
                </w:p>
                <w:p w14:paraId="720D5702"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&lt;param-value&gt;br.com.devmedia.resource&lt;/param-value&gt;</w:t>
                  </w:r>
                </w:p>
                <w:p w14:paraId="04CFEA2E"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3757A354"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&lt;load-on-startup&gt;1&lt;/load-on-startup&gt;</w:t>
                  </w:r>
                </w:p>
                <w:p w14:paraId="3821A555"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7DD08338"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w:t>
                  </w:r>
                </w:p>
                <w:p w14:paraId="4346F746"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1489230E"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w:t>
                  </w:r>
                </w:p>
                <w:p w14:paraId="6C1295C4"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 </w:t>
                  </w:r>
                </w:p>
                <w:p w14:paraId="20087D8F"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00C5AC72" w14:textId="77777777" w:rsidR="00AD5A38" w:rsidRPr="009E167B" w:rsidRDefault="00AD5A38"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&lt;/web-app&gt;</w:t>
                  </w:r>
                </w:p>
                <w:p w14:paraId="1AB545CA" w14:textId="77777777" w:rsidR="00AD5A38" w:rsidRPr="00BB6A90" w:rsidRDefault="00AD5A38" w:rsidP="009E167B">
                  <w:pPr>
                    <w:spacing w:line="240" w:lineRule="auto"/>
                    <w:ind w:firstLine="142"/>
                    <w:rPr>
                      <w:rFonts w:ascii="Monaco" w:hAnsi="Monaco" w:cs="Courier New"/>
                      <w:color w:val="000000"/>
                      <w:sz w:val="14"/>
                      <w:szCs w:val="14"/>
                      <w:lang w:eastAsia="en-US"/>
                    </w:rPr>
                  </w:pPr>
                </w:p>
              </w:txbxContent>
            </v:textbox>
            <w10:anchorlock/>
          </v:shape>
        </w:pict>
      </w:r>
    </w:p>
    <w:p w14:paraId="3248B42A" w14:textId="77777777" w:rsidR="003E64F0" w:rsidRDefault="003E64F0" w:rsidP="009953B7">
      <w:pPr>
        <w:widowControl w:val="0"/>
        <w:ind w:firstLine="0"/>
      </w:pPr>
    </w:p>
    <w:p w14:paraId="5CFE47FD" w14:textId="757F7BBA" w:rsidR="00DC1475" w:rsidRDefault="00DC1475" w:rsidP="00DC1475">
      <w:pPr>
        <w:pStyle w:val="Heading2"/>
      </w:pPr>
      <w:bookmarkStart w:id="96" w:name="_Toc181027255"/>
      <w:r>
        <w:t>Testes com o filtro CORS</w:t>
      </w:r>
      <w:bookmarkEnd w:id="96"/>
    </w:p>
    <w:p w14:paraId="1E1FADF5" w14:textId="77777777" w:rsidR="009953B7" w:rsidRDefault="009953B7" w:rsidP="009953B7">
      <w:pPr>
        <w:widowControl w:val="0"/>
      </w:pPr>
      <w:r>
        <w:t>Assim como fizemos anteriormente, subiremos as aplicações api-provider e api-consumer respectivamente nas portas 9999 e 8080.</w:t>
      </w:r>
    </w:p>
    <w:p w14:paraId="40615E01" w14:textId="3296518A" w:rsidR="009953B7" w:rsidRDefault="009953B7" w:rsidP="009953B7">
      <w:pPr>
        <w:widowControl w:val="0"/>
      </w:pPr>
      <w: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t>“</w:t>
      </w:r>
      <w:r>
        <w:t>Realizar requisição</w:t>
      </w:r>
      <w:r w:rsidR="00A61C00">
        <w:t>”</w:t>
      </w:r>
      <w:r>
        <w:t>.</w:t>
      </w:r>
    </w:p>
    <w:p w14:paraId="72602992" w14:textId="4E3A081F" w:rsidR="009953B7" w:rsidRDefault="009953B7" w:rsidP="009953B7">
      <w:pPr>
        <w:widowControl w:val="0"/>
      </w:pPr>
      <w:r>
        <w:t xml:space="preserve">No entanto, diferentemente do comportamento observado nos testes sem o filtro CORS, os web services serão consumidos sem nenhuma limitação, como podemos observar na </w:t>
      </w:r>
      <w:r w:rsidR="00C42AD2">
        <w:fldChar w:fldCharType="begin"/>
      </w:r>
      <w:r w:rsidR="00C42AD2">
        <w:instrText xml:space="preserve"> REF _Ref180414548 \h </w:instrText>
      </w:r>
      <w:r w:rsidR="00C42AD2">
        <w:fldChar w:fldCharType="separate"/>
      </w:r>
      <w:r w:rsidR="00C42AD2" w:rsidRPr="00C42AD2">
        <w:t>Figura 23</w:t>
      </w:r>
      <w:r w:rsidR="00C42AD2">
        <w:fldChar w:fldCharType="end"/>
      </w:r>
      <w:r>
        <w:t>.</w:t>
      </w:r>
    </w:p>
    <w:p w14:paraId="0DFA032A" w14:textId="77777777" w:rsidR="009953B7" w:rsidRDefault="009953B7" w:rsidP="009953B7">
      <w:pPr>
        <w:keepNext/>
        <w:widowControl w:val="0"/>
      </w:pPr>
      <w:r>
        <w:rPr>
          <w:rFonts w:ascii="Tahoma" w:hAnsi="Tahoma"/>
          <w:noProof/>
          <w:sz w:val="20"/>
          <w:lang w:val="en-US" w:eastAsia="en-US"/>
        </w:rPr>
        <w:drawing>
          <wp:inline distT="0" distB="0" distL="0" distR="0" wp14:anchorId="1AEFF40E" wp14:editId="22EAAD35">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5"/>
                    <a:stretch>
                      <a:fillRect/>
                    </a:stretch>
                  </pic:blipFill>
                  <pic:spPr>
                    <a:xfrm>
                      <a:off x="0" y="0"/>
                      <a:ext cx="5333728" cy="3421842"/>
                    </a:xfrm>
                    <a:prstGeom prst="rect">
                      <a:avLst/>
                    </a:prstGeom>
                    <a:ln w="6350" cmpd="sng">
                      <a:solidFill>
                        <a:schemeClr val="tx1"/>
                      </a:solidFill>
                    </a:ln>
                  </pic:spPr>
                </pic:pic>
              </a:graphicData>
            </a:graphic>
          </wp:inline>
        </w:drawing>
      </w:r>
    </w:p>
    <w:p w14:paraId="36BA7CCA" w14:textId="68FECB5D" w:rsidR="00DC1475" w:rsidRPr="009953B7" w:rsidRDefault="009953B7" w:rsidP="009953B7">
      <w:pPr>
        <w:pStyle w:val="Caption"/>
        <w:rPr>
          <w:color w:val="auto"/>
          <w:sz w:val="20"/>
          <w:szCs w:val="20"/>
        </w:rPr>
      </w:pPr>
      <w:bookmarkStart w:id="97" w:name="_Ref180414548"/>
      <w:bookmarkStart w:id="98" w:name="_Toc180931948"/>
      <w:r w:rsidRPr="009953B7">
        <w:rPr>
          <w:color w:val="auto"/>
          <w:sz w:val="20"/>
          <w:szCs w:val="20"/>
        </w:rPr>
        <w:t xml:space="preserve">Figura </w:t>
      </w:r>
      <w:r w:rsidRPr="009953B7">
        <w:rPr>
          <w:color w:val="auto"/>
          <w:sz w:val="20"/>
          <w:szCs w:val="20"/>
        </w:rPr>
        <w:fldChar w:fldCharType="begin"/>
      </w:r>
      <w:r w:rsidRPr="009953B7">
        <w:rPr>
          <w:color w:val="auto"/>
          <w:sz w:val="20"/>
          <w:szCs w:val="20"/>
        </w:rPr>
        <w:instrText xml:space="preserve"> SEQ Figura \* ARABIC </w:instrText>
      </w:r>
      <w:r w:rsidRPr="009953B7">
        <w:rPr>
          <w:color w:val="auto"/>
          <w:sz w:val="20"/>
          <w:szCs w:val="20"/>
        </w:rPr>
        <w:fldChar w:fldCharType="separate"/>
      </w:r>
      <w:r w:rsidRPr="009953B7">
        <w:rPr>
          <w:noProof/>
          <w:color w:val="auto"/>
          <w:sz w:val="20"/>
          <w:szCs w:val="20"/>
        </w:rPr>
        <w:t>23</w:t>
      </w:r>
      <w:r w:rsidRPr="009953B7">
        <w:rPr>
          <w:color w:val="auto"/>
          <w:sz w:val="20"/>
          <w:szCs w:val="20"/>
        </w:rPr>
        <w:fldChar w:fldCharType="end"/>
      </w:r>
      <w:r w:rsidRPr="009953B7">
        <w:rPr>
          <w:color w:val="auto"/>
          <w:sz w:val="20"/>
          <w:szCs w:val="20"/>
        </w:rPr>
        <w:t>: Consumo de web services de origem distinta realizado com sucesso.</w:t>
      </w:r>
      <w:bookmarkEnd w:id="97"/>
      <w:bookmarkEnd w:id="98"/>
    </w:p>
    <w:p w14:paraId="6E27C4BE" w14:textId="141880FB" w:rsidR="009953B7" w:rsidRDefault="0004750B" w:rsidP="00C43174">
      <w:pPr>
        <w:widowControl w:val="0"/>
      </w:pPr>
      <w:r w:rsidRPr="0004750B">
        <w:t>Os demais resultados obtidos são apresentados na</w:t>
      </w:r>
      <w:r>
        <w:t xml:space="preserve"> </w:t>
      </w:r>
      <w:r>
        <w:fldChar w:fldCharType="begin"/>
      </w:r>
      <w:r>
        <w:instrText xml:space="preserve"> REF _Ref180414881 \h </w:instrText>
      </w:r>
      <w:r>
        <w:fldChar w:fldCharType="separate"/>
      </w:r>
      <w:r w:rsidRPr="0004750B">
        <w:t>Tabela 3</w:t>
      </w:r>
      <w:r>
        <w:fldChar w:fldCharType="end"/>
      </w:r>
      <w:r w:rsidRPr="0004750B">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3DADF3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0BC7A1"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4F650B8"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8836587"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92A24E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1D510"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747945E"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138D8D" w14:textId="6ED1E159"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5D14F39"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0D7759B"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C7AF86"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BA576F4" w14:textId="7B71A035"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0DC5AF7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D91CB7"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92F7E9B"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E18F041" w14:textId="3BC293AB"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1817A32"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3E9A832"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5E66DF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4800E" w14:textId="6A74514F" w:rsidR="0004750B" w:rsidRPr="0039061E" w:rsidRDefault="0004750B" w:rsidP="0004750B">
            <w:pPr>
              <w:keepNext/>
              <w:ind w:firstLine="100"/>
              <w:rPr>
                <w:rFonts w:ascii="Tahoma" w:hAnsi="Tahoma"/>
                <w:sz w:val="20"/>
              </w:rPr>
            </w:pPr>
            <w:r>
              <w:rPr>
                <w:rFonts w:ascii="Tahoma" w:hAnsi="Tahoma"/>
                <w:sz w:val="20"/>
              </w:rPr>
              <w:t>Sucesso</w:t>
            </w:r>
          </w:p>
        </w:tc>
      </w:tr>
    </w:tbl>
    <w:p w14:paraId="2B5232B7" w14:textId="297AC2DB" w:rsidR="00DC1475" w:rsidRPr="00A61C00" w:rsidRDefault="0004750B" w:rsidP="00A61C00">
      <w:pPr>
        <w:pStyle w:val="Caption"/>
        <w:rPr>
          <w:color w:val="auto"/>
          <w:sz w:val="20"/>
          <w:szCs w:val="20"/>
        </w:rPr>
      </w:pPr>
      <w:bookmarkStart w:id="99" w:name="_Ref180414881"/>
      <w:bookmarkStart w:id="100" w:name="_Toc180933285"/>
      <w:r w:rsidRPr="0004750B">
        <w:rPr>
          <w:color w:val="auto"/>
          <w:sz w:val="20"/>
          <w:szCs w:val="20"/>
        </w:rPr>
        <w:t xml:space="preserve">Tabela </w:t>
      </w:r>
      <w:r w:rsidRPr="0004750B">
        <w:rPr>
          <w:color w:val="auto"/>
          <w:sz w:val="20"/>
          <w:szCs w:val="20"/>
        </w:rPr>
        <w:fldChar w:fldCharType="begin"/>
      </w:r>
      <w:r w:rsidRPr="0004750B">
        <w:rPr>
          <w:color w:val="auto"/>
          <w:sz w:val="20"/>
          <w:szCs w:val="20"/>
        </w:rPr>
        <w:instrText xml:space="preserve"> SEQ Tabela \* ARABIC </w:instrText>
      </w:r>
      <w:r w:rsidRPr="0004750B">
        <w:rPr>
          <w:color w:val="auto"/>
          <w:sz w:val="20"/>
          <w:szCs w:val="20"/>
        </w:rPr>
        <w:fldChar w:fldCharType="separate"/>
      </w:r>
      <w:r w:rsidRPr="0004750B">
        <w:rPr>
          <w:color w:val="auto"/>
          <w:sz w:val="20"/>
          <w:szCs w:val="20"/>
        </w:rPr>
        <w:t>3</w:t>
      </w:r>
      <w:r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99"/>
      <w:bookmarkEnd w:id="100"/>
    </w:p>
    <w:p w14:paraId="7656EFFD" w14:textId="78BF066D" w:rsidR="00DC1475" w:rsidRDefault="00DC1475" w:rsidP="00DC1475">
      <w:pPr>
        <w:pStyle w:val="Heading2"/>
      </w:pPr>
      <w:bookmarkStart w:id="101" w:name="_Toc181027256"/>
      <w:r>
        <w:t>Considerações</w:t>
      </w:r>
      <w:bookmarkEnd w:id="101"/>
    </w:p>
    <w:p w14:paraId="26B89394" w14:textId="09CB2494" w:rsidR="003442AC" w:rsidRDefault="003442AC" w:rsidP="003442AC">
      <w:pPr>
        <w:widowControl w:val="0"/>
      </w:pPr>
      <w:r>
        <w:t xml:space="preserve">Este </w:t>
      </w:r>
      <w:r w:rsidR="00D57DF2">
        <w:t>estudo de caso</w:t>
      </w:r>
      <w:r>
        <w:t xml:space="preserve"> demonstrou </w:t>
      </w:r>
      <w:r w:rsidR="00D57DF2">
        <w:t>o uso do mecanismo de compartilhamento de recursos CORS combinado</w:t>
      </w:r>
      <w:r>
        <w:t xml:space="preserve"> com </w:t>
      </w:r>
      <w:r w:rsidR="00D57DF2">
        <w:t>a tecnologia de</w:t>
      </w:r>
      <w:r>
        <w:t xml:space="preserve"> filtro</w:t>
      </w:r>
      <w:r w:rsidR="00D57DF2">
        <w:t>s</w:t>
      </w:r>
      <w:r>
        <w:t xml:space="preserve"> da linguagem Java, criando assim uma camada desacoplada para tratamento dos cabeçalhos específicos do CORS. Esta abordagem mantém o código da aplicação limpo e coeso.</w:t>
      </w:r>
    </w:p>
    <w:p w14:paraId="12025728" w14:textId="4FA143A3" w:rsidR="003442AC" w:rsidRDefault="003442AC" w:rsidP="003442AC">
      <w:pPr>
        <w:widowControl w:val="0"/>
      </w:pPr>
      <w:r>
        <w:t>Conforme apresentado, o uso desta técnica r</w:t>
      </w:r>
      <w:r w:rsidR="00D57DF2">
        <w:t>equer um pouco de trabalho Javas</w:t>
      </w:r>
      <w:r>
        <w:t xml:space="preserve">cript no lado cliente e um pouco de trabalho do lado servidor para garantir que os cabeçalhos </w:t>
      </w:r>
      <w:r w:rsidR="00D57DF2">
        <w:t>sejam trabalhados adequadamente</w:t>
      </w:r>
      <w:r>
        <w:t>.</w:t>
      </w:r>
    </w:p>
    <w:p w14:paraId="7349EEB1" w14:textId="77777777" w:rsidR="00DC1475" w:rsidRPr="00DC1475" w:rsidRDefault="00DC1475" w:rsidP="00C43174">
      <w:pPr>
        <w:widowControl w:val="0"/>
      </w:pPr>
    </w:p>
    <w:p w14:paraId="630618F7" w14:textId="4926FC86" w:rsidR="0043054A" w:rsidRPr="00F52DE3" w:rsidRDefault="0043054A" w:rsidP="00F52DE3">
      <w:pPr>
        <w:ind w:firstLine="0"/>
        <w:rPr>
          <w:rFonts w:ascii="Times New Roman" w:hAnsi="Times New Roman"/>
        </w:rPr>
      </w:pPr>
    </w:p>
    <w:p w14:paraId="6FD7A7A6" w14:textId="77777777" w:rsidR="00524B69" w:rsidRDefault="00524B69" w:rsidP="00524B69">
      <w:pPr>
        <w:pStyle w:val="Heading1"/>
        <w:numPr>
          <w:ilvl w:val="0"/>
          <w:numId w:val="0"/>
        </w:numPr>
        <w:ind w:left="432"/>
        <w:jc w:val="both"/>
      </w:pPr>
    </w:p>
    <w:p w14:paraId="5711DADC" w14:textId="77777777" w:rsidR="0043054A" w:rsidRPr="003C0BA2" w:rsidRDefault="0043054A" w:rsidP="003C0BA2">
      <w:pPr>
        <w:pStyle w:val="Heading1"/>
      </w:pPr>
      <w:bookmarkStart w:id="102" w:name="_Toc181027257"/>
      <w:r w:rsidRPr="003C0BA2">
        <w:t>CONCLUSÕES E TRABALHOS FUTUROS</w:t>
      </w:r>
      <w:bookmarkEnd w:id="102"/>
    </w:p>
    <w:p w14:paraId="4FD1151B" w14:textId="77777777" w:rsidR="00A322B3" w:rsidRDefault="00A322B3" w:rsidP="00A322B3">
      <w:pPr>
        <w:pStyle w:val="Heading2"/>
      </w:pPr>
      <w:bookmarkStart w:id="103" w:name="_Toc181027258"/>
      <w:r>
        <w:t>Introdução</w:t>
      </w:r>
      <w:bookmarkEnd w:id="103"/>
    </w:p>
    <w:p w14:paraId="703C2E82" w14:textId="01EE87FE" w:rsidR="00A322B3" w:rsidRPr="00A322B3" w:rsidRDefault="00A322B3" w:rsidP="00A322B3">
      <w:pPr>
        <w:widowControl w:val="0"/>
      </w:pPr>
      <w:r w:rsidRPr="00A322B3">
        <w:t>Este capítulo apresenta os principais tópicos discutidos nesse trabalho, relaciona os possíveis trabalhos futuros advindos dessa pesquisa e avalia a principal contribuição da mesma.</w:t>
      </w:r>
    </w:p>
    <w:p w14:paraId="78A3A029" w14:textId="6DCFE8A0" w:rsidR="00F17616" w:rsidRDefault="00953F42" w:rsidP="00953F42">
      <w:pPr>
        <w:pStyle w:val="Heading2"/>
      </w:pPr>
      <w:bookmarkStart w:id="104" w:name="_Toc181027259"/>
      <w:r>
        <w:t>Conclusões</w:t>
      </w:r>
      <w:bookmarkEnd w:id="104"/>
    </w:p>
    <w:p w14:paraId="41810533" w14:textId="66BF18B4" w:rsidR="00524B69" w:rsidRDefault="00524B69" w:rsidP="00524B69">
      <w:pPr>
        <w:widowControl w:val="0"/>
      </w:pPr>
      <w:r w:rsidRPr="00524B69">
        <w:t>Neste trabalho foi apresentado um</w:t>
      </w:r>
      <w:r>
        <w:t xml:space="preserve"> mecanismo de </w:t>
      </w:r>
      <w:r w:rsidR="007D64B4">
        <w:t xml:space="preserve">compartilhamento de recursos entre origens distintas, recentemente criado pelo W3C,  que permite a realização de chamadas AJAX cross-domain. Para isso, além da </w:t>
      </w:r>
      <w:r w:rsidR="001B06A7">
        <w:t xml:space="preserve">fundamentação do problema e </w:t>
      </w:r>
      <w:r w:rsidR="00045473">
        <w:t>apresentação de todo embasamento teórico</w:t>
      </w:r>
      <w:r w:rsidR="00821EF0">
        <w:t>, necessário para compreensão do tema</w:t>
      </w:r>
      <w:r w:rsidR="00045473">
        <w:t>, foi elaborado um estudo de caso</w:t>
      </w:r>
      <w:r w:rsidR="001B06A7">
        <w:t xml:space="preserve"> onde é possível observar, passo a passo, as mudanças </w:t>
      </w:r>
      <w:r w:rsidR="00821EF0">
        <w:t>de implementação para</w:t>
      </w:r>
      <w:r w:rsidR="001B06A7">
        <w:t xml:space="preserve"> </w:t>
      </w:r>
      <w:r w:rsidR="00821EF0">
        <w:t>o emprego</w:t>
      </w:r>
      <w:r w:rsidR="001B06A7">
        <w:t xml:space="preserve"> do CORS.</w:t>
      </w:r>
    </w:p>
    <w:p w14:paraId="2AB7BE56" w14:textId="77FBDBF2" w:rsidR="0001587F" w:rsidRPr="00524B69" w:rsidRDefault="00220AD7" w:rsidP="0001587F">
      <w:pPr>
        <w:widowControl w:val="0"/>
      </w:pPr>
      <w:r>
        <w:t>Os resultados do</w:t>
      </w:r>
      <w:r w:rsidR="001B06A7">
        <w:t xml:space="preserve">s </w:t>
      </w:r>
      <w:r>
        <w:t>estudos</w:t>
      </w:r>
      <w:r w:rsidR="001B06A7">
        <w:t xml:space="preserve"> sobre a especificação CORS mostraram que este novo mecanismo </w:t>
      </w:r>
      <w:r w:rsidR="00E93856">
        <w:t>suprimi</w:t>
      </w:r>
      <w:r w:rsidR="00524B69" w:rsidRPr="00524B69">
        <w:t xml:space="preserve"> a complexidade </w:t>
      </w:r>
      <w:r w:rsidR="001B06A7">
        <w:t xml:space="preserve">das soluções </w:t>
      </w:r>
      <w:r w:rsidR="00E93856">
        <w:t>de comunicação cross-do</w:t>
      </w:r>
      <w:r>
        <w:t xml:space="preserve">main, uma vez que seu princípio </w:t>
      </w:r>
      <w:r w:rsidR="00E93856">
        <w:t xml:space="preserve">de adição de cabeçalhos HTTP </w:t>
      </w:r>
      <w:r>
        <w:t xml:space="preserve">é trabalhado de forma transparente pelos navegadores web e, no lado servidor, </w:t>
      </w:r>
      <w:r w:rsidR="00E93856">
        <w:t>pode ser trabalhado de forma desacoplada da lógica da aplicação</w:t>
      </w:r>
      <w:r>
        <w:t xml:space="preserve"> com</w:t>
      </w:r>
      <w:r w:rsidR="00E93856">
        <w:t xml:space="preserve"> </w:t>
      </w:r>
      <w:r>
        <w:t>o uso</w:t>
      </w:r>
      <w:r w:rsidR="00E93856">
        <w:t xml:space="preserve"> de módulos dos diversos servidores web ou componentes de filtro, no caso de uma aplicação web escrita</w:t>
      </w:r>
      <w:r w:rsidR="00291DD0">
        <w:t xml:space="preserve"> em Java. Comprovou-se </w:t>
      </w:r>
      <w:r w:rsidR="00E93856">
        <w:t xml:space="preserve">que a solução proposta </w:t>
      </w:r>
      <w:r w:rsidR="009E5DC6">
        <w:t>permite</w:t>
      </w:r>
      <w:r w:rsidR="00E93856">
        <w:t xml:space="preserve"> </w:t>
      </w:r>
      <w:r w:rsidR="009E5DC6">
        <w:t>que aplicações possam expor</w:t>
      </w:r>
      <w:r w:rsidR="00E93856">
        <w:t xml:space="preserve"> </w:t>
      </w:r>
      <w:r w:rsidR="009E5DC6">
        <w:t>seus</w:t>
      </w:r>
      <w:r w:rsidR="00E93856">
        <w:t xml:space="preserve"> recursos</w:t>
      </w:r>
      <w:r w:rsidR="009E5DC6">
        <w:t xml:space="preserve"> </w:t>
      </w:r>
      <w:r w:rsidR="00E93856">
        <w:t>com diferentes níveis de autorização</w:t>
      </w:r>
      <w:r w:rsidR="009E5DC6">
        <w:t>,</w:t>
      </w:r>
      <w:r w:rsidR="00E93856">
        <w:t xml:space="preserve"> de a</w:t>
      </w:r>
      <w:r w:rsidR="004D1C6F">
        <w:t>cordo com a origem solicitante.</w:t>
      </w:r>
      <w:r w:rsidR="009E5DC6">
        <w:t xml:space="preserve"> </w:t>
      </w:r>
      <w:r>
        <w:t>Também f</w:t>
      </w:r>
      <w:r w:rsidR="0001587F">
        <w:t xml:space="preserve">oi provado que a extensão do objeto XMLHttpRequest, denominada nível 2, </w:t>
      </w:r>
      <w:r w:rsidR="00291DD0">
        <w:t xml:space="preserve">agregou </w:t>
      </w:r>
      <w:r w:rsidR="00716C61">
        <w:t>os comportamentos de pré</w:t>
      </w:r>
      <w:r w:rsidR="00917FCA">
        <w:t>-</w:t>
      </w:r>
      <w:r w:rsidR="00716C61">
        <w:t xml:space="preserve">voo e de manuseio dos novos cabeçalhos definidos pela especificação, sem que houvessem modificações em </w:t>
      </w:r>
      <w:r w:rsidR="00291DD0">
        <w:t>sua interface, mantendo a retrocompatibilidade deste componente.</w:t>
      </w:r>
      <w:r w:rsidR="00771743">
        <w:t xml:space="preserve"> Por fim,</w:t>
      </w:r>
      <w:r w:rsidR="00B76CA2">
        <w:t xml:space="preserve"> foram exposta uma nova possibilidade arquitetural mais distribuída e escalável </w:t>
      </w:r>
      <w:r w:rsidR="00A55934">
        <w:t>para o desenvolvimento de aplicações web.</w:t>
      </w:r>
    </w:p>
    <w:p w14:paraId="0BA8870A" w14:textId="1BA54C3C" w:rsidR="0043054A" w:rsidRDefault="00953F42" w:rsidP="00953F42">
      <w:pPr>
        <w:pStyle w:val="Heading2"/>
      </w:pPr>
      <w:bookmarkStart w:id="105" w:name="_Toc181027260"/>
      <w:r>
        <w:t>Trabalhos futuros</w:t>
      </w:r>
      <w:bookmarkEnd w:id="105"/>
    </w:p>
    <w:p w14:paraId="5B514FCA" w14:textId="1E820B14" w:rsidR="0043054A" w:rsidRDefault="00255521" w:rsidP="00953F42">
      <w:pPr>
        <w:widowControl w:val="0"/>
      </w:pPr>
      <w:r w:rsidRPr="00255521">
        <w:t>Nessa seção estão listados alguns pontos que foram identificados c</w:t>
      </w:r>
      <w:r w:rsidR="0021250F">
        <w:t>omo oportunidades de evolução dos</w:t>
      </w:r>
      <w:r w:rsidRPr="00255521">
        <w:t xml:space="preserve"> </w:t>
      </w:r>
      <w:r w:rsidR="0021250F">
        <w:t>estudos</w:t>
      </w:r>
      <w:r w:rsidRPr="00255521">
        <w:t xml:space="preserve"> realizado</w:t>
      </w:r>
      <w:r w:rsidR="0021250F">
        <w:t>s</w:t>
      </w:r>
      <w:r w:rsidRPr="00255521">
        <w:t xml:space="preserve"> nes</w:t>
      </w:r>
      <w:r w:rsidR="0021250F">
        <w:t>te trabalho</w:t>
      </w:r>
      <w:r w:rsidRPr="00255521">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t>na comunicação de aplicações de origens dissemelhantes</w:t>
      </w:r>
      <w:r w:rsidRPr="00255521">
        <w:t>.</w:t>
      </w:r>
    </w:p>
    <w:p w14:paraId="2F6A5FC8" w14:textId="003DCAAC" w:rsidR="00953F42" w:rsidRDefault="00AD5A38" w:rsidP="00AD5A38">
      <w:pPr>
        <w:pStyle w:val="ListParagraph"/>
        <w:widowControl w:val="0"/>
        <w:numPr>
          <w:ilvl w:val="0"/>
          <w:numId w:val="44"/>
        </w:numPr>
      </w:pPr>
      <w:r>
        <w:t>Exploração de novos padrões de desenvolvimento web baseados em conteúdos provenientes de diversos fornecedores, como agregação de conteúdo no lado cliente.</w:t>
      </w:r>
    </w:p>
    <w:p w14:paraId="7E8BBDB5" w14:textId="41D6EB1F" w:rsidR="00AD5A38" w:rsidRDefault="001229C6" w:rsidP="00AD5A38">
      <w:pPr>
        <w:pStyle w:val="ListParagraph"/>
        <w:widowControl w:val="0"/>
        <w:numPr>
          <w:ilvl w:val="0"/>
          <w:numId w:val="44"/>
        </w:numPr>
      </w:pPr>
      <w:r>
        <w:t>Análise d</w:t>
      </w:r>
      <w:r w:rsidR="00AD5A38">
        <w:t>as possibilidades de evolução do atual conceito de aplicações Mashup.</w:t>
      </w:r>
    </w:p>
    <w:p w14:paraId="64999387" w14:textId="09EBCD4F" w:rsidR="00AD5A38" w:rsidRDefault="001229C6" w:rsidP="00AD5A38">
      <w:pPr>
        <w:pStyle w:val="ListParagraph"/>
        <w:widowControl w:val="0"/>
        <w:numPr>
          <w:ilvl w:val="0"/>
          <w:numId w:val="44"/>
        </w:numPr>
      </w:pPr>
      <w:r>
        <w:t>Investigação do aumento de escalabilidade proveniente da mudança na forma de agregação de conteúdo, antes centralizada no lado servidor e agora disseminada nos clientes.</w:t>
      </w:r>
    </w:p>
    <w:p w14:paraId="6E9FF7A1" w14:textId="7101C707" w:rsidR="001229C6" w:rsidRDefault="001229C6" w:rsidP="00AD5A38">
      <w:pPr>
        <w:pStyle w:val="ListParagraph"/>
        <w:widowControl w:val="0"/>
        <w:numPr>
          <w:ilvl w:val="0"/>
          <w:numId w:val="44"/>
        </w:numPr>
      </w:pPr>
      <w:r>
        <w:t>Estudo sobre os possíveis ganhos de segurança</w:t>
      </w:r>
      <w:r w:rsidR="00964838">
        <w:t xml:space="preserve"> do mecanismo de compartilhamento CORS</w:t>
      </w:r>
      <w:r>
        <w:t xml:space="preserve"> em relação a ataques conhecidos, como XSS e </w:t>
      </w:r>
      <w:r w:rsidRPr="001229C6">
        <w:t>CRFS</w:t>
      </w:r>
      <w:r>
        <w:t>.</w:t>
      </w:r>
    </w:p>
    <w:p w14:paraId="4233B066" w14:textId="77777777" w:rsidR="00953F42" w:rsidRDefault="00953F42" w:rsidP="00953F42">
      <w:pPr>
        <w:widowControl w:val="0"/>
      </w:pPr>
    </w:p>
    <w:p w14:paraId="54030CD3" w14:textId="77777777" w:rsidR="00953F42" w:rsidRDefault="00953F42" w:rsidP="00953F42">
      <w:pPr>
        <w:widowControl w:val="0"/>
      </w:pPr>
    </w:p>
    <w:p w14:paraId="140FD757" w14:textId="77777777" w:rsidR="00953F42" w:rsidRDefault="00953F42" w:rsidP="00953F42">
      <w:pPr>
        <w:widowControl w:val="0"/>
      </w:pPr>
    </w:p>
    <w:p w14:paraId="3EC4F288" w14:textId="77777777" w:rsidR="00953F42" w:rsidRDefault="00953F42" w:rsidP="00953F42">
      <w:pPr>
        <w:widowControl w:val="0"/>
      </w:pPr>
    </w:p>
    <w:p w14:paraId="249921A7" w14:textId="77777777" w:rsidR="00953F42" w:rsidRDefault="00953F42" w:rsidP="00953F42">
      <w:pPr>
        <w:widowControl w:val="0"/>
      </w:pPr>
    </w:p>
    <w:p w14:paraId="21ACB9C5" w14:textId="77777777" w:rsidR="00953F42" w:rsidRDefault="00953F42" w:rsidP="00953F42">
      <w:pPr>
        <w:widowControl w:val="0"/>
      </w:pPr>
    </w:p>
    <w:p w14:paraId="7A5F7395" w14:textId="77777777" w:rsidR="00953F42" w:rsidRDefault="00953F42" w:rsidP="00953F42">
      <w:pPr>
        <w:widowControl w:val="0"/>
      </w:pPr>
    </w:p>
    <w:p w14:paraId="3AE22419" w14:textId="77777777" w:rsidR="00953F42" w:rsidRDefault="00953F42" w:rsidP="00953F42">
      <w:pPr>
        <w:widowControl w:val="0"/>
      </w:pPr>
    </w:p>
    <w:p w14:paraId="108FAE6C" w14:textId="77777777" w:rsidR="00953F42" w:rsidRDefault="00953F42" w:rsidP="00953F42">
      <w:pPr>
        <w:widowControl w:val="0"/>
      </w:pPr>
    </w:p>
    <w:p w14:paraId="732328D1" w14:textId="77777777" w:rsidR="00953F42" w:rsidRDefault="00953F42" w:rsidP="00953F42">
      <w:pPr>
        <w:pStyle w:val="Heading1"/>
        <w:numPr>
          <w:ilvl w:val="0"/>
          <w:numId w:val="0"/>
        </w:numPr>
        <w:ind w:left="432"/>
        <w:jc w:val="both"/>
      </w:pPr>
    </w:p>
    <w:p w14:paraId="454163EF" w14:textId="77777777" w:rsidR="00F17616" w:rsidRDefault="00F17616" w:rsidP="00504F04">
      <w:pPr>
        <w:pStyle w:val="Heading1"/>
      </w:pPr>
      <w:bookmarkStart w:id="106" w:name="_Toc181027261"/>
      <w:r>
        <w:t>REFERÊNCIAS BIBLIOGRÁFICAS</w:t>
      </w:r>
      <w:bookmarkEnd w:id="106"/>
    </w:p>
    <w:p w14:paraId="7D01B31D" w14:textId="77777777" w:rsidR="00F17616" w:rsidRDefault="00F17616" w:rsidP="002B0A3E">
      <w:pPr>
        <w:rPr>
          <w:rFonts w:ascii="Times New Roman" w:hAnsi="Times New Roman"/>
        </w:rPr>
      </w:pPr>
    </w:p>
    <w:p w14:paraId="78153BCA" w14:textId="478E0526" w:rsidR="001D722F" w:rsidRDefault="00D13B9A" w:rsidP="002B0A3E">
      <w:r>
        <w:t xml:space="preserve">[FLANAGAN, 2011] FLANAGAN, </w:t>
      </w:r>
      <w:r w:rsidR="00EB3F30">
        <w:t>David</w:t>
      </w:r>
      <w:r w:rsidR="00CA4DAF">
        <w:t xml:space="preserve">. </w:t>
      </w:r>
      <w:r w:rsidR="00CA4DAF" w:rsidRPr="00CA4DAF">
        <w:rPr>
          <w:b/>
        </w:rPr>
        <w:t xml:space="preserve">JavaScript: The Definitive Guide, </w:t>
      </w:r>
      <w:r w:rsidR="004448C4">
        <w:rPr>
          <w:b/>
        </w:rPr>
        <w:t>6</w:t>
      </w:r>
      <w:r w:rsidR="004448C4" w:rsidRPr="004448C4">
        <w:rPr>
          <w:b/>
          <w:vertAlign w:val="superscript"/>
        </w:rPr>
        <w:t>a</w:t>
      </w:r>
      <w:r w:rsidR="004448C4">
        <w:rPr>
          <w:b/>
        </w:rPr>
        <w:t xml:space="preserve"> edição</w:t>
      </w:r>
      <w:r w:rsidR="00CA4DAF">
        <w:t xml:space="preserve">. </w:t>
      </w:r>
      <w:r w:rsidR="00CA4DAF" w:rsidRPr="00CA4DAF">
        <w:t xml:space="preserve">Sebastopol, </w:t>
      </w:r>
      <w:r w:rsidR="00D74A92">
        <w:t>EUA</w:t>
      </w:r>
      <w:r w:rsidR="00CA4DAF">
        <w:t xml:space="preserve">: </w:t>
      </w:r>
      <w:r w:rsidR="00CA4DAF" w:rsidRPr="00CA4DAF">
        <w:t>O’Reilly Media</w:t>
      </w:r>
      <w:r w:rsidR="00CA4DAF">
        <w:t>, 2011.</w:t>
      </w:r>
    </w:p>
    <w:p w14:paraId="2E686796" w14:textId="77777777" w:rsidR="00AA3B21" w:rsidRDefault="00AA3B21" w:rsidP="002B0A3E">
      <w:pPr>
        <w:rPr>
          <w:rFonts w:ascii="Times New Roman" w:hAnsi="Times New Roman"/>
        </w:rPr>
      </w:pPr>
    </w:p>
    <w:p w14:paraId="116231D6" w14:textId="09180060" w:rsidR="006C525C" w:rsidRDefault="004448C4" w:rsidP="006C525C">
      <w:r w:rsidRPr="004448C4">
        <w:t>[PRATES, 2010]</w:t>
      </w:r>
      <w:r>
        <w:t xml:space="preserve"> PRATES, </w:t>
      </w:r>
      <w:r w:rsidR="00EB3F30">
        <w:t>Rubens</w:t>
      </w:r>
      <w:r>
        <w:t xml:space="preserve">. </w:t>
      </w:r>
      <w:r w:rsidRPr="004448C4">
        <w:rPr>
          <w:b/>
        </w:rPr>
        <w:t>JavaScript: Guia do Programador, 1</w:t>
      </w:r>
      <w:r w:rsidRPr="004448C4">
        <w:rPr>
          <w:b/>
          <w:vertAlign w:val="superscript"/>
        </w:rPr>
        <w:t>a</w:t>
      </w:r>
      <w:r w:rsidRPr="004448C4">
        <w:rPr>
          <w:b/>
        </w:rPr>
        <w:t xml:space="preserve"> edição</w:t>
      </w:r>
      <w:r>
        <w:t>. São Paulo, BRA: Editora Novatec, 2010.</w:t>
      </w:r>
    </w:p>
    <w:p w14:paraId="765AA4BB" w14:textId="77777777" w:rsidR="00AA3B21" w:rsidRDefault="00AA3B21" w:rsidP="006C525C"/>
    <w:p w14:paraId="6F345B8E" w14:textId="5FEA5636"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r w:rsidR="00EB3F30" w:rsidRPr="006C525C">
        <w:t>Totty, Brian</w:t>
      </w:r>
      <w:r w:rsidR="00EB3F30">
        <w:t xml:space="preserve">; </w:t>
      </w:r>
      <w:r w:rsidR="00EB3F30" w:rsidRPr="006C525C">
        <w:t>Sayer,</w:t>
      </w:r>
      <w:r w:rsidR="00EB3F30">
        <w:t xml:space="preserve"> </w:t>
      </w:r>
      <w:r w:rsidR="00EB3F30" w:rsidRPr="006C525C">
        <w:t>Marjorie</w:t>
      </w:r>
      <w:r w:rsidR="00EB3F30">
        <w:t xml:space="preserve">; </w:t>
      </w:r>
      <w:r w:rsidR="00EB3F30" w:rsidRPr="006C525C">
        <w:t>Aggarwal, Anshu</w:t>
      </w:r>
      <w:r w:rsidR="00EB3F30">
        <w:t xml:space="preserve">; </w:t>
      </w:r>
      <w:r w:rsidR="00EB3F30" w:rsidRPr="006C525C">
        <w:t>Reddy</w:t>
      </w:r>
      <w:r w:rsidR="00EB3F30">
        <w:t xml:space="preserve">, </w:t>
      </w:r>
      <w:r w:rsidR="00EB3F30" w:rsidRPr="006C525C">
        <w:t>Sailu</w:t>
      </w:r>
      <w:r>
        <w:t xml:space="preserve">. </w:t>
      </w:r>
      <w:r w:rsidRPr="006C525C">
        <w:rPr>
          <w:b/>
        </w:rPr>
        <w:t xml:space="preserve">HTTP: The Definitive Guide, </w:t>
      </w:r>
      <w:r>
        <w:rPr>
          <w:b/>
        </w:rPr>
        <w:t>1</w:t>
      </w:r>
      <w:r w:rsidRPr="006C525C">
        <w:rPr>
          <w:b/>
          <w:vertAlign w:val="superscript"/>
        </w:rPr>
        <w:t>a</w:t>
      </w:r>
      <w:r w:rsidRPr="006C525C">
        <w:rPr>
          <w:b/>
        </w:rPr>
        <w:t xml:space="preserve"> edição</w:t>
      </w:r>
      <w:r>
        <w:t>.</w:t>
      </w:r>
      <w:r w:rsidRPr="006C525C">
        <w:t xml:space="preserve"> </w:t>
      </w:r>
      <w:r w:rsidRPr="00CA4DAF">
        <w:t>Sebastopol, USA</w:t>
      </w:r>
      <w:r>
        <w:t xml:space="preserve">: </w:t>
      </w:r>
      <w:r w:rsidRPr="00CA4DAF">
        <w:t>O’Reilly Media</w:t>
      </w:r>
      <w:r>
        <w:t>, 2002.</w:t>
      </w:r>
    </w:p>
    <w:p w14:paraId="0E6E7F77" w14:textId="77777777" w:rsidR="00AA3B21" w:rsidRDefault="00AA3B21" w:rsidP="006C525C"/>
    <w:p w14:paraId="3834DF5D" w14:textId="4A44F581" w:rsidR="00D74A92" w:rsidRDefault="00D74A92" w:rsidP="00D74A92">
      <w:r>
        <w:t xml:space="preserve">[THOMAS, 2001] THOMAS, </w:t>
      </w:r>
      <w:r w:rsidR="00EB3F30">
        <w:t>Stephen</w:t>
      </w:r>
      <w:r>
        <w:t xml:space="preserve">. </w:t>
      </w:r>
      <w:r w:rsidRPr="009C7306">
        <w:rPr>
          <w:b/>
        </w:rPr>
        <w:t>HTTP Essentials: Protocols for Secure, Scaleable Web Sites, 1</w:t>
      </w:r>
      <w:r w:rsidRPr="009C7306">
        <w:rPr>
          <w:b/>
          <w:vertAlign w:val="superscript"/>
        </w:rPr>
        <w:t>a</w:t>
      </w:r>
      <w:r w:rsidRPr="009C7306">
        <w:rPr>
          <w:b/>
        </w:rPr>
        <w:t xml:space="preserve"> edição</w:t>
      </w:r>
      <w:r>
        <w:t xml:space="preserve">. Nova </w:t>
      </w:r>
      <w:r w:rsidRPr="00D74A92">
        <w:t>Iorque</w:t>
      </w:r>
      <w:r>
        <w:t xml:space="preserve">, EUA: </w:t>
      </w:r>
      <w:r w:rsidRPr="00D74A92">
        <w:t>John Wiley &amp; Sons</w:t>
      </w:r>
      <w:r>
        <w:t>, 2001.</w:t>
      </w:r>
    </w:p>
    <w:p w14:paraId="401CB080" w14:textId="77777777" w:rsidR="00AA3B21" w:rsidRDefault="00AA3B21" w:rsidP="00D74A92"/>
    <w:p w14:paraId="0018E8F1" w14:textId="4128655E" w:rsidR="006C525C" w:rsidRDefault="005032C9" w:rsidP="003F4D3F">
      <w:pPr>
        <w:rPr>
          <w:rStyle w:val="st"/>
        </w:rPr>
      </w:pPr>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r w:rsidR="00EB3F30" w:rsidRPr="005032C9">
        <w:t>Nathaniel</w:t>
      </w:r>
      <w:r w:rsidRPr="005032C9">
        <w:t>.</w:t>
      </w:r>
      <w:r>
        <w:t xml:space="preserve"> </w:t>
      </w:r>
      <w:r w:rsidRPr="005032C9">
        <w:rPr>
          <w:b/>
        </w:rPr>
        <w:t>Foundations of Ajax (Books for Professionals by Professionals), 1</w:t>
      </w:r>
      <w:r w:rsidRPr="005032C9">
        <w:rPr>
          <w:b/>
          <w:vertAlign w:val="superscript"/>
        </w:rPr>
        <w:t>a</w:t>
      </w:r>
      <w:r w:rsidRPr="005032C9">
        <w:rPr>
          <w:b/>
        </w:rPr>
        <w:t xml:space="preserve"> edição</w:t>
      </w:r>
      <w:r>
        <w:t xml:space="preserve">. </w:t>
      </w:r>
      <w:r>
        <w:rPr>
          <w:rStyle w:val="st"/>
        </w:rPr>
        <w:t>Berkeley, USA: Apress, 2006.</w:t>
      </w:r>
    </w:p>
    <w:p w14:paraId="27AC0827" w14:textId="77777777" w:rsidR="00AA3B21" w:rsidRDefault="00AA3B21" w:rsidP="003F4D3F"/>
    <w:p w14:paraId="796528C9" w14:textId="273AF285" w:rsidR="00AB38D9" w:rsidRDefault="00AB38D9" w:rsidP="00AB38D9">
      <w:r>
        <w:t>[</w:t>
      </w:r>
      <w:r w:rsidRPr="00AB38D9">
        <w:t>CROCKFORD</w:t>
      </w:r>
      <w:r>
        <w:t xml:space="preserve">, 2008] </w:t>
      </w:r>
      <w:r w:rsidRPr="00AB38D9">
        <w:t>CROCKFORD</w:t>
      </w:r>
      <w:r>
        <w:t xml:space="preserve">, </w:t>
      </w:r>
      <w:r w:rsidR="00EB3F30" w:rsidRPr="00AB38D9">
        <w:t>Douglas</w:t>
      </w:r>
      <w:r>
        <w:t xml:space="preserve">. </w:t>
      </w:r>
      <w:r w:rsidRPr="00AB38D9">
        <w:rPr>
          <w:b/>
        </w:rPr>
        <w:t>JavaScript: The Good Parts, 1</w:t>
      </w:r>
      <w:r w:rsidRPr="00AB38D9">
        <w:rPr>
          <w:b/>
          <w:vertAlign w:val="superscript"/>
        </w:rPr>
        <w:t>a</w:t>
      </w:r>
      <w:r w:rsidRPr="00AB38D9">
        <w:rPr>
          <w:b/>
        </w:rPr>
        <w:t xml:space="preserve"> edição</w:t>
      </w:r>
      <w:r>
        <w:t xml:space="preserve">. </w:t>
      </w:r>
      <w:r w:rsidRPr="00CA4DAF">
        <w:t xml:space="preserve">Sebastopol, </w:t>
      </w:r>
      <w:r>
        <w:t xml:space="preserve">EUA: </w:t>
      </w:r>
      <w:r w:rsidRPr="00CA4DAF">
        <w:t>O’Reilly Media</w:t>
      </w:r>
      <w:r>
        <w:t>, 2008.</w:t>
      </w:r>
    </w:p>
    <w:p w14:paraId="0DC177FE" w14:textId="77777777" w:rsidR="00AA3B21" w:rsidRDefault="00AA3B21" w:rsidP="00AB38D9">
      <w:pPr>
        <w:rPr>
          <w:rFonts w:ascii="Times New Roman" w:hAnsi="Times New Roman"/>
        </w:rPr>
      </w:pPr>
    </w:p>
    <w:p w14:paraId="4EA150E8" w14:textId="6E92E168" w:rsidR="005032C9" w:rsidRDefault="00BC6960" w:rsidP="003F4D3F">
      <w:r>
        <w:t>[</w:t>
      </w:r>
      <w:r w:rsidRPr="00BC6960">
        <w:t>EASTTOM</w:t>
      </w:r>
      <w:r>
        <w:t xml:space="preserve">, 2008] </w:t>
      </w:r>
      <w:r w:rsidRPr="00BC6960">
        <w:t xml:space="preserve">EASTTOM, </w:t>
      </w:r>
      <w:r w:rsidR="00B70495" w:rsidRPr="00BC6960">
        <w:t>Chuck</w:t>
      </w:r>
      <w:r>
        <w:t xml:space="preserve">. </w:t>
      </w:r>
      <w:r w:rsidRPr="00BC6960">
        <w:rPr>
          <w:b/>
        </w:rPr>
        <w:t>Advanced JavaScript, 3</w:t>
      </w:r>
      <w:r w:rsidRPr="00BC6960">
        <w:rPr>
          <w:b/>
          <w:vertAlign w:val="superscript"/>
        </w:rPr>
        <w:t>a</w:t>
      </w:r>
      <w:r w:rsidRPr="00BC6960">
        <w:rPr>
          <w:b/>
        </w:rPr>
        <w:t xml:space="preserve"> edição</w:t>
      </w:r>
      <w:r>
        <w:t xml:space="preserve">. </w:t>
      </w:r>
      <w:r w:rsidRPr="00BC6960">
        <w:t>Plano</w:t>
      </w:r>
      <w:r>
        <w:t xml:space="preserve">, USA: </w:t>
      </w:r>
      <w:r w:rsidRPr="00BC6960">
        <w:t>Wordware Publishing</w:t>
      </w:r>
      <w:r>
        <w:t>, 2008.</w:t>
      </w:r>
    </w:p>
    <w:p w14:paraId="52250B1D" w14:textId="77777777" w:rsidR="00AA3B21" w:rsidRDefault="00AA3B21" w:rsidP="003F4D3F"/>
    <w:p w14:paraId="2EA01C04" w14:textId="027DC7B6" w:rsidR="00650750" w:rsidRDefault="00650750" w:rsidP="00650750">
      <w:pPr>
        <w:rPr>
          <w:rStyle w:val="st"/>
        </w:rPr>
      </w:pPr>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r w:rsidR="00B70495" w:rsidRPr="005032C9">
        <w:t>Nathaniel</w:t>
      </w:r>
      <w:r w:rsidRPr="005032C9">
        <w:t>.</w:t>
      </w:r>
      <w:r>
        <w:rPr>
          <w:b/>
        </w:rPr>
        <w:t xml:space="preserve"> Pro Ajax and Java</w:t>
      </w:r>
      <w:r w:rsidRPr="005032C9">
        <w:rPr>
          <w:b/>
        </w:rPr>
        <w:t>, 1</w:t>
      </w:r>
      <w:r w:rsidRPr="005032C9">
        <w:rPr>
          <w:b/>
          <w:vertAlign w:val="superscript"/>
        </w:rPr>
        <w:t>a</w:t>
      </w:r>
      <w:r w:rsidRPr="005032C9">
        <w:rPr>
          <w:b/>
        </w:rPr>
        <w:t xml:space="preserve"> edição</w:t>
      </w:r>
      <w:r>
        <w:t xml:space="preserve">. </w:t>
      </w:r>
      <w:r>
        <w:rPr>
          <w:rStyle w:val="st"/>
        </w:rPr>
        <w:t>Berkeley, USA: Apress, 2006.</w:t>
      </w:r>
    </w:p>
    <w:p w14:paraId="72282815" w14:textId="77777777" w:rsidR="00AA3B21" w:rsidRDefault="00AA3B21" w:rsidP="00650750"/>
    <w:p w14:paraId="285BD654" w14:textId="77777777" w:rsidR="00FD54A0" w:rsidRDefault="00B70495" w:rsidP="00FD54A0">
      <w:r>
        <w:t>[</w:t>
      </w:r>
      <w:r w:rsidRPr="00B70495">
        <w:t>CRANE; PASCARELLO; JAMES</w:t>
      </w:r>
      <w:r>
        <w:t xml:space="preserve">, 2006] </w:t>
      </w:r>
      <w:r w:rsidRPr="00B70495">
        <w:t xml:space="preserve">CRANE, Dave; PASCARELLO, Eric; JAMES, Darren. </w:t>
      </w:r>
      <w:r w:rsidRPr="00B70495">
        <w:rPr>
          <w:b/>
        </w:rPr>
        <w:t>Ajax in Action, 1</w:t>
      </w:r>
      <w:r w:rsidRPr="00B70495">
        <w:rPr>
          <w:b/>
          <w:vertAlign w:val="superscript"/>
        </w:rPr>
        <w:t>a</w:t>
      </w:r>
      <w:r w:rsidRPr="00B70495">
        <w:rPr>
          <w:b/>
        </w:rPr>
        <w:t xml:space="preserve"> edição</w:t>
      </w:r>
      <w:r>
        <w:t xml:space="preserve">. Greenwich, </w:t>
      </w:r>
      <w:r w:rsidRPr="00B70495">
        <w:t>GBR</w:t>
      </w:r>
      <w:r>
        <w:t xml:space="preserve">: </w:t>
      </w:r>
      <w:r w:rsidRPr="00B70495">
        <w:t>Manning Publications</w:t>
      </w:r>
      <w:r>
        <w:t>, 2006.</w:t>
      </w:r>
    </w:p>
    <w:p w14:paraId="09969196" w14:textId="77777777" w:rsidR="00AA3B21" w:rsidRDefault="00AA3B21" w:rsidP="00FD54A0"/>
    <w:p w14:paraId="219C55B1" w14:textId="663A14E1"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r w:rsidRPr="0055632C">
        <w:rPr>
          <w:b/>
        </w:rPr>
        <w:t>Pragmatic Guide to JavaScript</w:t>
      </w:r>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r w:rsidR="0055632C" w:rsidRPr="0055632C">
        <w:t>Pragmatic Bookshelf</w:t>
      </w:r>
      <w:r w:rsidR="0055632C">
        <w:t>, 2010.</w:t>
      </w:r>
    </w:p>
    <w:p w14:paraId="705BE6F4" w14:textId="77777777" w:rsidR="00AA3B21" w:rsidRDefault="00AA3B21" w:rsidP="00FD54A0"/>
    <w:p w14:paraId="5D3FD6B3" w14:textId="1560AA00" w:rsidR="00FD54A0" w:rsidRDefault="00E340B1" w:rsidP="003B7E7F">
      <w:r w:rsidRPr="00E340B1">
        <w:t xml:space="preserve">[HOLDENER, 2008] HOLDENER, Anthony. </w:t>
      </w:r>
      <w:r w:rsidRPr="00E340B1">
        <w:rPr>
          <w:b/>
        </w:rPr>
        <w:t>Ajax: The Definitive Guide, 1</w:t>
      </w:r>
      <w:r w:rsidRPr="00E340B1">
        <w:rPr>
          <w:b/>
          <w:vertAlign w:val="superscript"/>
        </w:rPr>
        <w:t>a</w:t>
      </w:r>
      <w:r w:rsidRPr="00E340B1">
        <w:rPr>
          <w:b/>
        </w:rPr>
        <w:t xml:space="preserve"> edição</w:t>
      </w:r>
      <w:r>
        <w:t>.</w:t>
      </w:r>
      <w:r w:rsidRPr="00E340B1">
        <w:t xml:space="preserve"> Sebastopol</w:t>
      </w:r>
      <w:r>
        <w:t xml:space="preserve">, </w:t>
      </w:r>
      <w:r w:rsidRPr="00E340B1">
        <w:t>EUA: O’Reilly Media, 2008.</w:t>
      </w:r>
    </w:p>
    <w:p w14:paraId="10B81914" w14:textId="77777777" w:rsidR="00AA3B21" w:rsidRDefault="00AA3B21" w:rsidP="00F10997"/>
    <w:p w14:paraId="2760FA3D" w14:textId="4C1D7B0D" w:rsidR="00F10997" w:rsidRDefault="00F10997" w:rsidP="00F10997">
      <w:r>
        <w:t xml:space="preserve">[CEPONKUS; HOODBHOY, 1999] CEPONKUS, Alex; HOODBHOY, Faraz. </w:t>
      </w:r>
      <w:r w:rsidRPr="00E85A2C">
        <w:rPr>
          <w:b/>
        </w:rPr>
        <w:t>Applied XML: A Toolkit for Programmers, 1</w:t>
      </w:r>
      <w:r w:rsidRPr="00E85A2C">
        <w:rPr>
          <w:b/>
          <w:vertAlign w:val="superscript"/>
        </w:rPr>
        <w:t>a</w:t>
      </w:r>
      <w:r w:rsidRPr="00E85A2C">
        <w:rPr>
          <w:b/>
        </w:rPr>
        <w:t xml:space="preserve"> edição</w:t>
      </w:r>
      <w:r>
        <w:t xml:space="preserve">. Nova </w:t>
      </w:r>
      <w:r w:rsidRPr="00D74A92">
        <w:t>Iorque</w:t>
      </w:r>
      <w:r>
        <w:t xml:space="preserve">, EUA: </w:t>
      </w:r>
      <w:r w:rsidRPr="00D74A92">
        <w:t>John Wiley &amp; Sons</w:t>
      </w:r>
      <w:r>
        <w:t>, 1999.</w:t>
      </w:r>
    </w:p>
    <w:p w14:paraId="01A6C041" w14:textId="77777777" w:rsidR="00AA3B21" w:rsidRDefault="00AA3B21" w:rsidP="00F10997"/>
    <w:p w14:paraId="15EC6625" w14:textId="0FC2358B" w:rsidR="007A0BBB" w:rsidRDefault="007A0BBB" w:rsidP="00F10997">
      <w:r>
        <w:t>[</w:t>
      </w:r>
      <w:r w:rsidR="0024236D" w:rsidRPr="0024236D">
        <w:t>RIORDAN</w:t>
      </w:r>
      <w:r w:rsidR="0024236D">
        <w:t>, 2008</w:t>
      </w:r>
      <w:r>
        <w:t>]</w:t>
      </w:r>
      <w:r w:rsidR="0024236D">
        <w:t xml:space="preserve"> </w:t>
      </w:r>
      <w:r w:rsidR="0024236D" w:rsidRPr="0024236D">
        <w:t xml:space="preserve">RIORDAN, Rebecca. </w:t>
      </w:r>
      <w:r w:rsidR="0024236D" w:rsidRPr="0024236D">
        <w:rPr>
          <w:b/>
        </w:rPr>
        <w:t>Head First Ajax, 1</w:t>
      </w:r>
      <w:r w:rsidR="0024236D" w:rsidRPr="0024236D">
        <w:rPr>
          <w:b/>
          <w:vertAlign w:val="superscript"/>
        </w:rPr>
        <w:t>a</w:t>
      </w:r>
      <w:r w:rsidR="0024236D" w:rsidRPr="0024236D">
        <w:rPr>
          <w:b/>
        </w:rPr>
        <w:t xml:space="preserve"> edição</w:t>
      </w:r>
      <w:r w:rsidR="0024236D">
        <w:t xml:space="preserve">. </w:t>
      </w:r>
      <w:r w:rsidR="0024236D" w:rsidRPr="00E340B1">
        <w:t>Sebastopol</w:t>
      </w:r>
      <w:r w:rsidR="0024236D">
        <w:t xml:space="preserve">, </w:t>
      </w:r>
      <w:r w:rsidR="0024236D" w:rsidRPr="00E340B1">
        <w:t>EUA: O’Reilly Media, 2008.</w:t>
      </w:r>
    </w:p>
    <w:p w14:paraId="752A22A0" w14:textId="77777777" w:rsidR="00AA3B21" w:rsidRDefault="00AA3B21" w:rsidP="00F10997"/>
    <w:p w14:paraId="165BA1CF" w14:textId="62EE5FC6"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r w:rsidRPr="00E340B1">
        <w:t>Sebastopol</w:t>
      </w:r>
      <w:r>
        <w:t>, EUA: O’Reilly Media, 2000</w:t>
      </w:r>
      <w:r w:rsidRPr="00E340B1">
        <w:t>.</w:t>
      </w:r>
    </w:p>
    <w:p w14:paraId="6C7F49FC" w14:textId="77777777" w:rsidR="00AA3B21" w:rsidRDefault="00AA3B21" w:rsidP="00F10997"/>
    <w:p w14:paraId="5F5C5960" w14:textId="0565C522" w:rsidR="00F10997" w:rsidRDefault="00A028AB" w:rsidP="00F10997">
      <w:r w:rsidRPr="00A028AB">
        <w:t xml:space="preserve">[BASHAM; SIERRA; BATES, 2004] BASHAM, Bryan; SIERRA, Kathy; BATES, Bert. </w:t>
      </w:r>
      <w:r w:rsidRPr="00A028AB">
        <w:rPr>
          <w:b/>
        </w:rPr>
        <w:t>Head First Servlets and JSP, 1</w:t>
      </w:r>
      <w:r w:rsidRPr="00A028AB">
        <w:rPr>
          <w:b/>
          <w:vertAlign w:val="superscript"/>
        </w:rPr>
        <w:t>a</w:t>
      </w:r>
      <w:r w:rsidRPr="00A028AB">
        <w:rPr>
          <w:b/>
        </w:rPr>
        <w:t xml:space="preserve"> edição</w:t>
      </w:r>
      <w:r w:rsidRPr="00A028AB">
        <w:t>.</w:t>
      </w:r>
      <w:r>
        <w:t xml:space="preserve"> </w:t>
      </w:r>
      <w:r w:rsidRPr="00E340B1">
        <w:t>Sebastopol</w:t>
      </w:r>
      <w:r>
        <w:t>, EUA: O’Reilly Media, 2004</w:t>
      </w:r>
      <w:r w:rsidRPr="00E340B1">
        <w:t>.</w:t>
      </w:r>
    </w:p>
    <w:p w14:paraId="6A4649A5" w14:textId="77777777" w:rsidR="00AA3B21" w:rsidRDefault="00AA3B21" w:rsidP="00F10997"/>
    <w:p w14:paraId="6657BED2" w14:textId="6DCB126F" w:rsidR="002027C5" w:rsidRDefault="002027C5" w:rsidP="00F10997">
      <w:r w:rsidRPr="002027C5">
        <w:t xml:space="preserve">[WELLS, 2007] WELLS, Christopher. </w:t>
      </w:r>
      <w:r w:rsidRPr="002027C5">
        <w:rPr>
          <w:b/>
        </w:rPr>
        <w:t>Securing Ajax Applications, 1</w:t>
      </w:r>
      <w:r w:rsidRPr="002027C5">
        <w:rPr>
          <w:b/>
          <w:vertAlign w:val="superscript"/>
        </w:rPr>
        <w:t>a</w:t>
      </w:r>
      <w:r w:rsidRPr="002027C5">
        <w:rPr>
          <w:b/>
        </w:rPr>
        <w:t xml:space="preserve"> edição</w:t>
      </w:r>
      <w:r w:rsidRPr="002027C5">
        <w:t>. Sebastopol, EUA: O’Reilly Media, 2007.</w:t>
      </w:r>
      <w:r>
        <w:t xml:space="preserve"> </w:t>
      </w:r>
    </w:p>
    <w:p w14:paraId="25843DF2" w14:textId="77777777" w:rsidR="00AA3B21" w:rsidRDefault="00AA3B21" w:rsidP="00F10997"/>
    <w:p w14:paraId="7CA4EA84" w14:textId="5DADB97C" w:rsidR="007966B1" w:rsidRDefault="007966B1" w:rsidP="00F10997">
      <w:r w:rsidRPr="007966B1">
        <w:t>[POWESKI</w:t>
      </w:r>
      <w:r>
        <w:t xml:space="preserve">; </w:t>
      </w:r>
      <w:r w:rsidRPr="007966B1">
        <w:t xml:space="preserve">RAPHAEL, 2009] POWESKI, Ben; RAPHAEL, David. </w:t>
      </w:r>
      <w:r w:rsidRPr="007966B1">
        <w:rPr>
          <w:b/>
        </w:rPr>
        <w:t>Security on Rails, 1</w:t>
      </w:r>
      <w:r w:rsidRPr="007966B1">
        <w:rPr>
          <w:b/>
          <w:vertAlign w:val="superscript"/>
        </w:rPr>
        <w:t>a</w:t>
      </w:r>
      <w:r w:rsidRPr="007966B1">
        <w:rPr>
          <w:b/>
        </w:rPr>
        <w:t xml:space="preserve"> edição</w:t>
      </w:r>
      <w:r w:rsidRPr="007966B1">
        <w:t>. Dallas, EUA: Pragmatic Bookshelf, 2009.</w:t>
      </w:r>
    </w:p>
    <w:p w14:paraId="52AC8077" w14:textId="77777777" w:rsidR="00A028AB" w:rsidRDefault="00A028AB" w:rsidP="00F10997"/>
    <w:p w14:paraId="49E3FE75" w14:textId="39D41DF3" w:rsidR="00832DCD" w:rsidRDefault="00832DCD" w:rsidP="00F10997">
      <w:r w:rsidRPr="00832DCD">
        <w:t>[</w:t>
      </w:r>
      <w:r>
        <w:t>LUBBERS; ALBERS</w:t>
      </w:r>
      <w:r w:rsidRPr="00832DCD">
        <w:t xml:space="preserve">; SALIM, 2010] LUBBERS, peter; ALBERS, brian; SALIM, frank. </w:t>
      </w:r>
      <w:r w:rsidRPr="00832DCD">
        <w:rPr>
          <w:b/>
        </w:rPr>
        <w:t>Pro HTML 5 Programming: Powerful APIs for Richer Internet Application Development, 1</w:t>
      </w:r>
      <w:r w:rsidRPr="00832DCD">
        <w:rPr>
          <w:b/>
          <w:vertAlign w:val="superscript"/>
        </w:rPr>
        <w:t>a</w:t>
      </w:r>
      <w:r w:rsidRPr="00832DCD">
        <w:rPr>
          <w:b/>
        </w:rPr>
        <w:t xml:space="preserve"> edição</w:t>
      </w:r>
      <w:r w:rsidRPr="00832DCD">
        <w:t>. Nova Iorque, EUA: Apress, 2010.</w:t>
      </w:r>
    </w:p>
    <w:p w14:paraId="2E0B7C7E" w14:textId="77777777" w:rsidR="00AA3B21" w:rsidRDefault="00AA3B21" w:rsidP="006652FD"/>
    <w:p w14:paraId="5D49422E" w14:textId="77777777" w:rsidR="00AA3B21" w:rsidRDefault="00AA3B21" w:rsidP="006652FD"/>
    <w:p w14:paraId="111732AD" w14:textId="09B3B51C" w:rsidR="006652FD" w:rsidRDefault="003F4D3F" w:rsidP="00AA3B21">
      <w:r w:rsidRPr="003F4D3F">
        <w:t>[</w:t>
      </w:r>
      <w:r>
        <w:t>JSON-P</w:t>
      </w:r>
      <w:r w:rsidR="006652FD">
        <w:t>, 2011</w:t>
      </w:r>
      <w:r w:rsidRPr="003F4D3F">
        <w:t xml:space="preserve">] </w:t>
      </w:r>
      <w:r>
        <w:t>JSON-P</w:t>
      </w:r>
      <w:r w:rsidRPr="003F4D3F">
        <w:t xml:space="preserve">: </w:t>
      </w:r>
      <w:r>
        <w:t>Safer cross-domain Ajax with JSON-P/JSONP</w:t>
      </w:r>
      <w:r w:rsidRPr="003F4D3F">
        <w:t xml:space="preserve">. Disponível em: &lt;http://json-p.org/&gt;. Acesso em: </w:t>
      </w:r>
      <w:r>
        <w:t>Oububro de</w:t>
      </w:r>
      <w:r w:rsidR="006652FD">
        <w:t xml:space="preserve"> 2011</w:t>
      </w:r>
      <w:r w:rsidRPr="003F4D3F">
        <w:t>.</w:t>
      </w:r>
    </w:p>
    <w:p w14:paraId="5E7CD3AC" w14:textId="77777777" w:rsidR="00AA3B21" w:rsidRDefault="00AA3B21" w:rsidP="006652FD"/>
    <w:p w14:paraId="7545225B" w14:textId="6C14A83B"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36" w:history="1">
        <w:r w:rsidRPr="006652FD">
          <w:t>http://www.w3.org/Protocols/rfc2616/rfc2616.html</w:t>
        </w:r>
      </w:hyperlink>
      <w:r>
        <w:t>&gt;. Acesso em: 2011.</w:t>
      </w:r>
    </w:p>
    <w:p w14:paraId="75D15C13" w14:textId="77777777" w:rsidR="00AA3B21" w:rsidRDefault="00AA3B21" w:rsidP="00821092"/>
    <w:p w14:paraId="0FA7FB70" w14:textId="65CE1E4E" w:rsidR="001D722F" w:rsidRPr="00821092" w:rsidRDefault="00821092" w:rsidP="00821092">
      <w:r w:rsidRPr="00821092">
        <w:t>[</w:t>
      </w:r>
      <w:r>
        <w:t xml:space="preserve">W3C </w:t>
      </w:r>
      <w:r w:rsidR="00415D3E">
        <w:t xml:space="preserve">- </w:t>
      </w:r>
      <w:r w:rsidR="00523174">
        <w:t>XHR</w:t>
      </w:r>
      <w:r>
        <w:t>, 2011</w:t>
      </w:r>
      <w:r w:rsidRPr="00821092">
        <w:t>]</w:t>
      </w:r>
      <w:r>
        <w:t xml:space="preserve"> Especificação </w:t>
      </w:r>
      <w:r w:rsidR="002902D3">
        <w:t xml:space="preserve">W3C </w:t>
      </w:r>
      <w:r>
        <w:t xml:space="preserve">do objeto </w:t>
      </w:r>
      <w:r w:rsidRPr="00821092">
        <w:t>XMLHttpRequest</w:t>
      </w:r>
      <w:r>
        <w:t>. Disponível em: &lt;</w:t>
      </w:r>
      <w:r w:rsidRPr="00821092">
        <w:t>http://www.w3.org/TR/XMLHttpRequest/</w:t>
      </w:r>
      <w:r>
        <w:t>&gt;. Acesso em: 2011.</w:t>
      </w:r>
    </w:p>
    <w:p w14:paraId="7BC648FF" w14:textId="77777777" w:rsidR="00AA3B21" w:rsidRDefault="00AA3B21" w:rsidP="0080036C"/>
    <w:p w14:paraId="68840604" w14:textId="2DF8B3CA" w:rsidR="001D722F" w:rsidRPr="00821092" w:rsidRDefault="0080036C" w:rsidP="0080036C">
      <w:r>
        <w:t xml:space="preserve">[MOZILLA, 2011] MOZILLA Developer Network. Disponível em: </w:t>
      </w:r>
      <w:r w:rsidR="00B278B5">
        <w:t>&lt;</w:t>
      </w:r>
      <w:hyperlink r:id="rId37" w:history="1">
        <w:r w:rsidRPr="00A13851">
          <w:rPr>
            <w:rStyle w:val="Hyperlink"/>
          </w:rPr>
          <w:t>https://developer.mozilla.org/en/Same_origin_policy_for_JavaScript</w:t>
        </w:r>
      </w:hyperlink>
      <w:r w:rsidR="00B278B5">
        <w:t>&gt;</w:t>
      </w:r>
      <w:r>
        <w:t>. Acesso em: 2011.</w:t>
      </w:r>
    </w:p>
    <w:p w14:paraId="00EB67D6" w14:textId="77777777" w:rsidR="00AA3B21" w:rsidRDefault="00AA3B21" w:rsidP="00B278B5"/>
    <w:p w14:paraId="51716368" w14:textId="65A6194F" w:rsidR="00B278B5" w:rsidRPr="00821092" w:rsidRDefault="00B278B5" w:rsidP="00B278B5">
      <w:r>
        <w:t>[BERNERS-LEE, 2011] Página de Tim Berners-Lee no site do W3C. Disponível em: &lt;</w:t>
      </w:r>
      <w:r w:rsidRPr="00B278B5">
        <w:t>http://www.w3.org/People/Berners-Lee/WorldWideWeb.html</w:t>
      </w:r>
      <w:r>
        <w:t>&gt;. Acesso em: 2011.</w:t>
      </w:r>
    </w:p>
    <w:p w14:paraId="61FB2055" w14:textId="77777777" w:rsidR="00AA3B21" w:rsidRDefault="00AA3B21" w:rsidP="002B0A3E"/>
    <w:p w14:paraId="0E4C8A12" w14:textId="0404CCD8" w:rsidR="00A75E90" w:rsidRDefault="00A75E90" w:rsidP="002B0A3E">
      <w:r>
        <w:t>[</w:t>
      </w:r>
      <w:r w:rsidRPr="00A75E90">
        <w:t>ZALEWSKI</w:t>
      </w:r>
      <w:r>
        <w:t xml:space="preserve">, 2011] </w:t>
      </w:r>
      <w:r w:rsidRPr="00A75E90">
        <w:t>ZALEWSKI</w:t>
      </w:r>
      <w:r>
        <w:t>,</w:t>
      </w:r>
      <w:r w:rsidRPr="00A75E90">
        <w:t xml:space="preserve"> Michal</w:t>
      </w:r>
      <w:r w:rsidR="00403DA0">
        <w:t>.</w:t>
      </w:r>
      <w:r w:rsidRPr="00A75E90">
        <w:t xml:space="preserve"> Browser Security Handbook</w:t>
      </w:r>
      <w:r>
        <w:t>. Disponível em: &lt;</w:t>
      </w:r>
      <w:r w:rsidRPr="004E1D0D">
        <w:t>http://code.google.com/p/browsersec</w:t>
      </w:r>
      <w:r>
        <w:t>&gt;. Acesso em: 2011.</w:t>
      </w:r>
    </w:p>
    <w:p w14:paraId="576E4A53" w14:textId="77777777" w:rsidR="004E1D0D" w:rsidRDefault="004E1D0D" w:rsidP="002B0A3E"/>
    <w:p w14:paraId="591D9145" w14:textId="340554D3" w:rsidR="004E1D0D" w:rsidRPr="00821092" w:rsidRDefault="004E1D0D" w:rsidP="004E1D0D">
      <w:r w:rsidRPr="00821092">
        <w:t>[</w:t>
      </w:r>
      <w:r>
        <w:t>W3C - CORS, 2011</w:t>
      </w:r>
      <w:r w:rsidRPr="00821092">
        <w:t>]</w:t>
      </w:r>
      <w:r>
        <w:t xml:space="preserve"> Especificação W3C do Cross-Origin Resource Sharing. Disponível em: &lt;</w:t>
      </w:r>
      <w:r w:rsidRPr="004E1D0D">
        <w:t xml:space="preserve"> </w:t>
      </w:r>
      <w:r>
        <w:t>http://www.w3.org/TR/cors</w:t>
      </w:r>
      <w:r w:rsidRPr="00821092">
        <w:t>/</w:t>
      </w:r>
      <w:r>
        <w:t>&gt;. Acesso em: 2011.</w:t>
      </w:r>
    </w:p>
    <w:p w14:paraId="4D9E9DEE" w14:textId="77777777" w:rsidR="004E1D0D" w:rsidRDefault="004E1D0D" w:rsidP="002B0A3E"/>
    <w:p w14:paraId="2D57DAD5" w14:textId="62FF1B89" w:rsidR="00EB7B0E" w:rsidRDefault="00EB7B0E" w:rsidP="00403DA0">
      <w:r>
        <w:t>[</w:t>
      </w:r>
      <w:r w:rsidR="00403DA0" w:rsidRPr="00403DA0">
        <w:t>DEVERIA</w:t>
      </w:r>
      <w:r w:rsidR="00403DA0">
        <w:t>, 2011</w:t>
      </w:r>
      <w:r>
        <w:t>]</w:t>
      </w:r>
      <w:r w:rsidR="00403DA0">
        <w:t xml:space="preserve"> </w:t>
      </w:r>
      <w:r w:rsidR="00403DA0" w:rsidRPr="00403DA0">
        <w:t>DEVERIA</w:t>
      </w:r>
      <w:r w:rsidR="00403DA0">
        <w:t xml:space="preserve">, </w:t>
      </w:r>
      <w:r w:rsidR="00403DA0" w:rsidRPr="00403DA0">
        <w:t>Alexis</w:t>
      </w:r>
      <w:r w:rsidR="00403DA0">
        <w:t xml:space="preserve">. </w:t>
      </w:r>
      <w:r w:rsidR="00403DA0" w:rsidRPr="00403DA0">
        <w:t>Compatibility table for support of Cross-Origin Resource Sharing</w:t>
      </w:r>
      <w:r w:rsidR="00403DA0">
        <w:t>. Disponível em: &lt;</w:t>
      </w:r>
      <w:r w:rsidR="00403DA0" w:rsidRPr="00CF299C">
        <w:t>http://caniuse.com/cors</w:t>
      </w:r>
      <w:r w:rsidR="00403DA0">
        <w:t>&gt;. Acesso em: 2011.</w:t>
      </w:r>
    </w:p>
    <w:bookmarkEnd w:id="70"/>
    <w:bookmarkEnd w:id="71"/>
    <w:p w14:paraId="12C279CA" w14:textId="77777777" w:rsidR="002B0A3E" w:rsidRDefault="002B0A3E" w:rsidP="002B0A3E">
      <w:pPr>
        <w:rPr>
          <w:rStyle w:val="PageNumber"/>
        </w:rPr>
      </w:pPr>
    </w:p>
    <w:sectPr w:rsidR="002B0A3E" w:rsidSect="0080036C">
      <w:headerReference w:type="even" r:id="rId38"/>
      <w:headerReference w:type="first" r:id="rId39"/>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9DF0B75" w14:textId="77777777" w:rsidR="00AD5A38" w:rsidRDefault="00AD5A38">
      <w:r>
        <w:separator/>
      </w:r>
    </w:p>
    <w:p w14:paraId="2CC778A6" w14:textId="77777777" w:rsidR="00AD5A38" w:rsidRDefault="00AD5A38"/>
    <w:p w14:paraId="7B6C366B" w14:textId="77777777" w:rsidR="00AD5A38" w:rsidRDefault="00AD5A38"/>
  </w:endnote>
  <w:endnote w:type="continuationSeparator" w:id="0">
    <w:p w14:paraId="575C5161" w14:textId="77777777" w:rsidR="00AD5A38" w:rsidRDefault="00AD5A38">
      <w:r>
        <w:continuationSeparator/>
      </w:r>
    </w:p>
    <w:p w14:paraId="0BAAD34E" w14:textId="77777777" w:rsidR="00AD5A38" w:rsidRDefault="00AD5A38"/>
    <w:p w14:paraId="337906D7" w14:textId="77777777" w:rsidR="00AD5A38" w:rsidRDefault="00AD5A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78F4DDA" w14:textId="77777777" w:rsidR="00AD5A38" w:rsidRDefault="00AD5A38">
      <w:r>
        <w:separator/>
      </w:r>
    </w:p>
    <w:p w14:paraId="4FAA9D34" w14:textId="77777777" w:rsidR="00AD5A38" w:rsidRDefault="00AD5A38"/>
    <w:p w14:paraId="5F5DBB37" w14:textId="77777777" w:rsidR="00AD5A38" w:rsidRDefault="00AD5A38"/>
  </w:footnote>
  <w:footnote w:type="continuationSeparator" w:id="0">
    <w:p w14:paraId="2EAC7805" w14:textId="77777777" w:rsidR="00AD5A38" w:rsidRDefault="00AD5A38">
      <w:r>
        <w:continuationSeparator/>
      </w:r>
    </w:p>
    <w:p w14:paraId="29851CC1" w14:textId="77777777" w:rsidR="00AD5A38" w:rsidRDefault="00AD5A38"/>
    <w:p w14:paraId="72ACCFC8" w14:textId="77777777" w:rsidR="00AD5A38" w:rsidRDefault="00AD5A3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ADFB" w14:textId="77777777" w:rsidR="00AD5A38" w:rsidRDefault="00AD5A38"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62A056EA" w14:textId="77777777" w:rsidR="00AD5A38" w:rsidRDefault="00AD5A38"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37CD1" w14:textId="77777777" w:rsidR="00AD5A38" w:rsidRDefault="00AD5A38"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E681A52" w14:textId="77777777" w:rsidR="00AD5A38" w:rsidRDefault="00AD5A38"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8FDD87" w14:textId="77777777" w:rsidR="00AD5A38" w:rsidRDefault="00AD5A3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3C3A3" w14:textId="77777777" w:rsidR="00AD5A38" w:rsidRDefault="00AD5A38"/>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20366" w14:textId="77777777" w:rsidR="00AD5A38" w:rsidRDefault="00AD5A38">
    <w:pPr>
      <w:pBdr>
        <w:bottom w:val="single" w:sz="12" w:space="1" w:color="auto"/>
      </w:pBdr>
      <w:rPr>
        <w:rStyle w:val="PageNumber"/>
      </w:rPr>
    </w:pPr>
  </w:p>
  <w:p w14:paraId="1D092BBC" w14:textId="77777777" w:rsidR="00AD5A38" w:rsidRDefault="00AD5A38">
    <w:pPr>
      <w:pStyle w:val="Header"/>
    </w:pPr>
  </w:p>
  <w:p w14:paraId="03DF904F" w14:textId="77777777" w:rsidR="00AD5A38" w:rsidRDefault="00AD5A38">
    <w:pPr>
      <w:pBdr>
        <w:bottom w:val="single" w:sz="12" w:space="1" w:color="auto"/>
      </w:pBdr>
      <w:ind w:firstLine="0"/>
      <w:jc w:val="left"/>
      <w:rPr>
        <w:rStyle w:val="PageNumber"/>
        <w:rFonts w:cs="Arial"/>
        <w:sz w:val="26"/>
        <w:szCs w:val="26"/>
      </w:rPr>
    </w:pPr>
    <w:r>
      <w:rPr>
        <w:b/>
      </w:rPr>
      <w:t>APÊNDICE A – MODELO DO QUESTIONÁRIO DE AVALIAÇÃO DO SISTEMA</w:t>
    </w:r>
  </w:p>
  <w:p w14:paraId="32AFE557" w14:textId="77777777" w:rsidR="00AD5A38" w:rsidRDefault="00AD5A38">
    <w:pPr>
      <w:pStyle w:val="Header"/>
    </w:pPr>
  </w:p>
  <w:p w14:paraId="20FE0EC1" w14:textId="77777777" w:rsidR="00AD5A38" w:rsidRDefault="00AD5A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E44CF"/>
    <w:multiLevelType w:val="multilevel"/>
    <w:tmpl w:val="4C3037C6"/>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7">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9449D8"/>
    <w:multiLevelType w:val="multilevel"/>
    <w:tmpl w:val="B770DC5C"/>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6">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20">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7"/>
  </w:num>
  <w:num w:numId="3">
    <w:abstractNumId w:val="5"/>
  </w:num>
  <w:num w:numId="4">
    <w:abstractNumId w:val="23"/>
  </w:num>
  <w:num w:numId="5">
    <w:abstractNumId w:val="22"/>
  </w:num>
  <w:num w:numId="6">
    <w:abstractNumId w:val="10"/>
  </w:num>
  <w:num w:numId="7">
    <w:abstractNumId w:val="25"/>
  </w:num>
  <w:num w:numId="8">
    <w:abstractNumId w:val="24"/>
  </w:num>
  <w:num w:numId="9">
    <w:abstractNumId w:val="7"/>
  </w:num>
  <w:num w:numId="10">
    <w:abstractNumId w:val="26"/>
  </w:num>
  <w:num w:numId="11">
    <w:abstractNumId w:val="29"/>
  </w:num>
  <w:num w:numId="12">
    <w:abstractNumId w:val="28"/>
  </w:num>
  <w:num w:numId="13">
    <w:abstractNumId w:val="9"/>
  </w:num>
  <w:num w:numId="14">
    <w:abstractNumId w:val="2"/>
  </w:num>
  <w:num w:numId="15">
    <w:abstractNumId w:val="21"/>
  </w:num>
  <w:num w:numId="16">
    <w:abstractNumId w:val="18"/>
  </w:num>
  <w:num w:numId="17">
    <w:abstractNumId w:val="14"/>
  </w:num>
  <w:num w:numId="18">
    <w:abstractNumId w:val="11"/>
  </w:num>
  <w:num w:numId="19">
    <w:abstractNumId w:val="0"/>
  </w:num>
  <w:num w:numId="20">
    <w:abstractNumId w:val="8"/>
  </w:num>
  <w:num w:numId="21">
    <w:abstractNumId w:val="16"/>
  </w:num>
  <w:num w:numId="22">
    <w:abstractNumId w:val="20"/>
  </w:num>
  <w:num w:numId="23">
    <w:abstractNumId w:val="19"/>
  </w:num>
  <w:num w:numId="24">
    <w:abstractNumId w:val="15"/>
  </w:num>
  <w:num w:numId="25">
    <w:abstractNumId w:val="4"/>
  </w:num>
  <w:num w:numId="26">
    <w:abstractNumId w:val="1"/>
  </w:num>
  <w:num w:numId="27">
    <w:abstractNumId w:val="27"/>
  </w:num>
  <w:num w:numId="28">
    <w:abstractNumId w:val="10"/>
  </w:num>
  <w:num w:numId="29">
    <w:abstractNumId w:val="12"/>
  </w:num>
  <w:num w:numId="30">
    <w:abstractNumId w:val="3"/>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activeWritingStyle w:appName="MSWord" w:lang="pt-BR" w:vendorID="1" w:dllVersion="513" w:checkStyle="1"/>
  <w:activeWritingStyle w:appName="MSWord" w:lang="pt-PT" w:vendorID="1" w:dllVersion="513" w:checkStyle="1"/>
  <w:proofState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savePreviewPicture/>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1587F"/>
    <w:rsid w:val="000324E0"/>
    <w:rsid w:val="000330A8"/>
    <w:rsid w:val="00035B2F"/>
    <w:rsid w:val="00045473"/>
    <w:rsid w:val="0004750B"/>
    <w:rsid w:val="000530FE"/>
    <w:rsid w:val="0006212F"/>
    <w:rsid w:val="00063B32"/>
    <w:rsid w:val="00076A47"/>
    <w:rsid w:val="00077E3C"/>
    <w:rsid w:val="00095C1E"/>
    <w:rsid w:val="000A1E0E"/>
    <w:rsid w:val="000A5D48"/>
    <w:rsid w:val="000C6C7C"/>
    <w:rsid w:val="000D6C39"/>
    <w:rsid w:val="000E5A82"/>
    <w:rsid w:val="0010153C"/>
    <w:rsid w:val="00103CF6"/>
    <w:rsid w:val="001061FB"/>
    <w:rsid w:val="001135A1"/>
    <w:rsid w:val="00120D75"/>
    <w:rsid w:val="001229C6"/>
    <w:rsid w:val="001246C8"/>
    <w:rsid w:val="00137A5F"/>
    <w:rsid w:val="00140838"/>
    <w:rsid w:val="00147938"/>
    <w:rsid w:val="001522E3"/>
    <w:rsid w:val="00155913"/>
    <w:rsid w:val="001604B5"/>
    <w:rsid w:val="00175F5B"/>
    <w:rsid w:val="00181049"/>
    <w:rsid w:val="001940BF"/>
    <w:rsid w:val="00196DA3"/>
    <w:rsid w:val="001A2341"/>
    <w:rsid w:val="001B06A7"/>
    <w:rsid w:val="001C5298"/>
    <w:rsid w:val="001C5CEE"/>
    <w:rsid w:val="001D722F"/>
    <w:rsid w:val="001D74A4"/>
    <w:rsid w:val="002010A2"/>
    <w:rsid w:val="002027C5"/>
    <w:rsid w:val="00211EBE"/>
    <w:rsid w:val="0021250F"/>
    <w:rsid w:val="0021277A"/>
    <w:rsid w:val="00217980"/>
    <w:rsid w:val="00220AD7"/>
    <w:rsid w:val="0024236D"/>
    <w:rsid w:val="002445A3"/>
    <w:rsid w:val="00255521"/>
    <w:rsid w:val="0027026D"/>
    <w:rsid w:val="00276D94"/>
    <w:rsid w:val="00277906"/>
    <w:rsid w:val="00281F71"/>
    <w:rsid w:val="002838E3"/>
    <w:rsid w:val="002902D3"/>
    <w:rsid w:val="00291DD0"/>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3608"/>
    <w:rsid w:val="00302541"/>
    <w:rsid w:val="003205DF"/>
    <w:rsid w:val="00324AE1"/>
    <w:rsid w:val="00330BE3"/>
    <w:rsid w:val="00330D04"/>
    <w:rsid w:val="00332ED3"/>
    <w:rsid w:val="003442AC"/>
    <w:rsid w:val="00350516"/>
    <w:rsid w:val="003561F5"/>
    <w:rsid w:val="00356530"/>
    <w:rsid w:val="00384E9B"/>
    <w:rsid w:val="00391396"/>
    <w:rsid w:val="00395EA8"/>
    <w:rsid w:val="00397ADA"/>
    <w:rsid w:val="003A7678"/>
    <w:rsid w:val="003B508A"/>
    <w:rsid w:val="003B5C31"/>
    <w:rsid w:val="003B7E7F"/>
    <w:rsid w:val="003C0BA2"/>
    <w:rsid w:val="003E64F0"/>
    <w:rsid w:val="003E6E57"/>
    <w:rsid w:val="003F4D3F"/>
    <w:rsid w:val="003F7E04"/>
    <w:rsid w:val="00403DA0"/>
    <w:rsid w:val="00405ECA"/>
    <w:rsid w:val="0041379E"/>
    <w:rsid w:val="00415D3E"/>
    <w:rsid w:val="00425749"/>
    <w:rsid w:val="00427BF8"/>
    <w:rsid w:val="0043054A"/>
    <w:rsid w:val="004448C4"/>
    <w:rsid w:val="00450011"/>
    <w:rsid w:val="00453304"/>
    <w:rsid w:val="0045461B"/>
    <w:rsid w:val="00455B49"/>
    <w:rsid w:val="00457ABA"/>
    <w:rsid w:val="00457EE3"/>
    <w:rsid w:val="004616C3"/>
    <w:rsid w:val="004918A3"/>
    <w:rsid w:val="004969B6"/>
    <w:rsid w:val="004A03FF"/>
    <w:rsid w:val="004A691D"/>
    <w:rsid w:val="004A7A69"/>
    <w:rsid w:val="004B0BFE"/>
    <w:rsid w:val="004B728B"/>
    <w:rsid w:val="004D1C6F"/>
    <w:rsid w:val="004D361F"/>
    <w:rsid w:val="004E1D0D"/>
    <w:rsid w:val="004F7B50"/>
    <w:rsid w:val="004F7B6E"/>
    <w:rsid w:val="00501052"/>
    <w:rsid w:val="005021D3"/>
    <w:rsid w:val="005032C9"/>
    <w:rsid w:val="00504F04"/>
    <w:rsid w:val="00517148"/>
    <w:rsid w:val="00523174"/>
    <w:rsid w:val="00524B69"/>
    <w:rsid w:val="00527ED1"/>
    <w:rsid w:val="005371C4"/>
    <w:rsid w:val="0054203B"/>
    <w:rsid w:val="00547510"/>
    <w:rsid w:val="00552277"/>
    <w:rsid w:val="005557A1"/>
    <w:rsid w:val="0055632C"/>
    <w:rsid w:val="005915CD"/>
    <w:rsid w:val="005E686B"/>
    <w:rsid w:val="005F02A0"/>
    <w:rsid w:val="005F4D2C"/>
    <w:rsid w:val="006027B6"/>
    <w:rsid w:val="00604143"/>
    <w:rsid w:val="00617E7C"/>
    <w:rsid w:val="00626A9F"/>
    <w:rsid w:val="00650750"/>
    <w:rsid w:val="0065221D"/>
    <w:rsid w:val="006652FD"/>
    <w:rsid w:val="006664E8"/>
    <w:rsid w:val="006718E6"/>
    <w:rsid w:val="006814BA"/>
    <w:rsid w:val="00684E50"/>
    <w:rsid w:val="00685892"/>
    <w:rsid w:val="00686686"/>
    <w:rsid w:val="006877E9"/>
    <w:rsid w:val="00697F5F"/>
    <w:rsid w:val="006A5EE1"/>
    <w:rsid w:val="006B143F"/>
    <w:rsid w:val="006B1E0F"/>
    <w:rsid w:val="006C104E"/>
    <w:rsid w:val="006C525C"/>
    <w:rsid w:val="006D4C41"/>
    <w:rsid w:val="006E1715"/>
    <w:rsid w:val="006F1906"/>
    <w:rsid w:val="0070252D"/>
    <w:rsid w:val="007054CB"/>
    <w:rsid w:val="00707DED"/>
    <w:rsid w:val="00710141"/>
    <w:rsid w:val="00716192"/>
    <w:rsid w:val="00716C61"/>
    <w:rsid w:val="0072741E"/>
    <w:rsid w:val="00732C7A"/>
    <w:rsid w:val="00732E95"/>
    <w:rsid w:val="00746332"/>
    <w:rsid w:val="0075560F"/>
    <w:rsid w:val="00761B79"/>
    <w:rsid w:val="00770C62"/>
    <w:rsid w:val="007710B3"/>
    <w:rsid w:val="00771743"/>
    <w:rsid w:val="0078114A"/>
    <w:rsid w:val="007840B5"/>
    <w:rsid w:val="00787F59"/>
    <w:rsid w:val="007946C6"/>
    <w:rsid w:val="007966B1"/>
    <w:rsid w:val="007A0BBB"/>
    <w:rsid w:val="007B42F6"/>
    <w:rsid w:val="007B7637"/>
    <w:rsid w:val="007C24E5"/>
    <w:rsid w:val="007D64B4"/>
    <w:rsid w:val="007D7F84"/>
    <w:rsid w:val="007E06F2"/>
    <w:rsid w:val="0080036C"/>
    <w:rsid w:val="008045D5"/>
    <w:rsid w:val="00806C78"/>
    <w:rsid w:val="008127B9"/>
    <w:rsid w:val="00815D15"/>
    <w:rsid w:val="00817053"/>
    <w:rsid w:val="00820821"/>
    <w:rsid w:val="00821092"/>
    <w:rsid w:val="0082192A"/>
    <w:rsid w:val="00821EF0"/>
    <w:rsid w:val="00832DCD"/>
    <w:rsid w:val="0085431B"/>
    <w:rsid w:val="008605D4"/>
    <w:rsid w:val="00867AF6"/>
    <w:rsid w:val="0087294F"/>
    <w:rsid w:val="00875B65"/>
    <w:rsid w:val="008837DD"/>
    <w:rsid w:val="00885357"/>
    <w:rsid w:val="00892390"/>
    <w:rsid w:val="008A3B46"/>
    <w:rsid w:val="008B01D7"/>
    <w:rsid w:val="008C2F35"/>
    <w:rsid w:val="008D3FEA"/>
    <w:rsid w:val="008D71EB"/>
    <w:rsid w:val="008F325A"/>
    <w:rsid w:val="0090418A"/>
    <w:rsid w:val="009049BC"/>
    <w:rsid w:val="009073B7"/>
    <w:rsid w:val="00911089"/>
    <w:rsid w:val="009160F0"/>
    <w:rsid w:val="00917FCA"/>
    <w:rsid w:val="009203FF"/>
    <w:rsid w:val="00921C2C"/>
    <w:rsid w:val="00932060"/>
    <w:rsid w:val="00932C20"/>
    <w:rsid w:val="00942994"/>
    <w:rsid w:val="00946673"/>
    <w:rsid w:val="00947E3A"/>
    <w:rsid w:val="00953F42"/>
    <w:rsid w:val="00964838"/>
    <w:rsid w:val="0096604B"/>
    <w:rsid w:val="009953B7"/>
    <w:rsid w:val="0099592A"/>
    <w:rsid w:val="009C392C"/>
    <w:rsid w:val="009C7306"/>
    <w:rsid w:val="009E0964"/>
    <w:rsid w:val="009E167B"/>
    <w:rsid w:val="009E1B71"/>
    <w:rsid w:val="009E47C5"/>
    <w:rsid w:val="009E5DC6"/>
    <w:rsid w:val="00A01D5C"/>
    <w:rsid w:val="00A01D9F"/>
    <w:rsid w:val="00A025FD"/>
    <w:rsid w:val="00A028AB"/>
    <w:rsid w:val="00A065B4"/>
    <w:rsid w:val="00A11E41"/>
    <w:rsid w:val="00A23FC9"/>
    <w:rsid w:val="00A322B3"/>
    <w:rsid w:val="00A33916"/>
    <w:rsid w:val="00A522F3"/>
    <w:rsid w:val="00A5318C"/>
    <w:rsid w:val="00A55934"/>
    <w:rsid w:val="00A55D21"/>
    <w:rsid w:val="00A61C00"/>
    <w:rsid w:val="00A75E90"/>
    <w:rsid w:val="00A7740F"/>
    <w:rsid w:val="00A77E74"/>
    <w:rsid w:val="00A86A7F"/>
    <w:rsid w:val="00A91E25"/>
    <w:rsid w:val="00AA20A8"/>
    <w:rsid w:val="00AA3B21"/>
    <w:rsid w:val="00AA79E0"/>
    <w:rsid w:val="00AB0FF1"/>
    <w:rsid w:val="00AB38D9"/>
    <w:rsid w:val="00AB6809"/>
    <w:rsid w:val="00AD5A38"/>
    <w:rsid w:val="00AE0F86"/>
    <w:rsid w:val="00AF5C75"/>
    <w:rsid w:val="00AF6012"/>
    <w:rsid w:val="00B05ED5"/>
    <w:rsid w:val="00B20718"/>
    <w:rsid w:val="00B257EE"/>
    <w:rsid w:val="00B2646B"/>
    <w:rsid w:val="00B278B5"/>
    <w:rsid w:val="00B411C3"/>
    <w:rsid w:val="00B5479C"/>
    <w:rsid w:val="00B5602C"/>
    <w:rsid w:val="00B70495"/>
    <w:rsid w:val="00B76CA2"/>
    <w:rsid w:val="00B80DAB"/>
    <w:rsid w:val="00B81945"/>
    <w:rsid w:val="00B86555"/>
    <w:rsid w:val="00B90CEA"/>
    <w:rsid w:val="00BB2DA0"/>
    <w:rsid w:val="00BB6A90"/>
    <w:rsid w:val="00BC6960"/>
    <w:rsid w:val="00BE13B6"/>
    <w:rsid w:val="00BE3695"/>
    <w:rsid w:val="00BF3F30"/>
    <w:rsid w:val="00C019D9"/>
    <w:rsid w:val="00C03720"/>
    <w:rsid w:val="00C103E0"/>
    <w:rsid w:val="00C103EB"/>
    <w:rsid w:val="00C1303D"/>
    <w:rsid w:val="00C25E58"/>
    <w:rsid w:val="00C30BEE"/>
    <w:rsid w:val="00C329D7"/>
    <w:rsid w:val="00C3368A"/>
    <w:rsid w:val="00C369CF"/>
    <w:rsid w:val="00C37615"/>
    <w:rsid w:val="00C41F9E"/>
    <w:rsid w:val="00C42AD2"/>
    <w:rsid w:val="00C43174"/>
    <w:rsid w:val="00C44768"/>
    <w:rsid w:val="00C63476"/>
    <w:rsid w:val="00C77FB0"/>
    <w:rsid w:val="00C821D6"/>
    <w:rsid w:val="00C87B8B"/>
    <w:rsid w:val="00C916DF"/>
    <w:rsid w:val="00CA4DAF"/>
    <w:rsid w:val="00CC1CC9"/>
    <w:rsid w:val="00CC245A"/>
    <w:rsid w:val="00CD1DE2"/>
    <w:rsid w:val="00CE0443"/>
    <w:rsid w:val="00CE517E"/>
    <w:rsid w:val="00CE7AF2"/>
    <w:rsid w:val="00CF04A9"/>
    <w:rsid w:val="00CF299C"/>
    <w:rsid w:val="00D068B7"/>
    <w:rsid w:val="00D07AD6"/>
    <w:rsid w:val="00D10F08"/>
    <w:rsid w:val="00D13B9A"/>
    <w:rsid w:val="00D13D2C"/>
    <w:rsid w:val="00D31DF5"/>
    <w:rsid w:val="00D32844"/>
    <w:rsid w:val="00D35DAE"/>
    <w:rsid w:val="00D365B3"/>
    <w:rsid w:val="00D46FA0"/>
    <w:rsid w:val="00D52877"/>
    <w:rsid w:val="00D54051"/>
    <w:rsid w:val="00D57DF2"/>
    <w:rsid w:val="00D6347D"/>
    <w:rsid w:val="00D651BB"/>
    <w:rsid w:val="00D728AC"/>
    <w:rsid w:val="00D74A92"/>
    <w:rsid w:val="00D81E36"/>
    <w:rsid w:val="00D84078"/>
    <w:rsid w:val="00D92DB6"/>
    <w:rsid w:val="00DA019B"/>
    <w:rsid w:val="00DA4E67"/>
    <w:rsid w:val="00DA56A8"/>
    <w:rsid w:val="00DA74C4"/>
    <w:rsid w:val="00DB08B5"/>
    <w:rsid w:val="00DB6E92"/>
    <w:rsid w:val="00DC1475"/>
    <w:rsid w:val="00DC5239"/>
    <w:rsid w:val="00DD219E"/>
    <w:rsid w:val="00DE2A27"/>
    <w:rsid w:val="00DE348E"/>
    <w:rsid w:val="00DE419A"/>
    <w:rsid w:val="00DE75E5"/>
    <w:rsid w:val="00DF7F1B"/>
    <w:rsid w:val="00E02C69"/>
    <w:rsid w:val="00E14602"/>
    <w:rsid w:val="00E15970"/>
    <w:rsid w:val="00E17318"/>
    <w:rsid w:val="00E3175D"/>
    <w:rsid w:val="00E340B1"/>
    <w:rsid w:val="00E367D9"/>
    <w:rsid w:val="00E42A6E"/>
    <w:rsid w:val="00E50F91"/>
    <w:rsid w:val="00E514C7"/>
    <w:rsid w:val="00E51B54"/>
    <w:rsid w:val="00E56A6B"/>
    <w:rsid w:val="00E636C1"/>
    <w:rsid w:val="00E67BFC"/>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2A18"/>
    <w:rsid w:val="00F434B9"/>
    <w:rsid w:val="00F47DD7"/>
    <w:rsid w:val="00F52DE3"/>
    <w:rsid w:val="00F62CC4"/>
    <w:rsid w:val="00F676DB"/>
    <w:rsid w:val="00F702F7"/>
    <w:rsid w:val="00F7202C"/>
    <w:rsid w:val="00F722F0"/>
    <w:rsid w:val="00F72C68"/>
    <w:rsid w:val="00F80B0D"/>
    <w:rsid w:val="00F844D3"/>
    <w:rsid w:val="00F86F0C"/>
    <w:rsid w:val="00F924D6"/>
    <w:rsid w:val="00FB0D38"/>
    <w:rsid w:val="00FB1BB6"/>
    <w:rsid w:val="00FB43B0"/>
    <w:rsid w:val="00FC6612"/>
    <w:rsid w:val="00FD3280"/>
    <w:rsid w:val="00FD4A59"/>
    <w:rsid w:val="00FD54A0"/>
    <w:rsid w:val="00FE1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250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www.w3.org/Protocols/rfc2616/rfc2616.html"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2.gif"/><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s://developer.mozilla.org/en/Same_origin_policy_for_JavaScript" TargetMode="External"/><Relationship Id="rId38" Type="http://schemas.openxmlformats.org/officeDocument/2006/relationships/header" Target="header4.xml"/><Relationship Id="rId39" Type="http://schemas.openxmlformats.org/officeDocument/2006/relationships/header" Target="header5.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DU15516:Users:paulo:Desktop:Monografia:Modelo_Monografia_PUCSP.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C0E8B-73C0-584E-B649-D4ED8464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Modelo_Monografia_PUCSP.dotx</Template>
  <TotalTime>2432</TotalTime>
  <Pages>57</Pages>
  <Words>11369</Words>
  <Characters>64805</Characters>
  <Application>Microsoft Macintosh Word</Application>
  <DocSecurity>0</DocSecurity>
  <Lines>540</Lines>
  <Paragraphs>152</Paragraphs>
  <ScaleCrop>false</ScaleCrop>
  <Company>PUC-SP</Company>
  <LinksUpToDate>false</LinksUpToDate>
  <CharactersWithSpaces>76022</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147</cp:revision>
  <cp:lastPrinted>2007-07-10T02:34:00Z</cp:lastPrinted>
  <dcterms:created xsi:type="dcterms:W3CDTF">2011-09-11T23:51:00Z</dcterms:created>
  <dcterms:modified xsi:type="dcterms:W3CDTF">2011-10-25T01:30:00Z</dcterms:modified>
</cp:coreProperties>
</file>