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sz w:val="22"/>
          <w:szCs w:val="22"/>
          <w:lang w:val="ro-RO"/>
        </w:rPr>
        <w:id w:val="-1532642802"/>
        <w:docPartObj>
          <w:docPartGallery w:val="Table of Contents"/>
          <w:docPartUnique/>
        </w:docPartObj>
      </w:sdtPr>
      <w:sdtEndPr>
        <w:rPr>
          <w:rFonts w:ascii="Times New Roman" w:hAnsi="Times New Roman"/>
          <w:bCs/>
          <w:sz w:val="24"/>
        </w:rPr>
      </w:sdtEndPr>
      <w:sdtContent>
        <w:p w14:paraId="30780AB6" w14:textId="77777777" w:rsidR="000B5B70" w:rsidRPr="00A31401" w:rsidRDefault="000B5B70">
          <w:pPr>
            <w:pStyle w:val="Titlucuprins"/>
            <w:rPr>
              <w:lang w:val="ro-RO"/>
            </w:rPr>
          </w:pPr>
          <w:r w:rsidRPr="00A31401">
            <w:rPr>
              <w:lang w:val="ro-RO"/>
            </w:rPr>
            <w:t>Cuprins</w:t>
          </w:r>
        </w:p>
        <w:p w14:paraId="083FAC75" w14:textId="77777777" w:rsidR="0026575D" w:rsidRDefault="000B5B70">
          <w:pPr>
            <w:pStyle w:val="Cuprins1"/>
            <w:rPr>
              <w:rFonts w:asciiTheme="minorHAnsi" w:eastAsiaTheme="minorEastAsia" w:hAnsiTheme="minorHAnsi"/>
              <w:noProof/>
              <w:color w:val="auto"/>
              <w:sz w:val="22"/>
              <w:lang w:val="ro-RO" w:eastAsia="ro-RO"/>
            </w:rPr>
          </w:pPr>
          <w:r w:rsidRPr="00A31401">
            <w:rPr>
              <w:lang w:val="ro-RO"/>
            </w:rPr>
            <w:fldChar w:fldCharType="begin"/>
          </w:r>
          <w:r w:rsidRPr="00A31401">
            <w:rPr>
              <w:lang w:val="ro-RO"/>
            </w:rPr>
            <w:instrText xml:space="preserve"> TOC \o "1-3" \h \z \u </w:instrText>
          </w:r>
          <w:r w:rsidRPr="00A31401">
            <w:rPr>
              <w:lang w:val="ro-RO"/>
            </w:rPr>
            <w:fldChar w:fldCharType="separate"/>
          </w:r>
          <w:hyperlink w:anchor="_Toc532486141" w:history="1">
            <w:r w:rsidR="0026575D" w:rsidRPr="001F326C">
              <w:rPr>
                <w:rStyle w:val="Hyperlink"/>
                <w:noProof/>
                <w:lang w:val="ro-RO"/>
              </w:rPr>
              <w:t>1</w:t>
            </w:r>
            <w:r w:rsidR="0026575D">
              <w:rPr>
                <w:rFonts w:asciiTheme="minorHAnsi" w:eastAsiaTheme="minorEastAsia" w:hAnsiTheme="minorHAnsi"/>
                <w:noProof/>
                <w:color w:val="auto"/>
                <w:sz w:val="22"/>
                <w:lang w:val="ro-RO" w:eastAsia="ro-RO"/>
              </w:rPr>
              <w:tab/>
            </w:r>
            <w:r w:rsidR="0026575D" w:rsidRPr="001F326C">
              <w:rPr>
                <w:rStyle w:val="Hyperlink"/>
                <w:noProof/>
                <w:lang w:val="ro-RO"/>
              </w:rPr>
              <w:t>Specificații editare pentru lucrarea de finalizare a studiilor</w:t>
            </w:r>
            <w:r w:rsidR="0026575D">
              <w:rPr>
                <w:noProof/>
                <w:webHidden/>
              </w:rPr>
              <w:tab/>
            </w:r>
            <w:r w:rsidR="0026575D">
              <w:rPr>
                <w:noProof/>
                <w:webHidden/>
              </w:rPr>
              <w:fldChar w:fldCharType="begin"/>
            </w:r>
            <w:r w:rsidR="0026575D">
              <w:rPr>
                <w:noProof/>
                <w:webHidden/>
              </w:rPr>
              <w:instrText xml:space="preserve"> PAGEREF _Toc532486141 \h </w:instrText>
            </w:r>
            <w:r w:rsidR="0026575D">
              <w:rPr>
                <w:noProof/>
                <w:webHidden/>
              </w:rPr>
            </w:r>
            <w:r w:rsidR="0026575D">
              <w:rPr>
                <w:noProof/>
                <w:webHidden/>
              </w:rPr>
              <w:fldChar w:fldCharType="separate"/>
            </w:r>
            <w:r w:rsidR="0026575D">
              <w:rPr>
                <w:noProof/>
                <w:webHidden/>
              </w:rPr>
              <w:t>5</w:t>
            </w:r>
            <w:r w:rsidR="0026575D">
              <w:rPr>
                <w:noProof/>
                <w:webHidden/>
              </w:rPr>
              <w:fldChar w:fldCharType="end"/>
            </w:r>
          </w:hyperlink>
        </w:p>
        <w:p w14:paraId="0DC7AACC" w14:textId="77777777" w:rsidR="0026575D" w:rsidRDefault="00853331">
          <w:pPr>
            <w:pStyle w:val="Cuprins2"/>
            <w:rPr>
              <w:rFonts w:asciiTheme="minorHAnsi" w:eastAsiaTheme="minorEastAsia" w:hAnsiTheme="minorHAnsi"/>
              <w:noProof/>
              <w:sz w:val="22"/>
              <w:lang w:val="ro-RO" w:eastAsia="ro-RO"/>
            </w:rPr>
          </w:pPr>
          <w:hyperlink w:anchor="_Toc532486142" w:history="1">
            <w:r w:rsidR="0026575D" w:rsidRPr="001F326C">
              <w:rPr>
                <w:rStyle w:val="Hyperlink"/>
                <w:noProof/>
                <w:lang w:val="ro-RO"/>
              </w:rPr>
              <w:t>1.1</w:t>
            </w:r>
            <w:r w:rsidR="0026575D">
              <w:rPr>
                <w:rFonts w:asciiTheme="minorHAnsi" w:eastAsiaTheme="minorEastAsia" w:hAnsiTheme="minorHAnsi"/>
                <w:noProof/>
                <w:sz w:val="22"/>
                <w:lang w:val="ro-RO" w:eastAsia="ro-RO"/>
              </w:rPr>
              <w:tab/>
            </w:r>
            <w:r w:rsidR="0026575D" w:rsidRPr="001F326C">
              <w:rPr>
                <w:rStyle w:val="Hyperlink"/>
                <w:noProof/>
                <w:lang w:val="ro-RO"/>
              </w:rPr>
              <w:t>Subtitlu</w:t>
            </w:r>
            <w:r w:rsidR="0026575D">
              <w:rPr>
                <w:noProof/>
                <w:webHidden/>
              </w:rPr>
              <w:tab/>
            </w:r>
            <w:r w:rsidR="0026575D">
              <w:rPr>
                <w:noProof/>
                <w:webHidden/>
              </w:rPr>
              <w:fldChar w:fldCharType="begin"/>
            </w:r>
            <w:r w:rsidR="0026575D">
              <w:rPr>
                <w:noProof/>
                <w:webHidden/>
              </w:rPr>
              <w:instrText xml:space="preserve"> PAGEREF _Toc532486142 \h </w:instrText>
            </w:r>
            <w:r w:rsidR="0026575D">
              <w:rPr>
                <w:noProof/>
                <w:webHidden/>
              </w:rPr>
            </w:r>
            <w:r w:rsidR="0026575D">
              <w:rPr>
                <w:noProof/>
                <w:webHidden/>
              </w:rPr>
              <w:fldChar w:fldCharType="separate"/>
            </w:r>
            <w:r w:rsidR="0026575D">
              <w:rPr>
                <w:noProof/>
                <w:webHidden/>
              </w:rPr>
              <w:t>5</w:t>
            </w:r>
            <w:r w:rsidR="0026575D">
              <w:rPr>
                <w:noProof/>
                <w:webHidden/>
              </w:rPr>
              <w:fldChar w:fldCharType="end"/>
            </w:r>
          </w:hyperlink>
        </w:p>
        <w:p w14:paraId="3FF0009E" w14:textId="77777777" w:rsidR="0026575D" w:rsidRDefault="00853331">
          <w:pPr>
            <w:pStyle w:val="Cuprins3"/>
            <w:rPr>
              <w:rFonts w:asciiTheme="minorHAnsi" w:eastAsiaTheme="minorEastAsia" w:hAnsiTheme="minorHAnsi"/>
              <w:noProof/>
              <w:lang w:val="ro-RO" w:eastAsia="ro-RO"/>
            </w:rPr>
          </w:pPr>
          <w:hyperlink w:anchor="_Toc532486143" w:history="1">
            <w:r w:rsidR="0026575D" w:rsidRPr="001F326C">
              <w:rPr>
                <w:rStyle w:val="Hyperlink"/>
                <w:noProof/>
                <w:lang w:val="ro-RO"/>
              </w:rPr>
              <w:t>1.1.1</w:t>
            </w:r>
            <w:r w:rsidR="0026575D">
              <w:rPr>
                <w:rFonts w:asciiTheme="minorHAnsi" w:eastAsiaTheme="minorEastAsia" w:hAnsiTheme="minorHAnsi"/>
                <w:noProof/>
                <w:lang w:val="ro-RO" w:eastAsia="ro-RO"/>
              </w:rPr>
              <w:tab/>
            </w:r>
            <w:r w:rsidR="0026575D" w:rsidRPr="001F326C">
              <w:rPr>
                <w:rStyle w:val="Hyperlink"/>
                <w:noProof/>
                <w:lang w:val="ro-RO"/>
              </w:rPr>
              <w:t>Sub-subtitlu</w:t>
            </w:r>
            <w:r w:rsidR="0026575D">
              <w:rPr>
                <w:noProof/>
                <w:webHidden/>
              </w:rPr>
              <w:tab/>
            </w:r>
            <w:r w:rsidR="0026575D">
              <w:rPr>
                <w:noProof/>
                <w:webHidden/>
              </w:rPr>
              <w:fldChar w:fldCharType="begin"/>
            </w:r>
            <w:r w:rsidR="0026575D">
              <w:rPr>
                <w:noProof/>
                <w:webHidden/>
              </w:rPr>
              <w:instrText xml:space="preserve"> PAGEREF _Toc532486143 \h </w:instrText>
            </w:r>
            <w:r w:rsidR="0026575D">
              <w:rPr>
                <w:noProof/>
                <w:webHidden/>
              </w:rPr>
            </w:r>
            <w:r w:rsidR="0026575D">
              <w:rPr>
                <w:noProof/>
                <w:webHidden/>
              </w:rPr>
              <w:fldChar w:fldCharType="separate"/>
            </w:r>
            <w:r w:rsidR="0026575D">
              <w:rPr>
                <w:noProof/>
                <w:webHidden/>
              </w:rPr>
              <w:t>5</w:t>
            </w:r>
            <w:r w:rsidR="0026575D">
              <w:rPr>
                <w:noProof/>
                <w:webHidden/>
              </w:rPr>
              <w:fldChar w:fldCharType="end"/>
            </w:r>
          </w:hyperlink>
        </w:p>
        <w:p w14:paraId="75548330" w14:textId="77777777" w:rsidR="0026575D" w:rsidRDefault="00853331">
          <w:pPr>
            <w:pStyle w:val="Cuprins3"/>
            <w:rPr>
              <w:rFonts w:asciiTheme="minorHAnsi" w:eastAsiaTheme="minorEastAsia" w:hAnsiTheme="minorHAnsi"/>
              <w:noProof/>
              <w:lang w:val="ro-RO" w:eastAsia="ro-RO"/>
            </w:rPr>
          </w:pPr>
          <w:hyperlink w:anchor="_Toc532486144" w:history="1">
            <w:r w:rsidR="0026575D" w:rsidRPr="001F326C">
              <w:rPr>
                <w:rStyle w:val="Hyperlink"/>
                <w:noProof/>
                <w:lang w:val="ro-RO"/>
              </w:rPr>
              <w:t>1.1.2</w:t>
            </w:r>
            <w:r w:rsidR="0026575D">
              <w:rPr>
                <w:rFonts w:asciiTheme="minorHAnsi" w:eastAsiaTheme="minorEastAsia" w:hAnsiTheme="minorHAnsi"/>
                <w:noProof/>
                <w:lang w:val="ro-RO" w:eastAsia="ro-RO"/>
              </w:rPr>
              <w:tab/>
            </w:r>
            <w:r w:rsidR="0026575D" w:rsidRPr="001F326C">
              <w:rPr>
                <w:rStyle w:val="Hyperlink"/>
                <w:noProof/>
                <w:lang w:val="ro-RO"/>
              </w:rPr>
              <w:t>Text</w:t>
            </w:r>
            <w:r w:rsidR="0026575D">
              <w:rPr>
                <w:noProof/>
                <w:webHidden/>
              </w:rPr>
              <w:tab/>
            </w:r>
            <w:r w:rsidR="0026575D">
              <w:rPr>
                <w:noProof/>
                <w:webHidden/>
              </w:rPr>
              <w:fldChar w:fldCharType="begin"/>
            </w:r>
            <w:r w:rsidR="0026575D">
              <w:rPr>
                <w:noProof/>
                <w:webHidden/>
              </w:rPr>
              <w:instrText xml:space="preserve"> PAGEREF _Toc532486144 \h </w:instrText>
            </w:r>
            <w:r w:rsidR="0026575D">
              <w:rPr>
                <w:noProof/>
                <w:webHidden/>
              </w:rPr>
            </w:r>
            <w:r w:rsidR="0026575D">
              <w:rPr>
                <w:noProof/>
                <w:webHidden/>
              </w:rPr>
              <w:fldChar w:fldCharType="separate"/>
            </w:r>
            <w:r w:rsidR="0026575D">
              <w:rPr>
                <w:noProof/>
                <w:webHidden/>
              </w:rPr>
              <w:t>5</w:t>
            </w:r>
            <w:r w:rsidR="0026575D">
              <w:rPr>
                <w:noProof/>
                <w:webHidden/>
              </w:rPr>
              <w:fldChar w:fldCharType="end"/>
            </w:r>
          </w:hyperlink>
        </w:p>
        <w:p w14:paraId="4639C7D1" w14:textId="77777777" w:rsidR="0026575D" w:rsidRDefault="00853331">
          <w:pPr>
            <w:pStyle w:val="Cuprins3"/>
            <w:rPr>
              <w:rFonts w:asciiTheme="minorHAnsi" w:eastAsiaTheme="minorEastAsia" w:hAnsiTheme="minorHAnsi"/>
              <w:noProof/>
              <w:lang w:val="ro-RO" w:eastAsia="ro-RO"/>
            </w:rPr>
          </w:pPr>
          <w:hyperlink w:anchor="_Toc532486145" w:history="1">
            <w:r w:rsidR="0026575D" w:rsidRPr="001F326C">
              <w:rPr>
                <w:rStyle w:val="Hyperlink"/>
                <w:noProof/>
                <w:lang w:val="ro-RO"/>
              </w:rPr>
              <w:t>1.1.3</w:t>
            </w:r>
            <w:r w:rsidR="0026575D">
              <w:rPr>
                <w:rFonts w:asciiTheme="minorHAnsi" w:eastAsiaTheme="minorEastAsia" w:hAnsiTheme="minorHAnsi"/>
                <w:noProof/>
                <w:lang w:val="ro-RO" w:eastAsia="ro-RO"/>
              </w:rPr>
              <w:tab/>
            </w:r>
            <w:r w:rsidR="0026575D" w:rsidRPr="001F326C">
              <w:rPr>
                <w:rStyle w:val="Hyperlink"/>
                <w:noProof/>
                <w:lang w:val="ro-RO"/>
              </w:rPr>
              <w:t>Ecuații, tabele, figuri</w:t>
            </w:r>
            <w:r w:rsidR="0026575D">
              <w:rPr>
                <w:noProof/>
                <w:webHidden/>
              </w:rPr>
              <w:tab/>
            </w:r>
            <w:r w:rsidR="0026575D">
              <w:rPr>
                <w:noProof/>
                <w:webHidden/>
              </w:rPr>
              <w:fldChar w:fldCharType="begin"/>
            </w:r>
            <w:r w:rsidR="0026575D">
              <w:rPr>
                <w:noProof/>
                <w:webHidden/>
              </w:rPr>
              <w:instrText xml:space="preserve"> PAGEREF _Toc532486145 \h </w:instrText>
            </w:r>
            <w:r w:rsidR="0026575D">
              <w:rPr>
                <w:noProof/>
                <w:webHidden/>
              </w:rPr>
            </w:r>
            <w:r w:rsidR="0026575D">
              <w:rPr>
                <w:noProof/>
                <w:webHidden/>
              </w:rPr>
              <w:fldChar w:fldCharType="separate"/>
            </w:r>
            <w:r w:rsidR="0026575D">
              <w:rPr>
                <w:noProof/>
                <w:webHidden/>
              </w:rPr>
              <w:t>5</w:t>
            </w:r>
            <w:r w:rsidR="0026575D">
              <w:rPr>
                <w:noProof/>
                <w:webHidden/>
              </w:rPr>
              <w:fldChar w:fldCharType="end"/>
            </w:r>
          </w:hyperlink>
        </w:p>
        <w:p w14:paraId="31B36EAC" w14:textId="77777777" w:rsidR="0026575D" w:rsidRDefault="00853331">
          <w:pPr>
            <w:pStyle w:val="Cuprins3"/>
            <w:rPr>
              <w:rFonts w:asciiTheme="minorHAnsi" w:eastAsiaTheme="minorEastAsia" w:hAnsiTheme="minorHAnsi"/>
              <w:noProof/>
              <w:lang w:val="ro-RO" w:eastAsia="ro-RO"/>
            </w:rPr>
          </w:pPr>
          <w:hyperlink w:anchor="_Toc532486146" w:history="1">
            <w:r w:rsidR="0026575D" w:rsidRPr="001F326C">
              <w:rPr>
                <w:rStyle w:val="Hyperlink"/>
                <w:noProof/>
                <w:lang w:val="ro-RO"/>
              </w:rPr>
              <w:t>1.1.4</w:t>
            </w:r>
            <w:r w:rsidR="0026575D">
              <w:rPr>
                <w:rFonts w:asciiTheme="minorHAnsi" w:eastAsiaTheme="minorEastAsia" w:hAnsiTheme="minorHAnsi"/>
                <w:noProof/>
                <w:lang w:val="ro-RO" w:eastAsia="ro-RO"/>
              </w:rPr>
              <w:tab/>
            </w:r>
            <w:r w:rsidR="0026575D" w:rsidRPr="001F326C">
              <w:rPr>
                <w:rStyle w:val="Hyperlink"/>
                <w:noProof/>
                <w:lang w:val="ro-RO"/>
              </w:rPr>
              <w:t>Editare bibliografie</w:t>
            </w:r>
            <w:r w:rsidR="0026575D">
              <w:rPr>
                <w:noProof/>
                <w:webHidden/>
              </w:rPr>
              <w:tab/>
            </w:r>
            <w:r w:rsidR="0026575D">
              <w:rPr>
                <w:noProof/>
                <w:webHidden/>
              </w:rPr>
              <w:fldChar w:fldCharType="begin"/>
            </w:r>
            <w:r w:rsidR="0026575D">
              <w:rPr>
                <w:noProof/>
                <w:webHidden/>
              </w:rPr>
              <w:instrText xml:space="preserve"> PAGEREF _Toc532486146 \h </w:instrText>
            </w:r>
            <w:r w:rsidR="0026575D">
              <w:rPr>
                <w:noProof/>
                <w:webHidden/>
              </w:rPr>
            </w:r>
            <w:r w:rsidR="0026575D">
              <w:rPr>
                <w:noProof/>
                <w:webHidden/>
              </w:rPr>
              <w:fldChar w:fldCharType="separate"/>
            </w:r>
            <w:r w:rsidR="0026575D">
              <w:rPr>
                <w:noProof/>
                <w:webHidden/>
              </w:rPr>
              <w:t>6</w:t>
            </w:r>
            <w:r w:rsidR="0026575D">
              <w:rPr>
                <w:noProof/>
                <w:webHidden/>
              </w:rPr>
              <w:fldChar w:fldCharType="end"/>
            </w:r>
          </w:hyperlink>
        </w:p>
        <w:p w14:paraId="4BA99CD7" w14:textId="77777777" w:rsidR="0026575D" w:rsidRDefault="00853331">
          <w:pPr>
            <w:pStyle w:val="Cuprins1"/>
            <w:rPr>
              <w:rFonts w:asciiTheme="minorHAnsi" w:eastAsiaTheme="minorEastAsia" w:hAnsiTheme="minorHAnsi"/>
              <w:noProof/>
              <w:color w:val="auto"/>
              <w:sz w:val="22"/>
              <w:lang w:val="ro-RO" w:eastAsia="ro-RO"/>
            </w:rPr>
          </w:pPr>
          <w:hyperlink w:anchor="_Toc532486147" w:history="1">
            <w:r w:rsidR="0026575D" w:rsidRPr="001F326C">
              <w:rPr>
                <w:rStyle w:val="Hyperlink"/>
                <w:noProof/>
                <w:lang w:val="ro-RO"/>
              </w:rPr>
              <w:t>2</w:t>
            </w:r>
            <w:r w:rsidR="0026575D">
              <w:rPr>
                <w:rFonts w:asciiTheme="minorHAnsi" w:eastAsiaTheme="minorEastAsia" w:hAnsiTheme="minorHAnsi"/>
                <w:noProof/>
                <w:color w:val="auto"/>
                <w:sz w:val="22"/>
                <w:lang w:val="ro-RO" w:eastAsia="ro-RO"/>
              </w:rPr>
              <w:tab/>
            </w:r>
            <w:r w:rsidR="0026575D" w:rsidRPr="001F326C">
              <w:rPr>
                <w:rStyle w:val="Hyperlink"/>
                <w:noProof/>
                <w:lang w:val="ro-RO"/>
              </w:rPr>
              <w:t>Acesta este titlul capitolului 2</w:t>
            </w:r>
            <w:r w:rsidR="0026575D">
              <w:rPr>
                <w:noProof/>
                <w:webHidden/>
              </w:rPr>
              <w:tab/>
            </w:r>
            <w:r w:rsidR="0026575D">
              <w:rPr>
                <w:noProof/>
                <w:webHidden/>
              </w:rPr>
              <w:fldChar w:fldCharType="begin"/>
            </w:r>
            <w:r w:rsidR="0026575D">
              <w:rPr>
                <w:noProof/>
                <w:webHidden/>
              </w:rPr>
              <w:instrText xml:space="preserve"> PAGEREF _Toc532486147 \h </w:instrText>
            </w:r>
            <w:r w:rsidR="0026575D">
              <w:rPr>
                <w:noProof/>
                <w:webHidden/>
              </w:rPr>
            </w:r>
            <w:r w:rsidR="0026575D">
              <w:rPr>
                <w:noProof/>
                <w:webHidden/>
              </w:rPr>
              <w:fldChar w:fldCharType="separate"/>
            </w:r>
            <w:r w:rsidR="0026575D">
              <w:rPr>
                <w:noProof/>
                <w:webHidden/>
              </w:rPr>
              <w:t>7</w:t>
            </w:r>
            <w:r w:rsidR="0026575D">
              <w:rPr>
                <w:noProof/>
                <w:webHidden/>
              </w:rPr>
              <w:fldChar w:fldCharType="end"/>
            </w:r>
          </w:hyperlink>
        </w:p>
        <w:p w14:paraId="44F2D493" w14:textId="77777777" w:rsidR="0026575D" w:rsidRDefault="00853331">
          <w:pPr>
            <w:pStyle w:val="Cuprins2"/>
            <w:rPr>
              <w:rFonts w:asciiTheme="minorHAnsi" w:eastAsiaTheme="minorEastAsia" w:hAnsiTheme="minorHAnsi"/>
              <w:noProof/>
              <w:sz w:val="22"/>
              <w:lang w:val="ro-RO" w:eastAsia="ro-RO"/>
            </w:rPr>
          </w:pPr>
          <w:hyperlink w:anchor="_Toc532486148" w:history="1">
            <w:r w:rsidR="0026575D" w:rsidRPr="001F326C">
              <w:rPr>
                <w:rStyle w:val="Hyperlink"/>
                <w:noProof/>
                <w:lang w:val="ro-RO"/>
              </w:rPr>
              <w:t>2.1</w:t>
            </w:r>
            <w:r w:rsidR="0026575D">
              <w:rPr>
                <w:rFonts w:asciiTheme="minorHAnsi" w:eastAsiaTheme="minorEastAsia" w:hAnsiTheme="minorHAnsi"/>
                <w:noProof/>
                <w:sz w:val="22"/>
                <w:lang w:val="ro-RO" w:eastAsia="ro-RO"/>
              </w:rPr>
              <w:tab/>
            </w:r>
            <w:r w:rsidR="0026575D" w:rsidRPr="001F326C">
              <w:rPr>
                <w:rStyle w:val="Hyperlink"/>
                <w:noProof/>
                <w:lang w:val="ro-RO"/>
              </w:rPr>
              <w:t>Subtitlu din capitolul 2</w:t>
            </w:r>
            <w:r w:rsidR="0026575D">
              <w:rPr>
                <w:noProof/>
                <w:webHidden/>
              </w:rPr>
              <w:tab/>
            </w:r>
            <w:r w:rsidR="0026575D">
              <w:rPr>
                <w:noProof/>
                <w:webHidden/>
              </w:rPr>
              <w:fldChar w:fldCharType="begin"/>
            </w:r>
            <w:r w:rsidR="0026575D">
              <w:rPr>
                <w:noProof/>
                <w:webHidden/>
              </w:rPr>
              <w:instrText xml:space="preserve"> PAGEREF _Toc532486148 \h </w:instrText>
            </w:r>
            <w:r w:rsidR="0026575D">
              <w:rPr>
                <w:noProof/>
                <w:webHidden/>
              </w:rPr>
            </w:r>
            <w:r w:rsidR="0026575D">
              <w:rPr>
                <w:noProof/>
                <w:webHidden/>
              </w:rPr>
              <w:fldChar w:fldCharType="separate"/>
            </w:r>
            <w:r w:rsidR="0026575D">
              <w:rPr>
                <w:noProof/>
                <w:webHidden/>
              </w:rPr>
              <w:t>7</w:t>
            </w:r>
            <w:r w:rsidR="0026575D">
              <w:rPr>
                <w:noProof/>
                <w:webHidden/>
              </w:rPr>
              <w:fldChar w:fldCharType="end"/>
            </w:r>
          </w:hyperlink>
        </w:p>
        <w:p w14:paraId="32D1D788" w14:textId="77777777" w:rsidR="0026575D" w:rsidRDefault="00853331">
          <w:pPr>
            <w:pStyle w:val="Cuprins3"/>
            <w:rPr>
              <w:rFonts w:asciiTheme="minorHAnsi" w:eastAsiaTheme="minorEastAsia" w:hAnsiTheme="minorHAnsi"/>
              <w:noProof/>
              <w:lang w:val="ro-RO" w:eastAsia="ro-RO"/>
            </w:rPr>
          </w:pPr>
          <w:hyperlink w:anchor="_Toc532486149" w:history="1">
            <w:r w:rsidR="0026575D" w:rsidRPr="001F326C">
              <w:rPr>
                <w:rStyle w:val="Hyperlink"/>
                <w:noProof/>
                <w:lang w:val="ro-RO"/>
              </w:rPr>
              <w:t>2.1.1</w:t>
            </w:r>
            <w:r w:rsidR="0026575D">
              <w:rPr>
                <w:rFonts w:asciiTheme="minorHAnsi" w:eastAsiaTheme="minorEastAsia" w:hAnsiTheme="minorHAnsi"/>
                <w:noProof/>
                <w:lang w:val="ro-RO" w:eastAsia="ro-RO"/>
              </w:rPr>
              <w:tab/>
            </w:r>
            <w:r w:rsidR="0026575D" w:rsidRPr="001F326C">
              <w:rPr>
                <w:rStyle w:val="Hyperlink"/>
                <w:noProof/>
                <w:lang w:val="ro-RO"/>
              </w:rPr>
              <w:t>Sub-subtitlu din capitolul 2</w:t>
            </w:r>
            <w:r w:rsidR="0026575D">
              <w:rPr>
                <w:noProof/>
                <w:webHidden/>
              </w:rPr>
              <w:tab/>
            </w:r>
            <w:r w:rsidR="0026575D">
              <w:rPr>
                <w:noProof/>
                <w:webHidden/>
              </w:rPr>
              <w:fldChar w:fldCharType="begin"/>
            </w:r>
            <w:r w:rsidR="0026575D">
              <w:rPr>
                <w:noProof/>
                <w:webHidden/>
              </w:rPr>
              <w:instrText xml:space="preserve"> PAGEREF _Toc532486149 \h </w:instrText>
            </w:r>
            <w:r w:rsidR="0026575D">
              <w:rPr>
                <w:noProof/>
                <w:webHidden/>
              </w:rPr>
            </w:r>
            <w:r w:rsidR="0026575D">
              <w:rPr>
                <w:noProof/>
                <w:webHidden/>
              </w:rPr>
              <w:fldChar w:fldCharType="separate"/>
            </w:r>
            <w:r w:rsidR="0026575D">
              <w:rPr>
                <w:noProof/>
                <w:webHidden/>
              </w:rPr>
              <w:t>7</w:t>
            </w:r>
            <w:r w:rsidR="0026575D">
              <w:rPr>
                <w:noProof/>
                <w:webHidden/>
              </w:rPr>
              <w:fldChar w:fldCharType="end"/>
            </w:r>
          </w:hyperlink>
        </w:p>
        <w:p w14:paraId="374644DD" w14:textId="77777777" w:rsidR="0026575D" w:rsidRDefault="00853331">
          <w:pPr>
            <w:pStyle w:val="Cuprins2"/>
            <w:rPr>
              <w:rFonts w:asciiTheme="minorHAnsi" w:eastAsiaTheme="minorEastAsia" w:hAnsiTheme="minorHAnsi"/>
              <w:noProof/>
              <w:sz w:val="22"/>
              <w:lang w:val="ro-RO" w:eastAsia="ro-RO"/>
            </w:rPr>
          </w:pPr>
          <w:hyperlink w:anchor="_Toc532486150" w:history="1">
            <w:r w:rsidR="0026575D" w:rsidRPr="001F326C">
              <w:rPr>
                <w:rStyle w:val="Hyperlink"/>
                <w:noProof/>
                <w:lang w:val="ro-RO"/>
              </w:rPr>
              <w:t>2.2</w:t>
            </w:r>
            <w:r w:rsidR="0026575D">
              <w:rPr>
                <w:rFonts w:asciiTheme="minorHAnsi" w:eastAsiaTheme="minorEastAsia" w:hAnsiTheme="minorHAnsi"/>
                <w:noProof/>
                <w:sz w:val="22"/>
                <w:lang w:val="ro-RO" w:eastAsia="ro-RO"/>
              </w:rPr>
              <w:tab/>
            </w:r>
            <w:r w:rsidR="0026575D" w:rsidRPr="001F326C">
              <w:rPr>
                <w:rStyle w:val="Hyperlink"/>
                <w:noProof/>
                <w:lang w:val="ro-RO"/>
              </w:rPr>
              <w:t>Subtitlu din capitolul 2</w:t>
            </w:r>
            <w:r w:rsidR="0026575D">
              <w:rPr>
                <w:noProof/>
                <w:webHidden/>
              </w:rPr>
              <w:tab/>
            </w:r>
            <w:r w:rsidR="0026575D">
              <w:rPr>
                <w:noProof/>
                <w:webHidden/>
              </w:rPr>
              <w:fldChar w:fldCharType="begin"/>
            </w:r>
            <w:r w:rsidR="0026575D">
              <w:rPr>
                <w:noProof/>
                <w:webHidden/>
              </w:rPr>
              <w:instrText xml:space="preserve"> PAGEREF _Toc532486150 \h </w:instrText>
            </w:r>
            <w:r w:rsidR="0026575D">
              <w:rPr>
                <w:noProof/>
                <w:webHidden/>
              </w:rPr>
            </w:r>
            <w:r w:rsidR="0026575D">
              <w:rPr>
                <w:noProof/>
                <w:webHidden/>
              </w:rPr>
              <w:fldChar w:fldCharType="separate"/>
            </w:r>
            <w:r w:rsidR="0026575D">
              <w:rPr>
                <w:noProof/>
                <w:webHidden/>
              </w:rPr>
              <w:t>8</w:t>
            </w:r>
            <w:r w:rsidR="0026575D">
              <w:rPr>
                <w:noProof/>
                <w:webHidden/>
              </w:rPr>
              <w:fldChar w:fldCharType="end"/>
            </w:r>
          </w:hyperlink>
        </w:p>
        <w:p w14:paraId="1DCC9E91" w14:textId="77777777" w:rsidR="0026575D" w:rsidRDefault="00853331">
          <w:pPr>
            <w:pStyle w:val="Cuprins3"/>
            <w:rPr>
              <w:rFonts w:asciiTheme="minorHAnsi" w:eastAsiaTheme="minorEastAsia" w:hAnsiTheme="minorHAnsi"/>
              <w:noProof/>
              <w:lang w:val="ro-RO" w:eastAsia="ro-RO"/>
            </w:rPr>
          </w:pPr>
          <w:hyperlink w:anchor="_Toc532486151" w:history="1">
            <w:r w:rsidR="0026575D" w:rsidRPr="001F326C">
              <w:rPr>
                <w:rStyle w:val="Hyperlink"/>
                <w:noProof/>
                <w:lang w:val="ro-RO"/>
              </w:rPr>
              <w:t>2.2.1</w:t>
            </w:r>
            <w:r w:rsidR="0026575D">
              <w:rPr>
                <w:rFonts w:asciiTheme="minorHAnsi" w:eastAsiaTheme="minorEastAsia" w:hAnsiTheme="minorHAnsi"/>
                <w:noProof/>
                <w:lang w:val="ro-RO" w:eastAsia="ro-RO"/>
              </w:rPr>
              <w:tab/>
            </w:r>
            <w:r w:rsidR="0026575D" w:rsidRPr="001F326C">
              <w:rPr>
                <w:rStyle w:val="Hyperlink"/>
                <w:noProof/>
                <w:lang w:val="ro-RO"/>
              </w:rPr>
              <w:t>Sub-subtitlu din capitolul 2</w:t>
            </w:r>
            <w:r w:rsidR="0026575D">
              <w:rPr>
                <w:noProof/>
                <w:webHidden/>
              </w:rPr>
              <w:tab/>
            </w:r>
            <w:r w:rsidR="0026575D">
              <w:rPr>
                <w:noProof/>
                <w:webHidden/>
              </w:rPr>
              <w:fldChar w:fldCharType="begin"/>
            </w:r>
            <w:r w:rsidR="0026575D">
              <w:rPr>
                <w:noProof/>
                <w:webHidden/>
              </w:rPr>
              <w:instrText xml:space="preserve"> PAGEREF _Toc532486151 \h </w:instrText>
            </w:r>
            <w:r w:rsidR="0026575D">
              <w:rPr>
                <w:noProof/>
                <w:webHidden/>
              </w:rPr>
            </w:r>
            <w:r w:rsidR="0026575D">
              <w:rPr>
                <w:noProof/>
                <w:webHidden/>
              </w:rPr>
              <w:fldChar w:fldCharType="separate"/>
            </w:r>
            <w:r w:rsidR="0026575D">
              <w:rPr>
                <w:noProof/>
                <w:webHidden/>
              </w:rPr>
              <w:t>8</w:t>
            </w:r>
            <w:r w:rsidR="0026575D">
              <w:rPr>
                <w:noProof/>
                <w:webHidden/>
              </w:rPr>
              <w:fldChar w:fldCharType="end"/>
            </w:r>
          </w:hyperlink>
        </w:p>
        <w:p w14:paraId="4DEBD0B4" w14:textId="77777777" w:rsidR="000B5B70" w:rsidRPr="00A31401" w:rsidRDefault="000B5B70">
          <w:pPr>
            <w:rPr>
              <w:lang w:val="ro-RO"/>
            </w:rPr>
          </w:pPr>
          <w:r w:rsidRPr="00A31401">
            <w:rPr>
              <w:b/>
              <w:bCs/>
              <w:lang w:val="ro-RO"/>
            </w:rPr>
            <w:fldChar w:fldCharType="end"/>
          </w:r>
        </w:p>
      </w:sdtContent>
    </w:sdt>
    <w:p w14:paraId="6AB273C9" w14:textId="77777777" w:rsidR="00DB6CCC" w:rsidRPr="00A31401" w:rsidRDefault="00DB6CCC" w:rsidP="00DB6CCC">
      <w:pPr>
        <w:pStyle w:val="Primindentpentrucorptext"/>
        <w:rPr>
          <w:lang w:val="ro-RO"/>
        </w:rPr>
      </w:pPr>
    </w:p>
    <w:p w14:paraId="5B10E386" w14:textId="77777777" w:rsidR="00DB6CCC" w:rsidRPr="00A31401" w:rsidRDefault="00DB6CCC" w:rsidP="00DB6CCC">
      <w:pPr>
        <w:pStyle w:val="Primindentpentrucorptext"/>
        <w:rPr>
          <w:lang w:val="ro-RO"/>
        </w:rPr>
      </w:pPr>
    </w:p>
    <w:p w14:paraId="31F56F09" w14:textId="77777777" w:rsidR="00DB6CCC" w:rsidRPr="00A31401" w:rsidRDefault="00DB6CCC" w:rsidP="00DB6CCC">
      <w:pPr>
        <w:pStyle w:val="Primindentpentrucorptext"/>
        <w:rPr>
          <w:lang w:val="ro-RO"/>
        </w:rPr>
      </w:pPr>
    </w:p>
    <w:p w14:paraId="2FB18091" w14:textId="77777777" w:rsidR="00DB6CCC" w:rsidRPr="00A31401" w:rsidRDefault="000B5B70" w:rsidP="00DB6CCC">
      <w:pPr>
        <w:pStyle w:val="Primindentpentrucorptext"/>
        <w:rPr>
          <w:lang w:val="ro-RO"/>
        </w:rPr>
      </w:pPr>
      <w:r w:rsidRPr="00A31401">
        <w:rPr>
          <w:lang w:val="ro-RO"/>
        </w:rPr>
        <w:t>Observație: cuprinsul se actualizează automat după selecția întregului document (CTRL+A) li apăsarea tastei F9</w:t>
      </w:r>
      <w:r w:rsidR="00734E8D" w:rsidRPr="00A31401">
        <w:rPr>
          <w:lang w:val="ro-RO"/>
        </w:rPr>
        <w:t xml:space="preserve"> </w:t>
      </w:r>
      <w:r w:rsidRPr="00A31401">
        <w:rPr>
          <w:lang w:val="ro-RO"/>
        </w:rPr>
        <w:t>!!!!!</w:t>
      </w:r>
      <w:r w:rsidR="00734E8D" w:rsidRPr="00A31401">
        <w:rPr>
          <w:lang w:val="ro-RO"/>
        </w:rPr>
        <w:t xml:space="preserve"> </w:t>
      </w:r>
      <w:r w:rsidR="00734E8D" w:rsidRPr="00A31401">
        <w:rPr>
          <w:rFonts w:cs="Times New Roman"/>
          <w:lang w:val="ro-RO"/>
        </w:rPr>
        <w:t>→ după actualizare ștergeți această observație având grijă ca formatarea să rămână pe stilul “Body Text First Indent”</w:t>
      </w:r>
    </w:p>
    <w:p w14:paraId="479DFB6A" w14:textId="77777777" w:rsidR="000B5B70" w:rsidRPr="00A31401" w:rsidRDefault="000B5B70" w:rsidP="00DB6CCC">
      <w:pPr>
        <w:pStyle w:val="Primindentpentrucorptext"/>
        <w:rPr>
          <w:lang w:val="ro-RO"/>
        </w:rPr>
      </w:pPr>
    </w:p>
    <w:p w14:paraId="12C2E8F4" w14:textId="77777777" w:rsidR="000B5B70" w:rsidRPr="00A31401" w:rsidRDefault="000B5B70" w:rsidP="00DB6CCC">
      <w:pPr>
        <w:pStyle w:val="Primindentpentrucorptext"/>
        <w:rPr>
          <w:lang w:val="ro-RO"/>
        </w:rPr>
      </w:pPr>
    </w:p>
    <w:p w14:paraId="5A6F8B24" w14:textId="77777777" w:rsidR="000B5B70" w:rsidRPr="00A31401" w:rsidRDefault="000B5B70" w:rsidP="00DB6CCC">
      <w:pPr>
        <w:pStyle w:val="Primindentpentrucorptext"/>
        <w:rPr>
          <w:lang w:val="ro-RO"/>
        </w:rPr>
      </w:pPr>
    </w:p>
    <w:p w14:paraId="0439CE41" w14:textId="77777777" w:rsidR="000B5B70" w:rsidRPr="00A31401" w:rsidRDefault="000B5B70" w:rsidP="00DB6CCC">
      <w:pPr>
        <w:pStyle w:val="Primindentpentrucorptext"/>
        <w:rPr>
          <w:lang w:val="ro-RO"/>
        </w:rPr>
      </w:pPr>
    </w:p>
    <w:p w14:paraId="38AA55DA" w14:textId="77777777" w:rsidR="000B5B70" w:rsidRPr="00A31401" w:rsidRDefault="000B5B70" w:rsidP="00DB6CCC">
      <w:pPr>
        <w:pStyle w:val="Primindentpentrucorptext"/>
        <w:rPr>
          <w:lang w:val="ro-RO"/>
        </w:rPr>
      </w:pPr>
    </w:p>
    <w:p w14:paraId="79AC558C" w14:textId="77777777" w:rsidR="000B5B70" w:rsidRPr="00A31401" w:rsidRDefault="000B5B70" w:rsidP="00DB6CCC">
      <w:pPr>
        <w:pStyle w:val="Primindentpentrucorptext"/>
        <w:rPr>
          <w:lang w:val="ro-RO"/>
        </w:rPr>
      </w:pPr>
    </w:p>
    <w:p w14:paraId="635AD564" w14:textId="77777777" w:rsidR="000B5B70" w:rsidRPr="00A31401" w:rsidRDefault="000B5B70" w:rsidP="00DB6CCC">
      <w:pPr>
        <w:pStyle w:val="Primindentpentrucorptext"/>
        <w:rPr>
          <w:lang w:val="ro-RO"/>
        </w:rPr>
      </w:pPr>
    </w:p>
    <w:p w14:paraId="2EB94F25" w14:textId="77777777" w:rsidR="000B5B70" w:rsidRPr="00A31401" w:rsidRDefault="000B5B70" w:rsidP="00DB6CCC">
      <w:pPr>
        <w:pStyle w:val="Primindentpentrucorptext"/>
        <w:rPr>
          <w:lang w:val="ro-RO"/>
        </w:rPr>
      </w:pPr>
    </w:p>
    <w:p w14:paraId="161E14E9" w14:textId="77777777" w:rsidR="000B5B70" w:rsidRPr="00A31401" w:rsidRDefault="000B5B70" w:rsidP="00DB6CCC">
      <w:pPr>
        <w:pStyle w:val="Primindentpentrucorptext"/>
        <w:rPr>
          <w:lang w:val="ro-RO"/>
        </w:rPr>
        <w:sectPr w:rsidR="000B5B70" w:rsidRPr="00A31401" w:rsidSect="00B65F02">
          <w:footerReference w:type="default" r:id="rId8"/>
          <w:pgSz w:w="11907" w:h="16840" w:code="9"/>
          <w:pgMar w:top="1134" w:right="1247" w:bottom="1134" w:left="1247" w:header="720" w:footer="720" w:gutter="0"/>
          <w:cols w:space="720"/>
          <w:docGrid w:linePitch="360"/>
        </w:sectPr>
      </w:pPr>
    </w:p>
    <w:p w14:paraId="1B14F9A6" w14:textId="77777777" w:rsidR="000B5B70" w:rsidRPr="00A31401" w:rsidRDefault="00D621A1" w:rsidP="00545264">
      <w:pPr>
        <w:pStyle w:val="Bibliografie"/>
        <w:rPr>
          <w:lang w:val="ro-RO"/>
        </w:rPr>
      </w:pPr>
      <w:r w:rsidRPr="00A31401">
        <w:rPr>
          <w:lang w:val="ro-RO"/>
        </w:rPr>
        <w:lastRenderedPageBreak/>
        <w:t>Diploma project summary</w:t>
      </w:r>
    </w:p>
    <w:p w14:paraId="0EBA2854" w14:textId="77777777" w:rsidR="000B5B70" w:rsidRPr="00A31401" w:rsidRDefault="00545264" w:rsidP="00A31401">
      <w:pPr>
        <w:pStyle w:val="Primindentpentrucorptext"/>
        <w:rPr>
          <w:lang w:val="ro-RO"/>
        </w:rPr>
      </w:pPr>
      <w:r w:rsidRPr="00A31401">
        <w:rPr>
          <w:lang w:val="ro-RO"/>
        </w:rPr>
        <w:t>Stilul “Bibliography” este folosit aici pentru titlul rezumatului în limba engleză. Acest stil este util în orice situație când se dorește inserarea unui titlul nenumerotat.</w:t>
      </w:r>
    </w:p>
    <w:p w14:paraId="16A9DBE2" w14:textId="77777777" w:rsidR="00DB6CCC" w:rsidRPr="00A31401" w:rsidRDefault="00545264" w:rsidP="00DB6CCC">
      <w:pPr>
        <w:pStyle w:val="Primindentpentrucorptext"/>
        <w:rPr>
          <w:lang w:val="ro-RO"/>
        </w:rPr>
      </w:pPr>
      <w:r w:rsidRPr="00A31401">
        <w:rPr>
          <w:lang w:val="ro-RO"/>
        </w:rPr>
        <w:t>Completați această secțiune folosind aceleași stiluri de editare ca și în corpul lucrării. Template-ul generează automat un page-break și trece la secțiunea următoare la finalul ultimului aliniat.</w:t>
      </w:r>
    </w:p>
    <w:p w14:paraId="0D653DE1" w14:textId="77777777" w:rsidR="00DB6CCC" w:rsidRPr="00A31401" w:rsidRDefault="00DB6CCC" w:rsidP="00DB6CCC">
      <w:pPr>
        <w:pStyle w:val="Primindentpentrucorptext"/>
        <w:rPr>
          <w:lang w:val="ro-RO"/>
        </w:rPr>
      </w:pPr>
    </w:p>
    <w:p w14:paraId="00038CE0" w14:textId="77777777" w:rsidR="008C7AE7" w:rsidRPr="00A31401" w:rsidRDefault="008C7AE7" w:rsidP="00DB6CCC">
      <w:pPr>
        <w:pStyle w:val="Primindentpentrucorptext"/>
        <w:rPr>
          <w:lang w:val="ro-RO"/>
        </w:rPr>
      </w:pPr>
    </w:p>
    <w:p w14:paraId="23402054" w14:textId="77777777" w:rsidR="008C7AE7" w:rsidRPr="00A31401" w:rsidRDefault="008C7AE7" w:rsidP="00DB6CCC">
      <w:pPr>
        <w:pStyle w:val="Primindentpentrucorptext"/>
        <w:rPr>
          <w:lang w:val="ro-RO"/>
        </w:rPr>
      </w:pPr>
    </w:p>
    <w:p w14:paraId="6E24FDC5" w14:textId="77777777" w:rsidR="00CC6310" w:rsidRPr="00A31401" w:rsidRDefault="00CC6310" w:rsidP="00DB6CCC">
      <w:pPr>
        <w:pStyle w:val="Primindentpentrucorptext"/>
        <w:rPr>
          <w:lang w:val="ro-RO"/>
        </w:rPr>
      </w:pPr>
    </w:p>
    <w:p w14:paraId="1C2872A1" w14:textId="77777777" w:rsidR="00CC6310" w:rsidRPr="00A31401" w:rsidRDefault="00CC6310" w:rsidP="00DB6CCC">
      <w:pPr>
        <w:pStyle w:val="Primindentpentrucorptext"/>
        <w:rPr>
          <w:lang w:val="ro-RO"/>
        </w:rPr>
      </w:pPr>
    </w:p>
    <w:p w14:paraId="56C256B0" w14:textId="77777777" w:rsidR="00CC6310" w:rsidRPr="00A31401" w:rsidRDefault="00CC6310" w:rsidP="00DB6CCC">
      <w:pPr>
        <w:pStyle w:val="Primindentpentrucorptext"/>
        <w:rPr>
          <w:lang w:val="ro-RO"/>
        </w:rPr>
      </w:pPr>
    </w:p>
    <w:p w14:paraId="788493B9" w14:textId="77777777" w:rsidR="00CC6310" w:rsidRPr="00A31401" w:rsidRDefault="00CC6310" w:rsidP="00DB6CCC">
      <w:pPr>
        <w:pStyle w:val="Primindentpentrucorptext"/>
        <w:rPr>
          <w:lang w:val="ro-RO"/>
        </w:rPr>
      </w:pPr>
    </w:p>
    <w:p w14:paraId="11240EBB" w14:textId="77777777" w:rsidR="00CC6310" w:rsidRPr="00A31401" w:rsidRDefault="00CC6310" w:rsidP="00DB6CCC">
      <w:pPr>
        <w:pStyle w:val="Primindentpentrucorptext"/>
        <w:rPr>
          <w:lang w:val="ro-RO"/>
        </w:rPr>
      </w:pPr>
    </w:p>
    <w:p w14:paraId="2F55CC6A" w14:textId="77777777" w:rsidR="00CC6310" w:rsidRPr="00A31401" w:rsidRDefault="00CC6310" w:rsidP="00DB6CCC">
      <w:pPr>
        <w:pStyle w:val="Primindentpentrucorptext"/>
        <w:rPr>
          <w:lang w:val="ro-RO"/>
        </w:rPr>
      </w:pPr>
    </w:p>
    <w:p w14:paraId="098FC5FE" w14:textId="77777777" w:rsidR="00CC6310" w:rsidRPr="00A31401" w:rsidRDefault="00CC6310" w:rsidP="00DB6CCC">
      <w:pPr>
        <w:pStyle w:val="Primindentpentrucorptext"/>
        <w:rPr>
          <w:lang w:val="ro-RO"/>
        </w:rPr>
      </w:pPr>
    </w:p>
    <w:p w14:paraId="6BAB5FB0" w14:textId="77777777" w:rsidR="00CC6310" w:rsidRPr="00A31401" w:rsidRDefault="00CC6310" w:rsidP="00DB6CCC">
      <w:pPr>
        <w:pStyle w:val="Primindentpentrucorptext"/>
        <w:rPr>
          <w:lang w:val="ro-RO"/>
        </w:rPr>
      </w:pPr>
    </w:p>
    <w:p w14:paraId="2882C88B" w14:textId="77777777" w:rsidR="00CC6310" w:rsidRPr="00A31401" w:rsidRDefault="00CC6310" w:rsidP="00DB6CCC">
      <w:pPr>
        <w:pStyle w:val="Primindentpentrucorptext"/>
        <w:rPr>
          <w:lang w:val="ro-RO"/>
        </w:rPr>
      </w:pPr>
    </w:p>
    <w:p w14:paraId="3C543BA9" w14:textId="77777777" w:rsidR="00CC6310" w:rsidRPr="00A31401" w:rsidRDefault="00CC6310" w:rsidP="00DB6CCC">
      <w:pPr>
        <w:pStyle w:val="Primindentpentrucorptext"/>
        <w:rPr>
          <w:lang w:val="ro-RO"/>
        </w:rPr>
      </w:pPr>
    </w:p>
    <w:p w14:paraId="0681A0F5" w14:textId="77777777" w:rsidR="00CC6310" w:rsidRPr="00A31401" w:rsidRDefault="00CC6310" w:rsidP="00DB6CCC">
      <w:pPr>
        <w:pStyle w:val="Primindentpentrucorptext"/>
        <w:rPr>
          <w:lang w:val="ro-RO"/>
        </w:rPr>
      </w:pPr>
    </w:p>
    <w:p w14:paraId="36089352" w14:textId="77777777" w:rsidR="00CC6310" w:rsidRPr="00A31401" w:rsidRDefault="00CC6310" w:rsidP="00DB6CCC">
      <w:pPr>
        <w:pStyle w:val="Primindentpentrucorptext"/>
        <w:rPr>
          <w:lang w:val="ro-RO"/>
        </w:rPr>
      </w:pPr>
    </w:p>
    <w:p w14:paraId="02089319" w14:textId="77777777" w:rsidR="008C7AE7" w:rsidRPr="00A31401" w:rsidRDefault="008C7AE7" w:rsidP="00DB6CCC">
      <w:pPr>
        <w:pStyle w:val="Primindentpentrucorptext"/>
        <w:rPr>
          <w:lang w:val="ro-RO"/>
        </w:rPr>
      </w:pPr>
    </w:p>
    <w:p w14:paraId="1DFFE58C" w14:textId="77777777" w:rsidR="008C7AE7" w:rsidRPr="00A31401" w:rsidRDefault="008C7AE7" w:rsidP="00DB6CCC">
      <w:pPr>
        <w:pStyle w:val="Primindentpentrucorptext"/>
        <w:rPr>
          <w:lang w:val="ro-RO"/>
        </w:rPr>
      </w:pPr>
    </w:p>
    <w:p w14:paraId="7D15FFEE" w14:textId="77777777" w:rsidR="008C7AE7" w:rsidRPr="00A31401" w:rsidRDefault="008C7AE7" w:rsidP="00DB6CCC">
      <w:pPr>
        <w:pStyle w:val="Primindentpentrucorptext"/>
        <w:rPr>
          <w:lang w:val="ro-RO"/>
        </w:rPr>
      </w:pPr>
    </w:p>
    <w:p w14:paraId="500836A9" w14:textId="77777777" w:rsidR="008C7AE7" w:rsidRPr="00A31401" w:rsidRDefault="008C7AE7" w:rsidP="00DB6CCC">
      <w:pPr>
        <w:pStyle w:val="Primindentpentrucorptext"/>
        <w:rPr>
          <w:lang w:val="ro-RO"/>
        </w:rPr>
      </w:pPr>
    </w:p>
    <w:p w14:paraId="6625CC21" w14:textId="77777777" w:rsidR="00545264" w:rsidRPr="00A31401" w:rsidRDefault="00545264" w:rsidP="00DB6CCC">
      <w:pPr>
        <w:pStyle w:val="Primindentpentrucorptext"/>
        <w:rPr>
          <w:lang w:val="ro-RO"/>
        </w:rPr>
      </w:pPr>
    </w:p>
    <w:p w14:paraId="53150CEA" w14:textId="77777777" w:rsidR="00545264" w:rsidRPr="00A31401" w:rsidRDefault="00545264" w:rsidP="00DB6CCC">
      <w:pPr>
        <w:pStyle w:val="Primindentpentrucorptext"/>
        <w:rPr>
          <w:lang w:val="ro-RO"/>
        </w:rPr>
      </w:pPr>
    </w:p>
    <w:p w14:paraId="699D61AB" w14:textId="77777777" w:rsidR="00545264" w:rsidRPr="00A31401" w:rsidRDefault="00545264" w:rsidP="00DB6CCC">
      <w:pPr>
        <w:pStyle w:val="Primindentpentrucorptext"/>
        <w:rPr>
          <w:lang w:val="ro-RO"/>
        </w:rPr>
      </w:pPr>
    </w:p>
    <w:p w14:paraId="55B8D634" w14:textId="77777777" w:rsidR="00545264" w:rsidRPr="00A31401" w:rsidRDefault="00545264" w:rsidP="00DB6CCC">
      <w:pPr>
        <w:pStyle w:val="Primindentpentrucorptext"/>
        <w:rPr>
          <w:lang w:val="ro-RO"/>
        </w:rPr>
      </w:pPr>
    </w:p>
    <w:p w14:paraId="2EFE771D" w14:textId="77777777" w:rsidR="008C7AE7" w:rsidRPr="00A31401" w:rsidRDefault="008C7AE7" w:rsidP="00DB6CCC">
      <w:pPr>
        <w:pStyle w:val="Primindentpentrucorptext"/>
        <w:rPr>
          <w:lang w:val="ro-RO"/>
        </w:rPr>
        <w:sectPr w:rsidR="008C7AE7" w:rsidRPr="00A31401" w:rsidSect="00B65F02">
          <w:pgSz w:w="11907" w:h="16840" w:code="9"/>
          <w:pgMar w:top="1134" w:right="1247" w:bottom="1134" w:left="1247" w:header="720" w:footer="720" w:gutter="0"/>
          <w:cols w:space="720"/>
          <w:docGrid w:linePitch="360"/>
        </w:sectPr>
      </w:pPr>
    </w:p>
    <w:p w14:paraId="732C4E6D" w14:textId="77777777" w:rsidR="00545264" w:rsidRPr="00A31401" w:rsidRDefault="008E0032" w:rsidP="008E0032">
      <w:pPr>
        <w:pStyle w:val="Bibliografie"/>
        <w:rPr>
          <w:lang w:val="ro-RO"/>
        </w:rPr>
      </w:pPr>
      <w:r w:rsidRPr="00A31401">
        <w:rPr>
          <w:lang w:val="ro-RO"/>
        </w:rPr>
        <w:lastRenderedPageBreak/>
        <w:t>Planificarea activității</w:t>
      </w:r>
    </w:p>
    <w:p w14:paraId="05C9A2F6" w14:textId="77777777" w:rsidR="00DB6CCC" w:rsidRPr="00A31401" w:rsidRDefault="008E0032" w:rsidP="00A31401">
      <w:pPr>
        <w:pStyle w:val="Primindentpentrucorptext"/>
        <w:rPr>
          <w:lang w:val="ro-RO"/>
        </w:rPr>
      </w:pPr>
      <w:r w:rsidRPr="00A31401">
        <w:rPr>
          <w:lang w:val="ro-RO"/>
        </w:rPr>
        <w:t>Se completează în mod similar ca și secțiunea cu rezumatul în limba engleză.</w:t>
      </w:r>
    </w:p>
    <w:p w14:paraId="237D787B" w14:textId="77777777" w:rsidR="008C7AE7" w:rsidRPr="00A31401" w:rsidRDefault="008C7AE7" w:rsidP="00DB6CCC">
      <w:pPr>
        <w:pStyle w:val="Primindentpentrucorptext"/>
        <w:rPr>
          <w:lang w:val="ro-RO"/>
        </w:rPr>
      </w:pPr>
    </w:p>
    <w:p w14:paraId="1F83DA9B" w14:textId="77777777" w:rsidR="008E0032" w:rsidRPr="00A31401" w:rsidRDefault="008E0032" w:rsidP="00DB6CCC">
      <w:pPr>
        <w:pStyle w:val="Primindentpentrucorptext"/>
        <w:rPr>
          <w:lang w:val="ro-RO"/>
        </w:rPr>
      </w:pPr>
    </w:p>
    <w:p w14:paraId="20663092" w14:textId="77777777" w:rsidR="008E0032" w:rsidRPr="00A31401" w:rsidRDefault="008E0032" w:rsidP="00DB6CCC">
      <w:pPr>
        <w:pStyle w:val="Primindentpentrucorptext"/>
        <w:rPr>
          <w:lang w:val="ro-RO"/>
        </w:rPr>
      </w:pPr>
    </w:p>
    <w:p w14:paraId="0B6216BA" w14:textId="77777777" w:rsidR="008E0032" w:rsidRDefault="006F32F7" w:rsidP="006F32F7">
      <w:pPr>
        <w:pStyle w:val="bullets"/>
        <w:rPr>
          <w:lang w:val="ro-RO"/>
        </w:rPr>
      </w:pPr>
      <w:bookmarkStart w:id="0" w:name="_Hlk8216812"/>
      <w:r>
        <w:rPr>
          <w:lang w:val="ro-RO"/>
        </w:rPr>
        <w:t>Modificarea rezistenței electrice cu umiditatea ale unor rezistoare cu ceramică sau macromolecule organice</w:t>
      </w:r>
    </w:p>
    <w:p w14:paraId="4D0E8E33" w14:textId="77777777" w:rsidR="006F32F7" w:rsidRDefault="006F32F7" w:rsidP="006F32F7">
      <w:pPr>
        <w:pStyle w:val="bullets"/>
        <w:rPr>
          <w:lang w:val="ro-RO"/>
        </w:rPr>
      </w:pPr>
      <w:r>
        <w:rPr>
          <w:lang w:val="ro-RO"/>
        </w:rPr>
        <w:t>Modificarea impedanței cu umiditatea a unui electrolit cu polimer</w:t>
      </w:r>
    </w:p>
    <w:p w14:paraId="42720FF2" w14:textId="77777777" w:rsidR="006F32F7" w:rsidRPr="00A31401" w:rsidRDefault="006F32F7" w:rsidP="006F32F7">
      <w:pPr>
        <w:pStyle w:val="bullets"/>
        <w:rPr>
          <w:lang w:val="ro-RO"/>
        </w:rPr>
      </w:pPr>
      <w:r>
        <w:rPr>
          <w:lang w:val="ro-RO"/>
        </w:rPr>
        <w:t>Modificarea capacității electrice cu umiditatea a unor condensatoare realizate în tehnologia filmelor subțiri</w:t>
      </w:r>
    </w:p>
    <w:bookmarkEnd w:id="0"/>
    <w:p w14:paraId="2CDA9374" w14:textId="77777777" w:rsidR="00637996" w:rsidRPr="00A31401" w:rsidRDefault="00637996" w:rsidP="00DB6CCC">
      <w:pPr>
        <w:pStyle w:val="Primindentpentrucorptext"/>
        <w:rPr>
          <w:lang w:val="ro-RO"/>
        </w:rPr>
      </w:pPr>
    </w:p>
    <w:p w14:paraId="58578921" w14:textId="77777777" w:rsidR="00637996" w:rsidRPr="00A31401" w:rsidRDefault="00637996" w:rsidP="00DB6CCC">
      <w:pPr>
        <w:pStyle w:val="Primindentpentrucorptext"/>
        <w:rPr>
          <w:lang w:val="ro-RO"/>
        </w:rPr>
      </w:pPr>
    </w:p>
    <w:p w14:paraId="31349579" w14:textId="77777777" w:rsidR="00637996" w:rsidRPr="00A31401" w:rsidRDefault="00637996" w:rsidP="00DB6CCC">
      <w:pPr>
        <w:pStyle w:val="Primindentpentrucorptext"/>
        <w:rPr>
          <w:lang w:val="ro-RO"/>
        </w:rPr>
      </w:pPr>
    </w:p>
    <w:p w14:paraId="49571EAB" w14:textId="77777777" w:rsidR="00637996" w:rsidRPr="00A31401" w:rsidRDefault="00637996" w:rsidP="00DB6CCC">
      <w:pPr>
        <w:pStyle w:val="Primindentpentrucorptext"/>
        <w:rPr>
          <w:lang w:val="ro-RO"/>
        </w:rPr>
      </w:pPr>
    </w:p>
    <w:p w14:paraId="2E406C8D" w14:textId="77777777" w:rsidR="00637996" w:rsidRPr="00A31401" w:rsidRDefault="00637996" w:rsidP="00DB6CCC">
      <w:pPr>
        <w:pStyle w:val="Primindentpentrucorptext"/>
        <w:rPr>
          <w:lang w:val="ro-RO"/>
        </w:rPr>
      </w:pPr>
    </w:p>
    <w:p w14:paraId="78911C4F" w14:textId="77777777" w:rsidR="00637996" w:rsidRPr="00A31401" w:rsidRDefault="00637996" w:rsidP="00DB6CCC">
      <w:pPr>
        <w:pStyle w:val="Primindentpentrucorptext"/>
        <w:rPr>
          <w:lang w:val="ro-RO"/>
        </w:rPr>
      </w:pPr>
    </w:p>
    <w:p w14:paraId="71F800A7" w14:textId="77777777" w:rsidR="00637996" w:rsidRPr="00A31401" w:rsidRDefault="00637996" w:rsidP="00DB6CCC">
      <w:pPr>
        <w:pStyle w:val="Primindentpentrucorptext"/>
        <w:rPr>
          <w:lang w:val="ro-RO"/>
        </w:rPr>
      </w:pPr>
    </w:p>
    <w:p w14:paraId="523DED8B" w14:textId="77777777" w:rsidR="00637996" w:rsidRPr="00A31401" w:rsidRDefault="00637996" w:rsidP="00DB6CCC">
      <w:pPr>
        <w:pStyle w:val="Primindentpentrucorptext"/>
        <w:rPr>
          <w:lang w:val="ro-RO"/>
        </w:rPr>
      </w:pPr>
    </w:p>
    <w:p w14:paraId="2CCED679" w14:textId="77777777" w:rsidR="00637996" w:rsidRPr="00A31401" w:rsidRDefault="00637996" w:rsidP="00DB6CCC">
      <w:pPr>
        <w:pStyle w:val="Primindentpentrucorptext"/>
        <w:rPr>
          <w:lang w:val="ro-RO"/>
        </w:rPr>
      </w:pPr>
    </w:p>
    <w:p w14:paraId="1606A5CB" w14:textId="77777777" w:rsidR="008C7AE7" w:rsidRPr="00A31401" w:rsidRDefault="008C7AE7" w:rsidP="00DB6CCC">
      <w:pPr>
        <w:pStyle w:val="Primindentpentrucorptext"/>
        <w:rPr>
          <w:lang w:val="ro-RO"/>
        </w:rPr>
      </w:pPr>
    </w:p>
    <w:p w14:paraId="18131B50" w14:textId="77777777" w:rsidR="008C7AE7" w:rsidRPr="00A31401" w:rsidRDefault="008C7AE7" w:rsidP="00DB6CCC">
      <w:pPr>
        <w:pStyle w:val="Primindentpentrucorptext"/>
        <w:rPr>
          <w:lang w:val="ro-RO"/>
        </w:rPr>
      </w:pPr>
    </w:p>
    <w:p w14:paraId="300B993D" w14:textId="77777777" w:rsidR="008C7AE7" w:rsidRPr="00A31401" w:rsidRDefault="008C7AE7" w:rsidP="00DB6CCC">
      <w:pPr>
        <w:pStyle w:val="Primindentpentrucorptext"/>
        <w:rPr>
          <w:lang w:val="ro-RO"/>
        </w:rPr>
      </w:pPr>
    </w:p>
    <w:p w14:paraId="48029672" w14:textId="77777777" w:rsidR="008C7AE7" w:rsidRPr="00A31401" w:rsidRDefault="008C7AE7" w:rsidP="00DB6CCC">
      <w:pPr>
        <w:pStyle w:val="Primindentpentrucorptext"/>
        <w:rPr>
          <w:lang w:val="ro-RO"/>
        </w:rPr>
      </w:pPr>
    </w:p>
    <w:p w14:paraId="265272BA" w14:textId="77777777" w:rsidR="008C7AE7" w:rsidRPr="00A31401" w:rsidRDefault="008C7AE7" w:rsidP="00DB6CCC">
      <w:pPr>
        <w:pStyle w:val="Primindentpentrucorptext"/>
        <w:rPr>
          <w:lang w:val="ro-RO"/>
        </w:rPr>
      </w:pPr>
    </w:p>
    <w:p w14:paraId="4407FED8" w14:textId="77777777" w:rsidR="008C7AE7" w:rsidRPr="00A31401" w:rsidRDefault="008C7AE7" w:rsidP="00DB6CCC">
      <w:pPr>
        <w:pStyle w:val="Primindentpentrucorptext"/>
        <w:rPr>
          <w:lang w:val="ro-RO"/>
        </w:rPr>
      </w:pPr>
    </w:p>
    <w:p w14:paraId="01C883EE" w14:textId="77777777" w:rsidR="008C7AE7" w:rsidRPr="00A31401" w:rsidRDefault="008C7AE7" w:rsidP="00DB6CCC">
      <w:pPr>
        <w:pStyle w:val="Primindentpentrucorptext"/>
        <w:rPr>
          <w:lang w:val="ro-RO"/>
        </w:rPr>
      </w:pPr>
    </w:p>
    <w:p w14:paraId="047A04AD" w14:textId="77777777" w:rsidR="008E0032" w:rsidRPr="00A31401" w:rsidRDefault="008E0032" w:rsidP="00DB6CCC">
      <w:pPr>
        <w:pStyle w:val="Primindentpentrucorptext"/>
        <w:rPr>
          <w:lang w:val="ro-RO"/>
        </w:rPr>
        <w:sectPr w:rsidR="008E0032" w:rsidRPr="00A31401" w:rsidSect="00B65F02">
          <w:pgSz w:w="11907" w:h="16840" w:code="9"/>
          <w:pgMar w:top="1134" w:right="1247" w:bottom="1134" w:left="1247" w:header="720" w:footer="720" w:gutter="0"/>
          <w:cols w:space="720"/>
          <w:docGrid w:linePitch="360"/>
        </w:sectPr>
      </w:pPr>
    </w:p>
    <w:p w14:paraId="581211B4" w14:textId="77777777" w:rsidR="008C7AE7" w:rsidRPr="00A31401" w:rsidRDefault="008E0032" w:rsidP="008E0032">
      <w:pPr>
        <w:pStyle w:val="Bibliografie"/>
        <w:rPr>
          <w:lang w:val="ro-RO"/>
        </w:rPr>
      </w:pPr>
      <w:r w:rsidRPr="00A31401">
        <w:rPr>
          <w:lang w:val="ro-RO"/>
        </w:rPr>
        <w:lastRenderedPageBreak/>
        <w:t>Stadiul actual</w:t>
      </w:r>
    </w:p>
    <w:p w14:paraId="483E0158" w14:textId="5886E6E4" w:rsidR="00637996" w:rsidRDefault="00EF2906" w:rsidP="00A31401">
      <w:pPr>
        <w:pStyle w:val="Primindentpentrucorptext"/>
      </w:pPr>
      <w:r>
        <w:rPr>
          <w:lang w:val="ro-RO"/>
        </w:rPr>
        <w:t>Microre</w:t>
      </w:r>
      <w:r w:rsidR="002F3D04">
        <w:t xml:space="preserve">țelele reprezintă cea mai recentă soluție utilizată pentru creșterea autosustenabilității și fiabilității a viitoarelor rețele electrice de distribuție. </w:t>
      </w:r>
      <w:r w:rsidR="00FD5034">
        <w:t xml:space="preserve">O </w:t>
      </w:r>
      <w:r w:rsidR="002F3D04">
        <w:t>microrețe</w:t>
      </w:r>
      <w:r w:rsidR="00FD5034">
        <w:t>a</w:t>
      </w:r>
      <w:r w:rsidR="002F3D04">
        <w:t xml:space="preserve"> insular</w:t>
      </w:r>
      <w:r w:rsidR="00FD5034">
        <w:t xml:space="preserve">ă </w:t>
      </w:r>
      <w:r w:rsidR="002F3D04">
        <w:t xml:space="preserve">dispune de trei resurse de energie regenerabile, un sistem de stocare a energiei și încărcături. Asigurarea </w:t>
      </w:r>
      <w:r w:rsidR="004260D1">
        <w:t xml:space="preserve">unui management al energiei adecvat pentru microrețele este o problemă dificilă. Există abordări diferite pentru rezolvarea acestei probleme. În acest capitol voi prezenta </w:t>
      </w:r>
      <w:r w:rsidR="00F72248">
        <w:t xml:space="preserve">doi algoritmi folosiți în managementul energiei pentru microrețele, </w:t>
      </w:r>
      <w:r w:rsidR="00322CE1">
        <w:t>respectiv câteva idei despre</w:t>
      </w:r>
      <w:r w:rsidR="00F72248">
        <w:t xml:space="preserve"> algoritmul folosit de mine pentru realizarea lucrării de diplomă.</w:t>
      </w:r>
    </w:p>
    <w:p w14:paraId="3021CB3D" w14:textId="26D3A46A" w:rsidR="00CE4BC7" w:rsidRDefault="00840489" w:rsidP="00A31401">
      <w:pPr>
        <w:pStyle w:val="Primindentpentrucorptext"/>
      </w:pPr>
      <w:r>
        <w:t>Primul algoritm folosit pentru rezolvarea problemei planificării zilnice este Harmony Search Optimization.</w:t>
      </w:r>
      <w:r w:rsidR="00B409B1">
        <w:t xml:space="preserve"> Dezvoltat de Geem și colaboratorii în [1], algoritmul Harmony Search Optimization are aceeași structură de bază ca și alți algoritmi de căutare metaheuristic</w:t>
      </w:r>
      <w:r w:rsidR="00446548">
        <w:t>ă</w:t>
      </w:r>
      <w:r w:rsidR="00B409B1">
        <w:t>, cu caracteristici cum ar fi păstrarea istoriei vectorilor anteriori</w:t>
      </w:r>
      <w:r w:rsidR="00F835AE">
        <w:t xml:space="preserve">, </w:t>
      </w:r>
      <w:r w:rsidR="00B80C08">
        <w:t>variind rata lor de adaptare în timpul procesului de căutare (similar algoritmului Simulated Annealing) și luând în considerare mai mulți vectori simultan. Ceea ce o face diferit este</w:t>
      </w:r>
      <w:r w:rsidR="00B27306">
        <w:t xml:space="preserve"> noua metodă de generare a soluției: noul vector este generat de toți vectorii existenți, algoritmul nu necesită modele de probabilitate în ordine să estimeze o distribuire a unor noi valori promițătoare și noile valori sunt selectate din memorie, precum și toate intervalele de valori posibile [2].</w:t>
      </w:r>
      <w:r w:rsidR="007B4EE3">
        <w:t xml:space="preserve"> </w:t>
      </w:r>
    </w:p>
    <w:p w14:paraId="56DB8176" w14:textId="125575B6" w:rsidR="00637996" w:rsidRDefault="007B4EE3" w:rsidP="00C67494">
      <w:pPr>
        <w:pStyle w:val="Primindentpentrucorptext"/>
      </w:pPr>
      <w:r>
        <w:t>Harmony Search a fost inspirat din procesul în care muzicienii o utilizează pentru a obține o armonie plăcută.</w:t>
      </w:r>
      <w:r w:rsidR="00DD124C">
        <w:t xml:space="preserve"> În acest caz, calitatea estetică a muzicii este înlocuită cu funcția obiectiv. Deoarece pitch-ul fiecărui instrument influențează estetica generală a muzicii, ele sunt reprezentate </w:t>
      </w:r>
      <w:r w:rsidR="003F5232">
        <w:t>de variabilele de decizie a problemei de optimizare, formând împreună vectorul de soluție.</w:t>
      </w:r>
      <w:r w:rsidR="00D730CF">
        <w:t xml:space="preserve"> În procesul lor de improvizație muzicienii au trei opțiuni: să folosească un pitch din memorie, să adapteze ușor un pitch din memorie sau să utilizeze un pitch aleatoriu din intervalul posibil. Prin urmare, în procesul de optimizare, o variabilă de decizie poate primi o valoare </w:t>
      </w:r>
      <w:r w:rsidR="000C7F4B">
        <w:t>din memoria armonică, poate primi o valoare din memoria armonică care a fost ușor ajustată sau poate primi o valoare aleatorie din intervalul posibil definit la începutul algoritmului de optimizare.</w:t>
      </w:r>
      <w:r w:rsidR="00BE0B04">
        <w:t xml:space="preserve"> Există trei parametri care influențează performanța algoritmului: rata de luare în considerare a armoniei, rata de ajustare a pitch-ului și lățimea de bandă. Probabilitatea alegerii unei armonii din memoria armonică este dată de către rata de luare în considerare a armoniei. Rata de ajustare a pitch-ului reprezintă probabilitatea ajustării unei armonii din memoria armonică. Lățimea de bandă este folosit pentru a obține un echilibru între un proces local de optimizare și unul global.</w:t>
      </w:r>
      <w:r w:rsidR="009C55B4">
        <w:t xml:space="preserve"> După ce variabilele de decizie primesc noi valori și se formează un nou vector de soluție posibil, se evaluează folosind funcția obiectiv.</w:t>
      </w:r>
      <w:r w:rsidR="00D927F2">
        <w:t xml:space="preserve"> Dacă noul vector de soluție îndeplinește toate constrângerile și este mai bun decât cel mai rău vector de soluție din memoria armonică, atunci acesta din urmă va fi înlocuit.</w:t>
      </w:r>
      <w:r w:rsidR="005746B8">
        <w:t xml:space="preserve"> </w:t>
      </w:r>
      <w:r w:rsidR="00BA5A0C">
        <w:t xml:space="preserve">În </w:t>
      </w:r>
      <w:r w:rsidR="001D645B">
        <w:t>Figura</w:t>
      </w:r>
      <w:r w:rsidR="00BA5A0C">
        <w:t xml:space="preserve"> 1 sunt prezentați pași folosiți în algoritmul Harmony Search Optimization.</w:t>
      </w:r>
      <w:r w:rsidR="000F734C">
        <w:t xml:space="preserve"> Algoritmul </w:t>
      </w:r>
      <w:r w:rsidR="007B7F6E">
        <w:t>se termină</w:t>
      </w:r>
      <w:r w:rsidR="00424E31">
        <w:t xml:space="preserve"> atunci când se validează condiția de stop, deobicei </w:t>
      </w:r>
      <w:r w:rsidR="00EB1BE3">
        <w:t>fiind numărul maxim de iterații.</w:t>
      </w:r>
    </w:p>
    <w:p w14:paraId="3DE055F2" w14:textId="624DE786" w:rsidR="00C67494" w:rsidRDefault="00C67494" w:rsidP="00C67494">
      <w:pPr>
        <w:pStyle w:val="Primindentpentrucorptext"/>
      </w:pPr>
    </w:p>
    <w:p w14:paraId="379876AD" w14:textId="77777777" w:rsidR="001D645B" w:rsidRDefault="00E331CE" w:rsidP="001D645B">
      <w:pPr>
        <w:pStyle w:val="Primindentpentrucorptext"/>
        <w:keepNext/>
        <w:jc w:val="center"/>
      </w:pPr>
      <w:r>
        <w:rPr>
          <w:noProof/>
        </w:rPr>
        <w:drawing>
          <wp:inline distT="0" distB="0" distL="0" distR="0" wp14:anchorId="1FAB6C7F" wp14:editId="4633AA6D">
            <wp:extent cx="2737304" cy="2028825"/>
            <wp:effectExtent l="0" t="0" r="635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7741" cy="2051384"/>
                    </a:xfrm>
                    <a:prstGeom prst="rect">
                      <a:avLst/>
                    </a:prstGeom>
                    <a:noFill/>
                    <a:ln>
                      <a:noFill/>
                    </a:ln>
                  </pic:spPr>
                </pic:pic>
              </a:graphicData>
            </a:graphic>
          </wp:inline>
        </w:drawing>
      </w:r>
    </w:p>
    <w:p w14:paraId="61B7EBE0" w14:textId="2ACAF86E" w:rsidR="00C67494" w:rsidRDefault="001D645B" w:rsidP="001D645B">
      <w:pPr>
        <w:pStyle w:val="Legend"/>
      </w:pPr>
      <w:r>
        <w:t xml:space="preserve">Figură </w:t>
      </w:r>
      <w:fldSimple w:instr=" SEQ Figură \* ARABIC ">
        <w:r>
          <w:rPr>
            <w:noProof/>
          </w:rPr>
          <w:t>1</w:t>
        </w:r>
      </w:fldSimple>
      <w:r w:rsidR="00DD05C2">
        <w:t>. Pașii utilizați de algoritmul Harmony Search Optimization</w:t>
      </w:r>
    </w:p>
    <w:p w14:paraId="3763DE83" w14:textId="77777777" w:rsidR="00C67494" w:rsidRPr="00C67494" w:rsidRDefault="00C67494" w:rsidP="00C67494">
      <w:pPr>
        <w:pStyle w:val="Primindentpentrucorptext"/>
      </w:pPr>
    </w:p>
    <w:p w14:paraId="3E02621C" w14:textId="6315F5C6" w:rsidR="00637996" w:rsidRDefault="006244FB" w:rsidP="00DB6CCC">
      <w:pPr>
        <w:pStyle w:val="Primindentpentrucorptext"/>
        <w:rPr>
          <w:lang w:val="ro-RO"/>
        </w:rPr>
      </w:pPr>
      <w:r>
        <w:rPr>
          <w:lang w:val="ro-RO"/>
        </w:rPr>
        <w:t>Rezultate</w:t>
      </w:r>
      <w:r w:rsidR="00DD4115">
        <w:rPr>
          <w:lang w:val="ro-RO"/>
        </w:rPr>
        <w:t xml:space="preserve">le obținute prin intermediul acestui algoritm arată </w:t>
      </w:r>
      <w:r w:rsidR="009E321B">
        <w:rPr>
          <w:lang w:val="ro-RO"/>
        </w:rPr>
        <w:t xml:space="preserve">că este o soluție </w:t>
      </w:r>
      <w:r w:rsidR="009C2279">
        <w:rPr>
          <w:lang w:val="ro-RO"/>
        </w:rPr>
        <w:t xml:space="preserve">viabilă pentru </w:t>
      </w:r>
      <w:r w:rsidR="006B674D">
        <w:rPr>
          <w:lang w:val="ro-RO"/>
        </w:rPr>
        <w:t xml:space="preserve">programarea zilnică </w:t>
      </w:r>
      <w:r w:rsidR="00E3357F">
        <w:rPr>
          <w:lang w:val="ro-RO"/>
        </w:rPr>
        <w:t>a unei microrețele insulare. Cererea de sarcină este satisfăcută</w:t>
      </w:r>
      <w:r w:rsidR="00F2240B">
        <w:rPr>
          <w:lang w:val="ro-RO"/>
        </w:rPr>
        <w:t xml:space="preserve"> de energiile regenerabile </w:t>
      </w:r>
      <w:r w:rsidR="00422511">
        <w:rPr>
          <w:lang w:val="ro-RO"/>
        </w:rPr>
        <w:t>utilizate și starea de încărcare din baterii este în limitele predefinite.</w:t>
      </w:r>
      <w:r w:rsidR="008066A0">
        <w:rPr>
          <w:lang w:val="ro-RO"/>
        </w:rPr>
        <w:t xml:space="preserve"> În plus, </w:t>
      </w:r>
      <w:r w:rsidR="008B695A">
        <w:rPr>
          <w:lang w:val="ro-RO"/>
        </w:rPr>
        <w:t xml:space="preserve">se încarcă bateriile disponibile fără a produce o cantitate </w:t>
      </w:r>
      <w:r w:rsidR="00173D58">
        <w:rPr>
          <w:lang w:val="ro-RO"/>
        </w:rPr>
        <w:t>mai mare de energie care nu poate fi stocată.</w:t>
      </w:r>
    </w:p>
    <w:p w14:paraId="0AC89288" w14:textId="59242B63" w:rsidR="0069675E" w:rsidRDefault="00AF396D" w:rsidP="00DB6CCC">
      <w:pPr>
        <w:pStyle w:val="Primindentpentrucorptext"/>
      </w:pPr>
      <w:r>
        <w:rPr>
          <w:lang w:val="ro-RO"/>
        </w:rPr>
        <w:t>A</w:t>
      </w:r>
      <w:r w:rsidR="00105CEF">
        <w:rPr>
          <w:lang w:val="ro-RO"/>
        </w:rPr>
        <w:t xml:space="preserve"> doua procedură</w:t>
      </w:r>
      <w:r>
        <w:rPr>
          <w:lang w:val="ro-RO"/>
        </w:rPr>
        <w:t xml:space="preserve"> </w:t>
      </w:r>
      <w:r w:rsidR="00BF141E">
        <w:rPr>
          <w:lang w:val="ro-RO"/>
        </w:rPr>
        <w:t>utilizat</w:t>
      </w:r>
      <w:r w:rsidR="00105CEF">
        <w:rPr>
          <w:lang w:val="ro-RO"/>
        </w:rPr>
        <w:t>ă</w:t>
      </w:r>
      <w:r w:rsidR="00BF141E">
        <w:rPr>
          <w:lang w:val="ro-RO"/>
        </w:rPr>
        <w:t xml:space="preserve"> este</w:t>
      </w:r>
      <w:r w:rsidR="00902CB6">
        <w:rPr>
          <w:lang w:val="ro-RO"/>
        </w:rPr>
        <w:t xml:space="preserve"> P</w:t>
      </w:r>
      <w:r w:rsidR="00F862FE">
        <w:rPr>
          <w:lang w:val="ro-RO"/>
        </w:rPr>
        <w:t>article Swarm Optimization.</w:t>
      </w:r>
      <w:r w:rsidR="001D4967">
        <w:rPr>
          <w:lang w:val="ro-RO"/>
        </w:rPr>
        <w:t xml:space="preserve"> </w:t>
      </w:r>
      <w:r w:rsidR="003D39C5">
        <w:rPr>
          <w:lang w:val="ro-RO"/>
        </w:rPr>
        <w:t xml:space="preserve">Dezvoltat de Kennedy </w:t>
      </w:r>
      <w:r w:rsidR="00992B7B">
        <w:rPr>
          <w:lang w:val="ro-RO"/>
        </w:rPr>
        <w:t xml:space="preserve">și Eberhart în </w:t>
      </w:r>
      <w:r w:rsidR="00992B7B">
        <w:t>[3]</w:t>
      </w:r>
      <w:r w:rsidR="00BC2B5D">
        <w:t xml:space="preserve">, Particle Swarm Optimization </w:t>
      </w:r>
      <w:r w:rsidR="00D84055">
        <w:t xml:space="preserve">este o căutare stocastică </w:t>
      </w:r>
      <w:r w:rsidR="00183A71">
        <w:t xml:space="preserve">bazată pe populație, fiind </w:t>
      </w:r>
      <w:r w:rsidR="00C86CE1">
        <w:t xml:space="preserve">inspirat din comportamentul </w:t>
      </w:r>
      <w:r w:rsidR="00EA3FF4">
        <w:t xml:space="preserve">natural </w:t>
      </w:r>
      <w:r w:rsidR="00967FFC">
        <w:t>al</w:t>
      </w:r>
      <w:r w:rsidR="003F74D3">
        <w:t xml:space="preserve"> unui stol de păsări</w:t>
      </w:r>
      <w:r w:rsidR="003A5FA5">
        <w:t xml:space="preserve"> sau al unui ban</w:t>
      </w:r>
      <w:r w:rsidR="00A22CAA">
        <w:t>c</w:t>
      </w:r>
      <w:r w:rsidR="003A5FA5">
        <w:t xml:space="preserve"> de pești</w:t>
      </w:r>
      <w:r w:rsidR="002924D3">
        <w:t xml:space="preserve"> pentru căutarea hranei lor. </w:t>
      </w:r>
      <w:r w:rsidR="00FE7882">
        <w:t xml:space="preserve">Similar cu alți algoritmi de căutare metaheuristici, </w:t>
      </w:r>
      <w:r w:rsidR="00723A4D">
        <w:t xml:space="preserve">Particle Swarm Optimization începe cu o populație generată </w:t>
      </w:r>
      <w:r w:rsidR="00CF05A0">
        <w:t xml:space="preserve">aleatoriu de soluții posibile și converge în mod ideal spre soluția optimă </w:t>
      </w:r>
      <w:r w:rsidR="00BC5157">
        <w:t xml:space="preserve">globală a problemei. </w:t>
      </w:r>
      <w:r w:rsidR="005063E1">
        <w:t xml:space="preserve">Spre deosebire </w:t>
      </w:r>
      <w:r w:rsidR="00783D32">
        <w:t xml:space="preserve">de alte tehnici de optimizare, algoritmul Particle Swarm Optimization adaptează fiecare dintre </w:t>
      </w:r>
      <w:r w:rsidR="00255720">
        <w:t xml:space="preserve">soluțiile sale posibile bazate pe cel mai bun rezultat al acestora, precum și pe cel mai bun rezultat </w:t>
      </w:r>
      <w:r w:rsidR="00951985">
        <w:t>general al întregii populații.</w:t>
      </w:r>
      <w:r w:rsidR="00432B5A">
        <w:t xml:space="preserve"> Parametrii utilizați pentru generarea de noi soluții </w:t>
      </w:r>
      <w:r w:rsidR="006E1440">
        <w:t>variază de la o versiune a algoritmului la alta [4].</w:t>
      </w:r>
    </w:p>
    <w:p w14:paraId="5C82A590" w14:textId="5CBF37CA" w:rsidR="00144514" w:rsidRPr="00992B7B" w:rsidRDefault="00723AD2" w:rsidP="00DB6CCC">
      <w:pPr>
        <w:pStyle w:val="Primindentpentrucorptext"/>
      </w:pPr>
      <w:r>
        <w:t>Algoritmul Parti</w:t>
      </w:r>
      <w:r w:rsidR="00C02CE9">
        <w:t>c</w:t>
      </w:r>
      <w:r>
        <w:t>le Swarm Optimization</w:t>
      </w:r>
      <w:r w:rsidR="00556C13">
        <w:t xml:space="preserve"> încearcă să imite comportamentul animalelor </w:t>
      </w:r>
      <w:r w:rsidR="00165BDD">
        <w:t xml:space="preserve">în căutarea lor </w:t>
      </w:r>
      <w:r w:rsidR="001918F8">
        <w:t>pentru</w:t>
      </w:r>
      <w:r w:rsidR="00165BDD">
        <w:t xml:space="preserve"> hrană. Stolul de păsări sau bancul de pești </w:t>
      </w:r>
      <w:r w:rsidR="007001F8">
        <w:t>este reprezentat de</w:t>
      </w:r>
      <w:r w:rsidR="00B00578">
        <w:t xml:space="preserve"> către </w:t>
      </w:r>
      <w:r w:rsidR="00A32D16">
        <w:t>populație</w:t>
      </w:r>
      <w:r w:rsidR="00B00578">
        <w:t xml:space="preserve">, fiecare particulă </w:t>
      </w:r>
      <w:r w:rsidR="001F74FD">
        <w:t>preluând rolul unui individ.</w:t>
      </w:r>
      <w:r w:rsidR="00AB5471">
        <w:t xml:space="preserve"> Funcția obie</w:t>
      </w:r>
      <w:r w:rsidR="007207B1">
        <w:t xml:space="preserve">ctiv </w:t>
      </w:r>
      <w:r w:rsidR="00EA0B4E">
        <w:t>reprezintă sursa de hrană.</w:t>
      </w:r>
      <w:r w:rsidR="00434C3C">
        <w:t xml:space="preserve"> Dimensiunea problemei este dată de</w:t>
      </w:r>
      <w:r w:rsidR="00781404">
        <w:t xml:space="preserve"> către</w:t>
      </w:r>
      <w:r w:rsidR="00434C3C">
        <w:t xml:space="preserve"> numărul de </w:t>
      </w:r>
      <w:r w:rsidR="003B4BD0">
        <w:t>variabile de decizie.</w:t>
      </w:r>
      <w:r w:rsidR="00781404">
        <w:t xml:space="preserve"> </w:t>
      </w:r>
      <w:r w:rsidR="008C3165">
        <w:t xml:space="preserve">În căutarea </w:t>
      </w:r>
      <w:r w:rsidR="00443806">
        <w:t>hranei animalele își adaptează poziția atât individual, cât și colectiv.</w:t>
      </w:r>
      <w:r w:rsidR="008A2885">
        <w:t xml:space="preserve"> </w:t>
      </w:r>
      <w:r w:rsidR="009D0D6A">
        <w:t xml:space="preserve">Prin urmare, </w:t>
      </w:r>
      <w:r w:rsidR="00A1182D">
        <w:t xml:space="preserve">în procesul de optimizare, atât cea mai bună poziție a particulei cât și cea mai bună poziție </w:t>
      </w:r>
      <w:r w:rsidR="004D0BFE">
        <w:t>a întreg</w:t>
      </w:r>
      <w:r w:rsidR="003F6796">
        <w:t xml:space="preserve">ii </w:t>
      </w:r>
      <w:r w:rsidR="00483C7A">
        <w:t>populații</w:t>
      </w:r>
      <w:r w:rsidR="004D0BFE">
        <w:t xml:space="preserve"> sunt luate în considerare atunci când se generează </w:t>
      </w:r>
      <w:r w:rsidR="002163DC">
        <w:t xml:space="preserve">noi soluții posibile. Algoritmul începe cu </w:t>
      </w:r>
      <w:r w:rsidR="000851B5">
        <w:t xml:space="preserve">o mulțime inițială de particule </w:t>
      </w:r>
      <w:r w:rsidR="00946A65">
        <w:t>generate aleatoriu</w:t>
      </w:r>
      <w:r w:rsidR="00ED211F">
        <w:t xml:space="preserve"> în spațiul de căutare.</w:t>
      </w:r>
      <w:r w:rsidR="001634D7">
        <w:t xml:space="preserve"> Pa</w:t>
      </w:r>
      <w:r w:rsidR="008D0E7E">
        <w:t xml:space="preserve">rticulele sunt inițializate </w:t>
      </w:r>
      <w:r w:rsidR="00B457BF">
        <w:t xml:space="preserve">fiecare cu o poziție aleatorie și o viteză aleatorie. Pe măsură ce se mișcă </w:t>
      </w:r>
      <w:r w:rsidR="003C3644">
        <w:t>populația</w:t>
      </w:r>
      <w:r w:rsidR="00B457BF">
        <w:t>, fiecare particulă este actualizat</w:t>
      </w:r>
      <w:r w:rsidR="00AD5966">
        <w:t>ă cu o nouă poziție și o nouă viteză.</w:t>
      </w:r>
      <w:r w:rsidR="00C95DA8">
        <w:t xml:space="preserve"> </w:t>
      </w:r>
      <w:r w:rsidR="00A346F1">
        <w:t xml:space="preserve">Viteza nouă </w:t>
      </w:r>
      <w:r w:rsidR="00D21AD1">
        <w:t xml:space="preserve">a particulelor se calculează pe baza vitezei sale curente, a celei mai bune poziții și a </w:t>
      </w:r>
      <w:r w:rsidR="00B91024">
        <w:t xml:space="preserve">celei mai bune poziții a </w:t>
      </w:r>
      <w:r w:rsidR="00075CEB">
        <w:t>mulțimii</w:t>
      </w:r>
      <w:r w:rsidR="00B91024">
        <w:t xml:space="preserve">. Poziția nouă se calculează utilizând poziția curentă </w:t>
      </w:r>
      <w:r w:rsidR="00651213">
        <w:t>și viteza nouă calculată.</w:t>
      </w:r>
      <w:r w:rsidR="00C16A26">
        <w:t xml:space="preserve"> </w:t>
      </w:r>
      <w:r w:rsidR="00BA54F6">
        <w:t xml:space="preserve">Când se calculează </w:t>
      </w:r>
      <w:r w:rsidR="006C55E7">
        <w:t>noua viteză și poziție pentru fiecare particulă se utilizează trei parametri</w:t>
      </w:r>
      <w:r w:rsidR="00D5489E">
        <w:t>: greutatea inerției</w:t>
      </w:r>
      <w:r w:rsidR="00B154FC">
        <w:t xml:space="preserve">, greutatea cognitivă și greutatea socială. Greutatea inerției </w:t>
      </w:r>
      <w:r w:rsidR="00AC61EA">
        <w:t xml:space="preserve">reprezintă cantitatea de influență </w:t>
      </w:r>
      <w:r w:rsidR="00517206">
        <w:t xml:space="preserve">pe care o are </w:t>
      </w:r>
      <w:r w:rsidR="00C91552">
        <w:t>viteza curentă asupra celei următoare.</w:t>
      </w:r>
      <w:r w:rsidR="0074464C">
        <w:t xml:space="preserve"> </w:t>
      </w:r>
      <w:r w:rsidR="00336371">
        <w:t xml:space="preserve">Greutatea cognitivă și </w:t>
      </w:r>
      <w:r w:rsidR="00AC3984">
        <w:t>greutatea socială</w:t>
      </w:r>
      <w:r w:rsidR="0095494A">
        <w:t xml:space="preserve"> reprezintă influența </w:t>
      </w:r>
      <w:r w:rsidR="00F43D8A">
        <w:t xml:space="preserve">pe care </w:t>
      </w:r>
      <w:r w:rsidR="00A81CA5">
        <w:t xml:space="preserve">poziția cea mai bună a particulei </w:t>
      </w:r>
      <w:r w:rsidR="00F54E9F">
        <w:t xml:space="preserve">și poziția cea mai cunoscută </w:t>
      </w:r>
      <w:r w:rsidR="00462979">
        <w:t xml:space="preserve">a mulțimi o au în calcularea noii poziții a particulelor. Cea mai bună </w:t>
      </w:r>
      <w:r w:rsidR="009B556D">
        <w:t xml:space="preserve">poziție atinsă de fiecare particulă, precum și de întreaga mulțime </w:t>
      </w:r>
      <w:r w:rsidR="00566D6A">
        <w:t>sunt actualizate cu fiecare iterație.</w:t>
      </w:r>
      <w:r w:rsidR="00275563">
        <w:t xml:space="preserve"> </w:t>
      </w:r>
      <w:r w:rsidR="00BF4FB5">
        <w:t xml:space="preserve">În Figura 2 putem observa pașii utilizați de către algoritm. </w:t>
      </w:r>
      <w:r w:rsidR="008B5C2B">
        <w:t xml:space="preserve">Deobicei, când se atinge numărul </w:t>
      </w:r>
      <w:r w:rsidR="007B6DC8">
        <w:t>maxim de iterații, algoritmul Parti</w:t>
      </w:r>
      <w:r w:rsidR="00956AE4">
        <w:t>c</w:t>
      </w:r>
      <w:r w:rsidR="007B6DC8">
        <w:t>le Swarm Opti</w:t>
      </w:r>
      <w:r w:rsidR="00087B71">
        <w:t>mization se termină.</w:t>
      </w:r>
    </w:p>
    <w:p w14:paraId="7C7AA8A1" w14:textId="535FFF67" w:rsidR="00637996" w:rsidRDefault="00637996" w:rsidP="00DB6CCC">
      <w:pPr>
        <w:pStyle w:val="Primindentpentrucorptext"/>
        <w:rPr>
          <w:lang w:val="ro-RO"/>
        </w:rPr>
      </w:pPr>
    </w:p>
    <w:p w14:paraId="0E7A8BC1" w14:textId="77777777" w:rsidR="00FA1DED" w:rsidRDefault="005216BF" w:rsidP="00FA1DED">
      <w:pPr>
        <w:pStyle w:val="Primindentpentrucorptext"/>
        <w:keepNext/>
        <w:jc w:val="center"/>
      </w:pPr>
      <w:r>
        <w:rPr>
          <w:noProof/>
          <w:lang w:val="ro-RO"/>
        </w:rPr>
        <w:drawing>
          <wp:inline distT="0" distB="0" distL="0" distR="0" wp14:anchorId="52CDF4A0" wp14:editId="30AE276F">
            <wp:extent cx="2809875" cy="2661117"/>
            <wp:effectExtent l="0" t="0" r="0" b="635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5745" cy="2685617"/>
                    </a:xfrm>
                    <a:prstGeom prst="rect">
                      <a:avLst/>
                    </a:prstGeom>
                    <a:noFill/>
                    <a:ln>
                      <a:noFill/>
                    </a:ln>
                  </pic:spPr>
                </pic:pic>
              </a:graphicData>
            </a:graphic>
          </wp:inline>
        </w:drawing>
      </w:r>
    </w:p>
    <w:p w14:paraId="60C86FEC" w14:textId="649919C7" w:rsidR="00874EE7" w:rsidRDefault="00FA1DED" w:rsidP="00874EE7">
      <w:pPr>
        <w:pStyle w:val="Legend"/>
      </w:pPr>
      <w:r>
        <w:t xml:space="preserve">Figură </w:t>
      </w:r>
      <w:fldSimple w:instr=" SEQ Figură \* ARABIC ">
        <w:r w:rsidR="001D645B">
          <w:rPr>
            <w:noProof/>
          </w:rPr>
          <w:t>2</w:t>
        </w:r>
      </w:fldSimple>
      <w:r>
        <w:t xml:space="preserve">. </w:t>
      </w:r>
      <w:r w:rsidR="00956AE4">
        <w:t xml:space="preserve">Pașii utilizați de algoritmul </w:t>
      </w:r>
      <w:r w:rsidR="00FD1A0F">
        <w:t>Particle Swarm Optimization</w:t>
      </w:r>
    </w:p>
    <w:p w14:paraId="607EC8FF" w14:textId="7AF1D971" w:rsidR="00874EE7" w:rsidRDefault="00874EE7" w:rsidP="00874EE7">
      <w:pPr>
        <w:pStyle w:val="Primindentpentrucorptext"/>
      </w:pPr>
    </w:p>
    <w:p w14:paraId="2B2FB917" w14:textId="7A0486FB" w:rsidR="00874EE7" w:rsidRDefault="006C449E" w:rsidP="00874EE7">
      <w:pPr>
        <w:pStyle w:val="Primindentpentrucorptext"/>
      </w:pPr>
      <w:r>
        <w:lastRenderedPageBreak/>
        <w:t xml:space="preserve">Rezultatele </w:t>
      </w:r>
      <w:r w:rsidR="00B30304">
        <w:t xml:space="preserve">obținute prin utilizarea </w:t>
      </w:r>
      <w:r w:rsidR="00E73AE6">
        <w:t>algoritmului Particle Swarm Optimization arată că folosirea acest</w:t>
      </w:r>
      <w:r w:rsidR="0058179D">
        <w:t xml:space="preserve">eia pentru </w:t>
      </w:r>
      <w:r w:rsidR="005C673F">
        <w:t xml:space="preserve">programarea zilnică </w:t>
      </w:r>
      <w:r w:rsidR="008E0F09">
        <w:t xml:space="preserve">a unei microrețele insulare este </w:t>
      </w:r>
      <w:r w:rsidR="00E35179">
        <w:t>o soluție viabilă.</w:t>
      </w:r>
      <w:r w:rsidR="00636CA8">
        <w:t xml:space="preserve"> Nu numai că rezultatele </w:t>
      </w:r>
      <w:r w:rsidR="00365EC8">
        <w:t xml:space="preserve">sunt comparabile cu cele obținute </w:t>
      </w:r>
      <w:r w:rsidR="005206E2">
        <w:t xml:space="preserve">folosind alți algoritmi de optimizare metaheuristică, dar și </w:t>
      </w:r>
      <w:r w:rsidR="00556337">
        <w:t>timpul de calcul este mai scurt. Elementele funcției mi</w:t>
      </w:r>
      <w:r w:rsidR="00CB384E">
        <w:t>crorețelei în cadrul parametrilor definiți și cerințele energetice sunt asigurate de</w:t>
      </w:r>
      <w:r w:rsidR="00FF5270">
        <w:t xml:space="preserve"> </w:t>
      </w:r>
      <w:r w:rsidR="006B3ECB">
        <w:t>surse regenerabile de energie.</w:t>
      </w:r>
    </w:p>
    <w:p w14:paraId="1ABB49E4" w14:textId="4B752D25" w:rsidR="00DE7670" w:rsidRDefault="000B7EE4" w:rsidP="00874EE7">
      <w:pPr>
        <w:pStyle w:val="Primindentpentrucorptext"/>
      </w:pPr>
      <w:r>
        <w:t>A</w:t>
      </w:r>
      <w:r w:rsidR="007431A6">
        <w:t xml:space="preserve"> </w:t>
      </w:r>
      <w:r w:rsidR="008C5340">
        <w:t>treia metodă</w:t>
      </w:r>
      <w:r>
        <w:t xml:space="preserve"> folosit</w:t>
      </w:r>
      <w:r w:rsidR="008C5340">
        <w:t>ă</w:t>
      </w:r>
      <w:r>
        <w:t xml:space="preserve"> </w:t>
      </w:r>
      <w:r w:rsidR="00F16FC1">
        <w:t>în programarea zilnică a unei microrețele insulare este</w:t>
      </w:r>
      <w:r w:rsidR="008C5340">
        <w:t xml:space="preserve"> algoritmul Simulated Annealing</w:t>
      </w:r>
      <w:r w:rsidR="00D76DC3">
        <w:t xml:space="preserve">, fiind și </w:t>
      </w:r>
      <w:r w:rsidR="00995ECD">
        <w:t>procedeul folosit</w:t>
      </w:r>
      <w:r w:rsidR="00FE7C2E">
        <w:t xml:space="preserve"> de mine</w:t>
      </w:r>
      <w:r w:rsidR="00995ECD">
        <w:t xml:space="preserve"> pentru realizarea acestei lucrări de diplomă</w:t>
      </w:r>
      <w:r w:rsidR="008C5340">
        <w:t>.</w:t>
      </w:r>
      <w:r w:rsidR="00FB50B0">
        <w:t xml:space="preserve"> Este o tehnică probabilistică</w:t>
      </w:r>
      <w:r w:rsidR="007431A6">
        <w:t xml:space="preserve"> pentru aproximarea optimului global al unei funcții date. </w:t>
      </w:r>
      <w:r w:rsidR="00163147">
        <w:t xml:space="preserve">Mai exact, este o </w:t>
      </w:r>
      <w:r w:rsidR="00FD5314">
        <w:t xml:space="preserve">metaheuristică </w:t>
      </w:r>
      <w:r w:rsidR="008F68C6">
        <w:t xml:space="preserve">de a aproxima optimizarea globală într-un spațiu de căutare </w:t>
      </w:r>
      <w:r w:rsidR="003D253B">
        <w:t>mare pentru o problemă de optimizare.</w:t>
      </w:r>
      <w:r w:rsidR="008E32CE">
        <w:t xml:space="preserve"> Este adesea folosit atunci când spațiul de căutare este discret</w:t>
      </w:r>
      <w:r w:rsidR="001D7A1F">
        <w:t>. Pentru problemele în care găsirea unui optim global</w:t>
      </w:r>
      <w:r w:rsidR="000C32C5">
        <w:t xml:space="preserve"> aproximativ</w:t>
      </w:r>
      <w:r w:rsidR="001D7A1F">
        <w:t xml:space="preserve"> este mai importantă </w:t>
      </w:r>
      <w:r w:rsidR="0041700A">
        <w:t xml:space="preserve">decât găsirea unui optim </w:t>
      </w:r>
      <w:r w:rsidR="00A44900">
        <w:t>local precis</w:t>
      </w:r>
      <w:r w:rsidR="000F15C8">
        <w:t xml:space="preserve"> într-o anumită perioadă de timp, </w:t>
      </w:r>
      <w:r w:rsidR="000E594B">
        <w:t>Simulated Annealing poate fi preferabilă alternativelor, cum ar fi coborârea gradientului.</w:t>
      </w:r>
    </w:p>
    <w:p w14:paraId="6951C95E" w14:textId="7C3907B6" w:rsidR="00A96C16" w:rsidRPr="00874EE7" w:rsidRDefault="00A96C16" w:rsidP="00874EE7">
      <w:pPr>
        <w:pStyle w:val="Primindentpentrucorptext"/>
      </w:pPr>
      <w:r>
        <w:t xml:space="preserve">Numele și inspirația provin </w:t>
      </w:r>
      <w:r w:rsidR="003F3029">
        <w:t xml:space="preserve">din </w:t>
      </w:r>
      <w:r w:rsidR="00C972DC">
        <w:t xml:space="preserve">recoacerea în metalurgie, </w:t>
      </w:r>
      <w:r w:rsidR="00484011">
        <w:t xml:space="preserve">o tehnică care implică încălzirea și răcirea controlată a unui material pentru a mări dimensiunea cristalelor </w:t>
      </w:r>
      <w:r w:rsidR="009614AE">
        <w:t xml:space="preserve">sale și a reduce defectele lor. Ambele sunt atribuite </w:t>
      </w:r>
      <w:r w:rsidR="00A87848">
        <w:t>materialului</w:t>
      </w:r>
      <w:r w:rsidR="00FB0B42">
        <w:t>, depinzând de energia liberă termodinamică.</w:t>
      </w:r>
      <w:r w:rsidR="00383DB7">
        <w:t xml:space="preserve"> Încălzirea și răcirea materialului </w:t>
      </w:r>
      <w:r w:rsidR="00D52248">
        <w:t>afectează atât temperatura cât și energia liberă termodinamică.</w:t>
      </w:r>
      <w:r w:rsidR="007605C8">
        <w:t xml:space="preserve"> </w:t>
      </w:r>
      <w:r w:rsidR="00130926">
        <w:t xml:space="preserve">Acest algoritm poate fi folosit pentru a găsi o aproximare </w:t>
      </w:r>
      <w:r w:rsidR="000177E8">
        <w:t>a unui minim global pentru o funcție cu un număr mare de variabile.</w:t>
      </w:r>
      <w:r w:rsidR="00553FB6">
        <w:t xml:space="preserve"> </w:t>
      </w:r>
      <w:r w:rsidR="008137D9">
        <w:t xml:space="preserve">Această noțiune de răcire lentă implementată în Simulated Annealing este interpretată </w:t>
      </w:r>
      <w:r w:rsidR="00A96BA7">
        <w:t xml:space="preserve">ca o scădere lentă a probabilității de acceptare a soluțiilor mai slabe pe măsură ce spațiul soluției este </w:t>
      </w:r>
      <w:r w:rsidR="00765EF2">
        <w:t xml:space="preserve">explorat. Acceptarea soluțiilor mai slabe este o proprietate fundamentală </w:t>
      </w:r>
      <w:r w:rsidR="00517FDA">
        <w:t xml:space="preserve">a metaheuristici, deoarece permite o căutare mai amplă a soluției optime </w:t>
      </w:r>
      <w:r w:rsidR="00D84747">
        <w:t xml:space="preserve">globale. În general, algoritmii Simualted Annealing </w:t>
      </w:r>
      <w:r w:rsidR="001C17CB">
        <w:t xml:space="preserve">funcționează după cum urmează: la fiecare etapă, </w:t>
      </w:r>
      <w:r w:rsidR="00C7720C">
        <w:t xml:space="preserve">algoritmul selectează aleator o soluție apropiată de cea actuală, măsoară calitatea sa și apoi decide </w:t>
      </w:r>
      <w:r w:rsidR="002D0844">
        <w:t xml:space="preserve">să se mute la ea sau să rămână cu soluția actuală pe baza oricăreia </w:t>
      </w:r>
      <w:r w:rsidR="00C41F20">
        <w:t>dintre cele două probabilități între care alege pe baza faptului că noua soluție este mai bună sau mai rea decât cea actuală.</w:t>
      </w:r>
      <w:r w:rsidR="00BA0579">
        <w:t xml:space="preserve"> În timpul cău</w:t>
      </w:r>
      <w:r w:rsidR="00400678">
        <w:t>tării, temperatura este scăzută treptat de la o valoare pozitivă inițială la zero și afectează</w:t>
      </w:r>
      <w:r w:rsidR="00DA63B0">
        <w:t xml:space="preserve"> cele două probabilități: la fiecare etapă, probabilitatea de a trece la o soluție </w:t>
      </w:r>
      <w:r w:rsidR="00B45C0D">
        <w:t xml:space="preserve">mai bună este fie menținută la 1, fie este schimbată spre o valoare </w:t>
      </w:r>
      <w:r w:rsidR="00B73BD2">
        <w:t>pozitivă. Pe de altă parte, probabilitatea de a trece la o soluție mai rea nouă este treptat schimbată spre zero.</w:t>
      </w:r>
    </w:p>
    <w:p w14:paraId="08A42E3D" w14:textId="77777777" w:rsidR="00637996" w:rsidRPr="00A31401" w:rsidRDefault="00637996" w:rsidP="00DB6CCC">
      <w:pPr>
        <w:pStyle w:val="Primindentpentrucorptext"/>
        <w:rPr>
          <w:lang w:val="ro-RO"/>
        </w:rPr>
      </w:pPr>
    </w:p>
    <w:p w14:paraId="1D8E967B" w14:textId="77777777" w:rsidR="00DB6CCC" w:rsidRPr="00A31401" w:rsidRDefault="00DB6CCC" w:rsidP="00DB6CCC">
      <w:pPr>
        <w:pStyle w:val="Primindentpentrucorptext"/>
        <w:rPr>
          <w:lang w:val="ro-RO"/>
        </w:rPr>
      </w:pPr>
    </w:p>
    <w:p w14:paraId="022FA8A1" w14:textId="77777777" w:rsidR="00DB6CCC" w:rsidRPr="00A31401" w:rsidRDefault="00DB6CCC" w:rsidP="00DB6CCC">
      <w:pPr>
        <w:pStyle w:val="Primindentpentrucorptext"/>
        <w:rPr>
          <w:lang w:val="ro-RO"/>
        </w:rPr>
      </w:pPr>
    </w:p>
    <w:p w14:paraId="7964E7F3" w14:textId="77777777" w:rsidR="00DB6CCC" w:rsidRPr="00A31401" w:rsidRDefault="00DB6CCC" w:rsidP="00DB6CCC">
      <w:pPr>
        <w:pStyle w:val="Primindentpentrucorptext"/>
        <w:rPr>
          <w:lang w:val="ro-RO"/>
        </w:rPr>
      </w:pPr>
    </w:p>
    <w:p w14:paraId="2F234FB7" w14:textId="77777777" w:rsidR="002E3557" w:rsidRPr="00A31401" w:rsidRDefault="00415717" w:rsidP="0029214A">
      <w:pPr>
        <w:pStyle w:val="Titlu1"/>
        <w:rPr>
          <w:lang w:val="ro-RO"/>
        </w:rPr>
      </w:pPr>
      <w:bookmarkStart w:id="1" w:name="_Toc532486141"/>
      <w:r w:rsidRPr="00A31401">
        <w:rPr>
          <w:lang w:val="ro-RO"/>
        </w:rPr>
        <w:lastRenderedPageBreak/>
        <w:t>Specificații editare pentru lucrarea de finalizare a studiilor</w:t>
      </w:r>
      <w:bookmarkEnd w:id="1"/>
    </w:p>
    <w:p w14:paraId="78B5E263" w14:textId="77777777" w:rsidR="0018715A" w:rsidRPr="00A31401" w:rsidRDefault="0018715A" w:rsidP="00A31401">
      <w:pPr>
        <w:pStyle w:val="Primindentpentrucorptext"/>
        <w:rPr>
          <w:lang w:val="ro-RO"/>
        </w:rPr>
      </w:pPr>
      <w:r w:rsidRPr="00A31401">
        <w:rPr>
          <w:lang w:val="ro-RO"/>
        </w:rPr>
        <w:t>Acest document cuprinde instrucțiunile de redactare a lucrării de finalizare a studiilor și respectă toate cerințele de redactare</w:t>
      </w:r>
      <w:r w:rsidR="00767747" w:rsidRPr="00A31401">
        <w:rPr>
          <w:lang w:val="ro-RO"/>
        </w:rPr>
        <w:t xml:space="preserve"> (se recomandă</w:t>
      </w:r>
      <w:r w:rsidR="00BC0744" w:rsidRPr="00A31401">
        <w:rPr>
          <w:lang w:val="ro-RO"/>
        </w:rPr>
        <w:t xml:space="preserve"> editarea</w:t>
      </w:r>
      <w:r w:rsidR="00485539" w:rsidRPr="00A31401">
        <w:rPr>
          <w:lang w:val="ro-RO"/>
        </w:rPr>
        <w:t xml:space="preserve"> direct în acest document</w:t>
      </w:r>
      <w:r w:rsidRPr="00A31401">
        <w:rPr>
          <w:lang w:val="ro-RO"/>
        </w:rPr>
        <w:t>).</w:t>
      </w:r>
    </w:p>
    <w:p w14:paraId="74BAF808" w14:textId="77777777" w:rsidR="0018715A" w:rsidRPr="00A31401" w:rsidRDefault="0018715A" w:rsidP="00D96F5B">
      <w:pPr>
        <w:pStyle w:val="Primindentpentrucorptext"/>
        <w:rPr>
          <w:rFonts w:eastAsia="Times New Roman"/>
          <w:lang w:val="ro-RO" w:eastAsia="ro-RO"/>
        </w:rPr>
      </w:pPr>
      <w:r w:rsidRPr="00A31401">
        <w:rPr>
          <w:rFonts w:eastAsia="Times New Roman"/>
          <w:lang w:val="ro-RO" w:eastAsia="ro-RO"/>
        </w:rPr>
        <w:t>Lucra</w:t>
      </w:r>
      <w:r w:rsidR="00485539" w:rsidRPr="00A31401">
        <w:rPr>
          <w:rFonts w:eastAsia="Times New Roman"/>
          <w:lang w:val="ro-RO" w:eastAsia="ro-RO"/>
        </w:rPr>
        <w:t xml:space="preserve">rea se redactează pe </w:t>
      </w:r>
      <w:r w:rsidR="00A31401" w:rsidRPr="00A31401">
        <w:rPr>
          <w:rFonts w:eastAsia="Times New Roman"/>
          <w:lang w:val="ro-RO" w:eastAsia="ro-RO"/>
        </w:rPr>
        <w:t>format</w:t>
      </w:r>
      <w:r w:rsidR="00485539" w:rsidRPr="00A31401">
        <w:rPr>
          <w:rFonts w:eastAsia="Times New Roman"/>
          <w:lang w:val="ro-RO" w:eastAsia="ro-RO"/>
        </w:rPr>
        <w:t xml:space="preserve"> A4. </w:t>
      </w:r>
      <w:r w:rsidRPr="00A31401">
        <w:rPr>
          <w:rFonts w:eastAsia="Times New Roman"/>
          <w:lang w:val="ro-RO" w:eastAsia="ro-RO"/>
        </w:rPr>
        <w:t xml:space="preserve">Marginile paginii sunt </w:t>
      </w:r>
      <w:r w:rsidR="00767747" w:rsidRPr="00A31401">
        <w:rPr>
          <w:rFonts w:eastAsia="Times New Roman"/>
          <w:bCs/>
          <w:lang w:val="ro-RO" w:eastAsia="ro-RO"/>
        </w:rPr>
        <w:t>2,</w:t>
      </w:r>
      <w:r w:rsidR="00BC0744" w:rsidRPr="00A31401">
        <w:rPr>
          <w:rFonts w:eastAsia="Times New Roman"/>
          <w:bCs/>
          <w:lang w:val="ro-RO" w:eastAsia="ro-RO"/>
        </w:rPr>
        <w:t>2</w:t>
      </w:r>
      <w:r w:rsidRPr="00A31401">
        <w:rPr>
          <w:rFonts w:eastAsia="Times New Roman"/>
          <w:bCs/>
          <w:lang w:val="ro-RO" w:eastAsia="ro-RO"/>
        </w:rPr>
        <w:t xml:space="preserve"> cm stânga</w:t>
      </w:r>
      <w:r w:rsidRPr="00A31401">
        <w:rPr>
          <w:rFonts w:eastAsia="Times New Roman"/>
          <w:lang w:val="ro-RO" w:eastAsia="ro-RO"/>
        </w:rPr>
        <w:t xml:space="preserve">, </w:t>
      </w:r>
      <w:r w:rsidRPr="00A31401">
        <w:rPr>
          <w:rFonts w:eastAsia="Times New Roman"/>
          <w:bCs/>
          <w:lang w:val="ro-RO" w:eastAsia="ro-RO"/>
        </w:rPr>
        <w:t>2</w:t>
      </w:r>
      <w:r w:rsidR="00767747" w:rsidRPr="00A31401">
        <w:rPr>
          <w:rFonts w:eastAsia="Times New Roman"/>
          <w:bCs/>
          <w:lang w:val="ro-RO" w:eastAsia="ro-RO"/>
        </w:rPr>
        <w:t>,</w:t>
      </w:r>
      <w:r w:rsidR="00BC0744" w:rsidRPr="00A31401">
        <w:rPr>
          <w:rFonts w:eastAsia="Times New Roman"/>
          <w:bCs/>
          <w:lang w:val="ro-RO" w:eastAsia="ro-RO"/>
        </w:rPr>
        <w:t>2.</w:t>
      </w:r>
      <w:r w:rsidRPr="00A31401">
        <w:rPr>
          <w:rFonts w:eastAsia="Times New Roman"/>
          <w:bCs/>
          <w:lang w:val="ro-RO" w:eastAsia="ro-RO"/>
        </w:rPr>
        <w:t xml:space="preserve"> cm dreapta, 2 cm sus</w:t>
      </w:r>
      <w:r w:rsidRPr="00A31401">
        <w:rPr>
          <w:rFonts w:eastAsia="Times New Roman"/>
          <w:lang w:val="ro-RO" w:eastAsia="ro-RO"/>
        </w:rPr>
        <w:t xml:space="preserve"> și </w:t>
      </w:r>
      <w:r w:rsidRPr="00A31401">
        <w:rPr>
          <w:rFonts w:eastAsia="Times New Roman"/>
          <w:bCs/>
          <w:lang w:val="ro-RO" w:eastAsia="ro-RO"/>
        </w:rPr>
        <w:t>2 cm jos</w:t>
      </w:r>
      <w:r w:rsidRPr="00A31401">
        <w:rPr>
          <w:rFonts w:eastAsia="Times New Roman"/>
          <w:lang w:val="ro-RO" w:eastAsia="ro-RO"/>
        </w:rPr>
        <w:t>.</w:t>
      </w:r>
    </w:p>
    <w:p w14:paraId="43CA45B7" w14:textId="77777777" w:rsidR="0018715A" w:rsidRPr="00A31401" w:rsidRDefault="0018715A" w:rsidP="00D96F5B">
      <w:pPr>
        <w:pStyle w:val="Primindentpentrucorptext"/>
        <w:rPr>
          <w:rFonts w:eastAsia="Times New Roman"/>
          <w:bCs/>
          <w:lang w:val="ro-RO" w:eastAsia="ro-RO"/>
        </w:rPr>
      </w:pPr>
      <w:r w:rsidRPr="00A31401">
        <w:rPr>
          <w:rFonts w:eastAsia="Times New Roman"/>
          <w:lang w:val="ro-RO" w:eastAsia="ro-RO"/>
        </w:rPr>
        <w:t xml:space="preserve">Titlurile de capitol </w:t>
      </w:r>
      <w:r w:rsidRPr="00A31401">
        <w:rPr>
          <w:lang w:val="ro-RO"/>
        </w:rPr>
        <w:t xml:space="preserve">(Ex.: 1. Fundamentare teoretică) se scriu cu </w:t>
      </w:r>
      <w:r w:rsidRPr="00A31401">
        <w:rPr>
          <w:rFonts w:eastAsia="Times New Roman"/>
          <w:lang w:val="ro-RO" w:eastAsia="ro-RO"/>
        </w:rPr>
        <w:t xml:space="preserve">caractere </w:t>
      </w:r>
      <w:r w:rsidRPr="00A31401">
        <w:rPr>
          <w:rFonts w:eastAsia="Times New Roman"/>
          <w:bCs/>
          <w:lang w:val="ro-RO" w:eastAsia="ro-RO"/>
        </w:rPr>
        <w:t>Times New Roman 16pt.</w:t>
      </w:r>
      <w:r w:rsidR="00490397" w:rsidRPr="00A31401">
        <w:rPr>
          <w:rFonts w:eastAsia="Times New Roman"/>
          <w:bCs/>
          <w:lang w:val="ro-RO" w:eastAsia="ro-RO"/>
        </w:rPr>
        <w:t xml:space="preserve"> bold, cu o spațiere de 30pt îna</w:t>
      </w:r>
      <w:r w:rsidR="00415717" w:rsidRPr="00A31401">
        <w:rPr>
          <w:rFonts w:eastAsia="Times New Roman"/>
          <w:bCs/>
          <w:lang w:val="ro-RO" w:eastAsia="ro-RO"/>
        </w:rPr>
        <w:t>intea paragrafului și 24</w:t>
      </w:r>
      <w:r w:rsidR="00490397" w:rsidRPr="00A31401">
        <w:rPr>
          <w:rFonts w:eastAsia="Times New Roman"/>
          <w:bCs/>
          <w:lang w:val="ro-RO" w:eastAsia="ro-RO"/>
        </w:rPr>
        <w:t>pt după paragraf, aliniate la mijloc.</w:t>
      </w:r>
    </w:p>
    <w:p w14:paraId="41E14C3B" w14:textId="77777777" w:rsidR="00490397" w:rsidRPr="00A31401" w:rsidRDefault="00490397" w:rsidP="00D96F5B">
      <w:pPr>
        <w:pStyle w:val="Primindentpentrucorptext"/>
        <w:rPr>
          <w:lang w:val="ro-RO"/>
        </w:rPr>
      </w:pPr>
      <w:r w:rsidRPr="00A31401">
        <w:rPr>
          <w:lang w:val="ro-RO"/>
        </w:rPr>
        <w:t xml:space="preserve">Fiecare capitol (Ex.: 1. Fundamentare teoretică) va începe pe pagină nouă. </w:t>
      </w:r>
    </w:p>
    <w:p w14:paraId="7B364999" w14:textId="77777777" w:rsidR="00291133" w:rsidRPr="00A31401" w:rsidRDefault="00291133" w:rsidP="004222D8">
      <w:pPr>
        <w:pStyle w:val="Titlu2"/>
        <w:rPr>
          <w:lang w:val="ro-RO"/>
        </w:rPr>
      </w:pPr>
      <w:bookmarkStart w:id="2" w:name="_Toc532486142"/>
      <w:r w:rsidRPr="00A31401">
        <w:rPr>
          <w:lang w:val="ro-RO"/>
        </w:rPr>
        <w:t>Subtitlu</w:t>
      </w:r>
      <w:bookmarkEnd w:id="2"/>
      <w:r w:rsidRPr="00A31401">
        <w:rPr>
          <w:lang w:val="ro-RO"/>
        </w:rPr>
        <w:t xml:space="preserve"> </w:t>
      </w:r>
    </w:p>
    <w:p w14:paraId="6CB26E70" w14:textId="77777777" w:rsidR="00490397" w:rsidRPr="00A31401" w:rsidRDefault="00490397" w:rsidP="00A31401">
      <w:pPr>
        <w:pStyle w:val="Primindentpentrucorptext"/>
        <w:rPr>
          <w:lang w:val="ro-RO" w:eastAsia="ro-RO"/>
        </w:rPr>
      </w:pPr>
      <w:r w:rsidRPr="00A31401">
        <w:rPr>
          <w:lang w:val="ro-RO" w:eastAsia="ro-RO"/>
        </w:rPr>
        <w:t xml:space="preserve">Titlurile de sub-capitol </w:t>
      </w:r>
      <w:r w:rsidRPr="00A31401">
        <w:rPr>
          <w:lang w:val="ro-RO"/>
        </w:rPr>
        <w:t xml:space="preserve">(Ex.: 1.1 Subtitlu) se scriu cu </w:t>
      </w:r>
      <w:r w:rsidRPr="00A31401">
        <w:rPr>
          <w:lang w:val="ro-RO" w:eastAsia="ro-RO"/>
        </w:rPr>
        <w:t xml:space="preserve">caractere Times New Roman 14pt., bold, cu o spațiere de 24pt înaintea paragrafului și 12pt după paragraf, aliniate la </w:t>
      </w:r>
      <w:r w:rsidR="00A31401" w:rsidRPr="00A31401">
        <w:rPr>
          <w:lang w:val="ro-RO" w:eastAsia="ro-RO"/>
        </w:rPr>
        <w:t>stânga</w:t>
      </w:r>
      <w:r w:rsidRPr="00A31401">
        <w:rPr>
          <w:lang w:val="ro-RO" w:eastAsia="ro-RO"/>
        </w:rPr>
        <w:t>.</w:t>
      </w:r>
    </w:p>
    <w:p w14:paraId="1443A245" w14:textId="77777777" w:rsidR="0030044F" w:rsidRPr="00A31401" w:rsidRDefault="00291133" w:rsidP="00D96F5B">
      <w:pPr>
        <w:pStyle w:val="Titlu3"/>
        <w:rPr>
          <w:lang w:val="ro-RO"/>
        </w:rPr>
      </w:pPr>
      <w:bookmarkStart w:id="3" w:name="_Toc532486143"/>
      <w:r w:rsidRPr="00A31401">
        <w:rPr>
          <w:lang w:val="ro-RO"/>
        </w:rPr>
        <w:t>Sub-subtitlu</w:t>
      </w:r>
      <w:bookmarkEnd w:id="3"/>
    </w:p>
    <w:p w14:paraId="01B4F3FB" w14:textId="77777777" w:rsidR="00FF6871" w:rsidRPr="00A31401" w:rsidRDefault="00FF6871" w:rsidP="00A31401">
      <w:pPr>
        <w:pStyle w:val="Primindentpentrucorptext"/>
        <w:rPr>
          <w:lang w:val="ro-RO"/>
        </w:rPr>
      </w:pPr>
      <w:r w:rsidRPr="00A31401">
        <w:rPr>
          <w:lang w:val="ro-RO"/>
        </w:rPr>
        <w:t xml:space="preserve">Titlurile de sub-sub-capitol </w:t>
      </w:r>
      <w:r w:rsidR="00490397" w:rsidRPr="00A31401">
        <w:rPr>
          <w:lang w:val="ro-RO"/>
        </w:rPr>
        <w:t xml:space="preserve">(Ex.: 1.1.1 Sub-subtitlu) </w:t>
      </w:r>
      <w:r w:rsidRPr="00A31401">
        <w:rPr>
          <w:lang w:val="ro-RO"/>
        </w:rPr>
        <w:t xml:space="preserve">se scriu cu caractere </w:t>
      </w:r>
      <w:r w:rsidR="00490397" w:rsidRPr="00A31401">
        <w:rPr>
          <w:lang w:val="ro-RO"/>
        </w:rPr>
        <w:t>Times New Roman 13</w:t>
      </w:r>
      <w:r w:rsidRPr="00A31401">
        <w:rPr>
          <w:lang w:val="ro-RO"/>
        </w:rPr>
        <w:t>pt.</w:t>
      </w:r>
      <w:r w:rsidR="00490397" w:rsidRPr="00A31401">
        <w:rPr>
          <w:lang w:val="ro-RO"/>
        </w:rPr>
        <w:t xml:space="preserve"> bold, cu o spațiere de 18pt înaintea paragrafului și 12pt după paragraf, aliniate la </w:t>
      </w:r>
      <w:r w:rsidR="00254957" w:rsidRPr="00A31401">
        <w:rPr>
          <w:lang w:val="ro-RO"/>
        </w:rPr>
        <w:t>stânga</w:t>
      </w:r>
      <w:r w:rsidR="00490397" w:rsidRPr="00A31401">
        <w:rPr>
          <w:lang w:val="ro-RO"/>
        </w:rPr>
        <w:t>.</w:t>
      </w:r>
      <w:r w:rsidRPr="00A31401">
        <w:rPr>
          <w:lang w:val="ro-RO"/>
        </w:rPr>
        <w:t xml:space="preserve"> </w:t>
      </w:r>
    </w:p>
    <w:p w14:paraId="16009F88" w14:textId="77777777" w:rsidR="00767747" w:rsidRPr="00A31401" w:rsidRDefault="00767747" w:rsidP="00D96F5B">
      <w:pPr>
        <w:pStyle w:val="Titlu3"/>
        <w:rPr>
          <w:lang w:val="ro-RO"/>
        </w:rPr>
      </w:pPr>
      <w:bookmarkStart w:id="4" w:name="_Toc532486144"/>
      <w:r w:rsidRPr="00A31401">
        <w:rPr>
          <w:lang w:val="ro-RO"/>
        </w:rPr>
        <w:t>Text</w:t>
      </w:r>
      <w:bookmarkEnd w:id="4"/>
    </w:p>
    <w:p w14:paraId="30F4D27E" w14:textId="77777777" w:rsidR="00485539" w:rsidRPr="00A31401" w:rsidRDefault="00767747" w:rsidP="00A31401">
      <w:pPr>
        <w:pStyle w:val="Primindentpentrucorptext"/>
        <w:rPr>
          <w:lang w:val="ro-RO"/>
        </w:rPr>
      </w:pPr>
      <w:r w:rsidRPr="00A31401">
        <w:rPr>
          <w:lang w:val="ro-RO" w:eastAsia="ro-RO"/>
        </w:rPr>
        <w:t>Pentru redactarea textului se utilize</w:t>
      </w:r>
      <w:r w:rsidR="00A31401">
        <w:rPr>
          <w:lang w:val="ro-RO" w:eastAsia="ro-RO"/>
        </w:rPr>
        <w:t>a</w:t>
      </w:r>
      <w:r w:rsidRPr="00A31401">
        <w:rPr>
          <w:lang w:val="ro-RO" w:eastAsia="ro-RO"/>
        </w:rPr>
        <w:t>ză</w:t>
      </w:r>
      <w:r w:rsidR="00485539" w:rsidRPr="00A31401">
        <w:rPr>
          <w:lang w:val="ro-RO" w:eastAsia="ro-RO"/>
        </w:rPr>
        <w:t xml:space="preserve"> caractere </w:t>
      </w:r>
      <w:r w:rsidR="00485539" w:rsidRPr="00A31401">
        <w:rPr>
          <w:bCs/>
          <w:lang w:val="ro-RO" w:eastAsia="ro-RO"/>
        </w:rPr>
        <w:t xml:space="preserve">Times New Roman 12pt., spațiere </w:t>
      </w:r>
      <w:r w:rsidR="00485539" w:rsidRPr="00A31401">
        <w:rPr>
          <w:lang w:val="ro-RO" w:eastAsia="ro-RO"/>
        </w:rPr>
        <w:t>la un rând, Justify.</w:t>
      </w:r>
    </w:p>
    <w:p w14:paraId="3B3BEB17" w14:textId="77777777" w:rsidR="00291133" w:rsidRPr="00A31401" w:rsidRDefault="00767747" w:rsidP="00164C28">
      <w:pPr>
        <w:pStyle w:val="Primindentpentrucorptext"/>
        <w:rPr>
          <w:lang w:val="ro-RO"/>
        </w:rPr>
      </w:pPr>
      <w:r w:rsidRPr="00A31401">
        <w:rPr>
          <w:lang w:val="ro-RO"/>
        </w:rPr>
        <w:t>Pentru părțile redactate în</w:t>
      </w:r>
      <w:r w:rsidR="00291133" w:rsidRPr="00A31401">
        <w:rPr>
          <w:lang w:val="ro-RO"/>
        </w:rPr>
        <w:t xml:space="preserve"> limba română, </w:t>
      </w:r>
      <w:r w:rsidRPr="00A31401">
        <w:rPr>
          <w:lang w:val="ro-RO"/>
        </w:rPr>
        <w:t xml:space="preserve">se vor utiliza în mod obligatoriu </w:t>
      </w:r>
      <w:r w:rsidR="00291133" w:rsidRPr="00A31401">
        <w:rPr>
          <w:lang w:val="ro-RO"/>
        </w:rPr>
        <w:t xml:space="preserve">diacritice. </w:t>
      </w:r>
    </w:p>
    <w:p w14:paraId="04B6977E" w14:textId="77777777" w:rsidR="00485539" w:rsidRPr="00A31401" w:rsidRDefault="00A6429D" w:rsidP="00164C28">
      <w:pPr>
        <w:pStyle w:val="Titlu3"/>
        <w:rPr>
          <w:lang w:val="ro-RO"/>
        </w:rPr>
      </w:pPr>
      <w:bookmarkStart w:id="5" w:name="_Toc532486145"/>
      <w:r w:rsidRPr="00A31401">
        <w:rPr>
          <w:lang w:val="ro-RO"/>
        </w:rPr>
        <w:t>Ecuații, tabele, figuri</w:t>
      </w:r>
      <w:bookmarkEnd w:id="5"/>
      <w:r w:rsidRPr="00A31401">
        <w:rPr>
          <w:lang w:val="ro-RO"/>
        </w:rPr>
        <w:t xml:space="preserve"> </w:t>
      </w:r>
    </w:p>
    <w:p w14:paraId="6BDE70D9" w14:textId="77777777" w:rsidR="00B65A85" w:rsidRPr="00A31401" w:rsidRDefault="00B65A85" w:rsidP="00A31401">
      <w:pPr>
        <w:pStyle w:val="Primindentpentrucorptext"/>
        <w:rPr>
          <w:lang w:val="ro-RO"/>
        </w:rPr>
      </w:pPr>
      <w:r w:rsidRPr="00A31401">
        <w:rPr>
          <w:lang w:val="ro-RO"/>
        </w:rPr>
        <w:t>Se va lăsa un rând liber înainte și după fiecare figură/tabel/ecuație.</w:t>
      </w:r>
    </w:p>
    <w:p w14:paraId="4F9C17E3" w14:textId="77777777" w:rsidR="00B65A85" w:rsidRPr="00A31401" w:rsidRDefault="00B65A85" w:rsidP="00164C28">
      <w:pPr>
        <w:pStyle w:val="Primindentpentrucorptext"/>
        <w:rPr>
          <w:lang w:val="ro-RO"/>
        </w:rPr>
      </w:pPr>
      <w:r w:rsidRPr="00A31401">
        <w:rPr>
          <w:lang w:val="ro-RO"/>
        </w:rPr>
        <w:t>Ecuațiile se vor edita folosind editorul dedicat (Microsoft Office Equation Editor) și vor fi numerotate în partea dreaptă, astfel:</w:t>
      </w:r>
    </w:p>
    <w:p w14:paraId="324D3E66" w14:textId="77777777" w:rsidR="00596917" w:rsidRPr="00596917" w:rsidRDefault="00206B79" w:rsidP="00596917">
      <w:pPr>
        <w:pStyle w:val="ecuatie"/>
      </w:pPr>
      <w:r w:rsidRPr="00A31401">
        <w:tab/>
      </w:r>
      <w:r w:rsidRPr="00A31401">
        <w:rPr>
          <w:position w:val="-22"/>
        </w:rPr>
        <w:object w:dxaOrig="1440" w:dyaOrig="639" w14:anchorId="731B88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31.5pt" o:ole="">
            <v:imagedata r:id="rId11" o:title=""/>
          </v:shape>
          <o:OLEObject Type="Embed" ProgID="Equation.DSMT4" ShapeID="_x0000_i1025" DrawAspect="Content" ObjectID="_1623014490" r:id="rId12"/>
        </w:object>
      </w:r>
      <w:r w:rsidRPr="00A31401">
        <w:tab/>
      </w:r>
      <w:r w:rsidR="00382239" w:rsidRPr="00A31401">
        <w:t>(</w:t>
      </w:r>
      <w:bookmarkStart w:id="6" w:name="ecuatia1"/>
      <w:r w:rsidR="00382239" w:rsidRPr="00A31401">
        <w:fldChar w:fldCharType="begin"/>
      </w:r>
      <w:r w:rsidR="00382239" w:rsidRPr="00A31401">
        <w:instrText xml:space="preserve"> seq equ </w:instrText>
      </w:r>
      <w:r w:rsidR="00382239" w:rsidRPr="00A31401">
        <w:fldChar w:fldCharType="separate"/>
      </w:r>
      <w:r w:rsidR="0026575D">
        <w:rPr>
          <w:noProof/>
        </w:rPr>
        <w:t>1</w:t>
      </w:r>
      <w:r w:rsidR="00382239" w:rsidRPr="00A31401">
        <w:fldChar w:fldCharType="end"/>
      </w:r>
      <w:bookmarkEnd w:id="6"/>
      <w:r w:rsidR="00B65A85" w:rsidRPr="00A31401">
        <w:t>)</w:t>
      </w:r>
    </w:p>
    <w:p w14:paraId="585FAE36" w14:textId="77777777" w:rsidR="00B65A85" w:rsidRPr="00A31401" w:rsidRDefault="00B65A85" w:rsidP="00A31401">
      <w:pPr>
        <w:pStyle w:val="Primindentpentrucorptext"/>
        <w:rPr>
          <w:lang w:val="ro-RO"/>
        </w:rPr>
      </w:pPr>
      <w:r w:rsidRPr="00A31401">
        <w:rPr>
          <w:lang w:val="ro-RO"/>
        </w:rPr>
        <w:t>Tabelele și figurile sunt însoțite</w:t>
      </w:r>
      <w:r w:rsidR="007925DE" w:rsidRPr="00A31401">
        <w:rPr>
          <w:lang w:val="ro-RO"/>
        </w:rPr>
        <w:t xml:space="preserve"> de numerotare și titlu, </w:t>
      </w:r>
      <w:r w:rsidR="00A31401" w:rsidRPr="00A31401">
        <w:rPr>
          <w:lang w:val="ro-RO"/>
        </w:rPr>
        <w:t>după</w:t>
      </w:r>
      <w:r w:rsidR="007925DE" w:rsidRPr="00A31401">
        <w:rPr>
          <w:lang w:val="ro-RO"/>
        </w:rPr>
        <w:t xml:space="preserve"> cum se poate observa pentru Tabelul 1, respectiv Figura 1.</w:t>
      </w:r>
    </w:p>
    <w:p w14:paraId="69AB41AE" w14:textId="77777777" w:rsidR="007925DE" w:rsidRPr="00A31401" w:rsidRDefault="007925DE" w:rsidP="00206B79">
      <w:pPr>
        <w:pStyle w:val="Primindentpentrucorptext"/>
        <w:rPr>
          <w:lang w:val="ro-RO"/>
        </w:rPr>
      </w:pPr>
      <w:r w:rsidRPr="00A31401">
        <w:rPr>
          <w:lang w:val="ro-RO"/>
        </w:rPr>
        <w:t>În text se va face referire explicită la fiecare ecuație, tabel și/sau figură. Posibile variante sunt ilustrate în continuare.</w:t>
      </w:r>
    </w:p>
    <w:p w14:paraId="6A0397E9" w14:textId="77777777" w:rsidR="007925DE" w:rsidRPr="00A31401" w:rsidRDefault="007925DE" w:rsidP="00206B79">
      <w:pPr>
        <w:pStyle w:val="Primindentpentrucorptext"/>
        <w:rPr>
          <w:lang w:val="ro-RO"/>
        </w:rPr>
      </w:pPr>
      <w:r w:rsidRPr="00A31401">
        <w:rPr>
          <w:lang w:val="ro-RO"/>
        </w:rPr>
        <w:t xml:space="preserve">Relația dintre tensiune, rezistență și curent este dată în ecuația (1). </w:t>
      </w:r>
    </w:p>
    <w:p w14:paraId="26E7AE79" w14:textId="77777777" w:rsidR="007925DE" w:rsidRPr="00A31401" w:rsidRDefault="007925DE" w:rsidP="00206B79">
      <w:pPr>
        <w:pStyle w:val="Primindentpentrucorptext"/>
        <w:rPr>
          <w:lang w:val="ro-RO"/>
        </w:rPr>
      </w:pPr>
      <w:r w:rsidRPr="00A31401">
        <w:rPr>
          <w:lang w:val="ro-RO"/>
        </w:rPr>
        <w:t>sau</w:t>
      </w:r>
    </w:p>
    <w:p w14:paraId="211D0FDB" w14:textId="77777777" w:rsidR="007925DE" w:rsidRPr="00A31401" w:rsidRDefault="00443F1E" w:rsidP="00206B79">
      <w:pPr>
        <w:pStyle w:val="Primindentpentrucorptext"/>
        <w:rPr>
          <w:lang w:val="ro-RO"/>
        </w:rPr>
      </w:pPr>
      <w:r>
        <w:rPr>
          <w:lang w:val="ro-RO"/>
        </w:rPr>
        <w:t>Schemele electrice a filtrului Sallen-Key</w:t>
      </w:r>
      <w:r w:rsidR="007925DE" w:rsidRPr="00A31401">
        <w:rPr>
          <w:i/>
          <w:lang w:val="ro-RO"/>
        </w:rPr>
        <w:t xml:space="preserve"> </w:t>
      </w:r>
      <w:r w:rsidR="004D6EE0">
        <w:rPr>
          <w:lang w:val="ro-RO"/>
        </w:rPr>
        <w:t>sunt</w:t>
      </w:r>
      <w:r w:rsidR="007925DE" w:rsidRPr="00A31401">
        <w:rPr>
          <w:lang w:val="ro-RO"/>
        </w:rPr>
        <w:t xml:space="preserve"> ilustrat</w:t>
      </w:r>
      <w:r w:rsidR="00DF2A67">
        <w:rPr>
          <w:lang w:val="ro-RO"/>
        </w:rPr>
        <w:t>e</w:t>
      </w:r>
      <w:r w:rsidR="007925DE" w:rsidRPr="00A31401">
        <w:rPr>
          <w:lang w:val="ro-RO"/>
        </w:rPr>
        <w:t xml:space="preserve"> în Figura 1. </w:t>
      </w:r>
    </w:p>
    <w:p w14:paraId="72F60B5D" w14:textId="77777777" w:rsidR="007925DE" w:rsidRPr="00A31401" w:rsidRDefault="007925DE" w:rsidP="00206B79">
      <w:pPr>
        <w:pStyle w:val="Primindentpentrucorptext"/>
        <w:rPr>
          <w:lang w:val="ro-RO"/>
        </w:rPr>
      </w:pPr>
      <w:r w:rsidRPr="00A31401">
        <w:rPr>
          <w:lang w:val="ro-RO"/>
        </w:rPr>
        <w:t>sau</w:t>
      </w:r>
    </w:p>
    <w:p w14:paraId="641EE193" w14:textId="77777777" w:rsidR="007925DE" w:rsidRPr="00A31401" w:rsidRDefault="007925DE" w:rsidP="00206B79">
      <w:pPr>
        <w:pStyle w:val="Primindentpentrucorptext"/>
        <w:rPr>
          <w:lang w:val="ro-RO"/>
        </w:rPr>
      </w:pPr>
      <w:r w:rsidRPr="00A31401">
        <w:rPr>
          <w:lang w:val="ro-RO"/>
        </w:rPr>
        <w:t xml:space="preserve">Valorile obținute pentru curentul </w:t>
      </w:r>
      <w:r w:rsidRPr="00A31401">
        <w:rPr>
          <w:i/>
          <w:lang w:val="ro-RO"/>
        </w:rPr>
        <w:t xml:space="preserve">I </w:t>
      </w:r>
      <w:r w:rsidRPr="00A31401">
        <w:rPr>
          <w:lang w:val="ro-RO"/>
        </w:rPr>
        <w:t xml:space="preserve">pentru trei valori diferite ale rezistorului </w:t>
      </w:r>
      <w:r w:rsidRPr="00A31401">
        <w:rPr>
          <w:i/>
          <w:lang w:val="ro-RO"/>
        </w:rPr>
        <w:t>R</w:t>
      </w:r>
      <w:r w:rsidRPr="00A31401">
        <w:rPr>
          <w:lang w:val="ro-RO"/>
        </w:rPr>
        <w:t xml:space="preserve"> sunt prezentate în Tabelul 1. </w:t>
      </w:r>
    </w:p>
    <w:p w14:paraId="0FC0A8BC" w14:textId="77777777" w:rsidR="007925DE" w:rsidRPr="00A31401" w:rsidRDefault="007925DE" w:rsidP="00206B79">
      <w:pPr>
        <w:pStyle w:val="Primindentpentrucorptext"/>
        <w:rPr>
          <w:rFonts w:eastAsia="Times New Roman"/>
          <w:lang w:val="ro-RO" w:eastAsia="ro-RO"/>
        </w:rPr>
      </w:pPr>
      <w:r w:rsidRPr="00A31401">
        <w:rPr>
          <w:rFonts w:eastAsia="Times New Roman"/>
          <w:lang w:val="ro-RO" w:eastAsia="ro-RO"/>
        </w:rPr>
        <w:t xml:space="preserve">Abrevierile și notațiile folosite sunt explicitate în clar, prima dată când apar în lucrare. Se poate întocmi o listă a abrevierilor și notațiilor utilizate. Abrevierile și notațiile sunt </w:t>
      </w:r>
      <w:r w:rsidR="00F95F68" w:rsidRPr="00A31401">
        <w:rPr>
          <w:rFonts w:eastAsia="Times New Roman"/>
          <w:lang w:val="ro-RO" w:eastAsia="ro-RO"/>
        </w:rPr>
        <w:t>aceleași</w:t>
      </w:r>
      <w:r w:rsidRPr="00A31401">
        <w:rPr>
          <w:rFonts w:eastAsia="Times New Roman"/>
          <w:lang w:val="ro-RO" w:eastAsia="ro-RO"/>
        </w:rPr>
        <w:t xml:space="preserve"> în toate părțile lucrării (text, tabele, figuri, anexe, etc.).</w:t>
      </w:r>
    </w:p>
    <w:p w14:paraId="6D15F016" w14:textId="77777777" w:rsidR="00953154" w:rsidRPr="00A31401" w:rsidRDefault="00953154" w:rsidP="00206B79">
      <w:pPr>
        <w:pStyle w:val="Primindentpentrucorptext"/>
        <w:rPr>
          <w:rFonts w:eastAsia="Times New Roman"/>
          <w:lang w:val="ro-RO" w:eastAsia="ro-RO"/>
        </w:rPr>
      </w:pPr>
      <w:r w:rsidRPr="00A31401">
        <w:rPr>
          <w:rFonts w:eastAsia="Times New Roman"/>
          <w:lang w:val="ro-RO" w:eastAsia="ro-RO"/>
        </w:rPr>
        <w:t xml:space="preserve">Abrevierile și notațiile folosite sunt explicitate în clar, prima dată când apar în lucrare. Se poate întocmi o listă a abrevierilor și notațiilor utilizate. Abrevierile și notațiile sunt </w:t>
      </w:r>
      <w:r w:rsidR="00F95F68" w:rsidRPr="00A31401">
        <w:rPr>
          <w:rFonts w:eastAsia="Times New Roman"/>
          <w:lang w:val="ro-RO" w:eastAsia="ro-RO"/>
        </w:rPr>
        <w:t>aceleași</w:t>
      </w:r>
      <w:r w:rsidRPr="00A31401">
        <w:rPr>
          <w:rFonts w:eastAsia="Times New Roman"/>
          <w:lang w:val="ro-RO" w:eastAsia="ro-RO"/>
        </w:rPr>
        <w:t xml:space="preserve"> în </w:t>
      </w:r>
      <w:r w:rsidRPr="00A31401">
        <w:rPr>
          <w:rFonts w:eastAsia="Times New Roman"/>
          <w:lang w:val="ro-RO" w:eastAsia="ro-RO"/>
        </w:rPr>
        <w:lastRenderedPageBreak/>
        <w:t>toate părțile lucrării (text, tabele, figuri, anexe, etc.).</w:t>
      </w:r>
    </w:p>
    <w:p w14:paraId="7DA87A3E" w14:textId="77777777" w:rsidR="00254957" w:rsidRPr="00254957" w:rsidRDefault="005024F5" w:rsidP="00254957">
      <w:pPr>
        <w:pStyle w:val="figura"/>
        <w:keepNext/>
      </w:pPr>
      <w:r w:rsidRPr="00A31401">
        <w:rPr>
          <w:noProof/>
          <w:lang w:val="en-US"/>
        </w:rPr>
        <w:drawing>
          <wp:inline distT="0" distB="0" distL="0" distR="0" wp14:anchorId="025B59D2" wp14:editId="059175D4">
            <wp:extent cx="4639133" cy="14244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filtre10.emf"/>
                    <pic:cNvPicPr/>
                  </pic:nvPicPr>
                  <pic:blipFill>
                    <a:blip r:embed="rId13">
                      <a:extLst>
                        <a:ext uri="{28A0092B-C50C-407E-A947-70E740481C1C}">
                          <a14:useLocalDpi xmlns:a14="http://schemas.microsoft.com/office/drawing/2010/main" val="0"/>
                        </a:ext>
                      </a:extLst>
                    </a:blip>
                    <a:stretch>
                      <a:fillRect/>
                    </a:stretch>
                  </pic:blipFill>
                  <pic:spPr>
                    <a:xfrm>
                      <a:off x="0" y="0"/>
                      <a:ext cx="4639800" cy="1424637"/>
                    </a:xfrm>
                    <a:prstGeom prst="rect">
                      <a:avLst/>
                    </a:prstGeom>
                  </pic:spPr>
                </pic:pic>
              </a:graphicData>
            </a:graphic>
          </wp:inline>
        </w:drawing>
      </w:r>
    </w:p>
    <w:p w14:paraId="43669F46" w14:textId="77777777" w:rsidR="00206B79" w:rsidRPr="00A31401" w:rsidRDefault="005024F5" w:rsidP="005024F5">
      <w:pPr>
        <w:pStyle w:val="Legend"/>
        <w:rPr>
          <w:lang w:val="ro-RO"/>
        </w:rPr>
      </w:pPr>
      <w:r w:rsidRPr="00A31401">
        <w:rPr>
          <w:lang w:val="ro-RO"/>
        </w:rPr>
        <w:t xml:space="preserve">Figura </w:t>
      </w:r>
      <w:r w:rsidR="00351EC8" w:rsidRPr="00A31401">
        <w:rPr>
          <w:lang w:val="ro-RO"/>
        </w:rPr>
        <w:fldChar w:fldCharType="begin"/>
      </w:r>
      <w:r w:rsidR="00351EC8" w:rsidRPr="00A31401">
        <w:rPr>
          <w:lang w:val="ro-RO"/>
        </w:rPr>
        <w:instrText xml:space="preserve"> SEQ Figura \* ARABIC </w:instrText>
      </w:r>
      <w:r w:rsidR="00351EC8" w:rsidRPr="00A31401">
        <w:rPr>
          <w:lang w:val="ro-RO"/>
        </w:rPr>
        <w:fldChar w:fldCharType="separate"/>
      </w:r>
      <w:r w:rsidR="0026575D">
        <w:rPr>
          <w:noProof/>
          <w:lang w:val="ro-RO"/>
        </w:rPr>
        <w:t>1</w:t>
      </w:r>
      <w:r w:rsidR="00351EC8" w:rsidRPr="00A31401">
        <w:rPr>
          <w:lang w:val="ro-RO"/>
        </w:rPr>
        <w:fldChar w:fldCharType="end"/>
      </w:r>
      <w:r w:rsidRPr="00A31401">
        <w:rPr>
          <w:lang w:val="ro-RO"/>
        </w:rPr>
        <w:t xml:space="preserve">. </w:t>
      </w:r>
      <w:r w:rsidR="00AB5DF6" w:rsidRPr="00A31401">
        <w:rPr>
          <w:lang w:val="ro-RO"/>
        </w:rPr>
        <w:t>Sc</w:t>
      </w:r>
      <w:r w:rsidRPr="00A31401">
        <w:rPr>
          <w:lang w:val="ro-RO"/>
        </w:rPr>
        <w:t>hema filtrului trece jos Sallen-Key de ordinul 2</w:t>
      </w:r>
    </w:p>
    <w:p w14:paraId="52F918EB" w14:textId="77777777" w:rsidR="007E3BE5" w:rsidRPr="00A31401" w:rsidRDefault="00E46880" w:rsidP="005024F5">
      <w:pPr>
        <w:pStyle w:val="Primindentpentrucorptext"/>
        <w:rPr>
          <w:lang w:val="ro-RO"/>
        </w:rPr>
      </w:pPr>
      <w:r w:rsidRPr="00A31401">
        <w:rPr>
          <w:rFonts w:eastAsia="Times New Roman"/>
          <w:lang w:val="ro-RO" w:eastAsia="ro-RO"/>
        </w:rPr>
        <w:t>Schemele electrice vor fi editate cu un program dedicat (OrCAD, CADENCE, MENTOR GRAPHICS, PADS, PROTEL,etc), fiind obligatorie prezența indicatorului în care apare numele studentului, data și titlul planșei. Pentru toate componentele schemelor se precizează referința (numerotarea) și valoarea/codul.</w:t>
      </w:r>
    </w:p>
    <w:p w14:paraId="393DDD11" w14:textId="77777777" w:rsidR="00512D68" w:rsidRPr="00A31401" w:rsidRDefault="00512D68" w:rsidP="00512D68">
      <w:pPr>
        <w:pStyle w:val="captiontabel"/>
        <w:rPr>
          <w:lang w:val="ro-RO"/>
        </w:rPr>
      </w:pPr>
      <w:r w:rsidRPr="00A31401">
        <w:rPr>
          <w:lang w:val="ro-RO"/>
        </w:rPr>
        <w:t xml:space="preserve">Tabelul </w:t>
      </w:r>
      <w:r w:rsidR="004D17B9" w:rsidRPr="00A31401">
        <w:rPr>
          <w:lang w:val="ro-RO"/>
        </w:rPr>
        <w:fldChar w:fldCharType="begin"/>
      </w:r>
      <w:r w:rsidR="004D17B9" w:rsidRPr="00A31401">
        <w:rPr>
          <w:lang w:val="ro-RO"/>
        </w:rPr>
        <w:instrText xml:space="preserve"> SEQ Tabelul \* ARABIC </w:instrText>
      </w:r>
      <w:r w:rsidR="004D17B9" w:rsidRPr="00A31401">
        <w:rPr>
          <w:lang w:val="ro-RO"/>
        </w:rPr>
        <w:fldChar w:fldCharType="separate"/>
      </w:r>
      <w:r w:rsidR="0026575D">
        <w:rPr>
          <w:noProof/>
          <w:lang w:val="ro-RO"/>
        </w:rPr>
        <w:t>1</w:t>
      </w:r>
      <w:r w:rsidR="004D17B9" w:rsidRPr="00A31401">
        <w:rPr>
          <w:lang w:val="ro-RO"/>
        </w:rPr>
        <w:fldChar w:fldCharType="end"/>
      </w:r>
      <w:r w:rsidRPr="00A31401">
        <w:rPr>
          <w:lang w:val="ro-RO"/>
        </w:rPr>
        <w:t>. Acesta este un tabel</w:t>
      </w:r>
    </w:p>
    <w:tbl>
      <w:tblPr>
        <w:tblStyle w:val="Tabelgril"/>
        <w:tblW w:w="0" w:type="auto"/>
        <w:jc w:val="center"/>
        <w:tblLook w:val="04A0" w:firstRow="1" w:lastRow="0" w:firstColumn="1" w:lastColumn="0" w:noHBand="0" w:noVBand="1"/>
      </w:tblPr>
      <w:tblGrid>
        <w:gridCol w:w="948"/>
        <w:gridCol w:w="1559"/>
        <w:gridCol w:w="1417"/>
      </w:tblGrid>
      <w:tr w:rsidR="00F371DF" w:rsidRPr="00A31401" w14:paraId="65F93E91" w14:textId="77777777" w:rsidTr="00F371DF">
        <w:trPr>
          <w:jc w:val="center"/>
        </w:trPr>
        <w:tc>
          <w:tcPr>
            <w:tcW w:w="948" w:type="dxa"/>
          </w:tcPr>
          <w:p w14:paraId="1556AC05" w14:textId="77777777" w:rsidR="00F371DF" w:rsidRPr="00A31401" w:rsidRDefault="00F371DF" w:rsidP="0007361E">
            <w:pPr>
              <w:pStyle w:val="captabel"/>
            </w:pPr>
            <w:r w:rsidRPr="00A31401">
              <w:t>Nr. crt.</w:t>
            </w:r>
          </w:p>
        </w:tc>
        <w:tc>
          <w:tcPr>
            <w:tcW w:w="1559" w:type="dxa"/>
          </w:tcPr>
          <w:p w14:paraId="3912034C" w14:textId="77777777" w:rsidR="00F371DF" w:rsidRPr="00A31401" w:rsidRDefault="00F371DF" w:rsidP="0007361E">
            <w:pPr>
              <w:pStyle w:val="captabel"/>
            </w:pPr>
            <w:r w:rsidRPr="00A31401">
              <w:rPr>
                <w:i/>
              </w:rPr>
              <w:t>R</w:t>
            </w:r>
            <w:r w:rsidRPr="00A31401">
              <w:t xml:space="preserve"> [kΩ]</w:t>
            </w:r>
          </w:p>
        </w:tc>
        <w:tc>
          <w:tcPr>
            <w:tcW w:w="1417" w:type="dxa"/>
          </w:tcPr>
          <w:p w14:paraId="03155F64" w14:textId="77777777" w:rsidR="00F371DF" w:rsidRPr="00A31401" w:rsidRDefault="00F371DF" w:rsidP="0007361E">
            <w:pPr>
              <w:pStyle w:val="captabel"/>
            </w:pPr>
            <w:r w:rsidRPr="00A31401">
              <w:rPr>
                <w:i/>
              </w:rPr>
              <w:t>I</w:t>
            </w:r>
            <w:r w:rsidRPr="00A31401">
              <w:t xml:space="preserve"> [mA]</w:t>
            </w:r>
          </w:p>
        </w:tc>
      </w:tr>
      <w:tr w:rsidR="00F371DF" w:rsidRPr="00A31401" w14:paraId="040CBC3F" w14:textId="77777777" w:rsidTr="00F371DF">
        <w:trPr>
          <w:jc w:val="center"/>
        </w:trPr>
        <w:tc>
          <w:tcPr>
            <w:tcW w:w="948" w:type="dxa"/>
          </w:tcPr>
          <w:p w14:paraId="25E22635" w14:textId="77777777" w:rsidR="00F371DF" w:rsidRPr="00A31401" w:rsidRDefault="00F371DF" w:rsidP="0007361E">
            <w:pPr>
              <w:pStyle w:val="continuttabel"/>
            </w:pPr>
            <w:r w:rsidRPr="00A31401">
              <w:t>1</w:t>
            </w:r>
          </w:p>
        </w:tc>
        <w:tc>
          <w:tcPr>
            <w:tcW w:w="1559" w:type="dxa"/>
          </w:tcPr>
          <w:p w14:paraId="6FE08E73" w14:textId="77777777" w:rsidR="00F371DF" w:rsidRPr="00A31401" w:rsidRDefault="00F371DF" w:rsidP="0007361E">
            <w:pPr>
              <w:pStyle w:val="continuttabel"/>
            </w:pPr>
            <w:r w:rsidRPr="00A31401">
              <w:t>10</w:t>
            </w:r>
          </w:p>
        </w:tc>
        <w:tc>
          <w:tcPr>
            <w:tcW w:w="1417" w:type="dxa"/>
          </w:tcPr>
          <w:p w14:paraId="14C5D1C2" w14:textId="77777777" w:rsidR="00F371DF" w:rsidRPr="00A31401" w:rsidRDefault="00F371DF" w:rsidP="0007361E">
            <w:pPr>
              <w:pStyle w:val="continuttabel"/>
            </w:pPr>
            <w:r w:rsidRPr="00A31401">
              <w:t>2,40</w:t>
            </w:r>
          </w:p>
        </w:tc>
      </w:tr>
      <w:tr w:rsidR="00F371DF" w:rsidRPr="00A31401" w14:paraId="791DC586" w14:textId="77777777" w:rsidTr="00F371DF">
        <w:trPr>
          <w:jc w:val="center"/>
        </w:trPr>
        <w:tc>
          <w:tcPr>
            <w:tcW w:w="948" w:type="dxa"/>
          </w:tcPr>
          <w:p w14:paraId="779E7C46" w14:textId="77777777" w:rsidR="00F371DF" w:rsidRPr="00A31401" w:rsidRDefault="00F371DF" w:rsidP="0007361E">
            <w:pPr>
              <w:pStyle w:val="continuttabel"/>
            </w:pPr>
            <w:r w:rsidRPr="00A31401">
              <w:t>2</w:t>
            </w:r>
          </w:p>
        </w:tc>
        <w:tc>
          <w:tcPr>
            <w:tcW w:w="1559" w:type="dxa"/>
          </w:tcPr>
          <w:p w14:paraId="16127CE6" w14:textId="77777777" w:rsidR="00F371DF" w:rsidRPr="00A31401" w:rsidRDefault="00F371DF" w:rsidP="0007361E">
            <w:pPr>
              <w:pStyle w:val="continuttabel"/>
            </w:pPr>
            <w:r w:rsidRPr="00A31401">
              <w:t>5,1</w:t>
            </w:r>
          </w:p>
        </w:tc>
        <w:tc>
          <w:tcPr>
            <w:tcW w:w="1417" w:type="dxa"/>
          </w:tcPr>
          <w:p w14:paraId="5E4E3395" w14:textId="77777777" w:rsidR="00F371DF" w:rsidRPr="00A31401" w:rsidRDefault="00F371DF" w:rsidP="0007361E">
            <w:pPr>
              <w:pStyle w:val="continuttabel"/>
            </w:pPr>
            <w:r w:rsidRPr="00A31401">
              <w:t>4,70</w:t>
            </w:r>
          </w:p>
        </w:tc>
      </w:tr>
      <w:tr w:rsidR="00F371DF" w:rsidRPr="00A31401" w14:paraId="77852BC1" w14:textId="77777777" w:rsidTr="00CE060E">
        <w:trPr>
          <w:jc w:val="center"/>
        </w:trPr>
        <w:tc>
          <w:tcPr>
            <w:tcW w:w="948" w:type="dxa"/>
            <w:tcBorders>
              <w:bottom w:val="single" w:sz="4" w:space="0" w:color="auto"/>
            </w:tcBorders>
          </w:tcPr>
          <w:p w14:paraId="062FA330" w14:textId="77777777" w:rsidR="00F371DF" w:rsidRPr="00A31401" w:rsidRDefault="00F371DF" w:rsidP="0007361E">
            <w:pPr>
              <w:pStyle w:val="continuttabel"/>
            </w:pPr>
            <w:r w:rsidRPr="00A31401">
              <w:t>3</w:t>
            </w:r>
          </w:p>
        </w:tc>
        <w:tc>
          <w:tcPr>
            <w:tcW w:w="1559" w:type="dxa"/>
            <w:tcBorders>
              <w:bottom w:val="single" w:sz="4" w:space="0" w:color="auto"/>
            </w:tcBorders>
          </w:tcPr>
          <w:p w14:paraId="6C942580" w14:textId="77777777" w:rsidR="00F371DF" w:rsidRPr="00A31401" w:rsidRDefault="00F371DF" w:rsidP="0007361E">
            <w:pPr>
              <w:pStyle w:val="continuttabel"/>
            </w:pPr>
            <w:r w:rsidRPr="00A31401">
              <w:t>3,3</w:t>
            </w:r>
          </w:p>
        </w:tc>
        <w:tc>
          <w:tcPr>
            <w:tcW w:w="1417" w:type="dxa"/>
            <w:tcBorders>
              <w:bottom w:val="single" w:sz="4" w:space="0" w:color="auto"/>
            </w:tcBorders>
          </w:tcPr>
          <w:p w14:paraId="0A6FA121" w14:textId="77777777" w:rsidR="00F371DF" w:rsidRPr="00A31401" w:rsidRDefault="00F371DF" w:rsidP="0007361E">
            <w:pPr>
              <w:pStyle w:val="continuttabel"/>
            </w:pPr>
            <w:r w:rsidRPr="00A31401">
              <w:t>7,23</w:t>
            </w:r>
          </w:p>
        </w:tc>
      </w:tr>
      <w:tr w:rsidR="00CE060E" w:rsidRPr="00A31401" w14:paraId="09B8788A" w14:textId="77777777" w:rsidTr="00CE060E">
        <w:trPr>
          <w:jc w:val="center"/>
        </w:trPr>
        <w:tc>
          <w:tcPr>
            <w:tcW w:w="948" w:type="dxa"/>
            <w:tcBorders>
              <w:left w:val="nil"/>
              <w:bottom w:val="nil"/>
              <w:right w:val="nil"/>
            </w:tcBorders>
          </w:tcPr>
          <w:p w14:paraId="4AEC70DE" w14:textId="77777777" w:rsidR="00CE060E" w:rsidRPr="00A31401" w:rsidRDefault="00CE060E" w:rsidP="0007361E">
            <w:pPr>
              <w:pStyle w:val="continuttabel"/>
            </w:pPr>
          </w:p>
        </w:tc>
        <w:tc>
          <w:tcPr>
            <w:tcW w:w="1559" w:type="dxa"/>
            <w:tcBorders>
              <w:left w:val="nil"/>
              <w:bottom w:val="nil"/>
              <w:right w:val="nil"/>
            </w:tcBorders>
          </w:tcPr>
          <w:p w14:paraId="6BB2C1E6" w14:textId="77777777" w:rsidR="00CE060E" w:rsidRPr="00A31401" w:rsidRDefault="00CE060E" w:rsidP="0007361E">
            <w:pPr>
              <w:pStyle w:val="continuttabel"/>
            </w:pPr>
          </w:p>
        </w:tc>
        <w:tc>
          <w:tcPr>
            <w:tcW w:w="1417" w:type="dxa"/>
            <w:tcBorders>
              <w:left w:val="nil"/>
              <w:bottom w:val="nil"/>
              <w:right w:val="nil"/>
            </w:tcBorders>
          </w:tcPr>
          <w:p w14:paraId="43C578CF" w14:textId="77777777" w:rsidR="00CE060E" w:rsidRPr="00A31401" w:rsidRDefault="00CE060E" w:rsidP="0007361E">
            <w:pPr>
              <w:pStyle w:val="continuttabel"/>
            </w:pPr>
          </w:p>
        </w:tc>
      </w:tr>
    </w:tbl>
    <w:p w14:paraId="04F509B9" w14:textId="77777777" w:rsidR="00291133" w:rsidRPr="00A31401" w:rsidRDefault="00C028B4" w:rsidP="005024F5">
      <w:pPr>
        <w:pStyle w:val="Primindentpentrucorptext"/>
        <w:rPr>
          <w:rFonts w:eastAsia="Times New Roman"/>
          <w:lang w:val="ro-RO" w:eastAsia="ro-RO"/>
        </w:rPr>
      </w:pPr>
      <w:r w:rsidRPr="00A31401">
        <w:rPr>
          <w:rFonts w:eastAsia="Times New Roman"/>
          <w:lang w:val="ro-RO" w:eastAsia="ro-RO"/>
        </w:rPr>
        <w:t xml:space="preserve">Preluarea din bibliografie a unui pasaj (specificații tehnice, formule, tabele, figuri) </w:t>
      </w:r>
      <w:r w:rsidR="00FF6871" w:rsidRPr="00A31401">
        <w:rPr>
          <w:rFonts w:eastAsia="Times New Roman"/>
          <w:lang w:val="ro-RO" w:eastAsia="ro-RO"/>
        </w:rPr>
        <w:t xml:space="preserve">este </w:t>
      </w:r>
      <w:r w:rsidR="00AF34E2" w:rsidRPr="00A31401">
        <w:rPr>
          <w:rFonts w:eastAsia="Times New Roman"/>
          <w:lang w:val="ro-RO" w:eastAsia="ro-RO"/>
        </w:rPr>
        <w:t xml:space="preserve">obligatoriu </w:t>
      </w:r>
      <w:r w:rsidR="00FF6871" w:rsidRPr="00A31401">
        <w:rPr>
          <w:rFonts w:eastAsia="Times New Roman"/>
          <w:lang w:val="ro-RO" w:eastAsia="ro-RO"/>
        </w:rPr>
        <w:t>însoțită de referința bibl</w:t>
      </w:r>
      <w:r w:rsidRPr="00A31401">
        <w:rPr>
          <w:rFonts w:eastAsia="Times New Roman"/>
          <w:lang w:val="ro-RO" w:eastAsia="ro-RO"/>
        </w:rPr>
        <w:t>iografică, specificată la finalul pasajului, între paranteze drepte, astfel:</w:t>
      </w:r>
    </w:p>
    <w:p w14:paraId="4782AB8A" w14:textId="77777777" w:rsidR="0000262C" w:rsidRPr="00A31401" w:rsidRDefault="0000262C" w:rsidP="005024F5">
      <w:pPr>
        <w:pStyle w:val="Primindentpentrucorptext"/>
        <w:rPr>
          <w:rFonts w:eastAsia="Times New Roman"/>
          <w:lang w:val="ro-RO" w:eastAsia="ro-RO"/>
        </w:rPr>
      </w:pPr>
      <w:r w:rsidRPr="00A31401">
        <w:rPr>
          <w:rFonts w:eastAsia="Times New Roman"/>
          <w:lang w:val="ro-RO" w:eastAsia="ro-RO"/>
        </w:rPr>
        <w:t xml:space="preserve">Pentru antrenarea rețelei neuronale, s-a folosit setul de date </w:t>
      </w:r>
      <w:r w:rsidRPr="00A31401">
        <w:rPr>
          <w:rFonts w:eastAsia="Times New Roman"/>
          <w:i/>
          <w:lang w:val="ro-RO" w:eastAsia="ro-RO"/>
        </w:rPr>
        <w:t>iris_dataset</w:t>
      </w:r>
      <w:r w:rsidRPr="00A31401">
        <w:rPr>
          <w:rFonts w:eastAsia="Times New Roman"/>
          <w:lang w:val="ro-RO" w:eastAsia="ro-RO"/>
        </w:rPr>
        <w:t xml:space="preserve"> și </w:t>
      </w:r>
      <w:r w:rsidR="0030044F" w:rsidRPr="00A31401">
        <w:rPr>
          <w:rFonts w:eastAsia="Times New Roman"/>
          <w:lang w:val="ro-RO" w:eastAsia="ro-RO"/>
        </w:rPr>
        <w:t xml:space="preserve">modul de lucru prezentat în [9]. </w:t>
      </w:r>
    </w:p>
    <w:p w14:paraId="7AFBA2D9" w14:textId="77777777" w:rsidR="00A6429D" w:rsidRPr="00A31401" w:rsidRDefault="00A6429D" w:rsidP="00D96F5B">
      <w:pPr>
        <w:pStyle w:val="Titlu3"/>
        <w:rPr>
          <w:lang w:val="ro-RO"/>
        </w:rPr>
      </w:pPr>
      <w:bookmarkStart w:id="7" w:name="_Toc532486146"/>
      <w:r w:rsidRPr="00A31401">
        <w:rPr>
          <w:lang w:val="ro-RO"/>
        </w:rPr>
        <w:t>Editare bibliografie</w:t>
      </w:r>
      <w:bookmarkEnd w:id="7"/>
    </w:p>
    <w:p w14:paraId="22A3573E" w14:textId="77777777" w:rsidR="00C028B4" w:rsidRPr="00A31401" w:rsidRDefault="00EE71F7" w:rsidP="00A31401">
      <w:pPr>
        <w:pStyle w:val="Primindentpentrucorptext"/>
        <w:rPr>
          <w:lang w:val="ro-RO" w:eastAsia="ro-RO"/>
        </w:rPr>
      </w:pPr>
      <w:r w:rsidRPr="00A31401">
        <w:rPr>
          <w:lang w:val="ro-RO" w:eastAsia="ro-RO"/>
        </w:rPr>
        <w:t xml:space="preserve">Lista referințelor bibliografice (Capitolul Bibliografie) se va edita conform specificațiilor de mai jos, care exemplifică </w:t>
      </w:r>
      <w:r w:rsidR="00A31401" w:rsidRPr="00A31401">
        <w:rPr>
          <w:lang w:val="ro-RO" w:eastAsia="ro-RO"/>
        </w:rPr>
        <w:t>formatarea</w:t>
      </w:r>
      <w:r w:rsidRPr="00A31401">
        <w:rPr>
          <w:lang w:val="ro-RO" w:eastAsia="ro-RO"/>
        </w:rPr>
        <w:t xml:space="preserve"> pentru:</w:t>
      </w:r>
    </w:p>
    <w:p w14:paraId="6F56BB77" w14:textId="77777777" w:rsidR="00EE71F7" w:rsidRPr="00A31401" w:rsidRDefault="00EE71F7" w:rsidP="005024F5">
      <w:pPr>
        <w:pStyle w:val="bullets"/>
        <w:rPr>
          <w:lang w:val="ro-RO"/>
        </w:rPr>
      </w:pPr>
      <w:r w:rsidRPr="00A31401">
        <w:rPr>
          <w:lang w:val="ro-RO"/>
        </w:rPr>
        <w:t>carte  [1]</w:t>
      </w:r>
    </w:p>
    <w:p w14:paraId="6D62AB2E" w14:textId="77777777" w:rsidR="00EE71F7" w:rsidRPr="00A31401" w:rsidRDefault="00EE71F7" w:rsidP="005024F5">
      <w:pPr>
        <w:pStyle w:val="bullets"/>
        <w:rPr>
          <w:lang w:val="ro-RO"/>
        </w:rPr>
      </w:pPr>
      <w:r w:rsidRPr="00A31401">
        <w:rPr>
          <w:lang w:val="ro-RO"/>
        </w:rPr>
        <w:t xml:space="preserve">articol de </w:t>
      </w:r>
      <w:r w:rsidR="00AF34E2" w:rsidRPr="00A31401">
        <w:rPr>
          <w:lang w:val="ro-RO"/>
        </w:rPr>
        <w:t>revista</w:t>
      </w:r>
      <w:r w:rsidRPr="00A31401">
        <w:rPr>
          <w:lang w:val="ro-RO"/>
        </w:rPr>
        <w:t xml:space="preserve"> [2]</w:t>
      </w:r>
    </w:p>
    <w:p w14:paraId="7D4DF3BA" w14:textId="77777777" w:rsidR="00EE71F7" w:rsidRPr="00A31401" w:rsidRDefault="00EE71F7" w:rsidP="005024F5">
      <w:pPr>
        <w:pStyle w:val="bullets"/>
        <w:rPr>
          <w:lang w:val="ro-RO"/>
        </w:rPr>
      </w:pPr>
      <w:r w:rsidRPr="00A31401">
        <w:rPr>
          <w:lang w:val="ro-RO"/>
        </w:rPr>
        <w:t>lucrare de conferință [3]</w:t>
      </w:r>
    </w:p>
    <w:p w14:paraId="328C15B1" w14:textId="77777777" w:rsidR="00EE71F7" w:rsidRPr="00A31401" w:rsidRDefault="00DF79B9" w:rsidP="005024F5">
      <w:pPr>
        <w:pStyle w:val="bullets"/>
        <w:rPr>
          <w:lang w:val="ro-RO"/>
        </w:rPr>
      </w:pPr>
      <w:r w:rsidRPr="00A31401">
        <w:rPr>
          <w:lang w:val="ro-RO"/>
        </w:rPr>
        <w:t>patent [4</w:t>
      </w:r>
      <w:r w:rsidR="00EE71F7" w:rsidRPr="00A31401">
        <w:rPr>
          <w:lang w:val="ro-RO"/>
        </w:rPr>
        <w:t>]</w:t>
      </w:r>
    </w:p>
    <w:p w14:paraId="4328E92A" w14:textId="77777777" w:rsidR="00EE71F7" w:rsidRPr="00A31401" w:rsidRDefault="00DF79B9" w:rsidP="005024F5">
      <w:pPr>
        <w:pStyle w:val="bullets"/>
        <w:rPr>
          <w:lang w:val="ro-RO"/>
        </w:rPr>
      </w:pPr>
      <w:r w:rsidRPr="00A31401">
        <w:rPr>
          <w:lang w:val="ro-RO"/>
        </w:rPr>
        <w:t>site web [5</w:t>
      </w:r>
      <w:r w:rsidR="00EE71F7" w:rsidRPr="00A31401">
        <w:rPr>
          <w:lang w:val="ro-RO"/>
        </w:rPr>
        <w:t>]</w:t>
      </w:r>
    </w:p>
    <w:p w14:paraId="1385BD23" w14:textId="77777777" w:rsidR="00EE71F7" w:rsidRPr="00A31401" w:rsidRDefault="00DF79B9" w:rsidP="005024F5">
      <w:pPr>
        <w:pStyle w:val="bullets"/>
        <w:rPr>
          <w:lang w:val="ro-RO"/>
        </w:rPr>
      </w:pPr>
      <w:r w:rsidRPr="00A31401">
        <w:rPr>
          <w:lang w:val="ro-RO"/>
        </w:rPr>
        <w:t>foaie de catalog [</w:t>
      </w:r>
      <w:r w:rsidR="0000262C" w:rsidRPr="00A31401">
        <w:rPr>
          <w:lang w:val="ro-RO"/>
        </w:rPr>
        <w:t>6</w:t>
      </w:r>
      <w:r w:rsidR="00EE71F7" w:rsidRPr="00A31401">
        <w:rPr>
          <w:lang w:val="ro-RO"/>
        </w:rPr>
        <w:t>]</w:t>
      </w:r>
    </w:p>
    <w:p w14:paraId="0CB5A921" w14:textId="77777777" w:rsidR="00EE71F7" w:rsidRPr="00A31401" w:rsidRDefault="00DF79B9" w:rsidP="005024F5">
      <w:pPr>
        <w:pStyle w:val="bullets"/>
        <w:rPr>
          <w:lang w:val="ro-RO"/>
        </w:rPr>
      </w:pPr>
      <w:r w:rsidRPr="00A31401">
        <w:rPr>
          <w:lang w:val="ro-RO"/>
        </w:rPr>
        <w:t xml:space="preserve">lucrare de disertație </w:t>
      </w:r>
      <w:r w:rsidR="0000262C" w:rsidRPr="00A31401">
        <w:rPr>
          <w:lang w:val="ro-RO"/>
        </w:rPr>
        <w:t>[7</w:t>
      </w:r>
      <w:r w:rsidR="00EE71F7" w:rsidRPr="00A31401">
        <w:rPr>
          <w:lang w:val="ro-RO"/>
        </w:rPr>
        <w:t>]</w:t>
      </w:r>
    </w:p>
    <w:p w14:paraId="3026206B" w14:textId="77777777" w:rsidR="00EE71F7" w:rsidRPr="00A31401" w:rsidRDefault="00DF79B9" w:rsidP="005024F5">
      <w:pPr>
        <w:pStyle w:val="bullets"/>
        <w:rPr>
          <w:lang w:val="ro-RO"/>
        </w:rPr>
      </w:pPr>
      <w:r w:rsidRPr="00A31401">
        <w:rPr>
          <w:lang w:val="ro-RO"/>
        </w:rPr>
        <w:t>standard [</w:t>
      </w:r>
      <w:r w:rsidR="0000262C" w:rsidRPr="00A31401">
        <w:rPr>
          <w:lang w:val="ro-RO"/>
        </w:rPr>
        <w:t>8</w:t>
      </w:r>
      <w:r w:rsidR="00EE71F7" w:rsidRPr="00A31401">
        <w:rPr>
          <w:lang w:val="ro-RO"/>
        </w:rPr>
        <w:t>]</w:t>
      </w:r>
    </w:p>
    <w:p w14:paraId="41B68303" w14:textId="77777777" w:rsidR="00EE71F7" w:rsidRPr="00A31401" w:rsidRDefault="00AF34E2" w:rsidP="005024F5">
      <w:pPr>
        <w:pStyle w:val="bullets"/>
        <w:rPr>
          <w:lang w:val="ro-RO"/>
        </w:rPr>
      </w:pPr>
      <w:r w:rsidRPr="00A31401">
        <w:rPr>
          <w:lang w:val="ro-RO"/>
        </w:rPr>
        <w:t>h</w:t>
      </w:r>
      <w:r w:rsidR="00DF79B9" w:rsidRPr="00A31401">
        <w:rPr>
          <w:lang w:val="ro-RO"/>
        </w:rPr>
        <w:t>elp pentru un instrument soft [</w:t>
      </w:r>
      <w:r w:rsidR="0000262C" w:rsidRPr="00A31401">
        <w:rPr>
          <w:lang w:val="ro-RO"/>
        </w:rPr>
        <w:t>9</w:t>
      </w:r>
      <w:r w:rsidR="00DF79B9" w:rsidRPr="00A31401">
        <w:rPr>
          <w:lang w:val="ro-RO"/>
        </w:rPr>
        <w:t>]</w:t>
      </w:r>
    </w:p>
    <w:p w14:paraId="11CCD146" w14:textId="77777777" w:rsidR="003E4815" w:rsidRPr="00A31401" w:rsidRDefault="003E4815" w:rsidP="003E4815">
      <w:pPr>
        <w:pStyle w:val="Primindentpentrucorptext"/>
        <w:rPr>
          <w:lang w:val="ro-RO"/>
        </w:rPr>
      </w:pPr>
    </w:p>
    <w:p w14:paraId="79853355" w14:textId="77777777" w:rsidR="00AB5DF6" w:rsidRPr="00A31401" w:rsidRDefault="00BB2325" w:rsidP="003E4815">
      <w:pPr>
        <w:pStyle w:val="Primindentpentrucorptext"/>
        <w:rPr>
          <w:lang w:val="ro-RO"/>
        </w:rPr>
      </w:pPr>
      <w:r w:rsidRPr="00A31401">
        <w:rPr>
          <w:lang w:val="ro-RO"/>
        </w:rPr>
        <w:t xml:space="preserve">Tensiunea </w:t>
      </w:r>
      <w:r w:rsidRPr="00A31401">
        <w:rPr>
          <w:i/>
          <w:lang w:val="ro-RO"/>
        </w:rPr>
        <w:t>v</w:t>
      </w:r>
      <w:r w:rsidRPr="00A31401">
        <w:rPr>
          <w:i/>
          <w:vertAlign w:val="subscript"/>
          <w:lang w:val="ro-RO"/>
        </w:rPr>
        <w:t>out</w:t>
      </w:r>
      <w:r w:rsidRPr="00A31401">
        <w:rPr>
          <w:lang w:val="ro-RO"/>
        </w:rPr>
        <w:t xml:space="preserve"> se calcu</w:t>
      </w:r>
      <w:r w:rsidR="00DD453A" w:rsidRPr="00A31401">
        <w:rPr>
          <w:lang w:val="ro-RO"/>
        </w:rPr>
        <w:t>l</w:t>
      </w:r>
      <w:r w:rsidRPr="00A31401">
        <w:rPr>
          <w:lang w:val="ro-RO"/>
        </w:rPr>
        <w:t>ează din legea lui Ohm.</w:t>
      </w:r>
    </w:p>
    <w:p w14:paraId="060F39F8" w14:textId="77777777" w:rsidR="00AB5DF6" w:rsidRPr="00A31401" w:rsidRDefault="00AB5DF6" w:rsidP="003E4815">
      <w:pPr>
        <w:pStyle w:val="Primindentpentrucorptext"/>
        <w:rPr>
          <w:lang w:val="ro-RO"/>
        </w:rPr>
      </w:pPr>
    </w:p>
    <w:p w14:paraId="112F9CC3" w14:textId="77777777" w:rsidR="00AB5DF6" w:rsidRPr="00A31401" w:rsidRDefault="00AB5DF6" w:rsidP="00AB5DF6">
      <w:pPr>
        <w:pStyle w:val="Titlu1"/>
        <w:rPr>
          <w:lang w:val="ro-RO"/>
        </w:rPr>
      </w:pPr>
      <w:bookmarkStart w:id="8" w:name="_Toc532486147"/>
      <w:r w:rsidRPr="00A31401">
        <w:rPr>
          <w:lang w:val="ro-RO"/>
        </w:rPr>
        <w:lastRenderedPageBreak/>
        <w:t>Acesta este titlul capitolului 2</w:t>
      </w:r>
      <w:bookmarkEnd w:id="8"/>
    </w:p>
    <w:p w14:paraId="6A9DAB1F" w14:textId="77777777" w:rsidR="00AB5DF6" w:rsidRPr="00A31401" w:rsidRDefault="00AB5DF6" w:rsidP="00A31401">
      <w:pPr>
        <w:pStyle w:val="Primindentpentrucorptext"/>
        <w:rPr>
          <w:lang w:val="ro-RO"/>
        </w:rPr>
      </w:pPr>
      <w:r w:rsidRPr="00A31401">
        <w:rPr>
          <w:lang w:val="ro-RO"/>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DBAACA3" w14:textId="77777777" w:rsidR="00AB5DF6" w:rsidRPr="00A31401" w:rsidRDefault="00AB5DF6" w:rsidP="00AB5DF6">
      <w:pPr>
        <w:pStyle w:val="Titlu2"/>
        <w:rPr>
          <w:lang w:val="ro-RO"/>
        </w:rPr>
      </w:pPr>
      <w:bookmarkStart w:id="9" w:name="_Toc532486148"/>
      <w:r w:rsidRPr="00A31401">
        <w:rPr>
          <w:lang w:val="ro-RO"/>
        </w:rPr>
        <w:t>Subtitlu din capitolul 2</w:t>
      </w:r>
      <w:bookmarkEnd w:id="9"/>
    </w:p>
    <w:p w14:paraId="3D7DC407" w14:textId="77777777" w:rsidR="00D549FB" w:rsidRPr="00A31401" w:rsidRDefault="00AB5DF6" w:rsidP="00A31401">
      <w:pPr>
        <w:pStyle w:val="Primindentpentrucorptext"/>
        <w:rPr>
          <w:lang w:val="ro-RO"/>
        </w:rPr>
      </w:pPr>
      <w:r w:rsidRPr="00A31401">
        <w:rPr>
          <w:lang w:val="ro-RO"/>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w:t>
      </w:r>
    </w:p>
    <w:p w14:paraId="1CD62014" w14:textId="77777777" w:rsidR="00AB5DF6" w:rsidRPr="00A31401" w:rsidRDefault="00AB5DF6" w:rsidP="00D549FB">
      <w:pPr>
        <w:pStyle w:val="Primindentpentrucorptext"/>
        <w:rPr>
          <w:lang w:val="ro-RO"/>
        </w:rPr>
      </w:pPr>
      <w:r w:rsidRPr="00A31401">
        <w:rPr>
          <w:lang w:val="ro-RO"/>
        </w:rPr>
        <w:t>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5D996971" w14:textId="77777777" w:rsidR="00AB5DF6" w:rsidRPr="00A31401" w:rsidRDefault="00AB5DF6" w:rsidP="00AB5DF6">
      <w:pPr>
        <w:pStyle w:val="Titlu3"/>
        <w:rPr>
          <w:lang w:val="ro-RO"/>
        </w:rPr>
      </w:pPr>
      <w:bookmarkStart w:id="10" w:name="_Toc532486149"/>
      <w:r w:rsidRPr="00A31401">
        <w:rPr>
          <w:lang w:val="ro-RO"/>
        </w:rPr>
        <w:t>Sub-subtitlu din capitolul 2</w:t>
      </w:r>
      <w:bookmarkEnd w:id="10"/>
    </w:p>
    <w:p w14:paraId="616F0D82" w14:textId="77777777" w:rsidR="00AB5DF6" w:rsidRPr="00A31401" w:rsidRDefault="00AB5DF6" w:rsidP="00A31401">
      <w:pPr>
        <w:pStyle w:val="Primindentpentrucorptext"/>
        <w:rPr>
          <w:lang w:val="ro-RO"/>
        </w:rPr>
      </w:pPr>
      <w:r w:rsidRPr="00A31401">
        <w:rPr>
          <w:lang w:val="ro-RO"/>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C661EEC" w14:textId="77777777" w:rsidR="00AB5DF6" w:rsidRPr="00A31401" w:rsidRDefault="00AB5DF6" w:rsidP="00AB5DF6">
      <w:pPr>
        <w:pStyle w:val="ecuatie"/>
      </w:pPr>
      <w:r w:rsidRPr="00A31401">
        <w:tab/>
      </w:r>
      <w:r w:rsidRPr="00A31401">
        <w:rPr>
          <w:position w:val="-22"/>
        </w:rPr>
        <w:object w:dxaOrig="1440" w:dyaOrig="639" w14:anchorId="386203C2">
          <v:shape id="_x0000_i1026" type="#_x0000_t75" style="width:1in;height:31.5pt" o:ole="">
            <v:imagedata r:id="rId11" o:title=""/>
          </v:shape>
          <o:OLEObject Type="Embed" ProgID="Equation.DSMT4" ShapeID="_x0000_i1026" DrawAspect="Content" ObjectID="_1623014491" r:id="rId14"/>
        </w:object>
      </w:r>
      <w:r w:rsidRPr="00A31401">
        <w:tab/>
        <w:t>(</w:t>
      </w:r>
      <w:bookmarkStart w:id="11" w:name="ecuatia2"/>
      <w:r w:rsidRPr="00A31401">
        <w:fldChar w:fldCharType="begin"/>
      </w:r>
      <w:r w:rsidRPr="00A31401">
        <w:instrText xml:space="preserve"> seq equ </w:instrText>
      </w:r>
      <w:r w:rsidRPr="00A31401">
        <w:fldChar w:fldCharType="separate"/>
      </w:r>
      <w:r w:rsidR="0026575D">
        <w:rPr>
          <w:noProof/>
        </w:rPr>
        <w:t>2</w:t>
      </w:r>
      <w:r w:rsidRPr="00A31401">
        <w:fldChar w:fldCharType="end"/>
      </w:r>
      <w:bookmarkEnd w:id="11"/>
      <w:r w:rsidRPr="00A31401">
        <w:t>)</w:t>
      </w:r>
    </w:p>
    <w:p w14:paraId="74BD36BF" w14:textId="77777777" w:rsidR="00AB5DF6" w:rsidRPr="00A31401" w:rsidRDefault="00AB5DF6" w:rsidP="003E4815">
      <w:pPr>
        <w:pStyle w:val="Primindentpentrucorptext"/>
        <w:rPr>
          <w:lang w:val="ro-RO"/>
        </w:rPr>
      </w:pPr>
      <w:r w:rsidRPr="00A31401">
        <w:rPr>
          <w:lang w:val="ro-RO"/>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9EA36B3" w14:textId="77777777" w:rsidR="00AB5DF6" w:rsidRPr="00A31401" w:rsidRDefault="00AB5DF6" w:rsidP="00AB5DF6">
      <w:pPr>
        <w:pStyle w:val="figura"/>
        <w:keepNext/>
      </w:pPr>
      <w:r w:rsidRPr="00A31401">
        <w:rPr>
          <w:noProof/>
          <w:lang w:val="en-US"/>
        </w:rPr>
        <w:drawing>
          <wp:inline distT="0" distB="0" distL="0" distR="0" wp14:anchorId="23370DB9" wp14:editId="12163E1D">
            <wp:extent cx="4216909" cy="129479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filtre10.emf"/>
                    <pic:cNvPicPr/>
                  </pic:nvPicPr>
                  <pic:blipFill>
                    <a:blip r:embed="rId13">
                      <a:extLst>
                        <a:ext uri="{28A0092B-C50C-407E-A947-70E740481C1C}">
                          <a14:useLocalDpi xmlns:a14="http://schemas.microsoft.com/office/drawing/2010/main" val="0"/>
                        </a:ext>
                      </a:extLst>
                    </a:blip>
                    <a:stretch>
                      <a:fillRect/>
                    </a:stretch>
                  </pic:blipFill>
                  <pic:spPr>
                    <a:xfrm>
                      <a:off x="0" y="0"/>
                      <a:ext cx="4235331" cy="1300447"/>
                    </a:xfrm>
                    <a:prstGeom prst="rect">
                      <a:avLst/>
                    </a:prstGeom>
                  </pic:spPr>
                </pic:pic>
              </a:graphicData>
            </a:graphic>
          </wp:inline>
        </w:drawing>
      </w:r>
    </w:p>
    <w:p w14:paraId="49412780" w14:textId="77777777" w:rsidR="00AB5DF6" w:rsidRPr="00A31401" w:rsidRDefault="00AB5DF6" w:rsidP="00AB5DF6">
      <w:pPr>
        <w:pStyle w:val="Legend"/>
        <w:rPr>
          <w:lang w:val="ro-RO"/>
        </w:rPr>
      </w:pPr>
      <w:r w:rsidRPr="00A31401">
        <w:rPr>
          <w:lang w:val="ro-RO"/>
        </w:rPr>
        <w:t xml:space="preserve">Figura </w:t>
      </w:r>
      <w:r w:rsidR="00351EC8" w:rsidRPr="00A31401">
        <w:rPr>
          <w:lang w:val="ro-RO"/>
        </w:rPr>
        <w:fldChar w:fldCharType="begin"/>
      </w:r>
      <w:r w:rsidR="00351EC8" w:rsidRPr="00A31401">
        <w:rPr>
          <w:lang w:val="ro-RO"/>
        </w:rPr>
        <w:instrText xml:space="preserve"> SEQ Figura \* ARABIC </w:instrText>
      </w:r>
      <w:r w:rsidR="00351EC8" w:rsidRPr="00A31401">
        <w:rPr>
          <w:lang w:val="ro-RO"/>
        </w:rPr>
        <w:fldChar w:fldCharType="separate"/>
      </w:r>
      <w:r w:rsidR="0026575D">
        <w:rPr>
          <w:noProof/>
          <w:lang w:val="ro-RO"/>
        </w:rPr>
        <w:t>2</w:t>
      </w:r>
      <w:r w:rsidR="00351EC8" w:rsidRPr="00A31401">
        <w:rPr>
          <w:lang w:val="ro-RO"/>
        </w:rPr>
        <w:fldChar w:fldCharType="end"/>
      </w:r>
      <w:r w:rsidRPr="00A31401">
        <w:rPr>
          <w:lang w:val="ro-RO"/>
        </w:rPr>
        <w:t>. Schema filtrului trece jos Sallen-Key de ordinul 2</w:t>
      </w:r>
    </w:p>
    <w:p w14:paraId="6395355C" w14:textId="77777777" w:rsidR="00AB5DF6" w:rsidRPr="00A31401" w:rsidRDefault="00AB5DF6" w:rsidP="00AB5DF6">
      <w:pPr>
        <w:pStyle w:val="Primindentpentrucorptext"/>
        <w:rPr>
          <w:lang w:val="ro-RO"/>
        </w:rPr>
      </w:pPr>
      <w:r w:rsidRPr="00A31401">
        <w:rPr>
          <w:lang w:val="ro-RO"/>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w:t>
      </w:r>
      <w:r w:rsidRPr="00A31401">
        <w:rPr>
          <w:lang w:val="ro-RO"/>
        </w:rPr>
        <w:lastRenderedPageBreak/>
        <w:t>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6E2CFEC8" w14:textId="77777777" w:rsidR="00AB5DF6" w:rsidRPr="00A31401" w:rsidRDefault="00AB5DF6" w:rsidP="00AB5DF6">
      <w:pPr>
        <w:pStyle w:val="captiontabel"/>
        <w:rPr>
          <w:lang w:val="ro-RO"/>
        </w:rPr>
      </w:pPr>
      <w:r w:rsidRPr="00A31401">
        <w:rPr>
          <w:lang w:val="ro-RO"/>
        </w:rPr>
        <w:t xml:space="preserve">Tabelul </w:t>
      </w:r>
      <w:r w:rsidR="004D17B9" w:rsidRPr="00A31401">
        <w:rPr>
          <w:lang w:val="ro-RO"/>
        </w:rPr>
        <w:fldChar w:fldCharType="begin"/>
      </w:r>
      <w:r w:rsidR="004D17B9" w:rsidRPr="00A31401">
        <w:rPr>
          <w:lang w:val="ro-RO"/>
        </w:rPr>
        <w:instrText xml:space="preserve"> SEQ Tabelul \* ARABIC </w:instrText>
      </w:r>
      <w:r w:rsidR="004D17B9" w:rsidRPr="00A31401">
        <w:rPr>
          <w:lang w:val="ro-RO"/>
        </w:rPr>
        <w:fldChar w:fldCharType="separate"/>
      </w:r>
      <w:r w:rsidR="0026575D">
        <w:rPr>
          <w:noProof/>
          <w:lang w:val="ro-RO"/>
        </w:rPr>
        <w:t>2</w:t>
      </w:r>
      <w:r w:rsidR="004D17B9" w:rsidRPr="00A31401">
        <w:rPr>
          <w:lang w:val="ro-RO"/>
        </w:rPr>
        <w:fldChar w:fldCharType="end"/>
      </w:r>
      <w:r w:rsidRPr="00A31401">
        <w:rPr>
          <w:lang w:val="ro-RO"/>
        </w:rPr>
        <w:t>. Acesta este tabelul 2</w:t>
      </w:r>
    </w:p>
    <w:tbl>
      <w:tblPr>
        <w:tblStyle w:val="Tabelgril"/>
        <w:tblW w:w="0" w:type="auto"/>
        <w:jc w:val="center"/>
        <w:tblLook w:val="04A0" w:firstRow="1" w:lastRow="0" w:firstColumn="1" w:lastColumn="0" w:noHBand="0" w:noVBand="1"/>
      </w:tblPr>
      <w:tblGrid>
        <w:gridCol w:w="948"/>
        <w:gridCol w:w="1559"/>
        <w:gridCol w:w="1417"/>
      </w:tblGrid>
      <w:tr w:rsidR="00AB5DF6" w:rsidRPr="00A31401" w14:paraId="3F1B6F06" w14:textId="77777777" w:rsidTr="00CF0B8C">
        <w:trPr>
          <w:jc w:val="center"/>
        </w:trPr>
        <w:tc>
          <w:tcPr>
            <w:tcW w:w="948" w:type="dxa"/>
          </w:tcPr>
          <w:p w14:paraId="4F37423B" w14:textId="77777777" w:rsidR="00AB5DF6" w:rsidRPr="00A31401" w:rsidRDefault="00AB5DF6" w:rsidP="00BB2325">
            <w:pPr>
              <w:pStyle w:val="captabel"/>
            </w:pPr>
            <w:r w:rsidRPr="00A31401">
              <w:t>Nr. crt.</w:t>
            </w:r>
          </w:p>
        </w:tc>
        <w:tc>
          <w:tcPr>
            <w:tcW w:w="1559" w:type="dxa"/>
          </w:tcPr>
          <w:p w14:paraId="15F4A9C7" w14:textId="77777777" w:rsidR="00AB5DF6" w:rsidRPr="00A31401" w:rsidRDefault="00AB5DF6" w:rsidP="00BB2325">
            <w:pPr>
              <w:pStyle w:val="captabel"/>
            </w:pPr>
            <w:r w:rsidRPr="00A31401">
              <w:rPr>
                <w:i/>
              </w:rPr>
              <w:t>R</w:t>
            </w:r>
            <w:r w:rsidRPr="00A31401">
              <w:t xml:space="preserve"> [kΩ]</w:t>
            </w:r>
          </w:p>
        </w:tc>
        <w:tc>
          <w:tcPr>
            <w:tcW w:w="1417" w:type="dxa"/>
          </w:tcPr>
          <w:p w14:paraId="6621F0B0" w14:textId="77777777" w:rsidR="00AB5DF6" w:rsidRPr="00A31401" w:rsidRDefault="00AB5DF6" w:rsidP="00BB2325">
            <w:pPr>
              <w:pStyle w:val="captabel"/>
            </w:pPr>
            <w:r w:rsidRPr="00A31401">
              <w:rPr>
                <w:i/>
              </w:rPr>
              <w:t>I</w:t>
            </w:r>
            <w:r w:rsidRPr="00A31401">
              <w:t xml:space="preserve"> [mA]</w:t>
            </w:r>
          </w:p>
        </w:tc>
      </w:tr>
      <w:tr w:rsidR="00AB5DF6" w:rsidRPr="00A31401" w14:paraId="419F9EFE" w14:textId="77777777" w:rsidTr="00CF0B8C">
        <w:trPr>
          <w:jc w:val="center"/>
        </w:trPr>
        <w:tc>
          <w:tcPr>
            <w:tcW w:w="948" w:type="dxa"/>
          </w:tcPr>
          <w:p w14:paraId="1A7EFFEA" w14:textId="77777777" w:rsidR="00AB5DF6" w:rsidRPr="00A31401" w:rsidRDefault="00AB5DF6" w:rsidP="00BB2325">
            <w:pPr>
              <w:pStyle w:val="continuttabel"/>
            </w:pPr>
            <w:r w:rsidRPr="00A31401">
              <w:t>1</w:t>
            </w:r>
          </w:p>
        </w:tc>
        <w:tc>
          <w:tcPr>
            <w:tcW w:w="1559" w:type="dxa"/>
          </w:tcPr>
          <w:p w14:paraId="152C7978" w14:textId="77777777" w:rsidR="00AB5DF6" w:rsidRPr="00A31401" w:rsidRDefault="00AB5DF6" w:rsidP="00BB2325">
            <w:pPr>
              <w:pStyle w:val="continuttabel"/>
            </w:pPr>
            <w:r w:rsidRPr="00A31401">
              <w:t>10</w:t>
            </w:r>
          </w:p>
        </w:tc>
        <w:tc>
          <w:tcPr>
            <w:tcW w:w="1417" w:type="dxa"/>
          </w:tcPr>
          <w:p w14:paraId="663CB2AE" w14:textId="77777777" w:rsidR="00AB5DF6" w:rsidRPr="00A31401" w:rsidRDefault="00AB5DF6" w:rsidP="00BB2325">
            <w:pPr>
              <w:pStyle w:val="continuttabel"/>
            </w:pPr>
            <w:r w:rsidRPr="00A31401">
              <w:t>2,40</w:t>
            </w:r>
          </w:p>
        </w:tc>
      </w:tr>
      <w:tr w:rsidR="00AB5DF6" w:rsidRPr="00A31401" w14:paraId="481E086D" w14:textId="77777777" w:rsidTr="00CF0B8C">
        <w:trPr>
          <w:jc w:val="center"/>
        </w:trPr>
        <w:tc>
          <w:tcPr>
            <w:tcW w:w="948" w:type="dxa"/>
          </w:tcPr>
          <w:p w14:paraId="23A351B0" w14:textId="77777777" w:rsidR="00AB5DF6" w:rsidRPr="00A31401" w:rsidRDefault="00AB5DF6" w:rsidP="00BB2325">
            <w:pPr>
              <w:pStyle w:val="continuttabel"/>
            </w:pPr>
            <w:r w:rsidRPr="00A31401">
              <w:t>2</w:t>
            </w:r>
          </w:p>
        </w:tc>
        <w:tc>
          <w:tcPr>
            <w:tcW w:w="1559" w:type="dxa"/>
          </w:tcPr>
          <w:p w14:paraId="4B81977E" w14:textId="77777777" w:rsidR="00AB5DF6" w:rsidRPr="00A31401" w:rsidRDefault="00AB5DF6" w:rsidP="00BB2325">
            <w:pPr>
              <w:pStyle w:val="continuttabel"/>
            </w:pPr>
            <w:r w:rsidRPr="00A31401">
              <w:t>5</w:t>
            </w:r>
            <w:r w:rsidR="00BE4970">
              <w:t>,</w:t>
            </w:r>
            <w:r w:rsidRPr="00A31401">
              <w:t>1</w:t>
            </w:r>
          </w:p>
        </w:tc>
        <w:tc>
          <w:tcPr>
            <w:tcW w:w="1417" w:type="dxa"/>
          </w:tcPr>
          <w:p w14:paraId="459D8C59" w14:textId="77777777" w:rsidR="00AB5DF6" w:rsidRPr="00A31401" w:rsidRDefault="00AB5DF6" w:rsidP="00BB2325">
            <w:pPr>
              <w:pStyle w:val="continuttabel"/>
            </w:pPr>
            <w:r w:rsidRPr="00A31401">
              <w:t>4,70</w:t>
            </w:r>
          </w:p>
        </w:tc>
      </w:tr>
      <w:tr w:rsidR="00AB5DF6" w:rsidRPr="00A31401" w14:paraId="07D7E22C" w14:textId="77777777" w:rsidTr="00BB2325">
        <w:trPr>
          <w:jc w:val="center"/>
        </w:trPr>
        <w:tc>
          <w:tcPr>
            <w:tcW w:w="948" w:type="dxa"/>
            <w:tcBorders>
              <w:bottom w:val="single" w:sz="4" w:space="0" w:color="auto"/>
            </w:tcBorders>
          </w:tcPr>
          <w:p w14:paraId="43360C1F" w14:textId="77777777" w:rsidR="00AB5DF6" w:rsidRPr="00A31401" w:rsidRDefault="00AB5DF6" w:rsidP="00BB2325">
            <w:pPr>
              <w:pStyle w:val="continuttabel"/>
            </w:pPr>
            <w:r w:rsidRPr="00A31401">
              <w:t>3</w:t>
            </w:r>
          </w:p>
        </w:tc>
        <w:tc>
          <w:tcPr>
            <w:tcW w:w="1559" w:type="dxa"/>
            <w:tcBorders>
              <w:bottom w:val="single" w:sz="4" w:space="0" w:color="auto"/>
            </w:tcBorders>
          </w:tcPr>
          <w:p w14:paraId="0B7BE8E4" w14:textId="77777777" w:rsidR="00AB5DF6" w:rsidRPr="00A31401" w:rsidRDefault="00AB5DF6" w:rsidP="00BB2325">
            <w:pPr>
              <w:pStyle w:val="continuttabel"/>
            </w:pPr>
            <w:r w:rsidRPr="00A31401">
              <w:t>3,3</w:t>
            </w:r>
          </w:p>
        </w:tc>
        <w:tc>
          <w:tcPr>
            <w:tcW w:w="1417" w:type="dxa"/>
            <w:tcBorders>
              <w:bottom w:val="single" w:sz="4" w:space="0" w:color="auto"/>
            </w:tcBorders>
          </w:tcPr>
          <w:p w14:paraId="2BA22E53" w14:textId="77777777" w:rsidR="00AB5DF6" w:rsidRPr="00A31401" w:rsidRDefault="00AB5DF6" w:rsidP="00BB2325">
            <w:pPr>
              <w:pStyle w:val="continuttabel"/>
            </w:pPr>
            <w:r w:rsidRPr="00A31401">
              <w:t>7,23</w:t>
            </w:r>
          </w:p>
        </w:tc>
      </w:tr>
      <w:tr w:rsidR="00BB2325" w:rsidRPr="00A31401" w14:paraId="705CB7FD" w14:textId="77777777" w:rsidTr="00BB2325">
        <w:trPr>
          <w:jc w:val="center"/>
        </w:trPr>
        <w:tc>
          <w:tcPr>
            <w:tcW w:w="948" w:type="dxa"/>
            <w:tcBorders>
              <w:left w:val="nil"/>
              <w:bottom w:val="nil"/>
              <w:right w:val="nil"/>
            </w:tcBorders>
          </w:tcPr>
          <w:p w14:paraId="000C786C" w14:textId="77777777" w:rsidR="00BB2325" w:rsidRPr="00A31401" w:rsidRDefault="00BB2325" w:rsidP="00BB2325">
            <w:pPr>
              <w:pStyle w:val="continuttabel"/>
            </w:pPr>
          </w:p>
        </w:tc>
        <w:tc>
          <w:tcPr>
            <w:tcW w:w="1559" w:type="dxa"/>
            <w:tcBorders>
              <w:left w:val="nil"/>
              <w:bottom w:val="nil"/>
              <w:right w:val="nil"/>
            </w:tcBorders>
          </w:tcPr>
          <w:p w14:paraId="797470D1" w14:textId="77777777" w:rsidR="00BB2325" w:rsidRPr="00A31401" w:rsidRDefault="00BB2325" w:rsidP="00BB2325">
            <w:pPr>
              <w:pStyle w:val="continuttabel"/>
            </w:pPr>
          </w:p>
        </w:tc>
        <w:tc>
          <w:tcPr>
            <w:tcW w:w="1417" w:type="dxa"/>
            <w:tcBorders>
              <w:left w:val="nil"/>
              <w:bottom w:val="nil"/>
              <w:right w:val="nil"/>
            </w:tcBorders>
          </w:tcPr>
          <w:p w14:paraId="0318FADE" w14:textId="77777777" w:rsidR="00BB2325" w:rsidRPr="00A31401" w:rsidRDefault="00BB2325" w:rsidP="00BB2325">
            <w:pPr>
              <w:pStyle w:val="continuttabel"/>
            </w:pPr>
          </w:p>
        </w:tc>
      </w:tr>
    </w:tbl>
    <w:p w14:paraId="300B5E99" w14:textId="77777777" w:rsidR="00AB5DF6" w:rsidRPr="00A31401" w:rsidRDefault="00AB5DF6" w:rsidP="00AB5DF6">
      <w:pPr>
        <w:pStyle w:val="Primindentpentrucorptext"/>
        <w:rPr>
          <w:lang w:val="ro-RO"/>
        </w:rPr>
      </w:pPr>
      <w:r w:rsidRPr="00A31401">
        <w:rPr>
          <w:lang w:val="ro-RO"/>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3F38DD89" w14:textId="77777777" w:rsidR="00D549FB" w:rsidRPr="00A31401" w:rsidRDefault="00D549FB" w:rsidP="00D549FB">
      <w:pPr>
        <w:pStyle w:val="Titlu2"/>
        <w:rPr>
          <w:lang w:val="ro-RO"/>
        </w:rPr>
      </w:pPr>
      <w:bookmarkStart w:id="12" w:name="_Toc532486150"/>
      <w:r w:rsidRPr="00A31401">
        <w:rPr>
          <w:lang w:val="ro-RO"/>
        </w:rPr>
        <w:t>Subtitlu din capitolul 2</w:t>
      </w:r>
      <w:bookmarkEnd w:id="12"/>
    </w:p>
    <w:p w14:paraId="0397B554" w14:textId="77777777" w:rsidR="00D549FB" w:rsidRPr="00A31401" w:rsidRDefault="00D549FB" w:rsidP="00A31401">
      <w:pPr>
        <w:pStyle w:val="Primindentpentrucorptext"/>
        <w:rPr>
          <w:lang w:val="ro-RO"/>
        </w:rPr>
      </w:pPr>
      <w:r w:rsidRPr="00A31401">
        <w:rPr>
          <w:lang w:val="ro-RO"/>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E1401D9" w14:textId="77777777" w:rsidR="00D549FB" w:rsidRPr="00A31401" w:rsidRDefault="00D549FB" w:rsidP="00D549FB">
      <w:pPr>
        <w:pStyle w:val="Titlu3"/>
        <w:rPr>
          <w:lang w:val="ro-RO"/>
        </w:rPr>
      </w:pPr>
      <w:bookmarkStart w:id="13" w:name="_Toc532486151"/>
      <w:r w:rsidRPr="00A31401">
        <w:rPr>
          <w:lang w:val="ro-RO"/>
        </w:rPr>
        <w:t>Sub-subtitlu din capitolul 2</w:t>
      </w:r>
      <w:bookmarkEnd w:id="13"/>
    </w:p>
    <w:p w14:paraId="1097D3BA" w14:textId="77777777" w:rsidR="00D549FB" w:rsidRPr="00A31401" w:rsidRDefault="00D549FB" w:rsidP="00A31401">
      <w:pPr>
        <w:pStyle w:val="Primindentpentrucorptext"/>
        <w:rPr>
          <w:lang w:val="ro-RO"/>
        </w:rPr>
      </w:pPr>
      <w:r w:rsidRPr="00A31401">
        <w:rPr>
          <w:lang w:val="ro-RO"/>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BA23DA5" w14:textId="77777777" w:rsidR="00AB5DF6" w:rsidRPr="00A31401" w:rsidRDefault="00AB5DF6" w:rsidP="003E4815">
      <w:pPr>
        <w:pStyle w:val="Primindentpentrucorptext"/>
        <w:rPr>
          <w:lang w:val="ro-RO"/>
        </w:rPr>
      </w:pPr>
    </w:p>
    <w:p w14:paraId="0A23A9D4" w14:textId="77777777" w:rsidR="00D549FB" w:rsidRPr="00A31401" w:rsidRDefault="00D549FB" w:rsidP="003E4815">
      <w:pPr>
        <w:pStyle w:val="Primindentpentrucorptext"/>
        <w:rPr>
          <w:lang w:val="ro-RO"/>
        </w:rPr>
      </w:pPr>
    </w:p>
    <w:p w14:paraId="1536D70D" w14:textId="77777777" w:rsidR="00512D68" w:rsidRPr="00A31401" w:rsidRDefault="00512D68" w:rsidP="003E4815">
      <w:pPr>
        <w:pStyle w:val="Primindentpentrucorptext"/>
        <w:rPr>
          <w:lang w:val="ro-RO"/>
        </w:rPr>
      </w:pPr>
    </w:p>
    <w:p w14:paraId="73E4C791" w14:textId="77777777" w:rsidR="00D549FB" w:rsidRPr="00A31401" w:rsidRDefault="00D549FB" w:rsidP="003E4815">
      <w:pPr>
        <w:pStyle w:val="Primindentpentrucorptext"/>
        <w:rPr>
          <w:lang w:val="ro-RO"/>
        </w:rPr>
      </w:pPr>
    </w:p>
    <w:p w14:paraId="2AC8E835" w14:textId="77777777" w:rsidR="00D549FB" w:rsidRPr="00A31401" w:rsidRDefault="00D549FB" w:rsidP="003E4815">
      <w:pPr>
        <w:pStyle w:val="Primindentpentrucorptext"/>
        <w:rPr>
          <w:lang w:val="ro-RO"/>
        </w:rPr>
      </w:pPr>
    </w:p>
    <w:p w14:paraId="78810DB2" w14:textId="77777777" w:rsidR="00D549FB" w:rsidRPr="00A31401" w:rsidRDefault="00D549FB" w:rsidP="003E4815">
      <w:pPr>
        <w:pStyle w:val="Primindentpentrucorptext"/>
        <w:rPr>
          <w:lang w:val="ro-RO"/>
        </w:rPr>
      </w:pPr>
    </w:p>
    <w:p w14:paraId="09F75AB5" w14:textId="77777777" w:rsidR="00AB5DF6" w:rsidRPr="00A31401" w:rsidRDefault="00AB5DF6" w:rsidP="003E4815">
      <w:pPr>
        <w:pStyle w:val="Primindentpentrucorptext"/>
        <w:rPr>
          <w:lang w:val="ro-RO"/>
        </w:rPr>
      </w:pPr>
    </w:p>
    <w:p w14:paraId="715F7ABD" w14:textId="77777777" w:rsidR="00A6429D" w:rsidRPr="00A31401" w:rsidRDefault="00A6429D" w:rsidP="00CD539A">
      <w:pPr>
        <w:pStyle w:val="Bibliografie"/>
        <w:rPr>
          <w:b w:val="0"/>
          <w:lang w:val="ro-RO"/>
        </w:rPr>
      </w:pPr>
      <w:r w:rsidRPr="00A31401">
        <w:rPr>
          <w:lang w:val="ro-RO"/>
        </w:rPr>
        <w:lastRenderedPageBreak/>
        <w:t>Bibl</w:t>
      </w:r>
      <w:r w:rsidR="00CD539A" w:rsidRPr="00A31401">
        <w:rPr>
          <w:lang w:val="ro-RO"/>
        </w:rPr>
        <w:t>i</w:t>
      </w:r>
      <w:r w:rsidRPr="00A31401">
        <w:rPr>
          <w:lang w:val="ro-RO"/>
        </w:rPr>
        <w:t>ografie</w:t>
      </w:r>
    </w:p>
    <w:p w14:paraId="76F48C35" w14:textId="325E9DBE" w:rsidR="00CD539A" w:rsidRPr="00A31401" w:rsidRDefault="006C1DD9" w:rsidP="00FB1927">
      <w:pPr>
        <w:pStyle w:val="Bib1"/>
        <w:rPr>
          <w:lang w:val="ro-RO"/>
        </w:rPr>
      </w:pPr>
      <w:r>
        <w:rPr>
          <w:lang w:val="ro-RO"/>
        </w:rPr>
        <w:t xml:space="preserve">Geem ZW, Kim JH, Loganathan GV </w:t>
      </w:r>
      <w:r>
        <w:t>“A new heuristic optimization algorithm: Harmony Search”, Simulation, vol. 76, pp. 60-68, February 2001</w:t>
      </w:r>
    </w:p>
    <w:p w14:paraId="1EB3CEA8" w14:textId="7D7DDF3A" w:rsidR="00CD539A" w:rsidRPr="00A31401" w:rsidRDefault="006C1DD9" w:rsidP="00FB1927">
      <w:pPr>
        <w:pStyle w:val="Bib1"/>
        <w:rPr>
          <w:lang w:val="ro-RO"/>
        </w:rPr>
      </w:pPr>
      <w:r>
        <w:rPr>
          <w:lang w:val="ro-RO"/>
        </w:rPr>
        <w:t xml:space="preserve">Lee KS, Geem ZW </w:t>
      </w:r>
      <w:r>
        <w:t xml:space="preserve">“A new meta-heuristic algorithm for continuous engineering optimization: harmony search theory and practice”, Computer Methods in Applied Mechanics and Engineering, vol. 194, pp. 3902-3933, September 2005 </w:t>
      </w:r>
    </w:p>
    <w:p w14:paraId="730BD12E" w14:textId="39B3978C" w:rsidR="00CD539A" w:rsidRPr="00A31401" w:rsidRDefault="006C1DD9" w:rsidP="00FB1927">
      <w:pPr>
        <w:pStyle w:val="Bib1"/>
        <w:rPr>
          <w:lang w:val="ro-RO"/>
        </w:rPr>
      </w:pPr>
      <w:r>
        <w:rPr>
          <w:lang w:val="ro-RO"/>
        </w:rPr>
        <w:t xml:space="preserve">Kennedy, J.; Eberhart, R. (1995). </w:t>
      </w:r>
      <w:r>
        <w:t>“Particle Swarm Optimization”. Proceedings of IEEE International Conference on Neural Networks. IV. pp. 1942-1948</w:t>
      </w:r>
    </w:p>
    <w:p w14:paraId="2764BCDC" w14:textId="0B272B49" w:rsidR="00CD539A" w:rsidRPr="00A31401" w:rsidRDefault="003E221A" w:rsidP="00FB1927">
      <w:pPr>
        <w:pStyle w:val="Bib1"/>
        <w:rPr>
          <w:lang w:val="ro-RO"/>
        </w:rPr>
      </w:pPr>
      <w:r>
        <w:rPr>
          <w:lang w:val="ro-RO"/>
        </w:rPr>
        <w:t xml:space="preserve">B. Borowska, </w:t>
      </w:r>
      <w:r>
        <w:t>“Nonlinear inertia weight in particle swarm optimization,” 2017 12</w:t>
      </w:r>
      <w:r w:rsidRPr="003E221A">
        <w:rPr>
          <w:vertAlign w:val="superscript"/>
        </w:rPr>
        <w:t>th</w:t>
      </w:r>
      <w:r>
        <w:t xml:space="preserve"> International Scientific and Technical Conference on Computer Sciences and Information Technologies (CSIT), Lviv, 2017, pp. 296-299.</w:t>
      </w:r>
    </w:p>
    <w:p w14:paraId="5EAE142B" w14:textId="30B140E2" w:rsidR="00CD539A" w:rsidRPr="00A31401" w:rsidRDefault="00CD539A" w:rsidP="00FB1927">
      <w:pPr>
        <w:pStyle w:val="Bib1"/>
        <w:rPr>
          <w:lang w:val="ro-RO"/>
        </w:rPr>
      </w:pPr>
      <w:r w:rsidRPr="00A31401">
        <w:rPr>
          <w:lang w:val="ro-RO"/>
        </w:rPr>
        <w:t xml:space="preserve">(2007) </w:t>
      </w:r>
    </w:p>
    <w:p w14:paraId="5748A410" w14:textId="1B12FA7E" w:rsidR="00CD539A" w:rsidRPr="00A31401" w:rsidRDefault="00CD539A" w:rsidP="00FB1927">
      <w:pPr>
        <w:pStyle w:val="Bib1"/>
        <w:rPr>
          <w:lang w:val="ro-RO"/>
        </w:rPr>
      </w:pPr>
      <w:r w:rsidRPr="00A31401">
        <w:rPr>
          <w:lang w:val="ro-RO"/>
        </w:rPr>
        <w:t>“PDCA12-</w:t>
      </w:r>
    </w:p>
    <w:p w14:paraId="18CAEFFA" w14:textId="14D1AAED" w:rsidR="00CD539A" w:rsidRPr="00A31401" w:rsidRDefault="00CD539A" w:rsidP="00FB1927">
      <w:pPr>
        <w:pStyle w:val="Bib1"/>
        <w:rPr>
          <w:lang w:val="ro-RO"/>
        </w:rPr>
      </w:pPr>
      <w:r w:rsidRPr="00A31401">
        <w:rPr>
          <w:lang w:val="ro-RO"/>
        </w:rPr>
        <w:t>Karnik, “.</w:t>
      </w:r>
    </w:p>
    <w:p w14:paraId="3C650E75" w14:textId="4A9715BF" w:rsidR="00CD539A" w:rsidRPr="00A31401" w:rsidRDefault="00CD539A" w:rsidP="00FB1927">
      <w:pPr>
        <w:pStyle w:val="Bib1"/>
        <w:rPr>
          <w:lang w:val="ro-RO"/>
        </w:rPr>
      </w:pPr>
      <w:r w:rsidRPr="00A31401">
        <w:rPr>
          <w:i/>
          <w:iCs/>
          <w:lang w:val="ro-RO"/>
        </w:rPr>
        <w:t>Wireless</w:t>
      </w:r>
      <w:bookmarkStart w:id="14" w:name="_GoBack"/>
      <w:bookmarkEnd w:id="14"/>
      <w:r w:rsidRPr="00A31401">
        <w:rPr>
          <w:lang w:val="ro-RO"/>
        </w:rPr>
        <w:t>.</w:t>
      </w:r>
    </w:p>
    <w:p w14:paraId="0BE860AB" w14:textId="77777777" w:rsidR="00CD539A" w:rsidRPr="00A31401" w:rsidRDefault="00CD539A" w:rsidP="00FB1927">
      <w:pPr>
        <w:pStyle w:val="Bib1"/>
        <w:rPr>
          <w:lang w:val="ro-RO"/>
        </w:rPr>
      </w:pPr>
      <w:r w:rsidRPr="00A31401">
        <w:rPr>
          <w:iCs/>
          <w:lang w:val="ro-RO"/>
        </w:rPr>
        <w:t>Neural Network Toolbox Help, Matlab R2010a.</w:t>
      </w:r>
    </w:p>
    <w:p w14:paraId="6CD14281" w14:textId="77777777" w:rsidR="00FB1927" w:rsidRPr="00A31401" w:rsidRDefault="00FB1927" w:rsidP="00FB1927">
      <w:pPr>
        <w:pStyle w:val="Bib1"/>
        <w:rPr>
          <w:lang w:val="ro-RO"/>
        </w:rPr>
      </w:pPr>
      <w:r w:rsidRPr="00A31401">
        <w:rPr>
          <w:iCs/>
          <w:lang w:val="ro-RO"/>
        </w:rPr>
        <w:t>Neural Network Toolbox Help, Matlab R2010a.</w:t>
      </w:r>
    </w:p>
    <w:p w14:paraId="32F14C85" w14:textId="77777777" w:rsidR="00FB1927" w:rsidRPr="00A31401" w:rsidRDefault="00FB1927" w:rsidP="00FB1927">
      <w:pPr>
        <w:pStyle w:val="Bib1"/>
        <w:rPr>
          <w:lang w:val="ro-RO"/>
        </w:rPr>
      </w:pPr>
      <w:r w:rsidRPr="00A31401">
        <w:rPr>
          <w:iCs/>
          <w:lang w:val="ro-RO"/>
        </w:rPr>
        <w:t>Neural Network Toolbox Help, Matlab R2010a.</w:t>
      </w:r>
    </w:p>
    <w:p w14:paraId="6E115551" w14:textId="77777777" w:rsidR="00FB1927" w:rsidRPr="00A31401" w:rsidRDefault="00FB1927" w:rsidP="00FB1927">
      <w:pPr>
        <w:pStyle w:val="Bib1"/>
        <w:rPr>
          <w:lang w:val="ro-RO"/>
        </w:rPr>
      </w:pPr>
      <w:r w:rsidRPr="00A31401">
        <w:rPr>
          <w:iCs/>
          <w:lang w:val="ro-RO"/>
        </w:rPr>
        <w:t>Neural Network Toolbox Help, Matlab R2010a.</w:t>
      </w:r>
    </w:p>
    <w:p w14:paraId="2A02FDD0" w14:textId="77777777" w:rsidR="000D0B88" w:rsidRPr="00A31401" w:rsidRDefault="000D0B88" w:rsidP="00CD539A">
      <w:pPr>
        <w:pStyle w:val="Primindentpentrucorptext"/>
        <w:rPr>
          <w:lang w:val="ro-RO"/>
        </w:rPr>
      </w:pPr>
    </w:p>
    <w:p w14:paraId="4FCFD1EE" w14:textId="77777777" w:rsidR="00FB1927" w:rsidRPr="00A31401" w:rsidRDefault="00FB1927" w:rsidP="00CD539A">
      <w:pPr>
        <w:pStyle w:val="Primindentpentrucorptext"/>
        <w:rPr>
          <w:lang w:val="ro-RO"/>
        </w:rPr>
      </w:pPr>
    </w:p>
    <w:p w14:paraId="72B5683B" w14:textId="77777777" w:rsidR="00FB1927" w:rsidRPr="00A31401" w:rsidRDefault="00FB1927" w:rsidP="00CD539A">
      <w:pPr>
        <w:pStyle w:val="Primindentpentrucorptext"/>
        <w:rPr>
          <w:lang w:val="ro-RO"/>
        </w:rPr>
      </w:pPr>
    </w:p>
    <w:p w14:paraId="346C984B" w14:textId="77777777" w:rsidR="00CD539A" w:rsidRPr="00A31401" w:rsidRDefault="00CD539A" w:rsidP="00CD539A">
      <w:pPr>
        <w:pStyle w:val="Primindentpentrucorptext"/>
        <w:rPr>
          <w:lang w:val="ro-RO"/>
        </w:rPr>
      </w:pPr>
    </w:p>
    <w:p w14:paraId="451B4EA3" w14:textId="77777777" w:rsidR="00CD539A" w:rsidRDefault="00CD539A" w:rsidP="00CD539A">
      <w:pPr>
        <w:pStyle w:val="Primindentpentrucorptext"/>
        <w:rPr>
          <w:lang w:val="ro-RO"/>
        </w:rPr>
      </w:pPr>
    </w:p>
    <w:p w14:paraId="43A49171" w14:textId="77777777" w:rsidR="009054ED" w:rsidRDefault="009054ED" w:rsidP="00CD539A">
      <w:pPr>
        <w:pStyle w:val="Primindentpentrucorptext"/>
        <w:rPr>
          <w:lang w:val="ro-RO"/>
        </w:rPr>
      </w:pPr>
    </w:p>
    <w:p w14:paraId="1B6C67CE" w14:textId="77777777" w:rsidR="009054ED" w:rsidRDefault="009054ED" w:rsidP="00CD539A">
      <w:pPr>
        <w:pStyle w:val="Primindentpentrucorptext"/>
        <w:rPr>
          <w:lang w:val="ro-RO"/>
        </w:rPr>
      </w:pPr>
    </w:p>
    <w:p w14:paraId="28D715D1" w14:textId="77777777" w:rsidR="009054ED" w:rsidRDefault="009054ED" w:rsidP="00CD539A">
      <w:pPr>
        <w:pStyle w:val="Primindentpentrucorptext"/>
        <w:rPr>
          <w:lang w:val="ro-RO"/>
        </w:rPr>
      </w:pPr>
    </w:p>
    <w:p w14:paraId="5E6CAD71" w14:textId="77777777" w:rsidR="009054ED" w:rsidRDefault="009054ED" w:rsidP="00CD539A">
      <w:pPr>
        <w:pStyle w:val="Primindentpentrucorptext"/>
        <w:rPr>
          <w:lang w:val="ro-RO"/>
        </w:rPr>
      </w:pPr>
    </w:p>
    <w:p w14:paraId="0A46C2F0" w14:textId="77777777" w:rsidR="009054ED" w:rsidRDefault="009054ED" w:rsidP="00CD539A">
      <w:pPr>
        <w:pStyle w:val="Primindentpentrucorptext"/>
        <w:rPr>
          <w:lang w:val="ro-RO"/>
        </w:rPr>
      </w:pPr>
    </w:p>
    <w:p w14:paraId="57B12077" w14:textId="77777777" w:rsidR="009054ED" w:rsidRDefault="009054ED" w:rsidP="00CD539A">
      <w:pPr>
        <w:pStyle w:val="Primindentpentrucorptext"/>
        <w:rPr>
          <w:lang w:val="ro-RO"/>
        </w:rPr>
      </w:pPr>
    </w:p>
    <w:p w14:paraId="413766AC" w14:textId="77777777" w:rsidR="009054ED" w:rsidRDefault="009054ED" w:rsidP="00CD539A">
      <w:pPr>
        <w:pStyle w:val="Primindentpentrucorptext"/>
        <w:rPr>
          <w:lang w:val="ro-RO"/>
        </w:rPr>
      </w:pPr>
    </w:p>
    <w:p w14:paraId="056AAE7A" w14:textId="77777777" w:rsidR="009054ED" w:rsidRDefault="009054ED" w:rsidP="00CD539A">
      <w:pPr>
        <w:pStyle w:val="Primindentpentrucorptext"/>
        <w:rPr>
          <w:lang w:val="ro-RO"/>
        </w:rPr>
      </w:pPr>
    </w:p>
    <w:p w14:paraId="68B43790" w14:textId="77777777" w:rsidR="009054ED" w:rsidRDefault="009054ED" w:rsidP="00CD539A">
      <w:pPr>
        <w:pStyle w:val="Primindentpentrucorptext"/>
        <w:rPr>
          <w:lang w:val="ro-RO"/>
        </w:rPr>
      </w:pPr>
    </w:p>
    <w:p w14:paraId="64C486D2" w14:textId="77777777" w:rsidR="009054ED" w:rsidRDefault="009054ED" w:rsidP="00CD539A">
      <w:pPr>
        <w:pStyle w:val="Primindentpentrucorptext"/>
        <w:rPr>
          <w:lang w:val="ro-RO"/>
        </w:rPr>
      </w:pPr>
    </w:p>
    <w:p w14:paraId="62751BA0" w14:textId="77777777" w:rsidR="009054ED" w:rsidRDefault="009054ED" w:rsidP="00CD539A">
      <w:pPr>
        <w:pStyle w:val="Primindentpentrucorptext"/>
        <w:rPr>
          <w:lang w:val="ro-RO"/>
        </w:rPr>
      </w:pPr>
    </w:p>
    <w:p w14:paraId="41B1B433" w14:textId="77777777" w:rsidR="009054ED" w:rsidRDefault="009054ED" w:rsidP="00CD539A">
      <w:pPr>
        <w:pStyle w:val="Primindentpentrucorptext"/>
        <w:rPr>
          <w:lang w:val="ro-RO"/>
        </w:rPr>
      </w:pPr>
    </w:p>
    <w:p w14:paraId="595AD1A8" w14:textId="77777777" w:rsidR="009054ED" w:rsidRDefault="009054ED" w:rsidP="00CD539A">
      <w:pPr>
        <w:pStyle w:val="Primindentpentrucorptext"/>
        <w:rPr>
          <w:lang w:val="ro-RO"/>
        </w:rPr>
      </w:pPr>
    </w:p>
    <w:p w14:paraId="0C29FEAA" w14:textId="77777777" w:rsidR="009054ED" w:rsidRDefault="009054ED" w:rsidP="00CD539A">
      <w:pPr>
        <w:pStyle w:val="Primindentpentrucorptext"/>
        <w:rPr>
          <w:lang w:val="ro-RO"/>
        </w:rPr>
      </w:pPr>
    </w:p>
    <w:p w14:paraId="421B7110" w14:textId="77777777" w:rsidR="009054ED" w:rsidRDefault="009054ED" w:rsidP="00CD539A">
      <w:pPr>
        <w:pStyle w:val="Primindentpentrucorptext"/>
        <w:rPr>
          <w:lang w:val="ro-RO"/>
        </w:rPr>
      </w:pPr>
    </w:p>
    <w:p w14:paraId="31CD3A38" w14:textId="77777777" w:rsidR="009054ED" w:rsidRDefault="009054ED" w:rsidP="00CD539A">
      <w:pPr>
        <w:pStyle w:val="Primindentpentrucorptext"/>
        <w:rPr>
          <w:lang w:val="ro-RO"/>
        </w:rPr>
      </w:pPr>
    </w:p>
    <w:p w14:paraId="293F5428" w14:textId="77777777" w:rsidR="009054ED" w:rsidRDefault="009054ED" w:rsidP="00CD539A">
      <w:pPr>
        <w:pStyle w:val="Primindentpentrucorptext"/>
        <w:rPr>
          <w:lang w:val="ro-RO"/>
        </w:rPr>
      </w:pPr>
    </w:p>
    <w:p w14:paraId="7D8C45E3" w14:textId="77777777" w:rsidR="009054ED" w:rsidRDefault="009054ED" w:rsidP="00CD539A">
      <w:pPr>
        <w:pStyle w:val="Primindentpentrucorptext"/>
        <w:rPr>
          <w:lang w:val="ro-RO"/>
        </w:rPr>
      </w:pPr>
    </w:p>
    <w:p w14:paraId="096220FC" w14:textId="77777777" w:rsidR="009054ED" w:rsidRDefault="009054ED" w:rsidP="00CD539A">
      <w:pPr>
        <w:pStyle w:val="Primindentpentrucorptext"/>
        <w:rPr>
          <w:lang w:val="ro-RO"/>
        </w:rPr>
      </w:pPr>
    </w:p>
    <w:p w14:paraId="14981F6B" w14:textId="77777777" w:rsidR="009054ED" w:rsidRDefault="009054ED" w:rsidP="00CD539A">
      <w:pPr>
        <w:pStyle w:val="Primindentpentrucorptext"/>
        <w:rPr>
          <w:lang w:val="ro-RO"/>
        </w:rPr>
      </w:pPr>
    </w:p>
    <w:p w14:paraId="2AFA045E" w14:textId="77777777" w:rsidR="009054ED" w:rsidRDefault="009054ED" w:rsidP="00CD539A">
      <w:pPr>
        <w:pStyle w:val="Primindentpentrucorptext"/>
        <w:rPr>
          <w:lang w:val="ro-RO"/>
        </w:rPr>
      </w:pPr>
    </w:p>
    <w:p w14:paraId="54866257" w14:textId="77777777" w:rsidR="009054ED" w:rsidRDefault="009054ED" w:rsidP="00CD539A">
      <w:pPr>
        <w:pStyle w:val="Primindentpentrucorptext"/>
        <w:rPr>
          <w:lang w:val="ro-RO"/>
        </w:rPr>
      </w:pPr>
    </w:p>
    <w:p w14:paraId="4277756D" w14:textId="77777777" w:rsidR="009054ED" w:rsidRDefault="009054ED" w:rsidP="00CD539A">
      <w:pPr>
        <w:pStyle w:val="Primindentpentrucorptext"/>
        <w:rPr>
          <w:lang w:val="ro-RO"/>
        </w:rPr>
      </w:pPr>
    </w:p>
    <w:p w14:paraId="7BE0BDEC" w14:textId="77777777" w:rsidR="009054ED" w:rsidRDefault="009054ED" w:rsidP="00CD539A">
      <w:pPr>
        <w:pStyle w:val="Primindentpentrucorptext"/>
        <w:rPr>
          <w:lang w:val="ro-RO"/>
        </w:rPr>
      </w:pPr>
    </w:p>
    <w:p w14:paraId="77E2F314" w14:textId="77777777" w:rsidR="009054ED" w:rsidRDefault="009054ED" w:rsidP="00CD539A">
      <w:pPr>
        <w:pStyle w:val="Primindentpentrucorptext"/>
        <w:rPr>
          <w:lang w:val="ro-RO"/>
        </w:rPr>
      </w:pPr>
    </w:p>
    <w:p w14:paraId="58943948" w14:textId="77777777" w:rsidR="009054ED" w:rsidRDefault="009054ED" w:rsidP="00CD539A">
      <w:pPr>
        <w:pStyle w:val="Primindentpentrucorptext"/>
        <w:rPr>
          <w:lang w:val="ro-RO"/>
        </w:rPr>
      </w:pPr>
    </w:p>
    <w:p w14:paraId="4966521A" w14:textId="77777777" w:rsidR="009054ED" w:rsidRDefault="009054ED" w:rsidP="009054ED">
      <w:pPr>
        <w:rPr>
          <w:lang w:val="ro-RO"/>
        </w:rPr>
      </w:pPr>
    </w:p>
    <w:p w14:paraId="75688C34" w14:textId="77777777" w:rsidR="00700BA5" w:rsidRDefault="00700BA5" w:rsidP="009054ED">
      <w:pPr>
        <w:rPr>
          <w:lang w:val="ro-RO"/>
        </w:rPr>
      </w:pPr>
    </w:p>
    <w:p w14:paraId="46D7A226" w14:textId="77777777" w:rsidR="00700BA5" w:rsidRDefault="00700BA5" w:rsidP="009054ED">
      <w:pPr>
        <w:rPr>
          <w:lang w:val="ro-RO"/>
        </w:rPr>
      </w:pPr>
    </w:p>
    <w:p w14:paraId="59745E00" w14:textId="77777777" w:rsidR="00700BA5" w:rsidRDefault="00700BA5" w:rsidP="009054ED">
      <w:pPr>
        <w:rPr>
          <w:lang w:val="ro-RO"/>
        </w:rPr>
      </w:pPr>
    </w:p>
    <w:p w14:paraId="604709CE" w14:textId="77777777" w:rsidR="00700BA5" w:rsidRDefault="00700BA5" w:rsidP="009054ED">
      <w:pPr>
        <w:rPr>
          <w:lang w:val="ro-RO"/>
        </w:rPr>
      </w:pPr>
    </w:p>
    <w:p w14:paraId="204FFB94" w14:textId="77777777" w:rsidR="00DB5E4C" w:rsidRPr="001435E6" w:rsidRDefault="00DB5E4C" w:rsidP="009054ED">
      <w:pPr>
        <w:rPr>
          <w:lang w:val="ro-RO"/>
        </w:rPr>
      </w:pPr>
    </w:p>
    <w:p w14:paraId="37732B24" w14:textId="77777777" w:rsidR="00CD539A" w:rsidRPr="00A31401" w:rsidRDefault="00CD539A" w:rsidP="00CD539A">
      <w:pPr>
        <w:pStyle w:val="Primindentpentrucorptext"/>
        <w:rPr>
          <w:lang w:val="ro-RO"/>
        </w:rPr>
      </w:pPr>
    </w:p>
    <w:p w14:paraId="584ADDC4" w14:textId="77777777" w:rsidR="00CD539A" w:rsidRPr="00A31401" w:rsidRDefault="00CD539A" w:rsidP="00CD539A">
      <w:pPr>
        <w:pStyle w:val="Primindentpentrucorptext"/>
        <w:rPr>
          <w:lang w:val="ro-RO"/>
        </w:rPr>
      </w:pPr>
    </w:p>
    <w:p w14:paraId="4B2A924D" w14:textId="77777777" w:rsidR="00CD539A" w:rsidRPr="00A31401" w:rsidRDefault="00CD539A" w:rsidP="00CD539A">
      <w:pPr>
        <w:pStyle w:val="Primindentpentrucorptext"/>
        <w:rPr>
          <w:lang w:val="ro-RO"/>
        </w:rPr>
      </w:pPr>
    </w:p>
    <w:p w14:paraId="3B3B759B" w14:textId="77777777" w:rsidR="00CD539A" w:rsidRPr="00A31401" w:rsidRDefault="00CD539A" w:rsidP="00CD539A">
      <w:pPr>
        <w:pStyle w:val="Primindentpentrucorptext"/>
        <w:rPr>
          <w:lang w:val="ro-RO"/>
        </w:rPr>
      </w:pPr>
    </w:p>
    <w:sectPr w:rsidR="00CD539A" w:rsidRPr="00A31401" w:rsidSect="00B65F02">
      <w:pgSz w:w="11907" w:h="16840" w:code="9"/>
      <w:pgMar w:top="1134" w:right="1247" w:bottom="1134" w:left="12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D0DE5" w14:textId="77777777" w:rsidR="00853331" w:rsidRDefault="00853331" w:rsidP="00E617A4">
      <w:pPr>
        <w:spacing w:after="0" w:line="240" w:lineRule="auto"/>
      </w:pPr>
      <w:r>
        <w:separator/>
      </w:r>
    </w:p>
  </w:endnote>
  <w:endnote w:type="continuationSeparator" w:id="0">
    <w:p w14:paraId="2A96AAD5" w14:textId="77777777" w:rsidR="00853331" w:rsidRDefault="00853331" w:rsidP="00E61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2545F" w14:textId="77777777" w:rsidR="00CF0B8C" w:rsidRDefault="00CF0B8C">
    <w:pPr>
      <w:pStyle w:val="Subsol"/>
    </w:pPr>
    <w:r>
      <w:fldChar w:fldCharType="begin"/>
    </w:r>
    <w:r>
      <w:instrText xml:space="preserve"> PAGE   \* MERGEFORMAT </w:instrText>
    </w:r>
    <w:r>
      <w:fldChar w:fldCharType="separate"/>
    </w:r>
    <w:r w:rsidR="00B409B1">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CFE8E" w14:textId="77777777" w:rsidR="00853331" w:rsidRDefault="00853331" w:rsidP="00E617A4">
      <w:pPr>
        <w:spacing w:after="0" w:line="240" w:lineRule="auto"/>
      </w:pPr>
      <w:r>
        <w:separator/>
      </w:r>
    </w:p>
  </w:footnote>
  <w:footnote w:type="continuationSeparator" w:id="0">
    <w:p w14:paraId="0B6ACC36" w14:textId="77777777" w:rsidR="00853331" w:rsidRDefault="00853331" w:rsidP="00E61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D4C5F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8AEC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6CB8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F497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6623F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8AC69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4AC5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06088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A214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A84D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E2E4D"/>
    <w:multiLevelType w:val="multilevel"/>
    <w:tmpl w:val="129C5206"/>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82A6DAB"/>
    <w:multiLevelType w:val="hybridMultilevel"/>
    <w:tmpl w:val="18C2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A645F9"/>
    <w:multiLevelType w:val="singleLevel"/>
    <w:tmpl w:val="B77C84F6"/>
    <w:lvl w:ilvl="0">
      <w:start w:val="1"/>
      <w:numFmt w:val="bullet"/>
      <w:pStyle w:val="bullets"/>
      <w:lvlText w:val=""/>
      <w:lvlJc w:val="left"/>
      <w:pPr>
        <w:ind w:left="648" w:hanging="360"/>
      </w:pPr>
      <w:rPr>
        <w:rFonts w:ascii="Symbol" w:hAnsi="Symbol" w:hint="default"/>
        <w:sz w:val="16"/>
        <w:szCs w:val="16"/>
      </w:rPr>
    </w:lvl>
  </w:abstractNum>
  <w:abstractNum w:abstractNumId="13" w15:restartNumberingAfterBreak="0">
    <w:nsid w:val="25D22C30"/>
    <w:multiLevelType w:val="hybridMultilevel"/>
    <w:tmpl w:val="C7861306"/>
    <w:lvl w:ilvl="0" w:tplc="90A6984C">
      <w:start w:val="1"/>
      <w:numFmt w:val="decimal"/>
      <w:pStyle w:val="Bib1"/>
      <w:lvlText w:val="[%1]"/>
      <w:lvlJc w:val="left"/>
      <w:pPr>
        <w:ind w:left="1009" w:hanging="360"/>
      </w:pPr>
      <w:rPr>
        <w:rFonts w:ascii="Times New Roman" w:hAnsi="Times New Roman" w:hint="default"/>
        <w:b w:val="0"/>
        <w:i w:val="0"/>
        <w:caps w:val="0"/>
        <w:strike w:val="0"/>
        <w:dstrike w:val="0"/>
        <w:vanish w:val="0"/>
        <w:sz w:val="24"/>
        <w:vertAlign w:val="baseline"/>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4" w15:restartNumberingAfterBreak="0">
    <w:nsid w:val="264F5A32"/>
    <w:multiLevelType w:val="multilevel"/>
    <w:tmpl w:val="AD668F44"/>
    <w:lvl w:ilvl="0">
      <w:start w:val="1"/>
      <w:numFmt w:val="decimal"/>
      <w:lvlText w:val="Cap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91A7EA4"/>
    <w:multiLevelType w:val="multilevel"/>
    <w:tmpl w:val="E4309F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A8E397C"/>
    <w:multiLevelType w:val="hybridMultilevel"/>
    <w:tmpl w:val="7D14C550"/>
    <w:lvl w:ilvl="0" w:tplc="196E07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855861"/>
    <w:multiLevelType w:val="multilevel"/>
    <w:tmpl w:val="BFE65F02"/>
    <w:lvl w:ilvl="0">
      <w:start w:val="1"/>
      <w:numFmt w:val="decimal"/>
      <w:lvlText w:val="[%1]"/>
      <w:lvlJc w:val="left"/>
      <w:pPr>
        <w:ind w:left="768" w:hanging="360"/>
      </w:pPr>
      <w:rPr>
        <w:rFonts w:ascii="Times New Roman" w:hAnsi="Times New Roman" w:hint="default"/>
        <w:b w:val="0"/>
        <w:i w:val="0"/>
        <w:caps w:val="0"/>
        <w:strike w:val="0"/>
        <w:dstrike w:val="0"/>
        <w:vanish w:val="0"/>
        <w:sz w:val="24"/>
        <w:vertAlign w:val="baseline"/>
      </w:rPr>
    </w:lvl>
    <w:lvl w:ilvl="1">
      <w:start w:val="1"/>
      <w:numFmt w:val="decimal"/>
      <w:lvlText w:val="%1.%2)"/>
      <w:lvlJc w:val="left"/>
      <w:pPr>
        <w:tabs>
          <w:tab w:val="num" w:pos="790"/>
        </w:tabs>
        <w:ind w:left="790" w:hanging="720"/>
      </w:pPr>
      <w:rPr>
        <w:rFonts w:hint="default"/>
      </w:rPr>
    </w:lvl>
    <w:lvl w:ilvl="2">
      <w:start w:val="1"/>
      <w:numFmt w:val="decimal"/>
      <w:lvlText w:val="%3)"/>
      <w:lvlJc w:val="left"/>
      <w:pPr>
        <w:tabs>
          <w:tab w:val="num" w:pos="214"/>
        </w:tabs>
        <w:ind w:left="214" w:hanging="360"/>
      </w:pPr>
      <w:rPr>
        <w:rFonts w:hint="default"/>
      </w:rPr>
    </w:lvl>
    <w:lvl w:ilvl="3">
      <w:start w:val="1"/>
      <w:numFmt w:val="decimal"/>
      <w:lvlText w:val="%1.%2)%3.%4."/>
      <w:lvlJc w:val="left"/>
      <w:pPr>
        <w:tabs>
          <w:tab w:val="num" w:pos="1150"/>
        </w:tabs>
        <w:ind w:left="1150" w:hanging="1080"/>
      </w:pPr>
      <w:rPr>
        <w:rFonts w:hint="default"/>
      </w:rPr>
    </w:lvl>
    <w:lvl w:ilvl="4">
      <w:start w:val="1"/>
      <w:numFmt w:val="decimal"/>
      <w:lvlText w:val="%1.%2)%3.%4.%5."/>
      <w:lvlJc w:val="left"/>
      <w:pPr>
        <w:tabs>
          <w:tab w:val="num" w:pos="1150"/>
        </w:tabs>
        <w:ind w:left="1150" w:hanging="1080"/>
      </w:pPr>
      <w:rPr>
        <w:rFonts w:hint="default"/>
      </w:rPr>
    </w:lvl>
    <w:lvl w:ilvl="5">
      <w:start w:val="1"/>
      <w:numFmt w:val="decimal"/>
      <w:lvlText w:val="%1.%2)%3.%4.%5.%6."/>
      <w:lvlJc w:val="left"/>
      <w:pPr>
        <w:tabs>
          <w:tab w:val="num" w:pos="1510"/>
        </w:tabs>
        <w:ind w:left="1510" w:hanging="1440"/>
      </w:pPr>
      <w:rPr>
        <w:rFonts w:hint="default"/>
      </w:rPr>
    </w:lvl>
    <w:lvl w:ilvl="6">
      <w:start w:val="1"/>
      <w:numFmt w:val="decimal"/>
      <w:lvlText w:val="%1.%2)%3.%4.%5.%6.%7."/>
      <w:lvlJc w:val="left"/>
      <w:pPr>
        <w:tabs>
          <w:tab w:val="num" w:pos="1510"/>
        </w:tabs>
        <w:ind w:left="1510" w:hanging="1440"/>
      </w:pPr>
      <w:rPr>
        <w:rFonts w:hint="default"/>
      </w:rPr>
    </w:lvl>
    <w:lvl w:ilvl="7">
      <w:start w:val="1"/>
      <w:numFmt w:val="decimal"/>
      <w:lvlText w:val="%1.%2)%3.%4.%5.%6.%7.%8."/>
      <w:lvlJc w:val="left"/>
      <w:pPr>
        <w:tabs>
          <w:tab w:val="num" w:pos="1870"/>
        </w:tabs>
        <w:ind w:left="1870" w:hanging="1800"/>
      </w:pPr>
      <w:rPr>
        <w:rFonts w:hint="default"/>
      </w:rPr>
    </w:lvl>
    <w:lvl w:ilvl="8">
      <w:start w:val="1"/>
      <w:numFmt w:val="decimal"/>
      <w:lvlText w:val="%1.%2)%3.%4.%5.%6.%7.%8.%9."/>
      <w:lvlJc w:val="left"/>
      <w:pPr>
        <w:tabs>
          <w:tab w:val="num" w:pos="1870"/>
        </w:tabs>
        <w:ind w:left="1870" w:hanging="1800"/>
      </w:pPr>
      <w:rPr>
        <w:rFonts w:hint="default"/>
      </w:rPr>
    </w:lvl>
  </w:abstractNum>
  <w:abstractNum w:abstractNumId="18" w15:restartNumberingAfterBreak="0">
    <w:nsid w:val="340F715F"/>
    <w:multiLevelType w:val="hybridMultilevel"/>
    <w:tmpl w:val="4C7EF09A"/>
    <w:lvl w:ilvl="0" w:tplc="13F86E7E">
      <w:start w:val="1"/>
      <w:numFmt w:val="decimal"/>
      <w:lvlText w:val="[%1]"/>
      <w:lvlJc w:val="left"/>
      <w:pPr>
        <w:ind w:left="720" w:hanging="360"/>
      </w:pPr>
      <w:rPr>
        <w:rFonts w:ascii="Times New Roman" w:hAnsi="Times New Roman" w:hint="default"/>
        <w:b w:val="0"/>
        <w:i w:val="0"/>
        <w:caps w:val="0"/>
        <w:strike w:val="0"/>
        <w:dstrike w:val="0"/>
        <w:vanish w:val="0"/>
        <w:sz w:val="24"/>
        <w:vertAlign w:val="baseline"/>
      </w:rPr>
    </w:lvl>
    <w:lvl w:ilvl="1" w:tplc="F1EA478C">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A67131"/>
    <w:multiLevelType w:val="multilevel"/>
    <w:tmpl w:val="04090025"/>
    <w:lvl w:ilvl="0">
      <w:start w:val="1"/>
      <w:numFmt w:val="decimal"/>
      <w:pStyle w:val="Titlu1"/>
      <w:lvlText w:val="%1"/>
      <w:lvlJc w:val="left"/>
      <w:pPr>
        <w:ind w:left="432" w:hanging="432"/>
      </w:p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20"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50232215"/>
    <w:multiLevelType w:val="multilevel"/>
    <w:tmpl w:val="3D5EA5BC"/>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53152E5"/>
    <w:multiLevelType w:val="multilevel"/>
    <w:tmpl w:val="169C9CB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2"/>
  </w:num>
  <w:num w:numId="2">
    <w:abstractNumId w:val="14"/>
  </w:num>
  <w:num w:numId="3">
    <w:abstractNumId w:val="10"/>
  </w:num>
  <w:num w:numId="4">
    <w:abstractNumId w:val="17"/>
  </w:num>
  <w:num w:numId="5">
    <w:abstractNumId w:val="21"/>
  </w:num>
  <w:num w:numId="6">
    <w:abstractNumId w:val="20"/>
  </w:num>
  <w:num w:numId="7">
    <w:abstractNumId w:val="12"/>
  </w:num>
  <w:num w:numId="8">
    <w:abstractNumId w:val="16"/>
  </w:num>
  <w:num w:numId="9">
    <w:abstractNumId w:val="1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 w:numId="21">
    <w:abstractNumId w:val="13"/>
  </w:num>
  <w:num w:numId="22">
    <w:abstractNumId w:val="1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defaultTabStop w:val="397"/>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791"/>
    <w:rsid w:val="0000262C"/>
    <w:rsid w:val="00006C7E"/>
    <w:rsid w:val="000177E8"/>
    <w:rsid w:val="0007361E"/>
    <w:rsid w:val="00075CEB"/>
    <w:rsid w:val="000851B5"/>
    <w:rsid w:val="00087B71"/>
    <w:rsid w:val="000B5B70"/>
    <w:rsid w:val="000B7EE4"/>
    <w:rsid w:val="000C22C5"/>
    <w:rsid w:val="000C32C5"/>
    <w:rsid w:val="000C5547"/>
    <w:rsid w:val="000C55A3"/>
    <w:rsid w:val="000C7F4B"/>
    <w:rsid w:val="000D0B88"/>
    <w:rsid w:val="000E594B"/>
    <w:rsid w:val="000E5DCD"/>
    <w:rsid w:val="000F15C8"/>
    <w:rsid w:val="000F734C"/>
    <w:rsid w:val="00105CEF"/>
    <w:rsid w:val="0012054B"/>
    <w:rsid w:val="001210D1"/>
    <w:rsid w:val="00130926"/>
    <w:rsid w:val="001435E6"/>
    <w:rsid w:val="00144514"/>
    <w:rsid w:val="00163147"/>
    <w:rsid w:val="001634D7"/>
    <w:rsid w:val="00164C28"/>
    <w:rsid w:val="00165BDD"/>
    <w:rsid w:val="00173D58"/>
    <w:rsid w:val="00181105"/>
    <w:rsid w:val="00183A71"/>
    <w:rsid w:val="0018715A"/>
    <w:rsid w:val="0019050F"/>
    <w:rsid w:val="001918F8"/>
    <w:rsid w:val="00192948"/>
    <w:rsid w:val="001A58C6"/>
    <w:rsid w:val="001B3C09"/>
    <w:rsid w:val="001C17CB"/>
    <w:rsid w:val="001D4967"/>
    <w:rsid w:val="001D645B"/>
    <w:rsid w:val="001D7A1F"/>
    <w:rsid w:val="001F3936"/>
    <w:rsid w:val="001F74FD"/>
    <w:rsid w:val="00206B79"/>
    <w:rsid w:val="002163DC"/>
    <w:rsid w:val="00241E32"/>
    <w:rsid w:val="00254957"/>
    <w:rsid w:val="00255720"/>
    <w:rsid w:val="0026575D"/>
    <w:rsid w:val="00275563"/>
    <w:rsid w:val="002818FD"/>
    <w:rsid w:val="00291133"/>
    <w:rsid w:val="0029214A"/>
    <w:rsid w:val="002924D3"/>
    <w:rsid w:val="002D0844"/>
    <w:rsid w:val="002E2205"/>
    <w:rsid w:val="002E3557"/>
    <w:rsid w:val="002F3D04"/>
    <w:rsid w:val="0030044F"/>
    <w:rsid w:val="00305C71"/>
    <w:rsid w:val="00322CE1"/>
    <w:rsid w:val="0032572F"/>
    <w:rsid w:val="00335293"/>
    <w:rsid w:val="00336371"/>
    <w:rsid w:val="00351EC8"/>
    <w:rsid w:val="003576F9"/>
    <w:rsid w:val="0036408B"/>
    <w:rsid w:val="00365EC8"/>
    <w:rsid w:val="00382239"/>
    <w:rsid w:val="00383DB7"/>
    <w:rsid w:val="003A2853"/>
    <w:rsid w:val="003A5FA5"/>
    <w:rsid w:val="003B4BD0"/>
    <w:rsid w:val="003C3644"/>
    <w:rsid w:val="003D253B"/>
    <w:rsid w:val="003D39C5"/>
    <w:rsid w:val="003E221A"/>
    <w:rsid w:val="003E4815"/>
    <w:rsid w:val="003F3029"/>
    <w:rsid w:val="003F5232"/>
    <w:rsid w:val="003F6796"/>
    <w:rsid w:val="003F74D3"/>
    <w:rsid w:val="00400678"/>
    <w:rsid w:val="00415717"/>
    <w:rsid w:val="0041700A"/>
    <w:rsid w:val="00420989"/>
    <w:rsid w:val="004222D8"/>
    <w:rsid w:val="00422511"/>
    <w:rsid w:val="00424E31"/>
    <w:rsid w:val="004260D1"/>
    <w:rsid w:val="00430476"/>
    <w:rsid w:val="00432B5A"/>
    <w:rsid w:val="00434C3C"/>
    <w:rsid w:val="00443806"/>
    <w:rsid w:val="00443F1E"/>
    <w:rsid w:val="00446548"/>
    <w:rsid w:val="00462979"/>
    <w:rsid w:val="00475941"/>
    <w:rsid w:val="00483740"/>
    <w:rsid w:val="00483C7A"/>
    <w:rsid w:val="00484011"/>
    <w:rsid w:val="00485539"/>
    <w:rsid w:val="00490397"/>
    <w:rsid w:val="00496362"/>
    <w:rsid w:val="004B4A3B"/>
    <w:rsid w:val="004C7A43"/>
    <w:rsid w:val="004D0BFE"/>
    <w:rsid w:val="004D17B9"/>
    <w:rsid w:val="004D6EE0"/>
    <w:rsid w:val="00501032"/>
    <w:rsid w:val="005024F5"/>
    <w:rsid w:val="005063E1"/>
    <w:rsid w:val="00512D68"/>
    <w:rsid w:val="00517206"/>
    <w:rsid w:val="00517FDA"/>
    <w:rsid w:val="005206E2"/>
    <w:rsid w:val="005216BF"/>
    <w:rsid w:val="00545264"/>
    <w:rsid w:val="00551874"/>
    <w:rsid w:val="00553FB6"/>
    <w:rsid w:val="00556337"/>
    <w:rsid w:val="00556C13"/>
    <w:rsid w:val="00566C84"/>
    <w:rsid w:val="00566D6A"/>
    <w:rsid w:val="005746B8"/>
    <w:rsid w:val="005814B8"/>
    <w:rsid w:val="0058179D"/>
    <w:rsid w:val="00590B75"/>
    <w:rsid w:val="00594078"/>
    <w:rsid w:val="00596917"/>
    <w:rsid w:val="005C673F"/>
    <w:rsid w:val="005C7EDB"/>
    <w:rsid w:val="005E5A66"/>
    <w:rsid w:val="005E6F63"/>
    <w:rsid w:val="006244FB"/>
    <w:rsid w:val="00636CA8"/>
    <w:rsid w:val="00637996"/>
    <w:rsid w:val="00651213"/>
    <w:rsid w:val="006617E0"/>
    <w:rsid w:val="0067042D"/>
    <w:rsid w:val="006772CA"/>
    <w:rsid w:val="0069675E"/>
    <w:rsid w:val="006B3ECB"/>
    <w:rsid w:val="006B674D"/>
    <w:rsid w:val="006B78C0"/>
    <w:rsid w:val="006C1DD9"/>
    <w:rsid w:val="006C449E"/>
    <w:rsid w:val="006C55E7"/>
    <w:rsid w:val="006E1440"/>
    <w:rsid w:val="006F32F7"/>
    <w:rsid w:val="007001F8"/>
    <w:rsid w:val="00700BA5"/>
    <w:rsid w:val="007207B1"/>
    <w:rsid w:val="00723A4D"/>
    <w:rsid w:val="00723AD2"/>
    <w:rsid w:val="00734E8D"/>
    <w:rsid w:val="0074005F"/>
    <w:rsid w:val="007431A6"/>
    <w:rsid w:val="0074464C"/>
    <w:rsid w:val="00755C0F"/>
    <w:rsid w:val="007605C8"/>
    <w:rsid w:val="00765EF2"/>
    <w:rsid w:val="00767747"/>
    <w:rsid w:val="00781404"/>
    <w:rsid w:val="00783D32"/>
    <w:rsid w:val="007925DE"/>
    <w:rsid w:val="0079704C"/>
    <w:rsid w:val="007A5291"/>
    <w:rsid w:val="007A769E"/>
    <w:rsid w:val="007B4EE3"/>
    <w:rsid w:val="007B6DC8"/>
    <w:rsid w:val="007B7F6E"/>
    <w:rsid w:val="007D5E41"/>
    <w:rsid w:val="007E3BE5"/>
    <w:rsid w:val="007F6E43"/>
    <w:rsid w:val="008066A0"/>
    <w:rsid w:val="008137D9"/>
    <w:rsid w:val="00826759"/>
    <w:rsid w:val="0083569B"/>
    <w:rsid w:val="00840489"/>
    <w:rsid w:val="00842ACC"/>
    <w:rsid w:val="00853331"/>
    <w:rsid w:val="008568FB"/>
    <w:rsid w:val="008628E4"/>
    <w:rsid w:val="00871303"/>
    <w:rsid w:val="0087268B"/>
    <w:rsid w:val="00874EE7"/>
    <w:rsid w:val="00886EFC"/>
    <w:rsid w:val="008A2885"/>
    <w:rsid w:val="008A4693"/>
    <w:rsid w:val="008B146F"/>
    <w:rsid w:val="008B5C2B"/>
    <w:rsid w:val="008B695A"/>
    <w:rsid w:val="008C3165"/>
    <w:rsid w:val="008C5340"/>
    <w:rsid w:val="008C7AE7"/>
    <w:rsid w:val="008D0E7E"/>
    <w:rsid w:val="008D6501"/>
    <w:rsid w:val="008E0032"/>
    <w:rsid w:val="008E0F09"/>
    <w:rsid w:val="008E32CE"/>
    <w:rsid w:val="008E378C"/>
    <w:rsid w:val="008F68C6"/>
    <w:rsid w:val="00902CB6"/>
    <w:rsid w:val="0090513C"/>
    <w:rsid w:val="009054ED"/>
    <w:rsid w:val="00924E74"/>
    <w:rsid w:val="00946A65"/>
    <w:rsid w:val="00951985"/>
    <w:rsid w:val="00953154"/>
    <w:rsid w:val="0095494A"/>
    <w:rsid w:val="00956AE4"/>
    <w:rsid w:val="00957BC0"/>
    <w:rsid w:val="0096132A"/>
    <w:rsid w:val="009614AE"/>
    <w:rsid w:val="00967FFC"/>
    <w:rsid w:val="00973315"/>
    <w:rsid w:val="00992B7B"/>
    <w:rsid w:val="0099492F"/>
    <w:rsid w:val="00995ECD"/>
    <w:rsid w:val="009B556D"/>
    <w:rsid w:val="009C2279"/>
    <w:rsid w:val="009C55B4"/>
    <w:rsid w:val="009D0D6A"/>
    <w:rsid w:val="009E321B"/>
    <w:rsid w:val="00A1182D"/>
    <w:rsid w:val="00A22CAA"/>
    <w:rsid w:val="00A31401"/>
    <w:rsid w:val="00A32D16"/>
    <w:rsid w:val="00A346F1"/>
    <w:rsid w:val="00A44900"/>
    <w:rsid w:val="00A530F4"/>
    <w:rsid w:val="00A637CD"/>
    <w:rsid w:val="00A6429D"/>
    <w:rsid w:val="00A81CA5"/>
    <w:rsid w:val="00A87848"/>
    <w:rsid w:val="00A96BA7"/>
    <w:rsid w:val="00A96C16"/>
    <w:rsid w:val="00AA01AD"/>
    <w:rsid w:val="00AA3186"/>
    <w:rsid w:val="00AA568C"/>
    <w:rsid w:val="00AB376F"/>
    <w:rsid w:val="00AB5471"/>
    <w:rsid w:val="00AB5DF6"/>
    <w:rsid w:val="00AC3984"/>
    <w:rsid w:val="00AC61EA"/>
    <w:rsid w:val="00AD5966"/>
    <w:rsid w:val="00AE7521"/>
    <w:rsid w:val="00AF247F"/>
    <w:rsid w:val="00AF34E2"/>
    <w:rsid w:val="00AF396D"/>
    <w:rsid w:val="00B00578"/>
    <w:rsid w:val="00B154FC"/>
    <w:rsid w:val="00B27306"/>
    <w:rsid w:val="00B30304"/>
    <w:rsid w:val="00B409B1"/>
    <w:rsid w:val="00B42C3C"/>
    <w:rsid w:val="00B457BF"/>
    <w:rsid w:val="00B45C0D"/>
    <w:rsid w:val="00B502D4"/>
    <w:rsid w:val="00B65A85"/>
    <w:rsid w:val="00B65F02"/>
    <w:rsid w:val="00B72570"/>
    <w:rsid w:val="00B73BD2"/>
    <w:rsid w:val="00B80C08"/>
    <w:rsid w:val="00B844FD"/>
    <w:rsid w:val="00B91024"/>
    <w:rsid w:val="00BA0579"/>
    <w:rsid w:val="00BA1AC8"/>
    <w:rsid w:val="00BA54F6"/>
    <w:rsid w:val="00BA5A0C"/>
    <w:rsid w:val="00BB2325"/>
    <w:rsid w:val="00BC0744"/>
    <w:rsid w:val="00BC2B5D"/>
    <w:rsid w:val="00BC5157"/>
    <w:rsid w:val="00BE0B04"/>
    <w:rsid w:val="00BE4970"/>
    <w:rsid w:val="00BF141E"/>
    <w:rsid w:val="00BF4FB5"/>
    <w:rsid w:val="00C028B4"/>
    <w:rsid w:val="00C02CE9"/>
    <w:rsid w:val="00C0461C"/>
    <w:rsid w:val="00C12DBC"/>
    <w:rsid w:val="00C16A26"/>
    <w:rsid w:val="00C41F20"/>
    <w:rsid w:val="00C54F3A"/>
    <w:rsid w:val="00C67494"/>
    <w:rsid w:val="00C72E94"/>
    <w:rsid w:val="00C7720C"/>
    <w:rsid w:val="00C86CE1"/>
    <w:rsid w:val="00C91552"/>
    <w:rsid w:val="00C95DA8"/>
    <w:rsid w:val="00C972DC"/>
    <w:rsid w:val="00CA0DC3"/>
    <w:rsid w:val="00CB384E"/>
    <w:rsid w:val="00CC6310"/>
    <w:rsid w:val="00CD539A"/>
    <w:rsid w:val="00CE060E"/>
    <w:rsid w:val="00CE4BC7"/>
    <w:rsid w:val="00CF05A0"/>
    <w:rsid w:val="00CF0B8C"/>
    <w:rsid w:val="00CF2B89"/>
    <w:rsid w:val="00D21AD1"/>
    <w:rsid w:val="00D27BC1"/>
    <w:rsid w:val="00D516CE"/>
    <w:rsid w:val="00D52248"/>
    <w:rsid w:val="00D5489E"/>
    <w:rsid w:val="00D549FB"/>
    <w:rsid w:val="00D56BA8"/>
    <w:rsid w:val="00D621A1"/>
    <w:rsid w:val="00D64863"/>
    <w:rsid w:val="00D730CF"/>
    <w:rsid w:val="00D76DC3"/>
    <w:rsid w:val="00D84055"/>
    <w:rsid w:val="00D84747"/>
    <w:rsid w:val="00D927F2"/>
    <w:rsid w:val="00D96F5B"/>
    <w:rsid w:val="00DA63B0"/>
    <w:rsid w:val="00DB5E4C"/>
    <w:rsid w:val="00DB6CCC"/>
    <w:rsid w:val="00DC1C77"/>
    <w:rsid w:val="00DD05C2"/>
    <w:rsid w:val="00DD124C"/>
    <w:rsid w:val="00DD4115"/>
    <w:rsid w:val="00DD453A"/>
    <w:rsid w:val="00DE1FC9"/>
    <w:rsid w:val="00DE3595"/>
    <w:rsid w:val="00DE7670"/>
    <w:rsid w:val="00DF2A67"/>
    <w:rsid w:val="00DF79B9"/>
    <w:rsid w:val="00E32216"/>
    <w:rsid w:val="00E331CE"/>
    <w:rsid w:val="00E3357F"/>
    <w:rsid w:val="00E35179"/>
    <w:rsid w:val="00E45C45"/>
    <w:rsid w:val="00E46880"/>
    <w:rsid w:val="00E547E8"/>
    <w:rsid w:val="00E617A4"/>
    <w:rsid w:val="00E73AE6"/>
    <w:rsid w:val="00EA0B4E"/>
    <w:rsid w:val="00EA3FF4"/>
    <w:rsid w:val="00EA7FE5"/>
    <w:rsid w:val="00EB1BE3"/>
    <w:rsid w:val="00EB3F91"/>
    <w:rsid w:val="00ED1C21"/>
    <w:rsid w:val="00ED211F"/>
    <w:rsid w:val="00EE71F7"/>
    <w:rsid w:val="00EF2906"/>
    <w:rsid w:val="00F07693"/>
    <w:rsid w:val="00F16FC1"/>
    <w:rsid w:val="00F2240B"/>
    <w:rsid w:val="00F371DF"/>
    <w:rsid w:val="00F43D8A"/>
    <w:rsid w:val="00F44F66"/>
    <w:rsid w:val="00F54E9F"/>
    <w:rsid w:val="00F56962"/>
    <w:rsid w:val="00F72248"/>
    <w:rsid w:val="00F835AE"/>
    <w:rsid w:val="00F85791"/>
    <w:rsid w:val="00F862FE"/>
    <w:rsid w:val="00F902B5"/>
    <w:rsid w:val="00F95F68"/>
    <w:rsid w:val="00FA1DED"/>
    <w:rsid w:val="00FB0B42"/>
    <w:rsid w:val="00FB1927"/>
    <w:rsid w:val="00FB50B0"/>
    <w:rsid w:val="00FD1A0F"/>
    <w:rsid w:val="00FD5034"/>
    <w:rsid w:val="00FD5314"/>
    <w:rsid w:val="00FE7882"/>
    <w:rsid w:val="00FE7C2E"/>
    <w:rsid w:val="00FF3BEF"/>
    <w:rsid w:val="00FF5270"/>
    <w:rsid w:val="00FF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719C3"/>
  <w15:docId w15:val="{9E5778BF-E703-4DAB-B16E-7873E920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75D"/>
    <w:rPr>
      <w:rFonts w:ascii="Times New Roman" w:hAnsi="Times New Roman"/>
      <w:sz w:val="24"/>
    </w:rPr>
  </w:style>
  <w:style w:type="paragraph" w:styleId="Titlu1">
    <w:name w:val="heading 1"/>
    <w:basedOn w:val="Normal"/>
    <w:next w:val="Normal"/>
    <w:link w:val="Titlu1Caracter"/>
    <w:uiPriority w:val="9"/>
    <w:qFormat/>
    <w:rsid w:val="00A31401"/>
    <w:pPr>
      <w:keepNext/>
      <w:keepLines/>
      <w:pageBreakBefore/>
      <w:numPr>
        <w:numId w:val="9"/>
      </w:numPr>
      <w:spacing w:before="600" w:after="480" w:line="240" w:lineRule="auto"/>
      <w:ind w:left="0" w:firstLine="0"/>
      <w:jc w:val="center"/>
      <w:outlineLvl w:val="0"/>
    </w:pPr>
    <w:rPr>
      <w:rFonts w:eastAsiaTheme="majorEastAsia" w:cstheme="majorBidi"/>
      <w:b/>
      <w:color w:val="000000" w:themeColor="text1"/>
      <w:sz w:val="32"/>
      <w:szCs w:val="32"/>
    </w:rPr>
  </w:style>
  <w:style w:type="paragraph" w:styleId="Titlu2">
    <w:name w:val="heading 2"/>
    <w:basedOn w:val="Normal"/>
    <w:next w:val="Normal"/>
    <w:link w:val="Titlu2Caracter"/>
    <w:uiPriority w:val="9"/>
    <w:unhideWhenUsed/>
    <w:qFormat/>
    <w:rsid w:val="00A31401"/>
    <w:pPr>
      <w:keepNext/>
      <w:keepLines/>
      <w:numPr>
        <w:ilvl w:val="1"/>
        <w:numId w:val="9"/>
      </w:numPr>
      <w:spacing w:before="480" w:after="240" w:line="240" w:lineRule="auto"/>
      <w:ind w:left="0" w:firstLine="0"/>
      <w:outlineLvl w:val="1"/>
    </w:pPr>
    <w:rPr>
      <w:rFonts w:eastAsiaTheme="majorEastAsia" w:cstheme="majorBidi"/>
      <w:b/>
      <w:color w:val="000000" w:themeColor="text1"/>
      <w:sz w:val="28"/>
      <w:szCs w:val="26"/>
    </w:rPr>
  </w:style>
  <w:style w:type="paragraph" w:styleId="Titlu3">
    <w:name w:val="heading 3"/>
    <w:basedOn w:val="Normal"/>
    <w:next w:val="Normal"/>
    <w:link w:val="Titlu3Caracter"/>
    <w:qFormat/>
    <w:rsid w:val="00D96F5B"/>
    <w:pPr>
      <w:keepNext/>
      <w:numPr>
        <w:ilvl w:val="2"/>
        <w:numId w:val="9"/>
      </w:numPr>
      <w:spacing w:before="360" w:after="240" w:line="240" w:lineRule="auto"/>
      <w:outlineLvl w:val="2"/>
    </w:pPr>
    <w:rPr>
      <w:rFonts w:eastAsia="SimSun" w:cs="Arial"/>
      <w:b/>
      <w:bCs/>
      <w:sz w:val="26"/>
      <w:szCs w:val="26"/>
      <w:lang w:val="en-AU" w:eastAsia="zh-CN"/>
    </w:rPr>
  </w:style>
  <w:style w:type="paragraph" w:styleId="Titlu4">
    <w:name w:val="heading 4"/>
    <w:basedOn w:val="Normal"/>
    <w:next w:val="Normal"/>
    <w:link w:val="Titlu4Caracter"/>
    <w:uiPriority w:val="9"/>
    <w:semiHidden/>
    <w:unhideWhenUsed/>
    <w:qFormat/>
    <w:rsid w:val="00D96F5B"/>
    <w:pPr>
      <w:keepNext/>
      <w:keepLines/>
      <w:numPr>
        <w:ilvl w:val="3"/>
        <w:numId w:val="9"/>
      </w:numPr>
      <w:spacing w:before="360" w:after="240" w:line="240" w:lineRule="auto"/>
      <w:outlineLvl w:val="3"/>
    </w:pPr>
    <w:rPr>
      <w:rFonts w:eastAsiaTheme="majorEastAsia" w:cstheme="majorBidi"/>
      <w:b/>
      <w:iCs/>
      <w:color w:val="000000" w:themeColor="text1"/>
      <w:sz w:val="26"/>
    </w:rPr>
  </w:style>
  <w:style w:type="paragraph" w:styleId="Titlu5">
    <w:name w:val="heading 5"/>
    <w:basedOn w:val="Normal"/>
    <w:next w:val="Normal"/>
    <w:link w:val="Titlu5Caracter"/>
    <w:uiPriority w:val="9"/>
    <w:semiHidden/>
    <w:unhideWhenUsed/>
    <w:qFormat/>
    <w:rsid w:val="00D96F5B"/>
    <w:pPr>
      <w:keepNext/>
      <w:keepLines/>
      <w:numPr>
        <w:ilvl w:val="4"/>
        <w:numId w:val="9"/>
      </w:numPr>
      <w:spacing w:before="40" w:after="0"/>
      <w:outlineLvl w:val="4"/>
    </w:pPr>
    <w:rPr>
      <w:rFonts w:asciiTheme="majorHAnsi" w:eastAsiaTheme="majorEastAsia" w:hAnsiTheme="majorHAnsi" w:cstheme="majorBidi"/>
      <w:color w:val="365F91" w:themeColor="accent1" w:themeShade="BF"/>
    </w:rPr>
  </w:style>
  <w:style w:type="paragraph" w:styleId="Titlu6">
    <w:name w:val="heading 6"/>
    <w:basedOn w:val="Normal"/>
    <w:next w:val="Normal"/>
    <w:link w:val="Titlu6Caracter"/>
    <w:uiPriority w:val="9"/>
    <w:semiHidden/>
    <w:unhideWhenUsed/>
    <w:qFormat/>
    <w:rsid w:val="00D96F5B"/>
    <w:pPr>
      <w:keepNext/>
      <w:keepLines/>
      <w:numPr>
        <w:ilvl w:val="5"/>
        <w:numId w:val="9"/>
      </w:numPr>
      <w:spacing w:before="40" w:after="0"/>
      <w:outlineLvl w:val="5"/>
    </w:pPr>
    <w:rPr>
      <w:rFonts w:asciiTheme="majorHAnsi" w:eastAsiaTheme="majorEastAsia" w:hAnsiTheme="majorHAnsi" w:cstheme="majorBidi"/>
      <w:color w:val="243F60" w:themeColor="accent1" w:themeShade="7F"/>
    </w:rPr>
  </w:style>
  <w:style w:type="paragraph" w:styleId="Titlu7">
    <w:name w:val="heading 7"/>
    <w:basedOn w:val="Normal"/>
    <w:next w:val="Normal"/>
    <w:link w:val="Titlu7Caracter"/>
    <w:uiPriority w:val="9"/>
    <w:semiHidden/>
    <w:unhideWhenUsed/>
    <w:qFormat/>
    <w:rsid w:val="00D96F5B"/>
    <w:pPr>
      <w:keepNext/>
      <w:keepLines/>
      <w:numPr>
        <w:ilvl w:val="6"/>
        <w:numId w:val="9"/>
      </w:numPr>
      <w:spacing w:before="40" w:after="0"/>
      <w:outlineLvl w:val="6"/>
    </w:pPr>
    <w:rPr>
      <w:rFonts w:asciiTheme="majorHAnsi" w:eastAsiaTheme="majorEastAsia" w:hAnsiTheme="majorHAnsi" w:cstheme="majorBidi"/>
      <w:i/>
      <w:iCs/>
      <w:color w:val="243F60" w:themeColor="accent1" w:themeShade="7F"/>
    </w:rPr>
  </w:style>
  <w:style w:type="paragraph" w:styleId="Titlu8">
    <w:name w:val="heading 8"/>
    <w:basedOn w:val="Normal"/>
    <w:next w:val="Normal"/>
    <w:link w:val="Titlu8Caracter"/>
    <w:uiPriority w:val="9"/>
    <w:semiHidden/>
    <w:unhideWhenUsed/>
    <w:qFormat/>
    <w:rsid w:val="00D96F5B"/>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uiPriority w:val="9"/>
    <w:semiHidden/>
    <w:unhideWhenUsed/>
    <w:qFormat/>
    <w:rsid w:val="00D96F5B"/>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291133"/>
    <w:pPr>
      <w:ind w:left="720"/>
      <w:contextualSpacing/>
    </w:pPr>
  </w:style>
  <w:style w:type="character" w:styleId="Textsubstituent">
    <w:name w:val="Placeholder Text"/>
    <w:basedOn w:val="Fontdeparagrafimplicit"/>
    <w:uiPriority w:val="99"/>
    <w:semiHidden/>
    <w:rsid w:val="00B65A85"/>
    <w:rPr>
      <w:color w:val="808080"/>
    </w:rPr>
  </w:style>
  <w:style w:type="paragraph" w:styleId="TextnBalon">
    <w:name w:val="Balloon Text"/>
    <w:basedOn w:val="Normal"/>
    <w:link w:val="TextnBalonCaracter"/>
    <w:uiPriority w:val="99"/>
    <w:semiHidden/>
    <w:unhideWhenUsed/>
    <w:rsid w:val="00B65A85"/>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B65A85"/>
    <w:rPr>
      <w:rFonts w:ascii="Tahoma" w:hAnsi="Tahoma" w:cs="Tahoma"/>
      <w:sz w:val="16"/>
      <w:szCs w:val="16"/>
    </w:rPr>
  </w:style>
  <w:style w:type="table" w:styleId="Tabelgril">
    <w:name w:val="Table Grid"/>
    <w:basedOn w:val="TabelNormal"/>
    <w:uiPriority w:val="59"/>
    <w:rsid w:val="00B65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qFormat/>
    <w:rsid w:val="005024F5"/>
    <w:pPr>
      <w:numPr>
        <w:numId w:val="7"/>
      </w:numPr>
      <w:adjustRightInd w:val="0"/>
      <w:snapToGrid w:val="0"/>
      <w:spacing w:before="240" w:after="240" w:line="240" w:lineRule="auto"/>
      <w:ind w:left="782" w:hanging="357"/>
      <w:contextualSpacing/>
      <w:jc w:val="both"/>
    </w:pPr>
    <w:rPr>
      <w:rFonts w:eastAsia="SimSun" w:cs="Times New Roman"/>
      <w:szCs w:val="24"/>
      <w:lang w:eastAsia="zh-CN"/>
    </w:rPr>
  </w:style>
  <w:style w:type="character" w:customStyle="1" w:styleId="Titlu3Caracter">
    <w:name w:val="Titlu 3 Caracter"/>
    <w:basedOn w:val="Fontdeparagrafimplicit"/>
    <w:link w:val="Titlu3"/>
    <w:rsid w:val="00D96F5B"/>
    <w:rPr>
      <w:rFonts w:ascii="Times New Roman" w:eastAsia="SimSun" w:hAnsi="Times New Roman" w:cs="Arial"/>
      <w:b/>
      <w:bCs/>
      <w:sz w:val="26"/>
      <w:szCs w:val="26"/>
      <w:lang w:val="en-AU" w:eastAsia="zh-CN"/>
    </w:rPr>
  </w:style>
  <w:style w:type="numbering" w:customStyle="1" w:styleId="IEEEBullet1">
    <w:name w:val="IEEE Bullet 1"/>
    <w:basedOn w:val="FrListare"/>
    <w:rsid w:val="00EE71F7"/>
    <w:pPr>
      <w:numPr>
        <w:numId w:val="6"/>
      </w:numPr>
    </w:pPr>
  </w:style>
  <w:style w:type="character" w:customStyle="1" w:styleId="Titlu1Caracter">
    <w:name w:val="Titlu 1 Caracter"/>
    <w:basedOn w:val="Fontdeparagrafimplicit"/>
    <w:link w:val="Titlu1"/>
    <w:uiPriority w:val="9"/>
    <w:rsid w:val="00A31401"/>
    <w:rPr>
      <w:rFonts w:ascii="Times New Roman" w:eastAsiaTheme="majorEastAsia" w:hAnsi="Times New Roman" w:cstheme="majorBidi"/>
      <w:b/>
      <w:color w:val="000000" w:themeColor="text1"/>
      <w:sz w:val="32"/>
      <w:szCs w:val="32"/>
    </w:rPr>
  </w:style>
  <w:style w:type="character" w:customStyle="1" w:styleId="Titlu2Caracter">
    <w:name w:val="Titlu 2 Caracter"/>
    <w:basedOn w:val="Fontdeparagrafimplicit"/>
    <w:link w:val="Titlu2"/>
    <w:uiPriority w:val="9"/>
    <w:rsid w:val="00A31401"/>
    <w:rPr>
      <w:rFonts w:ascii="Times New Roman" w:eastAsiaTheme="majorEastAsia" w:hAnsi="Times New Roman" w:cstheme="majorBidi"/>
      <w:b/>
      <w:color w:val="000000" w:themeColor="text1"/>
      <w:sz w:val="28"/>
      <w:szCs w:val="26"/>
    </w:rPr>
  </w:style>
  <w:style w:type="character" w:customStyle="1" w:styleId="Titlu4Caracter">
    <w:name w:val="Titlu 4 Caracter"/>
    <w:basedOn w:val="Fontdeparagrafimplicit"/>
    <w:link w:val="Titlu4"/>
    <w:uiPriority w:val="9"/>
    <w:semiHidden/>
    <w:rsid w:val="00D96F5B"/>
    <w:rPr>
      <w:rFonts w:ascii="Times New Roman" w:eastAsiaTheme="majorEastAsia" w:hAnsi="Times New Roman" w:cstheme="majorBidi"/>
      <w:b/>
      <w:iCs/>
      <w:color w:val="000000" w:themeColor="text1"/>
      <w:sz w:val="26"/>
    </w:rPr>
  </w:style>
  <w:style w:type="character" w:customStyle="1" w:styleId="Titlu5Caracter">
    <w:name w:val="Titlu 5 Caracter"/>
    <w:basedOn w:val="Fontdeparagrafimplicit"/>
    <w:link w:val="Titlu5"/>
    <w:uiPriority w:val="9"/>
    <w:semiHidden/>
    <w:rsid w:val="00D96F5B"/>
    <w:rPr>
      <w:rFonts w:asciiTheme="majorHAnsi" w:eastAsiaTheme="majorEastAsia" w:hAnsiTheme="majorHAnsi" w:cstheme="majorBidi"/>
      <w:color w:val="365F91" w:themeColor="accent1" w:themeShade="BF"/>
    </w:rPr>
  </w:style>
  <w:style w:type="character" w:customStyle="1" w:styleId="Titlu6Caracter">
    <w:name w:val="Titlu 6 Caracter"/>
    <w:basedOn w:val="Fontdeparagrafimplicit"/>
    <w:link w:val="Titlu6"/>
    <w:uiPriority w:val="9"/>
    <w:semiHidden/>
    <w:rsid w:val="00D96F5B"/>
    <w:rPr>
      <w:rFonts w:asciiTheme="majorHAnsi" w:eastAsiaTheme="majorEastAsia" w:hAnsiTheme="majorHAnsi" w:cstheme="majorBidi"/>
      <w:color w:val="243F60" w:themeColor="accent1" w:themeShade="7F"/>
    </w:rPr>
  </w:style>
  <w:style w:type="character" w:customStyle="1" w:styleId="Titlu7Caracter">
    <w:name w:val="Titlu 7 Caracter"/>
    <w:basedOn w:val="Fontdeparagrafimplicit"/>
    <w:link w:val="Titlu7"/>
    <w:uiPriority w:val="9"/>
    <w:semiHidden/>
    <w:rsid w:val="00D96F5B"/>
    <w:rPr>
      <w:rFonts w:asciiTheme="majorHAnsi" w:eastAsiaTheme="majorEastAsia" w:hAnsiTheme="majorHAnsi" w:cstheme="majorBidi"/>
      <w:i/>
      <w:iCs/>
      <w:color w:val="243F60" w:themeColor="accent1" w:themeShade="7F"/>
    </w:rPr>
  </w:style>
  <w:style w:type="character" w:customStyle="1" w:styleId="Titlu8Caracter">
    <w:name w:val="Titlu 8 Caracter"/>
    <w:basedOn w:val="Fontdeparagrafimplicit"/>
    <w:link w:val="Titlu8"/>
    <w:uiPriority w:val="9"/>
    <w:semiHidden/>
    <w:rsid w:val="00D96F5B"/>
    <w:rPr>
      <w:rFonts w:asciiTheme="majorHAnsi" w:eastAsiaTheme="majorEastAsia" w:hAnsiTheme="majorHAnsi" w:cstheme="majorBidi"/>
      <w:color w:val="272727" w:themeColor="text1" w:themeTint="D8"/>
      <w:sz w:val="21"/>
      <w:szCs w:val="21"/>
    </w:rPr>
  </w:style>
  <w:style w:type="character" w:customStyle="1" w:styleId="Titlu9Caracter">
    <w:name w:val="Titlu 9 Caracter"/>
    <w:basedOn w:val="Fontdeparagrafimplicit"/>
    <w:link w:val="Titlu9"/>
    <w:uiPriority w:val="9"/>
    <w:semiHidden/>
    <w:rsid w:val="00D96F5B"/>
    <w:rPr>
      <w:rFonts w:asciiTheme="majorHAnsi" w:eastAsiaTheme="majorEastAsia" w:hAnsiTheme="majorHAnsi" w:cstheme="majorBidi"/>
      <w:i/>
      <w:iCs/>
      <w:color w:val="272727" w:themeColor="text1" w:themeTint="D8"/>
      <w:sz w:val="21"/>
      <w:szCs w:val="21"/>
    </w:rPr>
  </w:style>
  <w:style w:type="paragraph" w:styleId="Primindentpentrucorptext">
    <w:name w:val="Body Text First Indent"/>
    <w:basedOn w:val="Normal"/>
    <w:link w:val="PrimindentpentrucorptextCaracter"/>
    <w:uiPriority w:val="99"/>
    <w:unhideWhenUsed/>
    <w:rsid w:val="00A31401"/>
    <w:pPr>
      <w:widowControl w:val="0"/>
      <w:spacing w:after="0" w:line="240" w:lineRule="auto"/>
      <w:ind w:firstLine="567"/>
      <w:jc w:val="both"/>
    </w:pPr>
    <w:rPr>
      <w:color w:val="000000" w:themeColor="text1"/>
    </w:rPr>
  </w:style>
  <w:style w:type="character" w:customStyle="1" w:styleId="PrimindentpentrucorptextCaracter">
    <w:name w:val="Prim indent pentru corp text Caracter"/>
    <w:basedOn w:val="Fontdeparagrafimplicit"/>
    <w:link w:val="Primindentpentrucorptext"/>
    <w:uiPriority w:val="99"/>
    <w:rsid w:val="00A31401"/>
    <w:rPr>
      <w:rFonts w:ascii="Times New Roman" w:hAnsi="Times New Roman"/>
      <w:color w:val="000000" w:themeColor="text1"/>
      <w:sz w:val="24"/>
    </w:rPr>
  </w:style>
  <w:style w:type="paragraph" w:customStyle="1" w:styleId="ecuatie">
    <w:name w:val="ecuatie"/>
    <w:basedOn w:val="Normal"/>
    <w:next w:val="Primindentpentrucorptext"/>
    <w:qFormat/>
    <w:rsid w:val="00A31401"/>
    <w:pPr>
      <w:tabs>
        <w:tab w:val="center" w:pos="4678"/>
        <w:tab w:val="right" w:pos="9072"/>
      </w:tabs>
      <w:spacing w:before="240" w:after="240" w:line="240" w:lineRule="auto"/>
      <w:jc w:val="both"/>
    </w:pPr>
    <w:rPr>
      <w:rFonts w:eastAsiaTheme="minorEastAsia" w:cs="Times New Roman"/>
      <w:color w:val="000000" w:themeColor="text1"/>
      <w:szCs w:val="24"/>
      <w:lang w:val="ro-RO"/>
    </w:rPr>
  </w:style>
  <w:style w:type="paragraph" w:customStyle="1" w:styleId="figura">
    <w:name w:val="figura"/>
    <w:basedOn w:val="Primindentpentrucorptext"/>
    <w:next w:val="Primindentpentrucorptext"/>
    <w:qFormat/>
    <w:rsid w:val="005024F5"/>
    <w:pPr>
      <w:spacing w:before="240" w:after="120"/>
      <w:ind w:firstLine="0"/>
      <w:jc w:val="center"/>
    </w:pPr>
    <w:rPr>
      <w:lang w:val="ro-RO"/>
    </w:rPr>
  </w:style>
  <w:style w:type="paragraph" w:styleId="Legend">
    <w:name w:val="caption"/>
    <w:aliases w:val="caption"/>
    <w:basedOn w:val="Normal"/>
    <w:next w:val="Primindentpentrucorptext"/>
    <w:uiPriority w:val="35"/>
    <w:unhideWhenUsed/>
    <w:qFormat/>
    <w:rsid w:val="005024F5"/>
    <w:pPr>
      <w:spacing w:after="240" w:line="240" w:lineRule="auto"/>
      <w:ind w:left="1134" w:right="1134"/>
      <w:jc w:val="center"/>
    </w:pPr>
    <w:rPr>
      <w:iCs/>
      <w:color w:val="000000" w:themeColor="text1"/>
      <w:szCs w:val="18"/>
    </w:rPr>
  </w:style>
  <w:style w:type="paragraph" w:customStyle="1" w:styleId="captiontabel">
    <w:name w:val="caption_tabel"/>
    <w:basedOn w:val="Legend"/>
    <w:qFormat/>
    <w:rsid w:val="00E46880"/>
    <w:pPr>
      <w:keepNext/>
      <w:spacing w:before="240" w:after="80"/>
    </w:pPr>
  </w:style>
  <w:style w:type="paragraph" w:styleId="Bibliografie">
    <w:name w:val="Bibliography"/>
    <w:basedOn w:val="Normal"/>
    <w:next w:val="Normal"/>
    <w:uiPriority w:val="37"/>
    <w:unhideWhenUsed/>
    <w:rsid w:val="00CD539A"/>
    <w:pPr>
      <w:pageBreakBefore/>
      <w:spacing w:after="360" w:line="240" w:lineRule="auto"/>
    </w:pPr>
    <w:rPr>
      <w:b/>
      <w:color w:val="000000" w:themeColor="text1"/>
      <w:sz w:val="32"/>
    </w:rPr>
  </w:style>
  <w:style w:type="paragraph" w:customStyle="1" w:styleId="captabel">
    <w:name w:val="cap_tabel"/>
    <w:basedOn w:val="Normal"/>
    <w:qFormat/>
    <w:rsid w:val="00A31401"/>
    <w:pPr>
      <w:widowControl w:val="0"/>
      <w:spacing w:after="0" w:line="240" w:lineRule="auto"/>
      <w:jc w:val="center"/>
    </w:pPr>
    <w:rPr>
      <w:color w:val="000000" w:themeColor="text1"/>
      <w:lang w:val="ro-RO"/>
    </w:rPr>
  </w:style>
  <w:style w:type="paragraph" w:customStyle="1" w:styleId="Bib1">
    <w:name w:val="Bib1"/>
    <w:basedOn w:val="Normal"/>
    <w:qFormat/>
    <w:rsid w:val="00FB1927"/>
    <w:pPr>
      <w:numPr>
        <w:numId w:val="21"/>
      </w:numPr>
      <w:spacing w:after="0" w:line="240" w:lineRule="auto"/>
      <w:ind w:left="482" w:hanging="482"/>
    </w:pPr>
    <w:rPr>
      <w:color w:val="000000" w:themeColor="text1"/>
    </w:rPr>
  </w:style>
  <w:style w:type="paragraph" w:styleId="Antet">
    <w:name w:val="header"/>
    <w:basedOn w:val="Normal"/>
    <w:link w:val="AntetCaracter"/>
    <w:uiPriority w:val="99"/>
    <w:unhideWhenUsed/>
    <w:rsid w:val="00E617A4"/>
    <w:pPr>
      <w:tabs>
        <w:tab w:val="center" w:pos="4680"/>
        <w:tab w:val="right" w:pos="9360"/>
      </w:tabs>
      <w:spacing w:after="0" w:line="240" w:lineRule="auto"/>
    </w:pPr>
  </w:style>
  <w:style w:type="paragraph" w:customStyle="1" w:styleId="continuttabel">
    <w:name w:val="continut_tabel"/>
    <w:basedOn w:val="Normal"/>
    <w:qFormat/>
    <w:rsid w:val="00A31401"/>
    <w:pPr>
      <w:spacing w:after="0" w:line="240" w:lineRule="auto"/>
      <w:jc w:val="center"/>
    </w:pPr>
    <w:rPr>
      <w:color w:val="000000" w:themeColor="text1"/>
      <w:lang w:val="ro-RO"/>
    </w:rPr>
  </w:style>
  <w:style w:type="character" w:customStyle="1" w:styleId="AntetCaracter">
    <w:name w:val="Antet Caracter"/>
    <w:basedOn w:val="Fontdeparagrafimplicit"/>
    <w:link w:val="Antet"/>
    <w:uiPriority w:val="99"/>
    <w:rsid w:val="00E617A4"/>
  </w:style>
  <w:style w:type="paragraph" w:styleId="Subsol">
    <w:name w:val="footer"/>
    <w:basedOn w:val="Normal"/>
    <w:link w:val="SubsolCaracter"/>
    <w:uiPriority w:val="99"/>
    <w:unhideWhenUsed/>
    <w:rsid w:val="00E617A4"/>
    <w:pPr>
      <w:tabs>
        <w:tab w:val="center" w:pos="4680"/>
        <w:tab w:val="right" w:pos="9360"/>
      </w:tabs>
      <w:spacing w:after="0" w:line="240" w:lineRule="auto"/>
      <w:jc w:val="center"/>
    </w:pPr>
  </w:style>
  <w:style w:type="character" w:customStyle="1" w:styleId="SubsolCaracter">
    <w:name w:val="Subsol Caracter"/>
    <w:basedOn w:val="Fontdeparagrafimplicit"/>
    <w:link w:val="Subsol"/>
    <w:uiPriority w:val="99"/>
    <w:rsid w:val="00E617A4"/>
    <w:rPr>
      <w:rFonts w:ascii="Times New Roman" w:hAnsi="Times New Roman"/>
      <w:sz w:val="24"/>
    </w:rPr>
  </w:style>
  <w:style w:type="paragraph" w:styleId="Titlucuprins">
    <w:name w:val="TOC Heading"/>
    <w:basedOn w:val="Titlu1"/>
    <w:next w:val="Normal"/>
    <w:uiPriority w:val="39"/>
    <w:unhideWhenUsed/>
    <w:qFormat/>
    <w:rsid w:val="00D64863"/>
    <w:pPr>
      <w:pageBreakBefore w:val="0"/>
      <w:numPr>
        <w:numId w:val="0"/>
      </w:numPr>
      <w:spacing w:before="0" w:after="360"/>
      <w:jc w:val="left"/>
      <w:outlineLvl w:val="9"/>
    </w:pPr>
    <w:rPr>
      <w:color w:val="auto"/>
    </w:rPr>
  </w:style>
  <w:style w:type="paragraph" w:styleId="Cuprins1">
    <w:name w:val="toc 1"/>
    <w:basedOn w:val="Normal"/>
    <w:next w:val="Normal"/>
    <w:autoRedefine/>
    <w:uiPriority w:val="39"/>
    <w:unhideWhenUsed/>
    <w:rsid w:val="000E5DCD"/>
    <w:pPr>
      <w:tabs>
        <w:tab w:val="left" w:pos="284"/>
        <w:tab w:val="right" w:leader="dot" w:pos="9403"/>
      </w:tabs>
      <w:spacing w:after="100"/>
    </w:pPr>
    <w:rPr>
      <w:color w:val="000000" w:themeColor="text1"/>
      <w:sz w:val="26"/>
    </w:rPr>
  </w:style>
  <w:style w:type="paragraph" w:styleId="Cuprins2">
    <w:name w:val="toc 2"/>
    <w:basedOn w:val="Normal"/>
    <w:next w:val="Normal"/>
    <w:autoRedefine/>
    <w:uiPriority w:val="39"/>
    <w:unhideWhenUsed/>
    <w:rsid w:val="00D27BC1"/>
    <w:pPr>
      <w:tabs>
        <w:tab w:val="left" w:pos="709"/>
        <w:tab w:val="right" w:leader="dot" w:pos="9403"/>
      </w:tabs>
      <w:spacing w:after="100"/>
      <w:ind w:left="220"/>
    </w:pPr>
  </w:style>
  <w:style w:type="paragraph" w:styleId="Cuprins3">
    <w:name w:val="toc 3"/>
    <w:basedOn w:val="Normal"/>
    <w:next w:val="Normal"/>
    <w:autoRedefine/>
    <w:uiPriority w:val="39"/>
    <w:unhideWhenUsed/>
    <w:rsid w:val="000E5DCD"/>
    <w:pPr>
      <w:tabs>
        <w:tab w:val="left" w:pos="1134"/>
        <w:tab w:val="right" w:leader="dot" w:pos="9403"/>
      </w:tabs>
      <w:spacing w:after="100"/>
      <w:ind w:left="440"/>
    </w:pPr>
  </w:style>
  <w:style w:type="character" w:styleId="Hyperlink">
    <w:name w:val="Hyperlink"/>
    <w:basedOn w:val="Fontdeparagrafimplicit"/>
    <w:uiPriority w:val="99"/>
    <w:unhideWhenUsed/>
    <w:rsid w:val="000B5B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F:\scoala\finalizare_studii\licenta\template_licent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1EB0A-1BEA-4BFB-BDE8-380AB710B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template_licenta</Template>
  <TotalTime>23</TotalTime>
  <Pages>12</Pages>
  <Words>3219</Words>
  <Characters>18351</Characters>
  <Application>Microsoft Office Word</Application>
  <DocSecurity>0</DocSecurity>
  <Lines>152</Lines>
  <Paragraphs>43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Adrian Paul Gheorghian</cp:lastModifiedBy>
  <cp:revision>8</cp:revision>
  <dcterms:created xsi:type="dcterms:W3CDTF">2019-06-25T21:11:00Z</dcterms:created>
  <dcterms:modified xsi:type="dcterms:W3CDTF">2019-06-25T21:35:00Z</dcterms:modified>
</cp:coreProperties>
</file>