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Microsoft JhengHei" w:cs="Microsoft JhengHei" w:eastAsia="Microsoft JhengHei" w:hAnsi="Microsoft JhengHe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9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6883"/>
        <w:tblGridChange w:id="0">
          <w:tblGrid>
            <w:gridCol w:w="1413"/>
            <w:gridCol w:w="6883"/>
          </w:tblGrid>
        </w:tblGridChange>
      </w:tblGrid>
      <w:tr>
        <w:tc>
          <w:tcPr/>
          <w:p w:rsidR="00000000" w:rsidDel="00000000" w:rsidP="00000000" w:rsidRDefault="00000000" w:rsidRPr="00000000" w14:paraId="0000000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題目名稱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麥田捕手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情境範疇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農業技術</w:t>
            </w:r>
          </w:p>
        </w:tc>
      </w:tr>
      <w:tr>
        <w:trPr>
          <w:trHeight w:val="3077" w:hRule="atLeast"/>
        </w:trPr>
        <w:tc>
          <w:tcPr/>
          <w:p w:rsidR="00000000" w:rsidDel="00000000" w:rsidP="00000000" w:rsidRDefault="00000000" w:rsidRPr="00000000" w14:paraId="0000000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題幹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「小麥」是世界上總產量第三的糧食作物，主要種植於溫帶地區，需要排水良好的土壤環境及充足的光照。若土壤排水不佳或是種植期間雜草叢生，將會妨礙其生長，並降低產量。</w:t>
            </w:r>
          </w:p>
          <w:p w:rsidR="00000000" w:rsidDel="00000000" w:rsidP="00000000" w:rsidRDefault="00000000" w:rsidRPr="00000000" w14:paraId="0000000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小麥種子可磨成小麥麵粉，再加工為食品。近年來，國人對小麥製品（如麵條、麵包等）的需求量攀升，然而，國內的小麥年收穫量僅1300公噸，還不及進口總量的0.1%。為提高糧食自給率，國內不少地區開始進行小麥的種植，發現只要種植的季節氣候適當，在臺灣各地種植小麥也能有不錯的收穫量。</w:t>
            </w:r>
          </w:p>
          <w:p w:rsidR="00000000" w:rsidDel="00000000" w:rsidP="00000000" w:rsidRDefault="00000000" w:rsidRPr="00000000" w14:paraId="0000000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取材說明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部分說明參考農委會網站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6883"/>
        <w:tblGridChange w:id="0">
          <w:tblGrid>
            <w:gridCol w:w="1413"/>
            <w:gridCol w:w="6883"/>
          </w:tblGrid>
        </w:tblGridChange>
      </w:tblGrid>
      <w:tr>
        <w:tc>
          <w:tcPr/>
          <w:p w:rsidR="00000000" w:rsidDel="00000000" w:rsidP="00000000" w:rsidRDefault="00000000" w:rsidRPr="00000000" w14:paraId="0000000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問題一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龍龍進行小麥種植實驗：同時間於生長條件相同的地點播種小麥，一處使用地面防草布，如圖(一)，使其覆蓋小麥生長位置以外的土壤，另一處則不使用，最後比較兩處小麥生長情形。</w:t>
            </w:r>
          </w:p>
          <w:p w:rsidR="00000000" w:rsidDel="00000000" w:rsidP="00000000" w:rsidRDefault="00000000" w:rsidRPr="00000000" w14:paraId="000000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114300" distT="114300" distL="114300" distR="114300">
                  <wp:extent cx="4238625" cy="2019300"/>
                  <wp:effectExtent b="0" l="0" r="0" t="0"/>
                  <wp:docPr id="2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 圖(一)有使用地面防草布及未使用地面防草布示意圖 </w:t>
            </w:r>
          </w:p>
          <w:p w:rsidR="00000000" w:rsidDel="00000000" w:rsidP="00000000" w:rsidRDefault="00000000" w:rsidRPr="00000000" w14:paraId="000000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請問，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u w:val="single"/>
                <w:rtl w:val="0"/>
              </w:rPr>
              <w:t xml:space="preserve">龍龍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以此方式比較小麥的生長，想探討的目的可能為何？</w:t>
            </w:r>
          </w:p>
          <w:p w:rsidR="00000000" w:rsidDel="00000000" w:rsidP="00000000" w:rsidRDefault="00000000" w:rsidRPr="00000000" w14:paraId="000000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(A)地面防草布的材質特性</w:t>
            </w:r>
          </w:p>
          <w:p w:rsidR="00000000" w:rsidDel="00000000" w:rsidP="00000000" w:rsidRDefault="00000000" w:rsidRPr="00000000" w14:paraId="0000001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(B)地面防草布是否會分泌有毒物質</w:t>
            </w:r>
          </w:p>
          <w:p w:rsidR="00000000" w:rsidDel="00000000" w:rsidP="00000000" w:rsidRDefault="00000000" w:rsidRPr="00000000" w14:paraId="000000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(C)地面覆蓋防草布對雜草種類分布的影響</w:t>
            </w:r>
          </w:p>
          <w:p w:rsidR="00000000" w:rsidDel="00000000" w:rsidP="00000000" w:rsidRDefault="00000000" w:rsidRPr="00000000" w14:paraId="000000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(D)地面覆蓋防草布對小麥生長情形的影響</w:t>
            </w:r>
          </w:p>
        </w:tc>
      </w:tr>
      <w:tr>
        <w:tc>
          <w:tcPr/>
          <w:p w:rsidR="00000000" w:rsidDel="00000000" w:rsidP="00000000" w:rsidRDefault="00000000" w:rsidRPr="00000000" w14:paraId="0000001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答案（評分規準）</w:t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Microsoft JhengHei" w:cs="Microsoft JhengHei" w:eastAsia="Microsoft JhengHei" w:hAnsi="Microsoft JhengHei"/>
                <w:color w:val="00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編碼1</w:t>
              <w:tab/>
              <w:t xml:space="preserve">選項 4</w:t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核心素養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自主行動－系統性思考與解決問題</w:t>
            </w:r>
          </w:p>
        </w:tc>
      </w:tr>
      <w:tr>
        <w:trPr>
          <w:trHeight w:val="83" w:hRule="atLeast"/>
        </w:trPr>
        <w:tc>
          <w:tcPr/>
          <w:p w:rsidR="00000000" w:rsidDel="00000000" w:rsidP="00000000" w:rsidRDefault="00000000" w:rsidRPr="00000000" w14:paraId="0000001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評量架構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問題解決：■辨識議題、□解釋現象、□運用證據</w:t>
            </w:r>
          </w:p>
          <w:p w:rsidR="00000000" w:rsidDel="00000000" w:rsidP="00000000" w:rsidRDefault="00000000" w:rsidRPr="00000000" w14:paraId="00000021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探究內容：□經驗數據、■科學理論、□異例</w:t>
            </w:r>
          </w:p>
          <w:p w:rsidR="00000000" w:rsidDel="00000000" w:rsidP="00000000" w:rsidRDefault="00000000" w:rsidRPr="00000000" w14:paraId="00000022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探究過程：□歸納、■演繹、□批判</w:t>
            </w:r>
          </w:p>
        </w:tc>
      </w:tr>
      <w:tr>
        <w:tc>
          <w:tcPr/>
          <w:p w:rsidR="00000000" w:rsidDel="00000000" w:rsidP="00000000" w:rsidRDefault="00000000" w:rsidRPr="00000000" w14:paraId="000000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960" w:hanging="96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Bc-Ⅳ-4日光、二氧化碳和水分等因素會影響光合作用的進行，這些因素的影響可經由探究實驗來證實。</w:t>
            </w:r>
          </w:p>
        </w:tc>
      </w:tr>
      <w:tr>
        <w:tc>
          <w:tcPr/>
          <w:p w:rsidR="00000000" w:rsidDel="00000000" w:rsidP="00000000" w:rsidRDefault="00000000" w:rsidRPr="00000000" w14:paraId="000000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學習表現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思考智能：■想像創造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想像當使用的觀察方法或實驗方法改變時，其結果可能產生的差異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、□推理論證、□批判思辨、□建立模型</w:t>
            </w:r>
          </w:p>
          <w:p w:rsidR="00000000" w:rsidDel="00000000" w:rsidP="00000000" w:rsidRDefault="00000000" w:rsidRPr="00000000" w14:paraId="00000027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問題解決：□觀察與定題、■計劃與執行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 在指導或說明下，了解探究的計畫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、□分析與發現、□討論與傳達</w:t>
            </w:r>
          </w:p>
          <w:p w:rsidR="00000000" w:rsidDel="00000000" w:rsidP="00000000" w:rsidRDefault="00000000" w:rsidRPr="00000000" w14:paraId="00000028">
            <w:pPr>
              <w:widowControl w:val="1"/>
              <w:rPr>
                <w:rFonts w:ascii="Microsoft JhengHei" w:cs="Microsoft JhengHei" w:eastAsia="Microsoft JhengHei" w:hAnsi="Microsoft JhengHei"/>
                <w:highlight w:val="yellow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科學態度與本質：□養成科學探究的興趣、□養成應用科學思考與探究的習慣  、■認識科學本質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體察到科學家們具有嚴謹和講求邏輯的特質。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試題概念與分析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本題要求學生能熟習問題解決的流程，取得事件之間的關聯，了解科學方法步驟的意義。</w:t>
            </w:r>
          </w:p>
        </w:tc>
      </w:tr>
    </w:tbl>
    <w:p w:rsidR="00000000" w:rsidDel="00000000" w:rsidP="00000000" w:rsidRDefault="00000000" w:rsidRPr="00000000" w14:paraId="0000002B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6883"/>
        <w:tblGridChange w:id="0">
          <w:tblGrid>
            <w:gridCol w:w="1413"/>
            <w:gridCol w:w="6883"/>
          </w:tblGrid>
        </w:tblGridChange>
      </w:tblGrid>
      <w:tr>
        <w:tc>
          <w:tcPr/>
          <w:p w:rsidR="00000000" w:rsidDel="00000000" w:rsidP="00000000" w:rsidRDefault="00000000" w:rsidRPr="00000000" w14:paraId="0000002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問題二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待兩處小麥收成後，龍龍將兩處小麥生長與收成的資訊統計如表(一)。</w:t>
            </w:r>
          </w:p>
          <w:p w:rsidR="00000000" w:rsidDel="00000000" w:rsidP="00000000" w:rsidRDefault="00000000" w:rsidRPr="00000000" w14:paraId="0000002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114300" distT="114300" distL="114300" distR="114300">
                  <wp:extent cx="2833688" cy="1808466"/>
                  <wp:effectExtent b="0" l="0" r="0" t="0"/>
                  <wp:docPr id="2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688" cy="18084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請根據表(一)說明地面防草布與小麥收成情形的可能關係。</w:t>
            </w:r>
          </w:p>
          <w:p w:rsidR="00000000" w:rsidDel="00000000" w:rsidP="00000000" w:rsidRDefault="00000000" w:rsidRPr="00000000" w14:paraId="000000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答案（評分規準）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編碼1：說明使用地面防草布與小麥收成總量較佳。</w:t>
            </w:r>
          </w:p>
          <w:p w:rsidR="00000000" w:rsidDel="00000000" w:rsidP="00000000" w:rsidRDefault="00000000" w:rsidRPr="00000000" w14:paraId="000000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例如：</w:t>
            </w:r>
          </w:p>
          <w:p w:rsidR="00000000" w:rsidDel="00000000" w:rsidP="00000000" w:rsidRDefault="00000000" w:rsidRPr="00000000" w14:paraId="000000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(1)使用地面防草布，小麥的收成情形較佳，因為使用地面防草布，收成的小麥總量較高</w:t>
            </w:r>
          </w:p>
          <w:p w:rsidR="00000000" w:rsidDel="00000000" w:rsidP="00000000" w:rsidRDefault="00000000" w:rsidRPr="00000000" w14:paraId="0000003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(2)使用地面防草布，小麥的收成情形較佳，因為使用地面防草布收成的小麥千粒重量是46公克，不使用地面防草布收成的小麥千粒重量是35公克</w:t>
            </w:r>
          </w:p>
          <w:p w:rsidR="00000000" w:rsidDel="00000000" w:rsidP="00000000" w:rsidRDefault="00000000" w:rsidRPr="00000000" w14:paraId="000000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(3)使用地面防草布的小麥收成情形較佳</w:t>
            </w:r>
          </w:p>
          <w:p w:rsidR="00000000" w:rsidDel="00000000" w:rsidP="00000000" w:rsidRDefault="00000000" w:rsidRPr="00000000" w14:paraId="000000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(4)使用地面防草布，小麥的生長速度較快</w:t>
            </w:r>
          </w:p>
          <w:p w:rsidR="00000000" w:rsidDel="00000000" w:rsidP="00000000" w:rsidRDefault="00000000" w:rsidRPr="00000000" w14:paraId="0000003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(5)不使用地面防草布的小麥收成情形較差</w:t>
            </w:r>
          </w:p>
          <w:p w:rsidR="00000000" w:rsidDel="00000000" w:rsidP="00000000" w:rsidRDefault="00000000" w:rsidRPr="00000000" w14:paraId="000000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(6)防草布讓小麥生長得更好</w:t>
            </w:r>
          </w:p>
          <w:p w:rsidR="00000000" w:rsidDel="00000000" w:rsidP="00000000" w:rsidRDefault="00000000" w:rsidRPr="00000000" w14:paraId="000000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(7)防草布有效減少雜草面積；增加小麥面積</w:t>
            </w:r>
          </w:p>
          <w:p w:rsidR="00000000" w:rsidDel="00000000" w:rsidP="00000000" w:rsidRDefault="00000000" w:rsidRPr="00000000" w14:paraId="0000003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編碼0：提出無關、不合理的答案。</w:t>
            </w:r>
          </w:p>
          <w:p w:rsidR="00000000" w:rsidDel="00000000" w:rsidP="00000000" w:rsidRDefault="00000000" w:rsidRPr="00000000" w14:paraId="000000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例如：</w:t>
            </w:r>
          </w:p>
          <w:p w:rsidR="00000000" w:rsidDel="00000000" w:rsidP="00000000" w:rsidRDefault="00000000" w:rsidRPr="00000000" w14:paraId="0000003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(1)地面防草防草布的透氣性佳</w:t>
            </w:r>
          </w:p>
          <w:p w:rsidR="00000000" w:rsidDel="00000000" w:rsidP="00000000" w:rsidRDefault="00000000" w:rsidRPr="00000000" w14:paraId="0000004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(2)防草布把雜草的陽光擋住</w:t>
            </w:r>
          </w:p>
          <w:p w:rsidR="00000000" w:rsidDel="00000000" w:rsidP="00000000" w:rsidRDefault="00000000" w:rsidRPr="00000000" w14:paraId="0000004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(3)使用地面防草布,可能是會降低土壤暴露在空氣中的面積,減少土壤養分的流失,所以小麥生長的較好</w:t>
            </w:r>
          </w:p>
          <w:p w:rsidR="00000000" w:rsidDel="00000000" w:rsidP="00000000" w:rsidRDefault="00000000" w:rsidRPr="00000000" w14:paraId="000000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編碼9：空白未作答</w:t>
              <w:tab/>
              <w:tab/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核心素養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自主行動－系統性思考與解決問題</w:t>
            </w:r>
          </w:p>
        </w:tc>
      </w:tr>
      <w:tr>
        <w:trPr>
          <w:trHeight w:val="83" w:hRule="atLeast"/>
        </w:trPr>
        <w:tc>
          <w:tcPr/>
          <w:p w:rsidR="00000000" w:rsidDel="00000000" w:rsidP="00000000" w:rsidRDefault="00000000" w:rsidRPr="00000000" w14:paraId="0000004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評量架構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問題解決：□辨識議題、□解釋現象、■運用證據</w:t>
            </w:r>
          </w:p>
          <w:p w:rsidR="00000000" w:rsidDel="00000000" w:rsidP="00000000" w:rsidRDefault="00000000" w:rsidRPr="00000000" w14:paraId="00000048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探究內容：■經驗數據、□科學理論、□異例</w:t>
            </w:r>
          </w:p>
          <w:p w:rsidR="00000000" w:rsidDel="00000000" w:rsidP="00000000" w:rsidRDefault="00000000" w:rsidRPr="00000000" w14:paraId="00000049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探究過程：■歸納、□演繹、□批判</w:t>
            </w:r>
          </w:p>
        </w:tc>
      </w:tr>
      <w:tr>
        <w:tc>
          <w:tcPr/>
          <w:p w:rsidR="00000000" w:rsidDel="00000000" w:rsidP="00000000" w:rsidRDefault="00000000" w:rsidRPr="00000000" w14:paraId="0000004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left="960" w:hanging="96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Lb-Ⅳ-2人類活動會改變環境，也可能影響其他生物的生存。</w:t>
            </w:r>
          </w:p>
        </w:tc>
      </w:tr>
      <w:tr>
        <w:tc>
          <w:tcPr/>
          <w:p w:rsidR="00000000" w:rsidDel="00000000" w:rsidP="00000000" w:rsidRDefault="00000000" w:rsidRPr="00000000" w14:paraId="0000004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學習表現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思考智能：□想像創造、■推理論證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 將所習得的知識正確的連結到所觀察到的自然現象及實驗數據，並推論出其中的關聯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、□批判思辨、□建立模型</w:t>
            </w:r>
          </w:p>
          <w:p w:rsidR="00000000" w:rsidDel="00000000" w:rsidP="00000000" w:rsidRDefault="00000000" w:rsidRPr="00000000" w14:paraId="0000004E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問題解決：□觀察與定題、□計劃與執行、■分析與發現  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運用思考智能等方法，從（所得的）資訊或數據，形成解釋 、獲知因果關係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、□討論與傳達</w:t>
            </w:r>
          </w:p>
          <w:p w:rsidR="00000000" w:rsidDel="00000000" w:rsidP="00000000" w:rsidRDefault="00000000" w:rsidRPr="00000000" w14:paraId="0000004F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科學態度與本質：■養成科學探究的興趣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透過所學到的科學知識和科學探索的各種方法，解釋自然現象發生的原因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、□養成應用科學思考與探究的習慣、□認識科學本質</w:t>
            </w:r>
          </w:p>
          <w:p w:rsidR="00000000" w:rsidDel="00000000" w:rsidP="00000000" w:rsidRDefault="00000000" w:rsidRPr="00000000" w14:paraId="00000050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試題概念與分析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本題要求學生能從資料數據中獲得事件之間的關聯，進行合理的解釋並提出證據。</w:t>
            </w:r>
          </w:p>
        </w:tc>
      </w:tr>
    </w:tbl>
    <w:p w:rsidR="00000000" w:rsidDel="00000000" w:rsidP="00000000" w:rsidRDefault="00000000" w:rsidRPr="00000000" w14:paraId="00000054">
      <w:pPr>
        <w:widowControl w:val="1"/>
        <w:rPr>
          <w:rFonts w:ascii="Microsoft JhengHei" w:cs="Microsoft JhengHei" w:eastAsia="Microsoft JhengHei" w:hAnsi="Microsoft JhengHei"/>
        </w:rPr>
        <w:sectPr>
          <w:footerReference r:id="rId9" w:type="default"/>
          <w:pgSz w:h="16838" w:w="11906"/>
          <w:pgMar w:bottom="1440" w:top="1440" w:left="1800" w:right="1800" w:header="851" w:footer="992"/>
          <w:pgNumType w:start="1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6883"/>
        <w:tblGridChange w:id="0">
          <w:tblGrid>
            <w:gridCol w:w="1413"/>
            <w:gridCol w:w="6883"/>
          </w:tblGrid>
        </w:tblGridChange>
      </w:tblGrid>
      <w:tr>
        <w:trPr>
          <w:trHeight w:val="6228" w:hRule="atLeast"/>
        </w:trPr>
        <w:tc>
          <w:tcPr/>
          <w:p w:rsidR="00000000" w:rsidDel="00000000" w:rsidP="00000000" w:rsidRDefault="00000000" w:rsidRPr="00000000" w14:paraId="0000005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問題三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小麥收成後可以磨成小麥麵粉販售。</w:t>
            </w:r>
          </w:p>
          <w:p w:rsidR="00000000" w:rsidDel="00000000" w:rsidP="00000000" w:rsidRDefault="00000000" w:rsidRPr="00000000" w14:paraId="0000005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龍龍查到資料：</w:t>
            </w:r>
          </w:p>
          <w:tbl>
            <w:tblPr>
              <w:tblStyle w:val="Table5"/>
              <w:tblW w:w="616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165"/>
              <w:tblGridChange w:id="0">
                <w:tblGrid>
                  <w:gridCol w:w="6165"/>
                </w:tblGrid>
              </w:tblGridChange>
            </w:tblGrid>
            <w:t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9">
                  <w:pPr>
                    <w:rPr>
                      <w:rFonts w:ascii="Microsoft JhengHei" w:cs="Microsoft JhengHei" w:eastAsia="Microsoft JhengHei" w:hAnsi="Microsoft JhengHei"/>
                    </w:rPr>
                  </w:pPr>
                  <w:r w:rsidDel="00000000" w:rsidR="00000000" w:rsidRPr="00000000">
                    <w:rPr>
                      <w:rFonts w:ascii="Microsoft JhengHei" w:cs="Microsoft JhengHei" w:eastAsia="Microsoft JhengHei" w:hAnsi="Microsoft JhengHei"/>
                      <w:rtl w:val="0"/>
                    </w:rPr>
                    <w:t xml:space="preserve">1.小麥麵粉可依照蛋白質含量分為高筋、中筋及低筋。</w:t>
                  </w:r>
                </w:p>
                <w:p w:rsidR="00000000" w:rsidDel="00000000" w:rsidP="00000000" w:rsidRDefault="00000000" w:rsidRPr="00000000" w14:paraId="0000005A">
                  <w:pPr>
                    <w:rPr>
                      <w:rFonts w:ascii="Microsoft JhengHei" w:cs="Microsoft JhengHei" w:eastAsia="Microsoft JhengHei" w:hAnsi="Microsoft JhengHei"/>
                    </w:rPr>
                  </w:pPr>
                  <w:r w:rsidDel="00000000" w:rsidR="00000000" w:rsidRPr="00000000">
                    <w:rPr>
                      <w:rFonts w:ascii="Microsoft JhengHei" w:cs="Microsoft JhengHei" w:eastAsia="Microsoft JhengHei" w:hAnsi="Microsoft JhengHei"/>
                      <w:rtl w:val="0"/>
                    </w:rPr>
                    <w:t xml:space="preserve">    高筋麵粉：蛋白質佔11%～13.5%</w:t>
                    <w:br w:type="textWrapping"/>
                    <w:t xml:space="preserve">    中筋麵粉：蛋白質佔9%～11%</w:t>
                  </w:r>
                </w:p>
                <w:p w:rsidR="00000000" w:rsidDel="00000000" w:rsidP="00000000" w:rsidRDefault="00000000" w:rsidRPr="00000000" w14:paraId="0000005B">
                  <w:pPr>
                    <w:rPr>
                      <w:rFonts w:ascii="Microsoft JhengHei" w:cs="Microsoft JhengHei" w:eastAsia="Microsoft JhengHei" w:hAnsi="Microsoft JhengHei"/>
                    </w:rPr>
                  </w:pPr>
                  <w:r w:rsidDel="00000000" w:rsidR="00000000" w:rsidRPr="00000000">
                    <w:rPr>
                      <w:rFonts w:ascii="Microsoft JhengHei" w:cs="Microsoft JhengHei" w:eastAsia="Microsoft JhengHei" w:hAnsi="Microsoft JhengHei"/>
                      <w:rtl w:val="0"/>
                    </w:rPr>
                    <w:t xml:space="preserve">    低筋麵粉：蛋白質佔6%～9%</w:t>
                  </w:r>
                </w:p>
                <w:p w:rsidR="00000000" w:rsidDel="00000000" w:rsidP="00000000" w:rsidRDefault="00000000" w:rsidRPr="00000000" w14:paraId="0000005C">
                  <w:pPr>
                    <w:rPr>
                      <w:rFonts w:ascii="Microsoft JhengHei" w:cs="Microsoft JhengHei" w:eastAsia="Microsoft JhengHei" w:hAnsi="Microsoft JhengHe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rPr>
                      <w:rFonts w:ascii="Microsoft JhengHei" w:cs="Microsoft JhengHei" w:eastAsia="Microsoft JhengHei" w:hAnsi="Microsoft JhengHei"/>
                    </w:rPr>
                  </w:pPr>
                  <w:r w:rsidDel="00000000" w:rsidR="00000000" w:rsidRPr="00000000">
                    <w:rPr>
                      <w:rFonts w:ascii="Microsoft JhengHei" w:cs="Microsoft JhengHei" w:eastAsia="Microsoft JhengHei" w:hAnsi="Microsoft JhengHei"/>
                      <w:rtl w:val="0"/>
                    </w:rPr>
                    <w:t xml:space="preserve">2. 不同筋性麵粉用途：</w:t>
                  </w:r>
                </w:p>
                <w:p w:rsidR="00000000" w:rsidDel="00000000" w:rsidP="00000000" w:rsidRDefault="00000000" w:rsidRPr="00000000" w14:paraId="0000005E">
                  <w:pPr>
                    <w:ind w:left="283" w:firstLine="0"/>
                    <w:rPr>
                      <w:rFonts w:ascii="Microsoft JhengHei" w:cs="Microsoft JhengHei" w:eastAsia="Microsoft JhengHei" w:hAnsi="Microsoft JhengHei"/>
                    </w:rPr>
                  </w:pPr>
                  <w:r w:rsidDel="00000000" w:rsidR="00000000" w:rsidRPr="00000000">
                    <w:rPr>
                      <w:rFonts w:ascii="Microsoft JhengHei" w:cs="Microsoft JhengHei" w:eastAsia="Microsoft JhengHei" w:hAnsi="Microsoft JhengHei"/>
                      <w:rtl w:val="0"/>
                    </w:rPr>
                    <w:t xml:space="preserve">高筋麵粉：麵條、法國麵包、饅頭</w:t>
                  </w:r>
                </w:p>
                <w:p w:rsidR="00000000" w:rsidDel="00000000" w:rsidP="00000000" w:rsidRDefault="00000000" w:rsidRPr="00000000" w14:paraId="0000005F">
                  <w:pPr>
                    <w:ind w:left="283" w:firstLine="0"/>
                    <w:rPr>
                      <w:rFonts w:ascii="Microsoft JhengHei" w:cs="Microsoft JhengHei" w:eastAsia="Microsoft JhengHei" w:hAnsi="Microsoft JhengHei"/>
                    </w:rPr>
                  </w:pPr>
                  <w:r w:rsidDel="00000000" w:rsidR="00000000" w:rsidRPr="00000000">
                    <w:rPr>
                      <w:rFonts w:ascii="Microsoft JhengHei" w:cs="Microsoft JhengHei" w:eastAsia="Microsoft JhengHei" w:hAnsi="Microsoft JhengHei"/>
                      <w:rtl w:val="0"/>
                    </w:rPr>
                    <w:t xml:space="preserve">低筋麵粉：海綿蛋糕、酥餅、鬆餅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龍龍想製作口感鬆軟的海綿蛋糕，檢查超市三個牌子麵粉的營養標示，如圖(二)，最後決定購買「好心安」廠牌的小麥麵粉製作海綿蛋糕。你認為他的決定是否適當？為什麼？</w:t>
            </w:r>
          </w:p>
          <w:p w:rsidR="00000000" w:rsidDel="00000000" w:rsidP="00000000" w:rsidRDefault="00000000" w:rsidRPr="00000000" w14:paraId="0000006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114300" distT="114300" distL="114300" distR="114300">
                  <wp:extent cx="3562572" cy="2233613"/>
                  <wp:effectExtent b="0" l="0" r="0" t="0"/>
                  <wp:docPr id="2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572" cy="2233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圖(二) 三家廠牌小麥麵粉營養標示</w:t>
            </w:r>
          </w:p>
          <w:p w:rsidR="00000000" w:rsidDel="00000000" w:rsidP="00000000" w:rsidRDefault="00000000" w:rsidRPr="00000000" w14:paraId="0000006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Microsoft JhengHei" w:cs="Microsoft JhengHei" w:eastAsia="Microsoft JhengHei" w:hAnsi="Microsoft JhengHei"/>
                <w:u w:val="singl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答：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u w:val="single"/>
                <w:rtl w:val="0"/>
              </w:rPr>
              <w:t xml:space="preserve">適當／不適當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（請圈選），理由：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u w:val="single"/>
                <w:rtl w:val="0"/>
              </w:rPr>
              <w:t xml:space="preserve">　　　　　　　　　　</w:t>
            </w:r>
          </w:p>
          <w:p w:rsidR="00000000" w:rsidDel="00000000" w:rsidP="00000000" w:rsidRDefault="00000000" w:rsidRPr="00000000" w14:paraId="000000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答案（評分規準）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編碼1：不適當，(1)指出好心安廠牌麵粉的蛋白質含量最高或是比例較高，屬於高筋麵粉；(2)指出好口味廠牌麵粉的蛋白質含量最低或是比例較低，屬於低筋麵粉。（寫出(1)、(2)其中一項即可）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例如：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(1)不適當，好心安是高筋麵粉，不適合製作鬆軟的海綿蛋糕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(2)不適當，好口味的蛋白質含量比例為7.5%，應選它才對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(3)不適當，好口味才是低筋麵粉，比較適合做鬆軟的海綿蛋糕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編碼0：(1)適當（無論任何理由）；(2)不適當，理由無關或不合理。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例如：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(1)適當，因為它是低筋麵粉（或表示它蛋白質比例最低）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(2)不適當，因為它的脂肪（或碳水化合物）最少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(3)不適當，應該選好口味，因為好口味沒有飽和脂肪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(4)不適當，應該選好搭配廠牌的麵粉才對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編碼9：空白未作答</w:t>
              <w:tab/>
              <w:tab/>
            </w:r>
          </w:p>
        </w:tc>
      </w:tr>
      <w:tr>
        <w:tc>
          <w:tcPr/>
          <w:p w:rsidR="00000000" w:rsidDel="00000000" w:rsidP="00000000" w:rsidRDefault="00000000" w:rsidRPr="00000000" w14:paraId="0000007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核心素養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自主行動－系統性思考與解決問題</w:t>
            </w:r>
          </w:p>
        </w:tc>
      </w:tr>
      <w:tr>
        <w:trPr>
          <w:trHeight w:val="83" w:hRule="atLeast"/>
        </w:trPr>
        <w:tc>
          <w:tcPr/>
          <w:p w:rsidR="00000000" w:rsidDel="00000000" w:rsidP="00000000" w:rsidRDefault="00000000" w:rsidRPr="00000000" w14:paraId="000000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評量架構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問題解決：□辨識議題、□解釋現象、■運用證據</w:t>
            </w:r>
          </w:p>
          <w:p w:rsidR="00000000" w:rsidDel="00000000" w:rsidP="00000000" w:rsidRDefault="00000000" w:rsidRPr="00000000" w14:paraId="0000007A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探究內容：□經驗數據、■科學理論、□異例</w:t>
            </w:r>
          </w:p>
          <w:p w:rsidR="00000000" w:rsidDel="00000000" w:rsidP="00000000" w:rsidRDefault="00000000" w:rsidRPr="00000000" w14:paraId="0000007B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探究過程：□歸納、■演繹、□批判</w:t>
            </w:r>
          </w:p>
        </w:tc>
      </w:tr>
      <w:tr>
        <w:tc>
          <w:tcPr/>
          <w:p w:rsidR="00000000" w:rsidDel="00000000" w:rsidP="00000000" w:rsidRDefault="00000000" w:rsidRPr="00000000" w14:paraId="000000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ind w:left="960" w:hanging="960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跨科家政</w:t>
            </w:r>
          </w:p>
        </w:tc>
      </w:tr>
      <w:tr>
        <w:tc>
          <w:tcPr/>
          <w:p w:rsidR="00000000" w:rsidDel="00000000" w:rsidP="00000000" w:rsidRDefault="00000000" w:rsidRPr="00000000" w14:paraId="000000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學習表現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思考智能：□想像創造、□推理論證、■批判思辨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能依據已知的自然科學知識與概念，對他人的資訊或報告，提出自己的看法或解釋。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、□建立模型</w:t>
            </w:r>
          </w:p>
          <w:p w:rsidR="00000000" w:rsidDel="00000000" w:rsidP="00000000" w:rsidRDefault="00000000" w:rsidRPr="00000000" w14:paraId="00000080">
            <w:pPr>
              <w:widowControl w:val="1"/>
              <w:rPr>
                <w:rFonts w:ascii="Microsoft JhengHei" w:cs="Microsoft JhengHei" w:eastAsia="Microsoft JhengHei" w:hAnsi="Microsoft JhengHei"/>
                <w:color w:val="4f81bd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問題解決：□觀察與定題、□計劃與執行、□分析與發現、■討論與傳達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能理解同學的探究過程和結果、經簡化過的科學報告，提出合理而且具有根據的意見。</w:t>
            </w:r>
          </w:p>
          <w:p w:rsidR="00000000" w:rsidDel="00000000" w:rsidP="00000000" w:rsidRDefault="00000000" w:rsidRPr="00000000" w14:paraId="0000008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科學態度與本質：□養成科學探究的興趣、■養成應用科學思考與探究的習慣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應用所學到的科學知識，幫助自己做出最佳的決定。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、□認識科學本質</w:t>
            </w:r>
          </w:p>
        </w:tc>
      </w:tr>
      <w:tr>
        <w:tc>
          <w:tcPr/>
          <w:p w:rsidR="00000000" w:rsidDel="00000000" w:rsidP="00000000" w:rsidRDefault="00000000" w:rsidRPr="00000000" w14:paraId="000000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試題概念與分析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本題基於日常生活情境的問題需求，要求學生能依據線索進行比較，選擇較佳的解決方案。</w:t>
            </w:r>
          </w:p>
        </w:tc>
      </w:tr>
    </w:tbl>
    <w:p w:rsidR="00000000" w:rsidDel="00000000" w:rsidP="00000000" w:rsidRDefault="00000000" w:rsidRPr="00000000" w14:paraId="00000084">
      <w:pPr>
        <w:widowControl w:val="1"/>
        <w:rPr>
          <w:rFonts w:ascii="Microsoft JhengHei" w:cs="Microsoft JhengHei" w:eastAsia="Microsoft JhengHei" w:hAnsi="Microsoft JhengHei"/>
        </w:rPr>
        <w:sectPr>
          <w:type w:val="nextPage"/>
          <w:pgSz w:h="16838" w:w="11906"/>
          <w:pgMar w:bottom="1440" w:top="1440" w:left="1800" w:right="1800" w:header="851" w:footer="992"/>
          <w:cols w:equalWidth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29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5"/>
        <w:gridCol w:w="6870"/>
        <w:tblGridChange w:id="0">
          <w:tblGrid>
            <w:gridCol w:w="1425"/>
            <w:gridCol w:w="6870"/>
          </w:tblGrid>
        </w:tblGridChange>
      </w:tblGrid>
      <w:tr>
        <w:tc>
          <w:tcPr/>
          <w:p w:rsidR="00000000" w:rsidDel="00000000" w:rsidP="00000000" w:rsidRDefault="00000000" w:rsidRPr="00000000" w14:paraId="000000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問題四</w:t>
            </w:r>
          </w:p>
          <w:p w:rsidR="00000000" w:rsidDel="00000000" w:rsidP="00000000" w:rsidRDefault="00000000" w:rsidRPr="00000000" w14:paraId="00000087">
            <w:pPr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已知小麥從播種至收成不需要太多的雨量，種植時間約需130日，可分成生長期與成熟期兩個階段。</w:t>
            </w:r>
          </w:p>
          <w:p w:rsidR="00000000" w:rsidDel="00000000" w:rsidP="00000000" w:rsidRDefault="00000000" w:rsidRPr="00000000" w14:paraId="00000089">
            <w:pPr>
              <w:ind w:left="1417" w:hanging="1140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1.生長期：在溫度15℃～20℃時的生長情形較佳。</w:t>
              <w:br w:type="textWrapping"/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（播種、發芽與成長約80日）</w:t>
            </w:r>
          </w:p>
          <w:p w:rsidR="00000000" w:rsidDel="00000000" w:rsidP="00000000" w:rsidRDefault="00000000" w:rsidRPr="00000000" w14:paraId="0000008A">
            <w:pPr>
              <w:ind w:left="1417" w:hanging="1140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2.成熟期：需充足日照，溫度17℃～23℃，能讓小麥的種子較飽滿，提高產量。（抽穗至熟成約50日）</w:t>
            </w:r>
          </w:p>
          <w:p w:rsidR="00000000" w:rsidDel="00000000" w:rsidP="00000000" w:rsidRDefault="00000000" w:rsidRPr="00000000" w14:paraId="000000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小聆想在某地附近種植小麥，考慮當地的月平均溫度變化與降水量，如圖(三)所示，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可推測何時播種會讓小麥在生長期的生長情形較佳？</w:t>
            </w:r>
          </w:p>
          <w:p w:rsidR="00000000" w:rsidDel="00000000" w:rsidP="00000000" w:rsidRDefault="00000000" w:rsidRPr="00000000" w14:paraId="0000008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</w:rPr>
              <w:drawing>
                <wp:inline distB="0" distT="0" distL="0" distR="0">
                  <wp:extent cx="1900238" cy="2475539"/>
                  <wp:effectExtent b="0" l="0" r="0" t="0"/>
                  <wp:docPr descr="「臺灣 雨量 氣溫」的圖片搜尋結果" id="30" name="image2.jpg"/>
                  <a:graphic>
                    <a:graphicData uri="http://schemas.openxmlformats.org/drawingml/2006/picture">
                      <pic:pic>
                        <pic:nvPicPr>
                          <pic:cNvPr descr="「臺灣 雨量 氣溫」的圖片搜尋結果" id="0" name="image2.jpg"/>
                          <pic:cNvPicPr preferRelativeResize="0"/>
                        </pic:nvPicPr>
                        <pic:blipFill>
                          <a:blip r:embed="rId11"/>
                          <a:srcRect b="34672" l="1001" r="75632" t="38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238" cy="24755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Microsoft JhengHei" w:cs="Microsoft JhengHei" w:eastAsia="Microsoft JhengHei" w:hAnsi="Microsoft JhengHei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圖(三)</w:t>
            </w:r>
          </w:p>
          <w:p w:rsidR="00000000" w:rsidDel="00000000" w:rsidP="00000000" w:rsidRDefault="00000000" w:rsidRPr="00000000" w14:paraId="0000009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※「折線」表示月平均溫度變化，「長條」表示每月降水量</w:t>
            </w:r>
          </w:p>
          <w:p w:rsidR="00000000" w:rsidDel="00000000" w:rsidP="00000000" w:rsidRDefault="00000000" w:rsidRPr="00000000" w14:paraId="0000009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(A) 2月　(B)5月　(C)8月　(D)11月。</w:t>
            </w:r>
          </w:p>
          <w:p w:rsidR="00000000" w:rsidDel="00000000" w:rsidP="00000000" w:rsidRDefault="00000000" w:rsidRPr="00000000" w14:paraId="000000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答案（評分規準）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編碼1</w:t>
              <w:tab/>
              <w:t xml:space="preserve">選項 (D)</w:t>
            </w:r>
          </w:p>
          <w:p w:rsidR="00000000" w:rsidDel="00000000" w:rsidP="00000000" w:rsidRDefault="00000000" w:rsidRPr="00000000" w14:paraId="000000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核心素養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自主行動－系統性思考與解決問題</w:t>
            </w:r>
          </w:p>
        </w:tc>
      </w:tr>
      <w:tr>
        <w:trPr>
          <w:trHeight w:val="83" w:hRule="atLeast"/>
        </w:trPr>
        <w:tc>
          <w:tcPr/>
          <w:p w:rsidR="00000000" w:rsidDel="00000000" w:rsidP="00000000" w:rsidRDefault="00000000" w:rsidRPr="00000000" w14:paraId="000000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評量架構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問題解決：□辨識議題、□解釋現象、■運用證據</w:t>
            </w:r>
          </w:p>
          <w:p w:rsidR="00000000" w:rsidDel="00000000" w:rsidP="00000000" w:rsidRDefault="00000000" w:rsidRPr="00000000" w14:paraId="0000009B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探究內容：■經驗數據、□科學理論、□異例</w:t>
            </w:r>
          </w:p>
          <w:p w:rsidR="00000000" w:rsidDel="00000000" w:rsidP="00000000" w:rsidRDefault="00000000" w:rsidRPr="00000000" w14:paraId="0000009C">
            <w:pPr>
              <w:tabs>
                <w:tab w:val="left" w:pos="1481"/>
              </w:tabs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探究過程：□歸納、■演繹、□批判</w:t>
            </w:r>
          </w:p>
        </w:tc>
      </w:tr>
      <w:tr>
        <w:tc>
          <w:tcPr/>
          <w:p w:rsidR="00000000" w:rsidDel="00000000" w:rsidP="00000000" w:rsidRDefault="00000000" w:rsidRPr="00000000" w14:paraId="000000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ind w:left="849" w:hanging="847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Lb-Ⅳ-1生態系中的非生物因子會影響生物的分布與生存，環境調查時常需檢測非生物因子的變化。</w:t>
            </w:r>
          </w:p>
        </w:tc>
      </w:tr>
      <w:tr>
        <w:trPr>
          <w:trHeight w:val="3393" w:hRule="atLeast"/>
        </w:trPr>
        <w:tc>
          <w:tcPr/>
          <w:p w:rsidR="00000000" w:rsidDel="00000000" w:rsidP="00000000" w:rsidRDefault="00000000" w:rsidRPr="00000000" w14:paraId="000000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學習表現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1"/>
              <w:jc w:val="both"/>
              <w:rPr>
                <w:rFonts w:ascii="Microsoft JhengHei" w:cs="Microsoft JhengHei" w:eastAsia="Microsoft JhengHei" w:hAnsi="Microsoft JhengHei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思考智能：□想像創造、□推理論證、■批判思辨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能依據已知的自然科學知識與概念，並對他人的資訊或報告，提出自己的看法或解釋。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、□建立模型  </w:t>
            </w:r>
          </w:p>
          <w:p w:rsidR="00000000" w:rsidDel="00000000" w:rsidP="00000000" w:rsidRDefault="00000000" w:rsidRPr="00000000" w14:paraId="000000A1">
            <w:pPr>
              <w:widowControl w:val="1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問題解決：□觀察與定題、□計劃與執行、■分析與發現 能 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運用思考智能，從（所得的）資訊或數據，形成解釋、獲知因果關係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、□討論與傳達</w:t>
            </w:r>
          </w:p>
          <w:p w:rsidR="00000000" w:rsidDel="00000000" w:rsidP="00000000" w:rsidRDefault="00000000" w:rsidRPr="00000000" w14:paraId="000000A2">
            <w:pPr>
              <w:widowControl w:val="1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科學態度與本質：□養成科學探究的興趣、■養成應用科學思考與探究的習慣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4f81bd"/>
                <w:rtl w:val="0"/>
              </w:rPr>
              <w:t xml:space="preserve"> 應用所學到的科學探究方法，幫助自己做出最佳的決定。、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□認識科學本質 </w:t>
            </w:r>
          </w:p>
          <w:p w:rsidR="00000000" w:rsidDel="00000000" w:rsidP="00000000" w:rsidRDefault="00000000" w:rsidRPr="00000000" w14:paraId="000000A3">
            <w:pPr>
              <w:widowControl w:val="1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試題概念與分析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本題要求學生能從所提供的文本，獲得有意義的資訊，並合理推測資料與所預期事件之間的關聯。</w:t>
            </w:r>
          </w:p>
        </w:tc>
      </w:tr>
    </w:tbl>
    <w:p w:rsidR="00000000" w:rsidDel="00000000" w:rsidP="00000000" w:rsidRDefault="00000000" w:rsidRPr="00000000" w14:paraId="000000A6">
      <w:pPr>
        <w:widowControl w:val="1"/>
        <w:spacing w:line="2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/>
      <w:pgMar w:bottom="1440" w:top="1440" w:left="1800" w:right="1800" w:header="851" w:footer="992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Microsoft Jheng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</w:style>
  <w:style w:type="paragraph" w:styleId="1">
    <w:name w:val="heading 1"/>
    <w:basedOn w:val="a"/>
    <w:next w:val="a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17+Gk9R7g4Ktwqg1K9j0BzJ89A==">AMUW2mWy3AWQr9Ixr+I9nJ4gWobxi8oOxFHnc1u+ud7x5woqfLGPmqzINyAtA3JxAc6inYbJRFvSICwqhxyyubyPtvOOpio20WsXMQhsvXwQrFM3Z5iXrGT6R75Jp/zV8cppzFoVJ+Um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2020-03-17T03:22:00Z</dcterms:created>
</cp:coreProperties>
</file>