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DB5FB0" w:rsidRPr="008E4869" w:rsidTr="00237A99">
        <w:tc>
          <w:tcPr>
            <w:tcW w:w="1271" w:type="dxa"/>
          </w:tcPr>
          <w:p w:rsidR="00DB5FB0" w:rsidRPr="008E4869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E4869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7025" w:type="dxa"/>
            <w:shd w:val="clear" w:color="auto" w:fill="auto"/>
          </w:tcPr>
          <w:p w:rsidR="00DB5FB0" w:rsidRPr="008E4869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E4869">
              <w:rPr>
                <w:rFonts w:ascii="Times New Roman" w:eastAsia="標楷體" w:hAnsi="Times New Roman" w:cs="Times New Roman"/>
              </w:rPr>
              <w:t>果凍</w:t>
            </w:r>
          </w:p>
        </w:tc>
      </w:tr>
      <w:tr w:rsidR="00DB5FB0" w:rsidRPr="008E4869" w:rsidTr="00237A99">
        <w:trPr>
          <w:trHeight w:val="1092"/>
        </w:trPr>
        <w:tc>
          <w:tcPr>
            <w:tcW w:w="1271" w:type="dxa"/>
          </w:tcPr>
          <w:p w:rsidR="00DB5FB0" w:rsidRPr="008E4869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E4869">
              <w:rPr>
                <w:rFonts w:ascii="Times New Roman" w:eastAsia="標楷體" w:hAnsi="Times New Roman" w:cs="Times New Roman"/>
                <w:szCs w:val="24"/>
              </w:rPr>
              <w:t>題幹</w:t>
            </w:r>
          </w:p>
        </w:tc>
        <w:tc>
          <w:tcPr>
            <w:tcW w:w="7025" w:type="dxa"/>
          </w:tcPr>
          <w:p w:rsidR="00DB5FB0" w:rsidRPr="00DB5FB0" w:rsidRDefault="00DB5FB0" w:rsidP="00DB5FB0">
            <w:pPr>
              <w:rPr>
                <w:rFonts w:ascii="Times New Roman" w:eastAsia="標楷體" w:hAnsi="Times New Roman" w:cs="Times New Roman"/>
              </w:rPr>
            </w:pPr>
            <w:r w:rsidRPr="00DB5FB0">
              <w:rPr>
                <w:rFonts w:ascii="Times New Roman" w:eastAsia="標楷體" w:hAnsi="Times New Roman" w:cs="Times New Roman" w:hint="eastAsia"/>
              </w:rPr>
              <w:t>小妘為了要製作各樣式的果凍，她先以市面上販售的「吉利丁果凍粉」和「海藻果凍粉」作為材料，進行果凍實驗。</w:t>
            </w:r>
          </w:p>
          <w:p w:rsidR="00DB5FB0" w:rsidRPr="00DB5FB0" w:rsidRDefault="00DB5FB0" w:rsidP="00DB5FB0">
            <w:pPr>
              <w:rPr>
                <w:rFonts w:ascii="Times New Roman" w:eastAsia="標楷體" w:hAnsi="Times New Roman" w:cs="Times New Roman"/>
              </w:rPr>
            </w:pPr>
            <w:r w:rsidRPr="00DB5FB0">
              <w:rPr>
                <w:rFonts w:ascii="Times New Roman" w:eastAsia="標楷體" w:hAnsi="Times New Roman" w:cs="Times New Roman" w:hint="eastAsia"/>
              </w:rPr>
              <w:t>為了比較兩種果凍的口感，小妘同時運用相同分量的兩種材料，加入相同的水量，煮一樣久的時間，</w:t>
            </w:r>
            <w:r w:rsidR="005E0371" w:rsidRPr="007929B7">
              <w:rPr>
                <w:rFonts w:ascii="Times New Roman" w:eastAsia="標楷體" w:hAnsi="Times New Roman" w:cs="Times New Roman" w:hint="eastAsia"/>
              </w:rPr>
              <w:t>兩種果凍都皆</w:t>
            </w:r>
            <w:r w:rsidRPr="00DB5FB0">
              <w:rPr>
                <w:rFonts w:ascii="Times New Roman" w:eastAsia="標楷體" w:hAnsi="Times New Roman" w:cs="Times New Roman" w:hint="eastAsia"/>
              </w:rPr>
              <w:t>加入</w:t>
            </w:r>
            <w:r w:rsidRPr="00DB5FB0">
              <w:rPr>
                <w:rFonts w:ascii="Times New Roman" w:eastAsia="標楷體" w:hAnsi="Times New Roman" w:cs="Times New Roman" w:hint="eastAsia"/>
              </w:rPr>
              <w:t>10</w:t>
            </w:r>
            <w:r w:rsidRPr="00DB5FB0">
              <w:rPr>
                <w:rFonts w:ascii="Times New Roman" w:eastAsia="標楷體" w:hAnsi="Times New Roman" w:cs="Times New Roman" w:hint="eastAsia"/>
              </w:rPr>
              <w:t>顆大小接近的新鮮木瓜塊，放入冰箱冷藏室中。</w:t>
            </w:r>
          </w:p>
          <w:p w:rsidR="00DB5FB0" w:rsidRPr="00DB5FB0" w:rsidRDefault="00DB5FB0" w:rsidP="00237A99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DB5FB0" w:rsidRPr="008E4869" w:rsidTr="00237A99">
        <w:tc>
          <w:tcPr>
            <w:tcW w:w="1271" w:type="dxa"/>
          </w:tcPr>
          <w:p w:rsidR="00DB5FB0" w:rsidRPr="008E4869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E4869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7025" w:type="dxa"/>
          </w:tcPr>
          <w:p w:rsidR="00DB5FB0" w:rsidRPr="008E4869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E4869">
              <w:rPr>
                <w:rFonts w:ascii="Times New Roman" w:eastAsia="標楷體" w:hAnsi="Times New Roman" w:cs="Times New Roman"/>
                <w:kern w:val="0"/>
                <w:sz w:val="23"/>
                <w:szCs w:val="23"/>
              </w:rPr>
              <w:t>內湖國中楊宜聆老師探究實作課程</w:t>
            </w:r>
          </w:p>
        </w:tc>
      </w:tr>
    </w:tbl>
    <w:p w:rsidR="008C5F59" w:rsidRDefault="008C5F59">
      <w:pPr>
        <w:widowControl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一</w:t>
            </w:r>
          </w:p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B5FB0" w:rsidRPr="00DB5FB0" w:rsidRDefault="00DB5FB0" w:rsidP="00237A9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/>
                <w:color w:val="000000" w:themeColor="text1"/>
              </w:rPr>
              <w:t>請寫出小妘果凍實驗中的應變變因？</w:t>
            </w:r>
          </w:p>
          <w:p w:rsidR="00DB5FB0" w:rsidRPr="00DB5FB0" w:rsidRDefault="00DB5FB0" w:rsidP="00237A9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答案（評分規準）</w:t>
            </w:r>
          </w:p>
        </w:tc>
        <w:tc>
          <w:tcPr>
            <w:tcW w:w="6741" w:type="dxa"/>
          </w:tcPr>
          <w:p w:rsidR="00DB5FB0" w:rsidRDefault="00DB5FB0" w:rsidP="00DB5FB0">
            <w:pPr>
              <w:snapToGrid w:val="0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DB5FB0">
              <w:rPr>
                <w:rFonts w:ascii="Times New Roman" w:eastAsia="標楷體" w:hAnsi="Times New Roman" w:cs="Times New Roman"/>
                <w:kern w:val="0"/>
              </w:rPr>
              <w:t>編碼</w:t>
            </w:r>
            <w:r w:rsidRPr="00DB5FB0">
              <w:rPr>
                <w:rFonts w:ascii="Times New Roman" w:eastAsia="標楷體" w:hAnsi="Times New Roman" w:cs="Times New Roman"/>
                <w:kern w:val="0"/>
              </w:rPr>
              <w:t>1</w:t>
            </w:r>
            <w:r w:rsidRPr="00DB5FB0">
              <w:rPr>
                <w:rFonts w:ascii="Times New Roman" w:eastAsia="標楷體" w:hAnsi="Times New Roman" w:cs="Times New Roman"/>
                <w:kern w:val="0"/>
              </w:rPr>
              <w:t>：</w:t>
            </w:r>
            <w:r w:rsidR="005B1289">
              <w:rPr>
                <w:rFonts w:ascii="Times New Roman" w:eastAsia="標楷體" w:hAnsi="Times New Roman" w:cs="Times New Roman" w:hint="eastAsia"/>
                <w:kern w:val="0"/>
              </w:rPr>
              <w:t>正確寫出應變變因</w:t>
            </w:r>
            <w:r w:rsidR="005B1289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Pr="00DB5FB0">
              <w:rPr>
                <w:rFonts w:ascii="Times New Roman" w:eastAsia="標楷體" w:hAnsi="Times New Roman" w:cs="Times New Roman"/>
                <w:color w:val="000000" w:themeColor="text1"/>
              </w:rPr>
              <w:t>果凍的口感</w:t>
            </w:r>
            <w:r w:rsidR="005B1289">
              <w:rPr>
                <w:rFonts w:ascii="Times New Roman" w:eastAsia="標楷體" w:hAnsi="Times New Roman" w:cs="Times New Roman" w:hint="eastAsia"/>
                <w:color w:val="000000" w:themeColor="text1"/>
              </w:rPr>
              <w:t>、口感、</w:t>
            </w:r>
            <w:r w:rsidR="005B1289" w:rsidRPr="005B1289">
              <w:rPr>
                <w:rFonts w:ascii="Times New Roman" w:eastAsia="標楷體" w:hAnsi="Times New Roman" w:cs="Times New Roman" w:hint="eastAsia"/>
                <w:color w:val="000000" w:themeColor="text1"/>
              </w:rPr>
              <w:t>兩種不同果凍的口感</w:t>
            </w:r>
            <w:r w:rsidR="005B1289"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  <w:p w:rsidR="005B1289" w:rsidRDefault="005B1289" w:rsidP="00DB5FB0">
            <w:pPr>
              <w:snapToGrid w:val="0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範例：</w:t>
            </w:r>
          </w:p>
          <w:p w:rsidR="005B1289" w:rsidRDefault="005B1289" w:rsidP="005B1289">
            <w:pPr>
              <w:pStyle w:val="a4"/>
              <w:numPr>
                <w:ilvl w:val="0"/>
                <w:numId w:val="7"/>
              </w:numPr>
              <w:snapToGrid w:val="0"/>
              <w:ind w:leftChars="0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5B1289">
              <w:rPr>
                <w:rFonts w:ascii="Times New Roman" w:eastAsia="標楷體" w:hAnsi="Times New Roman" w:cs="Times New Roman" w:hint="eastAsia"/>
                <w:color w:val="000000" w:themeColor="text1"/>
              </w:rPr>
              <w:t>兩種果凍的口感</w:t>
            </w:r>
          </w:p>
          <w:p w:rsidR="005B1289" w:rsidRPr="005B1289" w:rsidRDefault="005B1289" w:rsidP="005B1289">
            <w:pPr>
              <w:pStyle w:val="a4"/>
              <w:numPr>
                <w:ilvl w:val="0"/>
                <w:numId w:val="7"/>
              </w:numPr>
              <w:snapToGrid w:val="0"/>
              <w:ind w:leftChars="0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5B1289">
              <w:rPr>
                <w:rFonts w:ascii="Times New Roman" w:eastAsia="標楷體" w:hAnsi="Times New Roman" w:cs="Times New Roman" w:hint="eastAsia"/>
                <w:color w:val="000000" w:themeColor="text1"/>
              </w:rPr>
              <w:t>口感</w:t>
            </w:r>
          </w:p>
          <w:p w:rsidR="005B1289" w:rsidRPr="005B1289" w:rsidRDefault="005B1289" w:rsidP="005B1289">
            <w:pPr>
              <w:pStyle w:val="a4"/>
              <w:numPr>
                <w:ilvl w:val="0"/>
                <w:numId w:val="7"/>
              </w:numPr>
              <w:snapToGrid w:val="0"/>
              <w:ind w:leftChars="0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5B1289">
              <w:rPr>
                <w:rFonts w:ascii="Times New Roman" w:eastAsia="標楷體" w:hAnsi="Times New Roman" w:cs="Times New Roman" w:hint="eastAsia"/>
                <w:color w:val="000000" w:themeColor="text1"/>
              </w:rPr>
              <w:t>吉利丁果凍粉和海藻果凍粉所做出的結果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或差別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明確寫出兩種和結果，最低給分標準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)</w:t>
            </w:r>
          </w:p>
          <w:p w:rsidR="005B1289" w:rsidRDefault="005B1289" w:rsidP="00DB5FB0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</w:p>
          <w:p w:rsidR="005B1289" w:rsidRDefault="005B1289" w:rsidP="00DB5FB0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0</w:t>
            </w:r>
            <w:r w:rsidRPr="00DB5FB0">
              <w:rPr>
                <w:rFonts w:ascii="Times New Roman" w:eastAsia="標楷體" w:hAnsi="Times New Roman" w:cs="Times New Roman"/>
                <w:kern w:val="0"/>
              </w:rPr>
              <w:t>：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寫出操縱變因、控制變因或其他錯誤答案</w:t>
            </w:r>
          </w:p>
          <w:p w:rsidR="005B1289" w:rsidRDefault="005B1289" w:rsidP="005B1289">
            <w:pPr>
              <w:snapToGrid w:val="0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範例：</w:t>
            </w:r>
          </w:p>
          <w:p w:rsidR="008D2D13" w:rsidRPr="005B1289" w:rsidRDefault="008D2D13" w:rsidP="008D2D13">
            <w:pPr>
              <w:pStyle w:val="a4"/>
              <w:numPr>
                <w:ilvl w:val="0"/>
                <w:numId w:val="8"/>
              </w:numPr>
              <w:snapToGrid w:val="0"/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5B1289">
              <w:rPr>
                <w:rFonts w:ascii="Times New Roman" w:eastAsia="標楷體" w:hAnsi="Times New Roman" w:cs="Times New Roman" w:hint="eastAsia"/>
                <w:kern w:val="0"/>
              </w:rPr>
              <w:t>果凍粉口味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太模糊，不給分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</w:p>
          <w:p w:rsidR="005B1289" w:rsidRPr="005B1289" w:rsidRDefault="005B1289" w:rsidP="005B1289">
            <w:pPr>
              <w:pStyle w:val="a4"/>
              <w:numPr>
                <w:ilvl w:val="0"/>
                <w:numId w:val="8"/>
              </w:numPr>
              <w:snapToGrid w:val="0"/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5B1289">
              <w:rPr>
                <w:rFonts w:ascii="Times New Roman" w:eastAsia="標楷體" w:hAnsi="Times New Roman" w:cs="Times New Roman" w:hint="eastAsia"/>
                <w:kern w:val="0"/>
              </w:rPr>
              <w:t>相同份量的兩種材料</w:t>
            </w:r>
          </w:p>
          <w:p w:rsidR="00DB5FB0" w:rsidRDefault="005B1289" w:rsidP="008D2D13">
            <w:pPr>
              <w:pStyle w:val="a4"/>
              <w:numPr>
                <w:ilvl w:val="0"/>
                <w:numId w:val="8"/>
              </w:numPr>
              <w:snapToGrid w:val="0"/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5B1289">
              <w:rPr>
                <w:rFonts w:ascii="Times New Roman" w:eastAsia="標楷體" w:hAnsi="Times New Roman" w:cs="Times New Roman" w:hint="eastAsia"/>
                <w:kern w:val="0"/>
              </w:rPr>
              <w:t>不同品牌果凍粉</w:t>
            </w:r>
          </w:p>
          <w:p w:rsidR="008D2D13" w:rsidRPr="008D2D13" w:rsidRDefault="008D2D13" w:rsidP="008D2D13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741" w:type="dxa"/>
          </w:tcPr>
          <w:p w:rsidR="00DB5FB0" w:rsidRPr="00EF6F22" w:rsidRDefault="00EF6F22" w:rsidP="00EF6F22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EF6F22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EF6F22">
              <w:rPr>
                <w:rFonts w:ascii="Times New Roman" w:eastAsia="標楷體" w:hAnsi="Times New Roman" w:cs="Times New Roman" w:hint="eastAsia"/>
                <w:szCs w:val="24"/>
              </w:rPr>
              <w:t>-J-A1</w:t>
            </w:r>
            <w:r w:rsidRPr="00EF6F22">
              <w:rPr>
                <w:rFonts w:ascii="Times New Roman" w:eastAsia="標楷體" w:hAnsi="Times New Roman" w:cs="Times New Roman" w:hint="eastAsia"/>
                <w:szCs w:val="24"/>
              </w:rPr>
              <w:t>能應用科學知識、方法與態度於日常生活當中。</w:t>
            </w:r>
          </w:p>
        </w:tc>
      </w:tr>
      <w:tr w:rsidR="00DB5FB0" w:rsidRPr="00417C00" w:rsidTr="00237A99">
        <w:trPr>
          <w:trHeight w:val="83"/>
        </w:trPr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741" w:type="dxa"/>
          </w:tcPr>
          <w:p w:rsidR="00EF6F22" w:rsidRDefault="00EF6F22" w:rsidP="00EF6F2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:rsidR="00EF6F22" w:rsidRDefault="00EF6F22" w:rsidP="00EF6F2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E-</w:t>
            </w:r>
            <w:r>
              <w:rPr>
                <w:rFonts w:ascii="Times New Roman" w:eastAsia="標楷體" w:hAnsi="Times New Roman" w:cs="Times New Roman" w:hint="eastAsia"/>
              </w:rPr>
              <w:t>E</w:t>
            </w:r>
            <w:r>
              <w:rPr>
                <w:rFonts w:ascii="Times New Roman" w:eastAsia="標楷體" w:hAnsi="Times New Roman" w:cs="Times New Roman"/>
              </w:rPr>
              <w:t>3</w:t>
            </w:r>
            <w:r>
              <w:rPr>
                <w:rFonts w:ascii="Times New Roman" w:eastAsia="標楷體" w:hAnsi="Times New Roman" w:cs="Times New Roman"/>
              </w:rPr>
              <w:t>-D1</w:t>
            </w:r>
          </w:p>
          <w:p w:rsidR="00DB5FB0" w:rsidRPr="00EF6F22" w:rsidRDefault="00EF6F22" w:rsidP="00EF6F22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741" w:type="dxa"/>
            <w:vAlign w:val="center"/>
          </w:tcPr>
          <w:p w:rsidR="00DB5FB0" w:rsidRPr="001148FC" w:rsidRDefault="00DB5FB0" w:rsidP="00237A9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B52AFF">
              <w:rPr>
                <w:rFonts w:ascii="Times New Roman" w:eastAsia="標楷體" w:hAnsi="Times New Roman" w:cs="Times New Roman"/>
                <w:kern w:val="0"/>
              </w:rPr>
              <w:t>Bc-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生物經由酶的催化進行新陳代謝，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並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以實驗活動探討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影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響酵素作用速率的因素。</w:t>
            </w: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741" w:type="dxa"/>
            <w:vAlign w:val="center"/>
          </w:tcPr>
          <w:p w:rsidR="00DB5FB0" w:rsidRDefault="00DB5FB0" w:rsidP="00237A99">
            <w:pPr>
              <w:snapToGrid w:val="0"/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思考智能：□想像創造、■推理論證、□批判思辨、□建立模型</w:t>
            </w:r>
          </w:p>
          <w:p w:rsidR="00DB5FB0" w:rsidRPr="00417C00" w:rsidRDefault="00DB5FB0" w:rsidP="00237A99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問題解決：□觀察與定題、■計劃與執行、□分析與發現、□討論與傳達</w:t>
            </w:r>
          </w:p>
          <w:p w:rsidR="00DB5FB0" w:rsidRPr="00DB5FB0" w:rsidRDefault="00DB5FB0" w:rsidP="00DB5FB0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科學態度與本質：□養成科學探究的興趣</w:t>
            </w:r>
            <w:r>
              <w:rPr>
                <w:rFonts w:ascii="標楷體" w:eastAsia="標楷體" w:hAnsi="標楷體" w:cs="Times New Roman" w:hint="eastAsia"/>
                <w:szCs w:val="24"/>
              </w:rPr>
              <w:t>、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■養成應用科學思考與探究的習慣、□認識科學本質</w:t>
            </w:r>
          </w:p>
        </w:tc>
      </w:tr>
    </w:tbl>
    <w:p w:rsidR="00DB5FB0" w:rsidRDefault="00DB5FB0">
      <w:pPr>
        <w:widowControl/>
        <w:rPr>
          <w:strike/>
          <w:color w:val="000000" w:themeColor="text1"/>
        </w:rPr>
      </w:pPr>
    </w:p>
    <w:p w:rsidR="00DB5FB0" w:rsidRPr="00DB5FB0" w:rsidRDefault="00DB5FB0" w:rsidP="00DB5FB0">
      <w:pPr>
        <w:rPr>
          <w:rFonts w:ascii="Times New Roman" w:eastAsia="標楷體" w:hAnsi="Times New Roman" w:cs="Times New Roman"/>
          <w:szCs w:val="24"/>
        </w:rPr>
      </w:pPr>
      <w:r w:rsidRPr="00DB5FB0">
        <w:rPr>
          <w:rFonts w:ascii="Times New Roman" w:eastAsia="標楷體" w:hAnsi="Times New Roman" w:cs="Times New Roman"/>
          <w:szCs w:val="24"/>
        </w:rPr>
        <w:br w:type="page"/>
      </w:r>
    </w:p>
    <w:p w:rsidR="00DB5FB0" w:rsidRDefault="00DB5FB0">
      <w:pPr>
        <w:widowControl/>
        <w:rPr>
          <w:strike/>
          <w:color w:val="000000" w:themeColor="text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二</w:t>
            </w:r>
          </w:p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B5FB0" w:rsidRPr="00DB5FB0" w:rsidRDefault="00DB5FB0" w:rsidP="00DB5FB0">
            <w:pPr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基於小妘的果凍實驗目的，下列何項是她在實驗中應控制的變因？</w:t>
            </w: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複選，應選</w:t>
            </w: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2</w:t>
            </w: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項</w:t>
            </w: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</w:p>
          <w:p w:rsidR="00DB5FB0" w:rsidRPr="00DB5FB0" w:rsidRDefault="00DB5FB0" w:rsidP="00DB5FB0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果凍的口感</w:t>
            </w:r>
          </w:p>
          <w:p w:rsidR="00DB5FB0" w:rsidRPr="00DB5FB0" w:rsidRDefault="00DB5FB0" w:rsidP="00DB5FB0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果凍材料的份量</w:t>
            </w:r>
          </w:p>
          <w:p w:rsidR="00DB5FB0" w:rsidRPr="00DB5FB0" w:rsidRDefault="00DB5FB0" w:rsidP="00DB5FB0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果凍的材料種類</w:t>
            </w:r>
          </w:p>
          <w:p w:rsidR="00DB5FB0" w:rsidRPr="00DB5FB0" w:rsidRDefault="00DB5FB0" w:rsidP="00DB5FB0">
            <w:pPr>
              <w:pStyle w:val="a4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果凍是否添加木瓜</w:t>
            </w:r>
          </w:p>
          <w:p w:rsidR="00DB5FB0" w:rsidRPr="00DB5FB0" w:rsidRDefault="00DB5FB0" w:rsidP="00237A9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答案（評分規準）</w:t>
            </w:r>
          </w:p>
        </w:tc>
        <w:tc>
          <w:tcPr>
            <w:tcW w:w="6741" w:type="dxa"/>
          </w:tcPr>
          <w:p w:rsidR="00DB5FB0" w:rsidRPr="00DB5FB0" w:rsidRDefault="00DB5FB0" w:rsidP="00237A9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/>
                <w:kern w:val="0"/>
              </w:rPr>
              <w:t>編碼</w:t>
            </w:r>
            <w:r w:rsidRPr="00DB5FB0">
              <w:rPr>
                <w:rFonts w:ascii="Times New Roman" w:eastAsia="標楷體" w:hAnsi="Times New Roman" w:cs="Times New Roman"/>
                <w:kern w:val="0"/>
              </w:rPr>
              <w:t>1</w:t>
            </w:r>
            <w:r w:rsidRPr="00DB5FB0">
              <w:rPr>
                <w:rFonts w:ascii="Times New Roman" w:eastAsia="標楷體" w:hAnsi="Times New Roman" w:cs="Times New Roman"/>
                <w:kern w:val="0"/>
              </w:rPr>
              <w:t>：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(B)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、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(D)</w:t>
            </w:r>
          </w:p>
          <w:p w:rsidR="00DB5FB0" w:rsidRPr="00DB5FB0" w:rsidRDefault="00DB5FB0" w:rsidP="00237A9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741" w:type="dxa"/>
          </w:tcPr>
          <w:p w:rsidR="00DB5FB0" w:rsidRPr="00EF6F22" w:rsidRDefault="00EF6F22" w:rsidP="00EF6F22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EF6F22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EF6F22">
              <w:rPr>
                <w:rFonts w:ascii="Times New Roman" w:eastAsia="標楷體" w:hAnsi="Times New Roman" w:cs="Times New Roman" w:hint="eastAsia"/>
                <w:szCs w:val="24"/>
              </w:rPr>
              <w:t>-J-A3</w:t>
            </w:r>
            <w:r w:rsidRPr="00EF6F22">
              <w:rPr>
                <w:rFonts w:ascii="Times New Roman" w:eastAsia="標楷體" w:hAnsi="Times New Roman" w:cs="Times New Roman" w:hint="eastAsia"/>
                <w:szCs w:val="24"/>
              </w:rPr>
              <w:t>具備從日常生活經驗中找出問題，並能根據問題特性、資源等因素，善用生活週遭的物品、器材儀器、科技設備及資源，規劃自然科學探究活動。</w:t>
            </w:r>
          </w:p>
        </w:tc>
      </w:tr>
      <w:tr w:rsidR="00DB5FB0" w:rsidRPr="00417C00" w:rsidTr="00237A99">
        <w:trPr>
          <w:trHeight w:val="83"/>
        </w:trPr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741" w:type="dxa"/>
          </w:tcPr>
          <w:p w:rsidR="00EF6F22" w:rsidRDefault="00EF6F22" w:rsidP="00EF6F2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:rsidR="00EF6F22" w:rsidRDefault="00EF6F22" w:rsidP="00EF6F2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E-</w:t>
            </w:r>
            <w:r>
              <w:rPr>
                <w:rFonts w:ascii="Times New Roman" w:eastAsia="標楷體" w:hAnsi="Times New Roman" w:cs="Times New Roman" w:hint="eastAsia"/>
              </w:rPr>
              <w:t>E</w:t>
            </w:r>
            <w:r>
              <w:rPr>
                <w:rFonts w:ascii="Times New Roman" w:eastAsia="標楷體" w:hAnsi="Times New Roman" w:cs="Times New Roman"/>
              </w:rPr>
              <w:t>3</w:t>
            </w:r>
            <w:r>
              <w:rPr>
                <w:rFonts w:ascii="Times New Roman" w:eastAsia="標楷體" w:hAnsi="Times New Roman" w:cs="Times New Roman"/>
              </w:rPr>
              <w:t>-D2</w:t>
            </w:r>
          </w:p>
          <w:p w:rsidR="00DB5FB0" w:rsidRPr="00417C00" w:rsidRDefault="00EF6F22" w:rsidP="00EF6F22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741" w:type="dxa"/>
            <w:vAlign w:val="center"/>
          </w:tcPr>
          <w:p w:rsidR="00DB5FB0" w:rsidRPr="001148FC" w:rsidRDefault="00DB5FB0" w:rsidP="00237A9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B52AFF">
              <w:rPr>
                <w:rFonts w:ascii="Times New Roman" w:eastAsia="標楷體" w:hAnsi="Times New Roman" w:cs="Times New Roman"/>
                <w:kern w:val="0"/>
              </w:rPr>
              <w:t>Bc-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生物經由酶的催化進行新陳代謝，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並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以實驗活動探討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影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響酵素作用速率的因素。</w:t>
            </w: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741" w:type="dxa"/>
            <w:vAlign w:val="center"/>
          </w:tcPr>
          <w:p w:rsidR="00DB5FB0" w:rsidRDefault="00DB5FB0" w:rsidP="00237A99">
            <w:pPr>
              <w:snapToGrid w:val="0"/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思考智能：□想像創造、■推理論證、□批判思辨、□建立模型</w:t>
            </w:r>
          </w:p>
          <w:p w:rsidR="00DB5FB0" w:rsidRPr="00417C00" w:rsidRDefault="00DB5FB0" w:rsidP="00237A99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問題解決：□觀察與定題、■計劃與執行、□分析與發現、□討論與傳達</w:t>
            </w:r>
          </w:p>
          <w:p w:rsidR="00DB5FB0" w:rsidRPr="00DB5FB0" w:rsidRDefault="00DB5FB0" w:rsidP="00DB5FB0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科學態度與本質：□養成科學探究的興趣</w:t>
            </w:r>
            <w:r>
              <w:rPr>
                <w:rFonts w:ascii="標楷體" w:eastAsia="標楷體" w:hAnsi="標楷體" w:cs="Times New Roman" w:hint="eastAsia"/>
                <w:szCs w:val="24"/>
              </w:rPr>
              <w:t>、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■養成應用科學思考與探究的習慣、□認識科學本質</w:t>
            </w:r>
          </w:p>
        </w:tc>
      </w:tr>
    </w:tbl>
    <w:p w:rsidR="00DB5FB0" w:rsidRPr="00DB5FB0" w:rsidRDefault="00DB5FB0" w:rsidP="00521279">
      <w:pPr>
        <w:rPr>
          <w:strike/>
          <w:color w:val="000000" w:themeColor="text1"/>
        </w:rPr>
      </w:pPr>
    </w:p>
    <w:p w:rsidR="00DB5FB0" w:rsidRDefault="00DB5FB0">
      <w:pPr>
        <w:widowControl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問題三</w:t>
            </w:r>
          </w:p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B5FB0" w:rsidRPr="00DB5FB0" w:rsidRDefault="00DB5FB0" w:rsidP="00DB5FB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DB5FB0">
              <w:rPr>
                <w:rFonts w:ascii="Times New Roman" w:eastAsia="標楷體" w:hAnsi="Times New Roman" w:cs="Times New Roman" w:hint="eastAsia"/>
                <w:szCs w:val="24"/>
              </w:rPr>
              <w:t>等待幾個小時，小妘從冰箱取出兩組木瓜果凍，發現用吉利丁果凍粉製作的竟然沒有結凍，但是用海藻果凍粉製作的順利結凍了！</w:t>
            </w:r>
          </w:p>
          <w:p w:rsidR="00DB5FB0" w:rsidRPr="00DB5FB0" w:rsidRDefault="00DB5FB0" w:rsidP="00DB5FB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DB5FB0">
              <w:rPr>
                <w:rFonts w:ascii="Times New Roman" w:eastAsia="標楷體" w:hAnsi="Times New Roman" w:cs="Times New Roman" w:hint="eastAsia"/>
                <w:szCs w:val="24"/>
              </w:rPr>
              <w:t>她仔細比較兩種果凍粉的成分，發現吉利丁果凍粉含有較多的蛋白質，海藻果凍粉則不含蛋白質。</w:t>
            </w:r>
          </w:p>
          <w:p w:rsidR="00DB5FB0" w:rsidRPr="00DB5FB0" w:rsidRDefault="00DB5FB0" w:rsidP="00DB5FB0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:rsidR="00DB5FB0" w:rsidRPr="00DB5FB0" w:rsidRDefault="00DB5FB0" w:rsidP="00DB5FB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DB5FB0">
              <w:rPr>
                <w:rFonts w:ascii="Times New Roman" w:eastAsia="標楷體" w:hAnsi="Times New Roman" w:cs="Times New Roman" w:hint="eastAsia"/>
                <w:szCs w:val="24"/>
              </w:rPr>
              <w:t>依據小妘的實驗結果與果凍粉材料成分，關於吉利丁果凍粉無法結成果凍的原因，她應可出現的合理猜測為何？</w:t>
            </w:r>
          </w:p>
          <w:p w:rsidR="00DB5FB0" w:rsidRPr="00DB5FB0" w:rsidRDefault="00DB5FB0" w:rsidP="00DB5FB0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:rsidR="00DB5FB0" w:rsidRPr="00DB5FB0" w:rsidRDefault="00DB5FB0" w:rsidP="00DB5FB0">
            <w:pPr>
              <w:pStyle w:val="a4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DB5FB0">
              <w:rPr>
                <w:rFonts w:ascii="Times New Roman" w:eastAsia="標楷體" w:hAnsi="Times New Roman" w:cs="Times New Roman" w:hint="eastAsia"/>
                <w:szCs w:val="24"/>
              </w:rPr>
              <w:t>新鮮木瓜可能會影響吉利丁果凍的形成</w:t>
            </w:r>
          </w:p>
          <w:p w:rsidR="00DB5FB0" w:rsidRPr="00DB5FB0" w:rsidRDefault="00DB5FB0" w:rsidP="00DB5FB0">
            <w:pPr>
              <w:pStyle w:val="a4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DB5FB0">
              <w:rPr>
                <w:rFonts w:ascii="Times New Roman" w:eastAsia="標楷體" w:hAnsi="Times New Roman" w:cs="Times New Roman" w:hint="eastAsia"/>
                <w:szCs w:val="24"/>
              </w:rPr>
              <w:t>海藻果凍粉製作果凍的時間可能比較短</w:t>
            </w:r>
          </w:p>
          <w:p w:rsidR="00DB5FB0" w:rsidRPr="00DB5FB0" w:rsidRDefault="00DB5FB0" w:rsidP="00DB5FB0">
            <w:pPr>
              <w:pStyle w:val="a4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DB5FB0">
              <w:rPr>
                <w:rFonts w:ascii="Times New Roman" w:eastAsia="標楷體" w:hAnsi="Times New Roman" w:cs="Times New Roman" w:hint="eastAsia"/>
                <w:szCs w:val="24"/>
              </w:rPr>
              <w:t>蛋白質的出現會抑制所有種類果凍的形成</w:t>
            </w:r>
          </w:p>
          <w:p w:rsidR="00DB5FB0" w:rsidRPr="00DB5FB0" w:rsidRDefault="00DB5FB0" w:rsidP="00DB5FB0">
            <w:pPr>
              <w:pStyle w:val="a4"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DB5FB0">
              <w:rPr>
                <w:rFonts w:ascii="Times New Roman" w:eastAsia="標楷體" w:hAnsi="Times New Roman" w:cs="Times New Roman" w:hint="eastAsia"/>
                <w:szCs w:val="24"/>
              </w:rPr>
              <w:t>在所有種類的果凍粉中，可能僅有海藻果凍粉可用於製作果凍</w:t>
            </w:r>
          </w:p>
          <w:p w:rsidR="00DB5FB0" w:rsidRPr="00DB5FB0" w:rsidRDefault="00DB5FB0" w:rsidP="00237A9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答案（評分規準）</w:t>
            </w:r>
          </w:p>
        </w:tc>
        <w:tc>
          <w:tcPr>
            <w:tcW w:w="6741" w:type="dxa"/>
          </w:tcPr>
          <w:p w:rsidR="00DB5FB0" w:rsidRPr="00DB5FB0" w:rsidRDefault="00DB5FB0" w:rsidP="00237A9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/>
                <w:kern w:val="0"/>
              </w:rPr>
              <w:t>編碼</w:t>
            </w:r>
            <w:r w:rsidRPr="00DB5FB0">
              <w:rPr>
                <w:rFonts w:ascii="Times New Roman" w:eastAsia="標楷體" w:hAnsi="Times New Roman" w:cs="Times New Roman"/>
                <w:kern w:val="0"/>
              </w:rPr>
              <w:t>1</w:t>
            </w:r>
            <w:r w:rsidRPr="00DB5FB0">
              <w:rPr>
                <w:rFonts w:ascii="Times New Roman" w:eastAsia="標楷體" w:hAnsi="Times New Roman" w:cs="Times New Roman"/>
                <w:kern w:val="0"/>
              </w:rPr>
              <w:t>：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>
              <w:rPr>
                <w:rFonts w:ascii="Times New Roman" w:eastAsia="標楷體" w:hAnsi="Times New Roman" w:cs="Times New Roman"/>
                <w:kern w:val="0"/>
              </w:rPr>
              <w:t>A)</w:t>
            </w:r>
          </w:p>
          <w:p w:rsidR="00DB5FB0" w:rsidRPr="00DB5FB0" w:rsidRDefault="00DB5FB0" w:rsidP="00237A9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741" w:type="dxa"/>
          </w:tcPr>
          <w:p w:rsidR="00DB5FB0" w:rsidRPr="00EF6F22" w:rsidRDefault="00EF6F22" w:rsidP="00EF6F22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EF6F22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EF6F22">
              <w:rPr>
                <w:rFonts w:ascii="Times New Roman" w:eastAsia="標楷體" w:hAnsi="Times New Roman" w:cs="Times New Roman" w:hint="eastAsia"/>
                <w:szCs w:val="24"/>
              </w:rPr>
              <w:t>-J-A2</w:t>
            </w:r>
            <w:r w:rsidRPr="00EF6F22">
              <w:rPr>
                <w:rFonts w:ascii="Times New Roman" w:eastAsia="標楷體" w:hAnsi="Times New Roman" w:cs="Times New Roman" w:hint="eastAsia"/>
                <w:szCs w:val="24"/>
              </w:rPr>
              <w:t>能將所習得的科學知識，連結到自己觀察到的自然現象及實驗數據，學習自我或團體探索證據、回應多元觀點，並能對問題、方法、資訊或數據的可信性抱持合理的懷疑態度或進行檢核，提出問題可能的解決方案。</w:t>
            </w:r>
          </w:p>
        </w:tc>
      </w:tr>
      <w:tr w:rsidR="00DB5FB0" w:rsidRPr="00417C00" w:rsidTr="00237A99">
        <w:trPr>
          <w:trHeight w:val="83"/>
        </w:trPr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741" w:type="dxa"/>
          </w:tcPr>
          <w:p w:rsidR="00EF6F22" w:rsidRDefault="00EF6F22" w:rsidP="00EF6F2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P-</w:t>
            </w: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>4-A2</w:t>
            </w:r>
          </w:p>
          <w:p w:rsidR="00EF6F22" w:rsidRDefault="00EF6F22" w:rsidP="00EF6F2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DB5FB0" w:rsidRPr="00417C00" w:rsidRDefault="00EF6F22" w:rsidP="00EF6F22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741" w:type="dxa"/>
            <w:vAlign w:val="center"/>
          </w:tcPr>
          <w:p w:rsidR="00DB5FB0" w:rsidRPr="001148FC" w:rsidRDefault="00DB5FB0" w:rsidP="00237A9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B52AFF">
              <w:rPr>
                <w:rFonts w:ascii="Times New Roman" w:eastAsia="標楷體" w:hAnsi="Times New Roman" w:cs="Times New Roman"/>
                <w:kern w:val="0"/>
              </w:rPr>
              <w:t>Bc-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生物經由酶的催化進行新陳代謝，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並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以實驗活動探討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影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響酵素作用速率的因素。</w:t>
            </w: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741" w:type="dxa"/>
            <w:vAlign w:val="center"/>
          </w:tcPr>
          <w:p w:rsidR="00DB5FB0" w:rsidRDefault="00DB5FB0" w:rsidP="00237A99">
            <w:pPr>
              <w:snapToGrid w:val="0"/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思考智能：□想像創造、■推理論證、□批判思辨、□建立模型</w:t>
            </w:r>
          </w:p>
          <w:p w:rsidR="00DB5FB0" w:rsidRPr="00417C00" w:rsidRDefault="00DB5FB0" w:rsidP="00237A99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問題解決：■觀察與定題、□計劃與執行、□分析與發現、□討論與傳達</w:t>
            </w:r>
          </w:p>
          <w:p w:rsidR="00DB5FB0" w:rsidRPr="00DB5FB0" w:rsidRDefault="00DB5FB0" w:rsidP="00237A99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科學態度與本質：□養成科學探究的興趣</w:t>
            </w:r>
            <w:r>
              <w:rPr>
                <w:rFonts w:ascii="標楷體" w:eastAsia="標楷體" w:hAnsi="標楷體" w:cs="Times New Roman" w:hint="eastAsia"/>
                <w:szCs w:val="24"/>
              </w:rPr>
              <w:t>、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■養成應用科學思考與探究的習慣、□認識科學本質</w:t>
            </w:r>
          </w:p>
        </w:tc>
      </w:tr>
    </w:tbl>
    <w:p w:rsidR="009C336A" w:rsidRDefault="009C336A" w:rsidP="00E3547D">
      <w:pPr>
        <w:rPr>
          <w:color w:val="000000" w:themeColor="text1"/>
        </w:rPr>
      </w:pPr>
    </w:p>
    <w:p w:rsidR="00E21FDC" w:rsidRDefault="00E21FDC" w:rsidP="00B0789F">
      <w:pPr>
        <w:widowControl/>
        <w:rPr>
          <w:color w:val="0070C0"/>
        </w:rPr>
      </w:pPr>
    </w:p>
    <w:p w:rsidR="00E21FDC" w:rsidRDefault="00E21FDC" w:rsidP="00B0789F">
      <w:pPr>
        <w:widowControl/>
        <w:rPr>
          <w:color w:val="0070C0"/>
        </w:rPr>
      </w:pPr>
    </w:p>
    <w:p w:rsidR="00E21FDC" w:rsidRDefault="00E21FDC" w:rsidP="00B0789F">
      <w:pPr>
        <w:widowControl/>
        <w:rPr>
          <w:color w:val="0070C0"/>
        </w:rPr>
      </w:pPr>
    </w:p>
    <w:p w:rsidR="00E21FDC" w:rsidRDefault="00E21FDC" w:rsidP="00B0789F">
      <w:pPr>
        <w:widowControl/>
        <w:rPr>
          <w:color w:val="0070C0"/>
        </w:rPr>
      </w:pPr>
    </w:p>
    <w:p w:rsidR="00E21FDC" w:rsidRDefault="00E21FDC" w:rsidP="00B0789F">
      <w:pPr>
        <w:widowControl/>
        <w:rPr>
          <w:color w:val="0070C0"/>
        </w:rPr>
      </w:pPr>
    </w:p>
    <w:p w:rsidR="00E21FDC" w:rsidRDefault="00E21FDC" w:rsidP="00B0789F">
      <w:pPr>
        <w:widowControl/>
        <w:rPr>
          <w:color w:val="0070C0"/>
        </w:rPr>
      </w:pPr>
    </w:p>
    <w:p w:rsidR="00E21FDC" w:rsidRDefault="00E21FDC" w:rsidP="00B0789F">
      <w:pPr>
        <w:widowControl/>
        <w:rPr>
          <w:color w:val="0070C0"/>
        </w:rPr>
      </w:pPr>
    </w:p>
    <w:p w:rsidR="00E21FDC" w:rsidRDefault="00E21FDC" w:rsidP="00B0789F">
      <w:pPr>
        <w:widowControl/>
        <w:rPr>
          <w:color w:val="0070C0"/>
        </w:rPr>
      </w:pPr>
    </w:p>
    <w:p w:rsidR="00E21FDC" w:rsidRDefault="00E21FDC" w:rsidP="00B0789F">
      <w:pPr>
        <w:widowControl/>
        <w:rPr>
          <w:color w:val="0070C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問題四</w:t>
            </w:r>
          </w:p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B5FB0" w:rsidRDefault="00DB5FB0" w:rsidP="00DB5FB0">
            <w:pPr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小妘為了確認自己的猜測，重新製作多次的果凍，發現結果：「只要不加入新鮮木瓜，使用吉利丁果凍粉或是海藻果凍粉都能做出果凍。」</w:t>
            </w:r>
          </w:p>
          <w:p w:rsidR="00DB5FB0" w:rsidRPr="00DB5FB0" w:rsidRDefault="00DB5FB0" w:rsidP="00DB5FB0">
            <w:pPr>
              <w:rPr>
                <w:rFonts w:ascii="Times New Roman" w:eastAsia="標楷體" w:hAnsi="Times New Roman" w:cs="Times New Roman"/>
                <w:kern w:val="0"/>
              </w:rPr>
            </w:pPr>
          </w:p>
          <w:p w:rsidR="00DB5FB0" w:rsidRPr="00DB5FB0" w:rsidRDefault="00DB5FB0" w:rsidP="00DB5FB0">
            <w:pPr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小妘參考了吉利丁果凍粉與海藻果凍粉的資料如下：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58"/>
              <w:gridCol w:w="3257"/>
            </w:tblGrid>
            <w:tr w:rsidR="00DB5FB0" w:rsidRPr="00DB5FB0" w:rsidTr="00237A99">
              <w:tc>
                <w:tcPr>
                  <w:tcW w:w="4148" w:type="dxa"/>
                </w:tcPr>
                <w:p w:rsidR="00DB5FB0" w:rsidRPr="00DB5FB0" w:rsidRDefault="00DB5FB0" w:rsidP="00DB5FB0">
                  <w:pPr>
                    <w:jc w:val="center"/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DB5FB0">
                    <w:rPr>
                      <w:rFonts w:ascii="Times New Roman" w:eastAsia="標楷體" w:hAnsi="Times New Roman" w:cs="Times New Roman" w:hint="eastAsia"/>
                      <w:kern w:val="0"/>
                    </w:rPr>
                    <w:t>吉利丁果凍粉</w:t>
                  </w:r>
                </w:p>
              </w:tc>
              <w:tc>
                <w:tcPr>
                  <w:tcW w:w="4148" w:type="dxa"/>
                </w:tcPr>
                <w:p w:rsidR="00DB5FB0" w:rsidRPr="00DB5FB0" w:rsidRDefault="00DB5FB0" w:rsidP="00DB5FB0">
                  <w:pPr>
                    <w:jc w:val="center"/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DB5FB0">
                    <w:rPr>
                      <w:rFonts w:ascii="Times New Roman" w:eastAsia="標楷體" w:hAnsi="Times New Roman" w:cs="Times New Roman" w:hint="eastAsia"/>
                      <w:kern w:val="0"/>
                    </w:rPr>
                    <w:t>海藻果凍粉</w:t>
                  </w:r>
                  <w:r w:rsidRPr="00DB5FB0">
                    <w:rPr>
                      <w:rFonts w:ascii="Times New Roman" w:eastAsia="標楷體" w:hAnsi="Times New Roman" w:cs="Times New Roman" w:hint="eastAsia"/>
                      <w:kern w:val="0"/>
                    </w:rPr>
                    <w:t>(</w:t>
                  </w:r>
                  <w:r w:rsidRPr="00DB5FB0">
                    <w:rPr>
                      <w:rFonts w:ascii="Times New Roman" w:eastAsia="標楷體" w:hAnsi="Times New Roman" w:cs="Times New Roman" w:hint="eastAsia"/>
                      <w:kern w:val="0"/>
                    </w:rPr>
                    <w:t>洋菜粉</w:t>
                  </w:r>
                  <w:r w:rsidRPr="00DB5FB0">
                    <w:rPr>
                      <w:rFonts w:ascii="Times New Roman" w:eastAsia="標楷體" w:hAnsi="Times New Roman" w:cs="Times New Roman" w:hint="eastAsia"/>
                      <w:kern w:val="0"/>
                    </w:rPr>
                    <w:t>)</w:t>
                  </w:r>
                </w:p>
              </w:tc>
            </w:tr>
            <w:tr w:rsidR="00DB5FB0" w:rsidRPr="00DB5FB0" w:rsidTr="00237A99">
              <w:tc>
                <w:tcPr>
                  <w:tcW w:w="4148" w:type="dxa"/>
                </w:tcPr>
                <w:p w:rsidR="00DB5FB0" w:rsidRPr="00DB5FB0" w:rsidRDefault="00DB5FB0" w:rsidP="00DB5FB0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DB5FB0">
                    <w:rPr>
                      <w:rFonts w:ascii="Times New Roman" w:eastAsia="標楷體" w:hAnsi="Times New Roman" w:cs="Times New Roman" w:hint="eastAsia"/>
                      <w:kern w:val="0"/>
                    </w:rPr>
                    <w:t>吉利丁就是明膠，提煉自動物的皮或骨，顏色黃褐半透明，泡在水裡馬上就會變軟，</w:t>
                  </w:r>
                  <w:r w:rsidRPr="00DB5FB0">
                    <w:rPr>
                      <w:rFonts w:ascii="Times New Roman" w:eastAsia="標楷體" w:hAnsi="Times New Roman" w:cs="Times New Roman"/>
                      <w:kern w:val="0"/>
                    </w:rPr>
                    <w:t>25</w:t>
                  </w:r>
                  <w:r w:rsidRPr="00DB5FB0">
                    <w:rPr>
                      <w:rFonts w:ascii="Times New Roman" w:eastAsia="標楷體" w:hAnsi="Times New Roman" w:cs="Times New Roman" w:hint="eastAsia"/>
                      <w:kern w:val="0"/>
                    </w:rPr>
                    <w:t>度以上就會開始融化，易溶於熱水，凝固後可以製成果凍。明膠中含有蛋白質，容易受到新鮮水果酵素的破壞。</w:t>
                  </w:r>
                </w:p>
              </w:tc>
              <w:tc>
                <w:tcPr>
                  <w:tcW w:w="4148" w:type="dxa"/>
                </w:tcPr>
                <w:p w:rsidR="00DB5FB0" w:rsidRPr="00DB5FB0" w:rsidRDefault="00DB5FB0" w:rsidP="00DB5FB0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DB5FB0">
                    <w:rPr>
                      <w:rFonts w:ascii="Times New Roman" w:eastAsia="標楷體" w:hAnsi="Times New Roman" w:cs="Times New Roman"/>
                      <w:kern w:val="0"/>
                    </w:rPr>
                    <w:t>洋菜是從</w:t>
                  </w:r>
                  <w:hyperlink r:id="rId7" w:tooltip="海藻" w:history="1">
                    <w:r w:rsidRPr="00DB5FB0">
                      <w:rPr>
                        <w:rFonts w:ascii="Times New Roman" w:eastAsia="標楷體" w:hAnsi="Times New Roman" w:cs="Times New Roman"/>
                        <w:kern w:val="0"/>
                      </w:rPr>
                      <w:t>海藻</w:t>
                    </w:r>
                  </w:hyperlink>
                  <w:r w:rsidRPr="00DB5FB0">
                    <w:rPr>
                      <w:rFonts w:ascii="Times New Roman" w:eastAsia="標楷體" w:hAnsi="Times New Roman" w:cs="Times New Roman"/>
                      <w:kern w:val="0"/>
                    </w:rPr>
                    <w:t>類</w:t>
                  </w:r>
                  <w:hyperlink r:id="rId8" w:tooltip="植物" w:history="1">
                    <w:r w:rsidRPr="00DB5FB0">
                      <w:rPr>
                        <w:rFonts w:ascii="Times New Roman" w:eastAsia="標楷體" w:hAnsi="Times New Roman" w:cs="Times New Roman"/>
                        <w:kern w:val="0"/>
                      </w:rPr>
                      <w:t>植物</w:t>
                    </w:r>
                  </w:hyperlink>
                  <w:r w:rsidRPr="00DB5FB0">
                    <w:rPr>
                      <w:rFonts w:ascii="Times New Roman" w:eastAsia="標楷體" w:hAnsi="Times New Roman" w:cs="Times New Roman"/>
                      <w:kern w:val="0"/>
                    </w:rPr>
                    <w:t>中提取的膠質</w:t>
                  </w:r>
                  <w:r w:rsidRPr="00DB5FB0">
                    <w:rPr>
                      <w:rFonts w:ascii="Times New Roman" w:eastAsia="標楷體" w:hAnsi="Times New Roman" w:cs="Times New Roman" w:hint="eastAsia"/>
                      <w:kern w:val="0"/>
                    </w:rPr>
                    <w:t>，</w:t>
                  </w:r>
                  <w:r w:rsidRPr="00DB5FB0">
                    <w:rPr>
                      <w:rFonts w:ascii="Times New Roman" w:eastAsia="標楷體" w:hAnsi="Times New Roman" w:cs="Times New Roman"/>
                      <w:kern w:val="0"/>
                    </w:rPr>
                    <w:t>由紅褐</w:t>
                  </w:r>
                  <w:hyperlink r:id="rId9" w:tooltip="藻類" w:history="1">
                    <w:r w:rsidRPr="00DB5FB0">
                      <w:rPr>
                        <w:rFonts w:ascii="Times New Roman" w:eastAsia="標楷體" w:hAnsi="Times New Roman" w:cs="Times New Roman"/>
                        <w:kern w:val="0"/>
                      </w:rPr>
                      <w:t>藻類</w:t>
                    </w:r>
                  </w:hyperlink>
                  <w:r w:rsidRPr="00DB5FB0">
                    <w:rPr>
                      <w:rFonts w:ascii="Times New Roman" w:eastAsia="標楷體" w:hAnsi="Times New Roman" w:cs="Times New Roman"/>
                      <w:kern w:val="0"/>
                    </w:rPr>
                    <w:t>提煉而來，生洋菜是白色半透明的，市面上可買到粉狀、條狀、塊狀等不同型態。在食品加工的用途上，可做</w:t>
                  </w:r>
                  <w:hyperlink r:id="rId10" w:tooltip="布丁" w:history="1">
                    <w:r w:rsidRPr="00DB5FB0">
                      <w:rPr>
                        <w:rFonts w:ascii="Times New Roman" w:eastAsia="標楷體" w:hAnsi="Times New Roman" w:cs="Times New Roman"/>
                        <w:kern w:val="0"/>
                      </w:rPr>
                      <w:t>布丁</w:t>
                    </w:r>
                  </w:hyperlink>
                  <w:r w:rsidRPr="00DB5FB0">
                    <w:rPr>
                      <w:rFonts w:ascii="Times New Roman" w:eastAsia="標楷體" w:hAnsi="Times New Roman" w:cs="Times New Roman"/>
                      <w:kern w:val="0"/>
                    </w:rPr>
                    <w:t>、果凍、茶凍、咖啡凍等等。</w:t>
                  </w:r>
                </w:p>
              </w:tc>
            </w:tr>
          </w:tbl>
          <w:p w:rsidR="00DB5FB0" w:rsidRDefault="00DB5FB0" w:rsidP="00DB5FB0">
            <w:pPr>
              <w:rPr>
                <w:rFonts w:ascii="Times New Roman" w:eastAsia="標楷體" w:hAnsi="Times New Roman" w:cs="Times New Roman"/>
                <w:kern w:val="0"/>
              </w:rPr>
            </w:pPr>
          </w:p>
          <w:p w:rsidR="00DB5FB0" w:rsidRPr="00DB5FB0" w:rsidRDefault="00DB5FB0" w:rsidP="00DB5FB0">
            <w:pPr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依據小妘的果凍實驗結果，下列何項較可能是她提出的合理結論？</w:t>
            </w:r>
          </w:p>
          <w:p w:rsidR="00DB5FB0" w:rsidRPr="00DB5FB0" w:rsidRDefault="00DB5FB0" w:rsidP="00DB5FB0">
            <w:pPr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(A)</w:t>
            </w: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吉利丁果凍粉和海藻果凍粉皆能作為製作果凍的材料</w:t>
            </w:r>
          </w:p>
          <w:p w:rsidR="00DB5FB0" w:rsidRPr="00DB5FB0" w:rsidRDefault="00DB5FB0" w:rsidP="00DB5FB0">
            <w:pPr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Pr="00DB5FB0">
              <w:rPr>
                <w:rFonts w:ascii="Times New Roman" w:eastAsia="標楷體" w:hAnsi="Times New Roman" w:cs="Times New Roman"/>
                <w:kern w:val="0"/>
              </w:rPr>
              <w:t>B</w:t>
            </w: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吉利丁果凍粉含有蛋白質，海藻果凍粉不含有蛋白質</w:t>
            </w:r>
          </w:p>
          <w:p w:rsidR="00DB5FB0" w:rsidRPr="00DB5FB0" w:rsidRDefault="00DB5FB0" w:rsidP="00DB5FB0">
            <w:pPr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/>
                <w:kern w:val="0"/>
              </w:rPr>
              <w:t>(C)</w:t>
            </w: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新鮮木瓜可能促使海藻果凍的形成</w:t>
            </w:r>
          </w:p>
          <w:p w:rsidR="00DB5FB0" w:rsidRPr="00DB5FB0" w:rsidRDefault="00DB5FB0" w:rsidP="00DB5FB0">
            <w:pPr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/>
                <w:kern w:val="0"/>
              </w:rPr>
              <w:t>(D)</w:t>
            </w: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新鮮木瓜可能抑制吉利丁果凍的形成</w:t>
            </w:r>
          </w:p>
          <w:p w:rsidR="00DB5FB0" w:rsidRPr="00DB5FB0" w:rsidRDefault="00DB5FB0" w:rsidP="00237A9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答案（評分規準）</w:t>
            </w:r>
          </w:p>
        </w:tc>
        <w:tc>
          <w:tcPr>
            <w:tcW w:w="6741" w:type="dxa"/>
          </w:tcPr>
          <w:p w:rsidR="00DB5FB0" w:rsidRPr="00DB5FB0" w:rsidRDefault="00DB5FB0" w:rsidP="00237A9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/>
                <w:kern w:val="0"/>
              </w:rPr>
              <w:t>編碼</w:t>
            </w:r>
            <w:r w:rsidRPr="00DB5FB0">
              <w:rPr>
                <w:rFonts w:ascii="Times New Roman" w:eastAsia="標楷體" w:hAnsi="Times New Roman" w:cs="Times New Roman"/>
                <w:kern w:val="0"/>
              </w:rPr>
              <w:t>1</w:t>
            </w:r>
            <w:r w:rsidRPr="00DB5FB0">
              <w:rPr>
                <w:rFonts w:ascii="Times New Roman" w:eastAsia="標楷體" w:hAnsi="Times New Roman" w:cs="Times New Roman"/>
                <w:kern w:val="0"/>
              </w:rPr>
              <w:t>：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>
              <w:rPr>
                <w:rFonts w:ascii="Times New Roman" w:eastAsia="標楷體" w:hAnsi="Times New Roman" w:cs="Times New Roman"/>
                <w:kern w:val="0"/>
              </w:rPr>
              <w:t>D)</w:t>
            </w:r>
          </w:p>
          <w:p w:rsidR="00DB5FB0" w:rsidRPr="00DB5FB0" w:rsidRDefault="00DB5FB0" w:rsidP="00237A9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741" w:type="dxa"/>
          </w:tcPr>
          <w:p w:rsidR="00DB5FB0" w:rsidRPr="00EF6F22" w:rsidRDefault="00EF6F22" w:rsidP="00EF6F22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EF6F22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EF6F22">
              <w:rPr>
                <w:rFonts w:ascii="Times New Roman" w:eastAsia="標楷體" w:hAnsi="Times New Roman" w:cs="Times New Roman" w:hint="eastAsia"/>
                <w:szCs w:val="24"/>
              </w:rPr>
              <w:t>-J-A2</w:t>
            </w:r>
            <w:r w:rsidRPr="00EF6F22">
              <w:rPr>
                <w:rFonts w:ascii="Times New Roman" w:eastAsia="標楷體" w:hAnsi="Times New Roman" w:cs="Times New Roman" w:hint="eastAsia"/>
                <w:szCs w:val="24"/>
              </w:rPr>
              <w:t>能將所習得的科學知識，連結到自己觀察到的自然現象及實驗數據，學習自我或團體探索證據、回應多元觀點，並能對問題、方法、資訊或數據的可信性抱持合理的懷疑態度或進行檢核，提出問題可能的解決方案。</w:t>
            </w:r>
          </w:p>
        </w:tc>
      </w:tr>
      <w:tr w:rsidR="00DB5FB0" w:rsidRPr="00417C00" w:rsidTr="00237A99">
        <w:trPr>
          <w:trHeight w:val="83"/>
        </w:trPr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741" w:type="dxa"/>
          </w:tcPr>
          <w:p w:rsidR="00EF6F22" w:rsidRDefault="00EF6F22" w:rsidP="00EF6F2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P-</w:t>
            </w: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>4-A3</w:t>
            </w:r>
          </w:p>
          <w:p w:rsidR="00EF6F22" w:rsidRDefault="00EF6F22" w:rsidP="00EF6F2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DB5FB0" w:rsidRPr="00417C00" w:rsidRDefault="00EF6F22" w:rsidP="00EF6F22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741" w:type="dxa"/>
            <w:vAlign w:val="center"/>
          </w:tcPr>
          <w:p w:rsidR="00DB5FB0" w:rsidRPr="001148FC" w:rsidRDefault="00DB5FB0" w:rsidP="00237A9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B52AFF">
              <w:rPr>
                <w:rFonts w:ascii="Times New Roman" w:eastAsia="標楷體" w:hAnsi="Times New Roman" w:cs="Times New Roman"/>
                <w:kern w:val="0"/>
              </w:rPr>
              <w:t>Bc-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生物經由酶的催化進行新陳代謝，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並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以實驗活動探討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影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響酵素作用速率的因素。</w:t>
            </w: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741" w:type="dxa"/>
            <w:vAlign w:val="center"/>
          </w:tcPr>
          <w:p w:rsidR="00DB5FB0" w:rsidRDefault="00DB5FB0" w:rsidP="00237A99">
            <w:pPr>
              <w:snapToGrid w:val="0"/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思考智能：□想像創造、■推理論證、□批判思辨、□建立模型</w:t>
            </w:r>
          </w:p>
          <w:p w:rsidR="00DB5FB0" w:rsidRPr="00417C00" w:rsidRDefault="00DB5FB0" w:rsidP="00237A99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問題解決：□觀察與定題、□計劃與執行、□分析與發現、■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lastRenderedPageBreak/>
              <w:t>討論與傳達</w:t>
            </w:r>
          </w:p>
          <w:p w:rsidR="00DB5FB0" w:rsidRPr="00DB5FB0" w:rsidRDefault="00DB5FB0" w:rsidP="00237A99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科學態度與本質：□養成科學探究的興趣</w:t>
            </w:r>
            <w:r>
              <w:rPr>
                <w:rFonts w:ascii="標楷體" w:eastAsia="標楷體" w:hAnsi="標楷體" w:cs="Times New Roman" w:hint="eastAsia"/>
                <w:szCs w:val="24"/>
              </w:rPr>
              <w:t>、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■養成應用科學思考與探究的習慣、□認識科學本質</w:t>
            </w:r>
          </w:p>
        </w:tc>
      </w:tr>
    </w:tbl>
    <w:p w:rsidR="00E21FDC" w:rsidRPr="00DB5FB0" w:rsidRDefault="00E21FDC" w:rsidP="00B0789F">
      <w:pPr>
        <w:widowControl/>
        <w:rPr>
          <w:color w:val="0070C0"/>
        </w:rPr>
      </w:pPr>
    </w:p>
    <w:p w:rsidR="00E21FDC" w:rsidRDefault="00E21FDC" w:rsidP="00B0789F">
      <w:pPr>
        <w:widowControl/>
        <w:rPr>
          <w:color w:val="0070C0"/>
        </w:rPr>
      </w:pPr>
    </w:p>
    <w:p w:rsidR="00E21FDC" w:rsidRDefault="00E21FDC" w:rsidP="00B0789F">
      <w:pPr>
        <w:widowControl/>
        <w:rPr>
          <w:color w:val="0070C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問題五</w:t>
            </w:r>
          </w:p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B5FB0" w:rsidRDefault="00DB5FB0" w:rsidP="00DB5FB0">
            <w:pPr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小妘提出「新鮮木瓜可能抑止吉利丁果凍的形成」的結論後，她可如何</w:t>
            </w:r>
            <w:r w:rsidRPr="007929B7">
              <w:rPr>
                <w:rFonts w:ascii="Times New Roman" w:eastAsia="標楷體" w:hAnsi="Times New Roman" w:cs="Times New Roman" w:hint="eastAsia"/>
                <w:kern w:val="0"/>
              </w:rPr>
              <w:t>藉由</w:t>
            </w:r>
            <w:r w:rsidR="005E0371" w:rsidRPr="007929B7">
              <w:rPr>
                <w:rFonts w:ascii="Times New Roman" w:eastAsia="標楷體" w:hAnsi="Times New Roman" w:cs="Times New Roman" w:hint="eastAsia"/>
                <w:kern w:val="0"/>
              </w:rPr>
              <w:t>下列</w:t>
            </w:r>
            <w:r w:rsidRPr="007929B7">
              <w:rPr>
                <w:rFonts w:ascii="Times New Roman" w:eastAsia="標楷體" w:hAnsi="Times New Roman" w:cs="Times New Roman" w:hint="eastAsia"/>
                <w:kern w:val="0"/>
              </w:rPr>
              <w:t>參考</w:t>
            </w: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資料推論出新鮮木瓜抑止吉利丁果凍形成的原因？</w:t>
            </w: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 xml:space="preserve"> </w:t>
            </w:r>
          </w:p>
          <w:tbl>
            <w:tblPr>
              <w:tblStyle w:val="a3"/>
              <w:tblpPr w:leftFromText="180" w:rightFromText="180" w:vertAnchor="text" w:horzAnchor="margin" w:tblpY="8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298"/>
              <w:gridCol w:w="3217"/>
            </w:tblGrid>
            <w:tr w:rsidR="00DB5FB0" w:rsidRPr="00DB5FB0" w:rsidTr="00DB5FB0">
              <w:tc>
                <w:tcPr>
                  <w:tcW w:w="3298" w:type="dxa"/>
                </w:tcPr>
                <w:p w:rsidR="00DB5FB0" w:rsidRPr="00DB5FB0" w:rsidRDefault="00DB5FB0" w:rsidP="00DB5FB0">
                  <w:pPr>
                    <w:jc w:val="center"/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DB5FB0">
                    <w:rPr>
                      <w:rFonts w:ascii="Times New Roman" w:eastAsia="標楷體" w:hAnsi="Times New Roman" w:cs="Times New Roman" w:hint="eastAsia"/>
                      <w:kern w:val="0"/>
                    </w:rPr>
                    <w:t>吉利丁果凍粉</w:t>
                  </w:r>
                </w:p>
              </w:tc>
              <w:tc>
                <w:tcPr>
                  <w:tcW w:w="3217" w:type="dxa"/>
                </w:tcPr>
                <w:p w:rsidR="00DB5FB0" w:rsidRPr="00DB5FB0" w:rsidRDefault="00DB5FB0" w:rsidP="00DB5FB0">
                  <w:pPr>
                    <w:jc w:val="center"/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DB5FB0">
                    <w:rPr>
                      <w:rFonts w:ascii="Times New Roman" w:eastAsia="標楷體" w:hAnsi="Times New Roman" w:cs="Times New Roman" w:hint="eastAsia"/>
                      <w:kern w:val="0"/>
                    </w:rPr>
                    <w:t>海藻果凍粉</w:t>
                  </w:r>
                  <w:r w:rsidRPr="00DB5FB0">
                    <w:rPr>
                      <w:rFonts w:ascii="Times New Roman" w:eastAsia="標楷體" w:hAnsi="Times New Roman" w:cs="Times New Roman" w:hint="eastAsia"/>
                      <w:kern w:val="0"/>
                    </w:rPr>
                    <w:t>(</w:t>
                  </w:r>
                  <w:r w:rsidRPr="00DB5FB0">
                    <w:rPr>
                      <w:rFonts w:ascii="Times New Roman" w:eastAsia="標楷體" w:hAnsi="Times New Roman" w:cs="Times New Roman" w:hint="eastAsia"/>
                      <w:kern w:val="0"/>
                    </w:rPr>
                    <w:t>洋菜粉</w:t>
                  </w:r>
                  <w:r w:rsidRPr="00DB5FB0">
                    <w:rPr>
                      <w:rFonts w:ascii="Times New Roman" w:eastAsia="標楷體" w:hAnsi="Times New Roman" w:cs="Times New Roman" w:hint="eastAsia"/>
                      <w:kern w:val="0"/>
                    </w:rPr>
                    <w:t>)</w:t>
                  </w:r>
                </w:p>
              </w:tc>
            </w:tr>
            <w:tr w:rsidR="00DB5FB0" w:rsidRPr="00DB5FB0" w:rsidTr="00DB5FB0">
              <w:tc>
                <w:tcPr>
                  <w:tcW w:w="3298" w:type="dxa"/>
                </w:tcPr>
                <w:p w:rsidR="00DB5FB0" w:rsidRPr="00DB5FB0" w:rsidRDefault="00DB5FB0" w:rsidP="00DB5FB0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DB5FB0">
                    <w:rPr>
                      <w:rFonts w:ascii="Times New Roman" w:eastAsia="標楷體" w:hAnsi="Times New Roman" w:cs="Times New Roman" w:hint="eastAsia"/>
                      <w:kern w:val="0"/>
                    </w:rPr>
                    <w:t>吉利丁就是明膠，提煉自動物的皮或骨，顏色黃褐半透明，泡在水裡馬上就會變軟，</w:t>
                  </w:r>
                  <w:r w:rsidRPr="00DB5FB0">
                    <w:rPr>
                      <w:rFonts w:ascii="Times New Roman" w:eastAsia="標楷體" w:hAnsi="Times New Roman" w:cs="Times New Roman"/>
                      <w:kern w:val="0"/>
                    </w:rPr>
                    <w:t>25</w:t>
                  </w:r>
                  <w:r w:rsidRPr="00DB5FB0">
                    <w:rPr>
                      <w:rFonts w:ascii="Times New Roman" w:eastAsia="標楷體" w:hAnsi="Times New Roman" w:cs="Times New Roman" w:hint="eastAsia"/>
                      <w:kern w:val="0"/>
                    </w:rPr>
                    <w:t>度以上就會開始融化，易溶於熱水，凝固後可以製成果凍。但明膠中含有蛋白質，容易受到新鮮水果酵素的破壞。</w:t>
                  </w:r>
                </w:p>
              </w:tc>
              <w:tc>
                <w:tcPr>
                  <w:tcW w:w="3217" w:type="dxa"/>
                </w:tcPr>
                <w:p w:rsidR="00DB5FB0" w:rsidRPr="00DB5FB0" w:rsidRDefault="00DB5FB0" w:rsidP="00DB5FB0">
                  <w:pPr>
                    <w:rPr>
                      <w:rFonts w:ascii="Times New Roman" w:eastAsia="標楷體" w:hAnsi="Times New Roman" w:cs="Times New Roman"/>
                      <w:kern w:val="0"/>
                    </w:rPr>
                  </w:pPr>
                  <w:r w:rsidRPr="00DB5FB0">
                    <w:rPr>
                      <w:rFonts w:ascii="Times New Roman" w:eastAsia="標楷體" w:hAnsi="Times New Roman" w:cs="Times New Roman"/>
                      <w:kern w:val="0"/>
                    </w:rPr>
                    <w:t>洋菜是從</w:t>
                  </w:r>
                  <w:hyperlink r:id="rId11" w:tooltip="海藻" w:history="1">
                    <w:r w:rsidRPr="00DB5FB0">
                      <w:rPr>
                        <w:rFonts w:ascii="Times New Roman" w:eastAsia="標楷體" w:hAnsi="Times New Roman" w:cs="Times New Roman"/>
                        <w:kern w:val="0"/>
                      </w:rPr>
                      <w:t>海藻</w:t>
                    </w:r>
                  </w:hyperlink>
                  <w:r w:rsidRPr="00DB5FB0">
                    <w:rPr>
                      <w:rFonts w:ascii="Times New Roman" w:eastAsia="標楷體" w:hAnsi="Times New Roman" w:cs="Times New Roman"/>
                      <w:kern w:val="0"/>
                    </w:rPr>
                    <w:t>類</w:t>
                  </w:r>
                  <w:hyperlink r:id="rId12" w:tooltip="植物" w:history="1">
                    <w:r w:rsidRPr="00DB5FB0">
                      <w:rPr>
                        <w:rFonts w:ascii="Times New Roman" w:eastAsia="標楷體" w:hAnsi="Times New Roman" w:cs="Times New Roman"/>
                        <w:kern w:val="0"/>
                      </w:rPr>
                      <w:t>植物</w:t>
                    </w:r>
                  </w:hyperlink>
                  <w:r w:rsidRPr="00DB5FB0">
                    <w:rPr>
                      <w:rFonts w:ascii="Times New Roman" w:eastAsia="標楷體" w:hAnsi="Times New Roman" w:cs="Times New Roman"/>
                      <w:kern w:val="0"/>
                    </w:rPr>
                    <w:t>中提取的膠質</w:t>
                  </w:r>
                  <w:r w:rsidRPr="00DB5FB0">
                    <w:rPr>
                      <w:rFonts w:ascii="Times New Roman" w:eastAsia="標楷體" w:hAnsi="Times New Roman" w:cs="Times New Roman" w:hint="eastAsia"/>
                      <w:kern w:val="0"/>
                    </w:rPr>
                    <w:t>，</w:t>
                  </w:r>
                  <w:r w:rsidRPr="00DB5FB0">
                    <w:rPr>
                      <w:rFonts w:ascii="Times New Roman" w:eastAsia="標楷體" w:hAnsi="Times New Roman" w:cs="Times New Roman"/>
                      <w:kern w:val="0"/>
                    </w:rPr>
                    <w:t>由紅褐</w:t>
                  </w:r>
                  <w:hyperlink r:id="rId13" w:tooltip="藻類" w:history="1">
                    <w:r w:rsidRPr="00DB5FB0">
                      <w:rPr>
                        <w:rFonts w:ascii="Times New Roman" w:eastAsia="標楷體" w:hAnsi="Times New Roman" w:cs="Times New Roman"/>
                        <w:kern w:val="0"/>
                      </w:rPr>
                      <w:t>藻類</w:t>
                    </w:r>
                  </w:hyperlink>
                  <w:r w:rsidRPr="00DB5FB0">
                    <w:rPr>
                      <w:rFonts w:ascii="Times New Roman" w:eastAsia="標楷體" w:hAnsi="Times New Roman" w:cs="Times New Roman"/>
                      <w:kern w:val="0"/>
                    </w:rPr>
                    <w:t>提煉而來，生洋菜是白色半透明的，市面上可買到粉狀、條狀、塊狀等不同型態。在食品加工的用途上，可做</w:t>
                  </w:r>
                  <w:hyperlink r:id="rId14" w:tooltip="布丁" w:history="1">
                    <w:r w:rsidRPr="00DB5FB0">
                      <w:rPr>
                        <w:rFonts w:ascii="Times New Roman" w:eastAsia="標楷體" w:hAnsi="Times New Roman" w:cs="Times New Roman"/>
                        <w:kern w:val="0"/>
                      </w:rPr>
                      <w:t>布丁</w:t>
                    </w:r>
                  </w:hyperlink>
                  <w:r w:rsidRPr="00DB5FB0">
                    <w:rPr>
                      <w:rFonts w:ascii="Times New Roman" w:eastAsia="標楷體" w:hAnsi="Times New Roman" w:cs="Times New Roman"/>
                      <w:kern w:val="0"/>
                    </w:rPr>
                    <w:t>、果凍、茶凍、咖啡凍等等。</w:t>
                  </w:r>
                </w:p>
              </w:tc>
            </w:tr>
          </w:tbl>
          <w:p w:rsidR="00DB5FB0" w:rsidRPr="00DB5FB0" w:rsidRDefault="00DB5FB0" w:rsidP="00DB5FB0">
            <w:pPr>
              <w:rPr>
                <w:rFonts w:ascii="Times New Roman" w:eastAsia="標楷體" w:hAnsi="Times New Roman" w:cs="Times New Roman"/>
                <w:kern w:val="0"/>
              </w:rPr>
            </w:pPr>
          </w:p>
          <w:p w:rsidR="00DB5FB0" w:rsidRPr="00DB5FB0" w:rsidRDefault="00DB5FB0" w:rsidP="00DB5FB0">
            <w:pPr>
              <w:rPr>
                <w:rFonts w:ascii="Times New Roman" w:eastAsia="標楷體" w:hAnsi="Times New Roman" w:cs="Times New Roman"/>
                <w:kern w:val="0"/>
              </w:rPr>
            </w:pP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答案（評分規準）</w:t>
            </w:r>
          </w:p>
        </w:tc>
        <w:tc>
          <w:tcPr>
            <w:tcW w:w="6741" w:type="dxa"/>
          </w:tcPr>
          <w:p w:rsidR="00DB5FB0" w:rsidRDefault="00DB5FB0" w:rsidP="00237A9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/>
                <w:kern w:val="0"/>
              </w:rPr>
              <w:t>編碼</w:t>
            </w:r>
            <w:r w:rsidRPr="00DB5FB0">
              <w:rPr>
                <w:rFonts w:ascii="Times New Roman" w:eastAsia="標楷體" w:hAnsi="Times New Roman" w:cs="Times New Roman"/>
                <w:kern w:val="0"/>
              </w:rPr>
              <w:t>1</w:t>
            </w:r>
            <w:r w:rsidRPr="00DB5FB0">
              <w:rPr>
                <w:rFonts w:ascii="Times New Roman" w:eastAsia="標楷體" w:hAnsi="Times New Roman" w:cs="Times New Roman"/>
                <w:kern w:val="0"/>
              </w:rPr>
              <w:t>：</w:t>
            </w: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明膠中含有</w:t>
            </w:r>
            <w:r w:rsidR="00362899">
              <w:rPr>
                <w:rFonts w:ascii="Times New Roman" w:eastAsia="標楷體" w:hAnsi="Times New Roman" w:cs="Times New Roman" w:hint="eastAsia"/>
                <w:kern w:val="0"/>
              </w:rPr>
              <w:t>「</w:t>
            </w: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蛋白質</w:t>
            </w:r>
            <w:r w:rsidR="00362899">
              <w:rPr>
                <w:rFonts w:ascii="Times New Roman" w:eastAsia="標楷體" w:hAnsi="Times New Roman" w:cs="Times New Roman" w:hint="eastAsia"/>
                <w:kern w:val="0"/>
              </w:rPr>
              <w:t>」</w:t>
            </w: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，容易受到新鮮水果</w:t>
            </w:r>
            <w:r w:rsidR="00362899">
              <w:rPr>
                <w:rFonts w:ascii="Times New Roman" w:eastAsia="標楷體" w:hAnsi="Times New Roman" w:cs="Times New Roman" w:hint="eastAsia"/>
                <w:kern w:val="0"/>
              </w:rPr>
              <w:t>「</w:t>
            </w: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酵素</w:t>
            </w:r>
            <w:r w:rsidR="00362899">
              <w:rPr>
                <w:rFonts w:ascii="Times New Roman" w:eastAsia="標楷體" w:hAnsi="Times New Roman" w:cs="Times New Roman" w:hint="eastAsia"/>
                <w:kern w:val="0"/>
              </w:rPr>
              <w:t>」</w:t>
            </w: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的破壞。</w:t>
            </w:r>
            <w:r w:rsidR="00362899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="00362899" w:rsidRPr="00DB5FB0">
              <w:rPr>
                <w:rFonts w:ascii="Times New Roman" w:eastAsia="標楷體" w:hAnsi="Times New Roman" w:cs="Times New Roman" w:hint="eastAsia"/>
                <w:kern w:val="0"/>
              </w:rPr>
              <w:t>蛋白質</w:t>
            </w:r>
            <w:r w:rsidR="00362899">
              <w:rPr>
                <w:rFonts w:ascii="Times New Roman" w:eastAsia="標楷體" w:hAnsi="Times New Roman" w:cs="Times New Roman" w:hint="eastAsia"/>
                <w:kern w:val="0"/>
              </w:rPr>
              <w:t>和</w:t>
            </w:r>
            <w:r w:rsidR="00362899" w:rsidRPr="00DB5FB0">
              <w:rPr>
                <w:rFonts w:ascii="Times New Roman" w:eastAsia="標楷體" w:hAnsi="Times New Roman" w:cs="Times New Roman" w:hint="eastAsia"/>
                <w:kern w:val="0"/>
              </w:rPr>
              <w:t>酵素</w:t>
            </w:r>
            <w:r w:rsidR="00362899">
              <w:rPr>
                <w:rFonts w:ascii="Times New Roman" w:eastAsia="標楷體" w:hAnsi="Times New Roman" w:cs="Times New Roman" w:hint="eastAsia"/>
                <w:kern w:val="0"/>
              </w:rPr>
              <w:t>兩個關鍵字都需寫出才給分</w:t>
            </w:r>
            <w:r w:rsidR="00362899"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</w:p>
          <w:p w:rsidR="00962CA2" w:rsidRDefault="00962CA2" w:rsidP="00237A9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</w:rPr>
              <w:t>範例：</w:t>
            </w:r>
          </w:p>
          <w:p w:rsidR="00962CA2" w:rsidRPr="00962CA2" w:rsidRDefault="00962CA2" w:rsidP="00962CA2">
            <w:pPr>
              <w:pStyle w:val="a4"/>
              <w:numPr>
                <w:ilvl w:val="0"/>
                <w:numId w:val="9"/>
              </w:numPr>
              <w:snapToGrid w:val="0"/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962CA2">
              <w:rPr>
                <w:rFonts w:ascii="Times New Roman" w:eastAsia="標楷體" w:hAnsi="Times New Roman" w:cs="Times New Roman" w:hint="eastAsia"/>
                <w:kern w:val="0"/>
              </w:rPr>
              <w:t>吉利丁含有蛋白質，易受到新鮮水果酵素破壞</w:t>
            </w:r>
          </w:p>
          <w:p w:rsidR="00962CA2" w:rsidRDefault="00962CA2" w:rsidP="00962CA2">
            <w:pPr>
              <w:pStyle w:val="a4"/>
              <w:numPr>
                <w:ilvl w:val="0"/>
                <w:numId w:val="9"/>
              </w:numPr>
              <w:snapToGrid w:val="0"/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962CA2">
              <w:rPr>
                <w:rFonts w:ascii="Times New Roman" w:eastAsia="標楷體" w:hAnsi="Times New Roman" w:cs="Times New Roman" w:hint="eastAsia"/>
                <w:kern w:val="0"/>
              </w:rPr>
              <w:t>蛋白質容易受到新鮮水果酵素的破壞</w:t>
            </w:r>
          </w:p>
          <w:p w:rsidR="00962CA2" w:rsidRDefault="00962CA2" w:rsidP="00962CA2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</w:p>
          <w:p w:rsidR="00962CA2" w:rsidRPr="00962CA2" w:rsidRDefault="00962CA2" w:rsidP="00962CA2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DB5FB0">
              <w:rPr>
                <w:rFonts w:ascii="Times New Roman" w:eastAsia="標楷體" w:hAnsi="Times New Roman" w:cs="Times New Roman"/>
                <w:kern w:val="0"/>
              </w:rPr>
              <w:t>編碼</w:t>
            </w:r>
            <w:r>
              <w:rPr>
                <w:rFonts w:ascii="Times New Roman" w:eastAsia="標楷體" w:hAnsi="Times New Roman" w:cs="Times New Roman"/>
                <w:kern w:val="0"/>
              </w:rPr>
              <w:t>0</w:t>
            </w:r>
            <w:r w:rsidRPr="00DB5FB0">
              <w:rPr>
                <w:rFonts w:ascii="Times New Roman" w:eastAsia="標楷體" w:hAnsi="Times New Roman" w:cs="Times New Roman"/>
                <w:kern w:val="0"/>
              </w:rPr>
              <w:t>：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僅寫出</w:t>
            </w:r>
            <w:r w:rsidRPr="00DB5FB0">
              <w:rPr>
                <w:rFonts w:ascii="Times New Roman" w:eastAsia="標楷體" w:hAnsi="Times New Roman" w:cs="Times New Roman" w:hint="eastAsia"/>
                <w:kern w:val="0"/>
              </w:rPr>
              <w:t>蛋白質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有影響、水果酵素被破壞或其他錯誤答案</w:t>
            </w:r>
          </w:p>
          <w:p w:rsidR="00DB5FB0" w:rsidRPr="00962CA2" w:rsidRDefault="00962CA2" w:rsidP="00962CA2">
            <w:pPr>
              <w:pStyle w:val="a4"/>
              <w:numPr>
                <w:ilvl w:val="0"/>
                <w:numId w:val="10"/>
              </w:numPr>
              <w:snapToGrid w:val="0"/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962CA2">
              <w:rPr>
                <w:rFonts w:ascii="Times New Roman" w:eastAsia="標楷體" w:hAnsi="Times New Roman" w:cs="Times New Roman" w:hint="eastAsia"/>
                <w:kern w:val="0"/>
              </w:rPr>
              <w:t>吉力丁的蛋白質被破壞</w:t>
            </w:r>
            <w:r w:rsidRPr="00962CA2"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 w:rsidRPr="00962CA2">
              <w:rPr>
                <w:rFonts w:ascii="Times New Roman" w:eastAsia="標楷體" w:hAnsi="Times New Roman" w:cs="Times New Roman" w:hint="eastAsia"/>
                <w:kern w:val="0"/>
              </w:rPr>
              <w:t>沒寫出酵素</w:t>
            </w:r>
            <w:r w:rsidRPr="00962CA2"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</w:p>
          <w:p w:rsidR="00991337" w:rsidRDefault="00991337" w:rsidP="00962CA2">
            <w:pPr>
              <w:pStyle w:val="a4"/>
              <w:numPr>
                <w:ilvl w:val="0"/>
                <w:numId w:val="10"/>
              </w:numPr>
              <w:snapToGrid w:val="0"/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991337">
              <w:rPr>
                <w:rFonts w:ascii="Times New Roman" w:eastAsia="標楷體" w:hAnsi="Times New Roman" w:cs="Times New Roman"/>
                <w:kern w:val="0"/>
              </w:rPr>
              <w:t>吉利丁果凍容易受到新鮮水果酵素的破壞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(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沒寫出蛋白質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)</w:t>
            </w:r>
          </w:p>
          <w:p w:rsidR="00962CA2" w:rsidRDefault="00962CA2" w:rsidP="00962CA2">
            <w:pPr>
              <w:pStyle w:val="a4"/>
              <w:numPr>
                <w:ilvl w:val="0"/>
                <w:numId w:val="10"/>
              </w:numPr>
              <w:snapToGrid w:val="0"/>
              <w:ind w:leftChars="0"/>
              <w:rPr>
                <w:rFonts w:ascii="Times New Roman" w:eastAsia="標楷體" w:hAnsi="Times New Roman" w:cs="Times New Roman"/>
                <w:kern w:val="0"/>
              </w:rPr>
            </w:pPr>
            <w:r w:rsidRPr="00962CA2">
              <w:rPr>
                <w:rFonts w:ascii="Times New Roman" w:eastAsia="標楷體" w:hAnsi="Times New Roman" w:cs="Times New Roman" w:hint="eastAsia"/>
                <w:kern w:val="0"/>
              </w:rPr>
              <w:t>極力果凍粉的標示</w:t>
            </w:r>
          </w:p>
          <w:p w:rsidR="00962CA2" w:rsidRPr="00962CA2" w:rsidRDefault="00962CA2" w:rsidP="00962CA2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741" w:type="dxa"/>
          </w:tcPr>
          <w:p w:rsidR="00DB5FB0" w:rsidRPr="00417C00" w:rsidRDefault="00B708AD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EF6F22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EF6F22">
              <w:rPr>
                <w:rFonts w:ascii="Times New Roman" w:eastAsia="標楷體" w:hAnsi="Times New Roman" w:cs="Times New Roman" w:hint="eastAsia"/>
                <w:szCs w:val="24"/>
              </w:rPr>
              <w:t>-J-A2</w:t>
            </w:r>
            <w:r w:rsidRPr="00EF6F22">
              <w:rPr>
                <w:rFonts w:ascii="Times New Roman" w:eastAsia="標楷體" w:hAnsi="Times New Roman" w:cs="Times New Roman" w:hint="eastAsia"/>
                <w:szCs w:val="24"/>
              </w:rPr>
              <w:t>能將所習得的科學知識，連結到自己觀察到的自然現象及實驗數據，學習自我或團體探索證據、回應多元觀點，並能對問題、方法、資訊或數據的可信性抱持合理的懷疑態度或進行檢核，提出問題可能的解決方案。</w:t>
            </w:r>
            <w:bookmarkStart w:id="0" w:name="_GoBack"/>
            <w:bookmarkEnd w:id="0"/>
          </w:p>
        </w:tc>
      </w:tr>
      <w:tr w:rsidR="00DB5FB0" w:rsidRPr="00417C00" w:rsidTr="00237A99">
        <w:trPr>
          <w:trHeight w:val="83"/>
        </w:trPr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741" w:type="dxa"/>
          </w:tcPr>
          <w:p w:rsidR="00B708AD" w:rsidRDefault="00B708AD" w:rsidP="00B708A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P-</w:t>
            </w:r>
            <w:r>
              <w:rPr>
                <w:rFonts w:ascii="Times New Roman" w:eastAsia="標楷體" w:hAnsi="Times New Roman" w:cs="Times New Roman" w:hint="eastAsia"/>
              </w:rPr>
              <w:t>P</w:t>
            </w:r>
            <w:r>
              <w:rPr>
                <w:rFonts w:ascii="Times New Roman" w:eastAsia="標楷體" w:hAnsi="Times New Roman" w:cs="Times New Roman"/>
              </w:rPr>
              <w:t>4-A2</w:t>
            </w:r>
          </w:p>
          <w:p w:rsidR="00B708AD" w:rsidRDefault="00B708AD" w:rsidP="00B708A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DB5FB0" w:rsidRPr="00417C00" w:rsidRDefault="00B708AD" w:rsidP="00B708AD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</w:rPr>
              <w:t>I</w:t>
            </w: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741" w:type="dxa"/>
            <w:vAlign w:val="center"/>
          </w:tcPr>
          <w:p w:rsidR="00DB5FB0" w:rsidRPr="001148FC" w:rsidRDefault="00DB5FB0" w:rsidP="00237A99">
            <w:pPr>
              <w:snapToGrid w:val="0"/>
              <w:rPr>
                <w:rFonts w:ascii="Times New Roman" w:eastAsia="標楷體" w:hAnsi="Times New Roman" w:cs="Times New Roman"/>
                <w:kern w:val="0"/>
              </w:rPr>
            </w:pPr>
            <w:r w:rsidRPr="00B52AFF">
              <w:rPr>
                <w:rFonts w:ascii="Times New Roman" w:eastAsia="標楷體" w:hAnsi="Times New Roman" w:cs="Times New Roman"/>
                <w:kern w:val="0"/>
              </w:rPr>
              <w:t>Bc-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Ⅳ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-1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生物經由酶的催化進行新陳代謝，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t>並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以實驗活動探討</w:t>
            </w:r>
            <w:r w:rsidRPr="00B52AFF">
              <w:rPr>
                <w:rFonts w:ascii="Times New Roman" w:eastAsia="標楷體" w:hAnsi="Times New Roman" w:cs="Times New Roman" w:hint="eastAsia"/>
                <w:kern w:val="0"/>
              </w:rPr>
              <w:lastRenderedPageBreak/>
              <w:t>影</w:t>
            </w:r>
            <w:r w:rsidRPr="00B52AFF">
              <w:rPr>
                <w:rFonts w:ascii="Times New Roman" w:eastAsia="標楷體" w:hAnsi="Times New Roman" w:cs="Times New Roman"/>
                <w:kern w:val="0"/>
              </w:rPr>
              <w:t>響酵素作用速率的因素。</w:t>
            </w:r>
          </w:p>
        </w:tc>
      </w:tr>
      <w:tr w:rsidR="00DB5FB0" w:rsidRPr="00417C00" w:rsidTr="00237A99">
        <w:tc>
          <w:tcPr>
            <w:tcW w:w="1555" w:type="dxa"/>
          </w:tcPr>
          <w:p w:rsidR="00DB5FB0" w:rsidRPr="00417C00" w:rsidRDefault="00DB5FB0" w:rsidP="00237A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學習表現</w:t>
            </w:r>
          </w:p>
        </w:tc>
        <w:tc>
          <w:tcPr>
            <w:tcW w:w="6741" w:type="dxa"/>
            <w:vAlign w:val="center"/>
          </w:tcPr>
          <w:p w:rsidR="00DB5FB0" w:rsidRDefault="00DB5FB0" w:rsidP="00237A99">
            <w:pPr>
              <w:snapToGrid w:val="0"/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思考智能：□想像創造、■推理論證、□批判思辨、□建立模型</w:t>
            </w:r>
          </w:p>
          <w:p w:rsidR="00DB5FB0" w:rsidRPr="00417C00" w:rsidRDefault="00DB5FB0" w:rsidP="00237A99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問題解決：□觀察與定題、□計劃與執行、■分析與發現、□討論與傳達</w:t>
            </w:r>
          </w:p>
          <w:p w:rsidR="00DB5FB0" w:rsidRPr="00DB5FB0" w:rsidRDefault="00DB5FB0" w:rsidP="00DB5FB0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科學態度與本質：■養成科學探究的興趣</w:t>
            </w:r>
            <w:r>
              <w:rPr>
                <w:rFonts w:ascii="標楷體" w:eastAsia="標楷體" w:hAnsi="標楷體" w:cs="Times New Roman" w:hint="eastAsia"/>
                <w:szCs w:val="24"/>
              </w:rPr>
              <w:t>、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□養成應用科學思考與探究的習慣、□認識科學本質</w:t>
            </w:r>
          </w:p>
        </w:tc>
      </w:tr>
    </w:tbl>
    <w:p w:rsidR="00E21FDC" w:rsidRPr="00DB5FB0" w:rsidRDefault="00E21FDC" w:rsidP="00402EA0">
      <w:pPr>
        <w:widowControl/>
        <w:rPr>
          <w:color w:val="0070C0"/>
        </w:rPr>
      </w:pPr>
    </w:p>
    <w:p w:rsidR="00170BEB" w:rsidRPr="00402EA0" w:rsidRDefault="00170BEB">
      <w:pPr>
        <w:rPr>
          <w:u w:val="single"/>
        </w:rPr>
      </w:pPr>
    </w:p>
    <w:sectPr w:rsidR="00170BEB" w:rsidRPr="00402E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04AA" w:rsidRDefault="00C304AA" w:rsidP="009F289E">
      <w:r>
        <w:separator/>
      </w:r>
    </w:p>
  </w:endnote>
  <w:endnote w:type="continuationSeparator" w:id="0">
    <w:p w:rsidR="00C304AA" w:rsidRDefault="00C304AA" w:rsidP="009F2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04AA" w:rsidRDefault="00C304AA" w:rsidP="009F289E">
      <w:r>
        <w:separator/>
      </w:r>
    </w:p>
  </w:footnote>
  <w:footnote w:type="continuationSeparator" w:id="0">
    <w:p w:rsidR="00C304AA" w:rsidRDefault="00C304AA" w:rsidP="009F28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235F4"/>
    <w:multiLevelType w:val="hybridMultilevel"/>
    <w:tmpl w:val="208026C4"/>
    <w:lvl w:ilvl="0" w:tplc="B290C5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B4B1B02"/>
    <w:multiLevelType w:val="hybridMultilevel"/>
    <w:tmpl w:val="56D6CB68"/>
    <w:lvl w:ilvl="0" w:tplc="79B6A200">
      <w:start w:val="1"/>
      <w:numFmt w:val="upperLetter"/>
      <w:lvlText w:val="(%1)"/>
      <w:lvlJc w:val="left"/>
      <w:pPr>
        <w:ind w:left="408" w:hanging="408"/>
      </w:pPr>
      <w:rPr>
        <w:rFonts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C697F94"/>
    <w:multiLevelType w:val="hybridMultilevel"/>
    <w:tmpl w:val="56D6CB68"/>
    <w:lvl w:ilvl="0" w:tplc="79B6A200">
      <w:start w:val="1"/>
      <w:numFmt w:val="upperLetter"/>
      <w:lvlText w:val="(%1)"/>
      <w:lvlJc w:val="left"/>
      <w:pPr>
        <w:ind w:left="408" w:hanging="408"/>
      </w:pPr>
      <w:rPr>
        <w:rFonts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9426172"/>
    <w:multiLevelType w:val="hybridMultilevel"/>
    <w:tmpl w:val="8BA24E3E"/>
    <w:lvl w:ilvl="0" w:tplc="E422A8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8347CC7"/>
    <w:multiLevelType w:val="hybridMultilevel"/>
    <w:tmpl w:val="C104604A"/>
    <w:lvl w:ilvl="0" w:tplc="227C2F88">
      <w:start w:val="1"/>
      <w:numFmt w:val="upperLetter"/>
      <w:lvlText w:val="(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06A1103"/>
    <w:multiLevelType w:val="hybridMultilevel"/>
    <w:tmpl w:val="A49A1E80"/>
    <w:lvl w:ilvl="0" w:tplc="192402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6161B59"/>
    <w:multiLevelType w:val="hybridMultilevel"/>
    <w:tmpl w:val="4CF48CC0"/>
    <w:lvl w:ilvl="0" w:tplc="99889BF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DB75B2E"/>
    <w:multiLevelType w:val="hybridMultilevel"/>
    <w:tmpl w:val="03FC2E48"/>
    <w:lvl w:ilvl="0" w:tplc="D408B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FF14F67"/>
    <w:multiLevelType w:val="hybridMultilevel"/>
    <w:tmpl w:val="82E65870"/>
    <w:lvl w:ilvl="0" w:tplc="99840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0E26323"/>
    <w:multiLevelType w:val="hybridMultilevel"/>
    <w:tmpl w:val="56D6CB68"/>
    <w:lvl w:ilvl="0" w:tplc="79B6A200">
      <w:start w:val="1"/>
      <w:numFmt w:val="upperLetter"/>
      <w:lvlText w:val="(%1)"/>
      <w:lvlJc w:val="left"/>
      <w:pPr>
        <w:ind w:left="408" w:hanging="408"/>
      </w:pPr>
      <w:rPr>
        <w:rFonts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2"/>
  </w:num>
  <w:num w:numId="5">
    <w:abstractNumId w:val="4"/>
  </w:num>
  <w:num w:numId="6">
    <w:abstractNumId w:val="6"/>
  </w:num>
  <w:num w:numId="7">
    <w:abstractNumId w:val="7"/>
  </w:num>
  <w:num w:numId="8">
    <w:abstractNumId w:val="3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88E"/>
    <w:rsid w:val="00044DF7"/>
    <w:rsid w:val="000C43C9"/>
    <w:rsid w:val="000D12DA"/>
    <w:rsid w:val="000D71A7"/>
    <w:rsid w:val="000F5F8D"/>
    <w:rsid w:val="0010643F"/>
    <w:rsid w:val="00136E8B"/>
    <w:rsid w:val="00170BEB"/>
    <w:rsid w:val="0018620F"/>
    <w:rsid w:val="0019559E"/>
    <w:rsid w:val="001B3C69"/>
    <w:rsid w:val="001C0A04"/>
    <w:rsid w:val="001E6AFE"/>
    <w:rsid w:val="00203466"/>
    <w:rsid w:val="002234A2"/>
    <w:rsid w:val="00281D4F"/>
    <w:rsid w:val="002D4009"/>
    <w:rsid w:val="00327DA7"/>
    <w:rsid w:val="00362899"/>
    <w:rsid w:val="003A1DBB"/>
    <w:rsid w:val="003C7FA4"/>
    <w:rsid w:val="00402EA0"/>
    <w:rsid w:val="00406844"/>
    <w:rsid w:val="00433BE5"/>
    <w:rsid w:val="0043625B"/>
    <w:rsid w:val="004440D7"/>
    <w:rsid w:val="00444EE5"/>
    <w:rsid w:val="004668FD"/>
    <w:rsid w:val="00484BE3"/>
    <w:rsid w:val="00521279"/>
    <w:rsid w:val="00524D9E"/>
    <w:rsid w:val="00555D24"/>
    <w:rsid w:val="00597881"/>
    <w:rsid w:val="005A43A5"/>
    <w:rsid w:val="005B1289"/>
    <w:rsid w:val="005B2E3E"/>
    <w:rsid w:val="005B6A05"/>
    <w:rsid w:val="005C2F1B"/>
    <w:rsid w:val="005C5B59"/>
    <w:rsid w:val="005E0371"/>
    <w:rsid w:val="0061756D"/>
    <w:rsid w:val="006908F0"/>
    <w:rsid w:val="006D445D"/>
    <w:rsid w:val="00721A09"/>
    <w:rsid w:val="007337F8"/>
    <w:rsid w:val="007676BF"/>
    <w:rsid w:val="00781BF9"/>
    <w:rsid w:val="007929B7"/>
    <w:rsid w:val="007B1898"/>
    <w:rsid w:val="007D7690"/>
    <w:rsid w:val="007E1300"/>
    <w:rsid w:val="007E5F14"/>
    <w:rsid w:val="00801A2B"/>
    <w:rsid w:val="008A159E"/>
    <w:rsid w:val="008A38D9"/>
    <w:rsid w:val="008C5F59"/>
    <w:rsid w:val="008D2D13"/>
    <w:rsid w:val="008D3E29"/>
    <w:rsid w:val="008E7BCB"/>
    <w:rsid w:val="00926044"/>
    <w:rsid w:val="00957D90"/>
    <w:rsid w:val="00962CA2"/>
    <w:rsid w:val="00964E9B"/>
    <w:rsid w:val="00976070"/>
    <w:rsid w:val="00985103"/>
    <w:rsid w:val="00991337"/>
    <w:rsid w:val="009C336A"/>
    <w:rsid w:val="009D6E97"/>
    <w:rsid w:val="009F289E"/>
    <w:rsid w:val="00A5677E"/>
    <w:rsid w:val="00A800E6"/>
    <w:rsid w:val="00AC67D2"/>
    <w:rsid w:val="00AE601B"/>
    <w:rsid w:val="00B0789F"/>
    <w:rsid w:val="00B1646F"/>
    <w:rsid w:val="00B708AD"/>
    <w:rsid w:val="00B75CC3"/>
    <w:rsid w:val="00B86D04"/>
    <w:rsid w:val="00BB4A53"/>
    <w:rsid w:val="00BE54D7"/>
    <w:rsid w:val="00C304AA"/>
    <w:rsid w:val="00C359AD"/>
    <w:rsid w:val="00C81ACE"/>
    <w:rsid w:val="00CE4136"/>
    <w:rsid w:val="00CE60E3"/>
    <w:rsid w:val="00CF3D9E"/>
    <w:rsid w:val="00CF7705"/>
    <w:rsid w:val="00D3515A"/>
    <w:rsid w:val="00D55EE6"/>
    <w:rsid w:val="00D77FFB"/>
    <w:rsid w:val="00D81E81"/>
    <w:rsid w:val="00D91E82"/>
    <w:rsid w:val="00DB5FB0"/>
    <w:rsid w:val="00DC27ED"/>
    <w:rsid w:val="00DC40D1"/>
    <w:rsid w:val="00DC5CCD"/>
    <w:rsid w:val="00E050E6"/>
    <w:rsid w:val="00E21FDC"/>
    <w:rsid w:val="00E3547D"/>
    <w:rsid w:val="00E40312"/>
    <w:rsid w:val="00E50BD7"/>
    <w:rsid w:val="00E613DE"/>
    <w:rsid w:val="00E61DFC"/>
    <w:rsid w:val="00E74C13"/>
    <w:rsid w:val="00EC5DE5"/>
    <w:rsid w:val="00EF088E"/>
    <w:rsid w:val="00EF223B"/>
    <w:rsid w:val="00EF6F22"/>
    <w:rsid w:val="00F64175"/>
    <w:rsid w:val="00FA5252"/>
    <w:rsid w:val="00FB3D8A"/>
    <w:rsid w:val="00FC2C59"/>
    <w:rsid w:val="00FE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91FD05"/>
  <w15:chartTrackingRefBased/>
  <w15:docId w15:val="{A2A32FBA-A678-4ECA-9A2A-092CBAF75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3B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E61DFC"/>
    <w:pPr>
      <w:ind w:leftChars="200" w:left="480"/>
    </w:pPr>
  </w:style>
  <w:style w:type="paragraph" w:styleId="Web">
    <w:name w:val="Normal (Web)"/>
    <w:basedOn w:val="a"/>
    <w:uiPriority w:val="99"/>
    <w:unhideWhenUsed/>
    <w:rsid w:val="00D91E8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BB4A53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BB4A53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9F28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9F289E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9F28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9F289E"/>
    <w:rPr>
      <w:sz w:val="20"/>
      <w:szCs w:val="20"/>
    </w:rPr>
  </w:style>
  <w:style w:type="character" w:customStyle="1" w:styleId="a5">
    <w:name w:val="清單段落 字元"/>
    <w:link w:val="a4"/>
    <w:uiPriority w:val="99"/>
    <w:locked/>
    <w:rsid w:val="00DB5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6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wiki/%E6%A4%8D%E7%89%A9" TargetMode="External"/><Relationship Id="rId13" Type="http://schemas.openxmlformats.org/officeDocument/2006/relationships/hyperlink" Target="https://zh.wikipedia.org/wiki/%E8%97%BB%E9%A1%9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h.wikipedia.org/wiki/%E6%B5%B7%E8%97%BB" TargetMode="External"/><Relationship Id="rId12" Type="http://schemas.openxmlformats.org/officeDocument/2006/relationships/hyperlink" Target="https://zh.wikipedia.org/wiki/%E6%A4%8D%E7%89%A9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zh.wikipedia.org/wiki/%E6%B5%B7%E8%97%BB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zh.wikipedia.org/wiki/%E5%B8%83%E4%B8%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h.wikipedia.org/wiki/%E8%97%BB%E9%A1%9E" TargetMode="External"/><Relationship Id="rId14" Type="http://schemas.openxmlformats.org/officeDocument/2006/relationships/hyperlink" Target="https://zh.wikipedia.org/wiki/%E5%B8%83%E4%B8%81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7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cp:lastPrinted>2020-09-23T07:05:00Z</cp:lastPrinted>
  <dcterms:created xsi:type="dcterms:W3CDTF">2020-09-23T07:21:00Z</dcterms:created>
  <dcterms:modified xsi:type="dcterms:W3CDTF">2021-02-19T06:03:00Z</dcterms:modified>
</cp:coreProperties>
</file>