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2"/>
        <w:gridCol w:w="517"/>
        <w:gridCol w:w="1192"/>
        <w:gridCol w:w="7475"/>
        <w:gridCol w:w="39"/>
        <w:tblGridChange w:id="0">
          <w:tblGrid>
            <w:gridCol w:w="1262"/>
            <w:gridCol w:w="517"/>
            <w:gridCol w:w="1192"/>
            <w:gridCol w:w="7475"/>
            <w:gridCol w:w="39"/>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02">
            <w:pPr>
              <w:jc w:val="center"/>
              <w:rPr/>
            </w:pPr>
            <w:r w:rsidDel="00000000" w:rsidR="00000000" w:rsidRPr="00000000">
              <w:rPr>
                <w:b w:val="1"/>
                <w:rtl w:val="0"/>
              </w:rPr>
              <w:t xml:space="preserve">*所屬題組名稱</w:t>
            </w:r>
            <w:r w:rsidDel="00000000" w:rsidR="00000000" w:rsidRPr="00000000">
              <w:rPr>
                <w:rtl w:val="0"/>
              </w:rPr>
              <w:t xml:space="preserve"> </w:t>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斷食法探究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07">
            <w:pPr>
              <w:jc w:val="center"/>
              <w:rPr/>
            </w:pPr>
            <w:r w:rsidDel="00000000" w:rsidR="00000000" w:rsidRPr="00000000">
              <w:rPr>
                <w:b w:val="1"/>
                <w:rtl w:val="0"/>
              </w:rPr>
              <w:t xml:space="preserve">*文本/題幹</w:t>
            </w:r>
            <w:r w:rsidDel="00000000" w:rsidR="00000000" w:rsidRPr="00000000">
              <w:rPr>
                <w:rtl w:val="0"/>
              </w:rPr>
              <w:t xml:space="preserve"> </w:t>
            </w:r>
          </w:p>
          <w:p w:rsidR="00000000" w:rsidDel="00000000" w:rsidP="00000000" w:rsidRDefault="00000000" w:rsidRPr="00000000" w14:paraId="00000008">
            <w:pPr>
              <w:jc w:val="center"/>
              <w:rPr/>
            </w:pPr>
            <w:r w:rsidDel="00000000" w:rsidR="00000000" w:rsidRPr="00000000">
              <w:rPr>
                <w:b w:val="1"/>
                <w:rtl w:val="0"/>
              </w:rPr>
              <w:t xml:space="preserve">/相關連結</w:t>
            </w:r>
            <w:r w:rsidDel="00000000" w:rsidR="00000000" w:rsidRPr="00000000">
              <w:rPr>
                <w:rtl w:val="0"/>
              </w:rPr>
              <w:t xml:space="preserve"> </w:t>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體重控制在過去的基本觀念認為，只要讓每日消耗的熱量比攝入量多，就可以達到效果。不管在什麼時間進食，熱量就是熱量。然而，相信不少人也聽過『早餐吃的好，午餐吃的飽，晚餐吃的早，消夜吃不了』，因此進食時間是否對時間有影響呢?</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2014年，美國學者柴克斯(Chaix A.) 發表一篇文章，該研究以「容易發胖」且「無限量供應」的高脂高糖飲食餵養392隻實驗室老鼠12週，並以不同供餐時間將老鼠分為3組：</w:t>
              <w:br w:type="textWrapping"/>
              <w:t xml:space="preserve">● 24小時組：無限量供應。</w:t>
              <w:br w:type="textWrapping"/>
              <w:t xml:space="preserve">● 15小時組：無限量供應， 但1天只有15小時可以進食。</w:t>
              <w:br w:type="textWrapping"/>
              <w:t xml:space="preserve">● 9小時組：無限量供應，但1天只有9小時可以進食。</w:t>
              <w:br w:type="textWrapping"/>
              <w:t xml:space="preserve">實驗發現3組的老鼠最後都吃下相差不遠的卡路里總數，但最後三組老鼠的體重變化卻截然不同，結果如圖一所示。</w:t>
            </w:r>
          </w:p>
          <w:p w:rsidR="00000000" w:rsidDel="00000000" w:rsidP="00000000" w:rsidRDefault="00000000" w:rsidRPr="00000000" w14:paraId="0000000C">
            <w:pPr>
              <w:jc w:val="center"/>
              <w:rPr>
                <w:sz w:val="20"/>
                <w:szCs w:val="20"/>
              </w:rPr>
            </w:pPr>
            <w:r w:rsidDel="00000000" w:rsidR="00000000" w:rsidRPr="00000000">
              <w:rPr>
                <w:sz w:val="20"/>
                <w:szCs w:val="20"/>
              </w:rPr>
              <w:drawing>
                <wp:inline distB="0" distT="0" distL="0" distR="0">
                  <wp:extent cx="2471170" cy="1486821"/>
                  <wp:effectExtent b="0" l="0" r="0" t="0"/>
                  <wp:docPr descr="57c6e3d1a02da4010ea7ecf061481d5257c6e3d1a02da4010ea7ecf061481d5282dd9129eb80e6fdbfc5ce4a2260ad3a.jpg" id="5" name="image1.jpg"/>
                  <a:graphic>
                    <a:graphicData uri="http://schemas.openxmlformats.org/drawingml/2006/picture">
                      <pic:pic>
                        <pic:nvPicPr>
                          <pic:cNvPr descr="57c6e3d1a02da4010ea7ecf061481d5257c6e3d1a02da4010ea7ecf061481d5282dd9129eb80e6fdbfc5ce4a2260ad3a.jpg" id="0" name="image1.jpg"/>
                          <pic:cNvPicPr preferRelativeResize="0"/>
                        </pic:nvPicPr>
                        <pic:blipFill>
                          <a:blip r:embed="rId7"/>
                          <a:srcRect b="0" l="0" r="0" t="0"/>
                          <a:stretch>
                            <a:fillRect/>
                          </a:stretch>
                        </pic:blipFill>
                        <pic:spPr>
                          <a:xfrm>
                            <a:off x="0" y="0"/>
                            <a:ext cx="2471170" cy="1486821"/>
                          </a:xfrm>
                          <a:prstGeom prst="rect"/>
                          <a:ln/>
                        </pic:spPr>
                      </pic:pic>
                    </a:graphicData>
                  </a:graphic>
                </wp:inline>
              </w:drawing>
            </w:r>
            <w:r w:rsidDel="00000000" w:rsidR="00000000" w:rsidRPr="00000000">
              <w:rPr>
                <w:sz w:val="20"/>
                <w:szCs w:val="20"/>
                <w:rtl w:val="0"/>
              </w:rPr>
              <w:t xml:space="preserve">圖一、不同組老鼠增重百分比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而近年許多研究都指出生物體內囤積脂肪與胰島素分泌有密切關係，其中胰島可以促進體內細胞將葡萄糖轉化為肝醣，所以在每日三餐飯後都發現體內的胰島素會上升(如下圖二所示)</w:t>
            </w:r>
          </w:p>
          <w:p w:rsidR="00000000" w:rsidDel="00000000" w:rsidP="00000000" w:rsidRDefault="00000000" w:rsidRPr="00000000" w14:paraId="0000000E">
            <w:pPr>
              <w:jc w:val="center"/>
              <w:rPr>
                <w:sz w:val="20"/>
                <w:szCs w:val="20"/>
              </w:rPr>
            </w:pPr>
            <w:r w:rsidDel="00000000" w:rsidR="00000000" w:rsidRPr="00000000">
              <w:rPr>
                <w:sz w:val="20"/>
                <w:szCs w:val="20"/>
              </w:rPr>
              <w:drawing>
                <wp:inline distB="0" distT="0" distL="0" distR="0">
                  <wp:extent cx="2792901" cy="1334386"/>
                  <wp:effectExtent b="0" l="0" r="0" t="0"/>
                  <wp:docPr descr="ca0c6c1de576e22ee792e09dfd41e7ffca0c6c1de576e22ee792e09dfd41e7ff0aa3609607b2928a3bceb51259c123e2.jpg" id="7" name="image3.jpg"/>
                  <a:graphic>
                    <a:graphicData uri="http://schemas.openxmlformats.org/drawingml/2006/picture">
                      <pic:pic>
                        <pic:nvPicPr>
                          <pic:cNvPr descr="ca0c6c1de576e22ee792e09dfd41e7ffca0c6c1de576e22ee792e09dfd41e7ff0aa3609607b2928a3bceb51259c123e2.jpg" id="0" name="image3.jpg"/>
                          <pic:cNvPicPr preferRelativeResize="0"/>
                        </pic:nvPicPr>
                        <pic:blipFill>
                          <a:blip r:embed="rId8"/>
                          <a:srcRect b="0" l="0" r="0" t="0"/>
                          <a:stretch>
                            <a:fillRect/>
                          </a:stretch>
                        </pic:blipFill>
                        <pic:spPr>
                          <a:xfrm>
                            <a:off x="0" y="0"/>
                            <a:ext cx="2792901" cy="1334386"/>
                          </a:xfrm>
                          <a:prstGeom prst="rect"/>
                          <a:ln/>
                        </pic:spPr>
                      </pic:pic>
                    </a:graphicData>
                  </a:graphic>
                </wp:inline>
              </w:drawing>
            </w:r>
            <w:r w:rsidDel="00000000" w:rsidR="00000000" w:rsidRPr="00000000">
              <w:rPr>
                <w:sz w:val="20"/>
                <w:szCs w:val="20"/>
                <w:rtl w:val="0"/>
              </w:rPr>
              <w:t xml:space="preserve">圖二、不同時間</w:t>
            </w:r>
            <w:r w:rsidDel="00000000" w:rsidR="00000000" w:rsidRPr="00000000">
              <w:rPr>
                <w:rFonts w:ascii="MS Gothic" w:cs="MS Gothic" w:eastAsia="MS Gothic" w:hAnsi="MS Gothic"/>
                <w:sz w:val="20"/>
                <w:szCs w:val="20"/>
                <w:rtl w:val="0"/>
              </w:rPr>
              <w:t xml:space="preserve">​​​​​</w:t>
            </w:r>
            <w:r w:rsidDel="00000000" w:rsidR="00000000" w:rsidRPr="00000000">
              <w:rPr>
                <w:sz w:val="20"/>
                <w:szCs w:val="20"/>
                <w:rtl w:val="0"/>
              </w:rPr>
              <w:t xml:space="preserve">胰島素分泌濃度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從圖二可知在用餐後，人體胰島素會大量分泌，進而抑制腎上腺素分泌，所以無法將脂肪分解轉化成血糖，容易造成肥胖。故如何控制胰島素分泌，顯然成為想要控制體重族群的一大課題。</w:t>
            </w:r>
            <w:r w:rsidDel="00000000" w:rsidR="00000000" w:rsidRPr="00000000">
              <w:rPr>
                <w:rtl w:val="0"/>
              </w:rPr>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2">
            <w:pPr>
              <w:jc w:val="center"/>
              <w:rPr/>
            </w:pPr>
            <w:r w:rsidDel="00000000" w:rsidR="00000000" w:rsidRPr="00000000">
              <w:rPr>
                <w:b w:val="1"/>
                <w:rtl w:val="0"/>
              </w:rPr>
              <w:t xml:space="preserve">*子題1</w:t>
            </w:r>
            <w:r w:rsidDel="00000000" w:rsidR="00000000" w:rsidRPr="00000000">
              <w:rPr>
                <w:rtl w:val="0"/>
              </w:rPr>
              <w:t xml:space="preserve"> </w:t>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依據題幹中的老鼠實驗之實驗結果 (圖一)，在每日攝取熱量相同狀況下，請寫下操縱變因與應變變因間的變化關係。</w:t>
            </w:r>
          </w:p>
          <w:p w:rsidR="00000000" w:rsidDel="00000000" w:rsidP="00000000" w:rsidRDefault="00000000" w:rsidRPr="00000000" w14:paraId="00000015">
            <w:pPr>
              <w:rPr>
                <w:sz w:val="20"/>
                <w:szCs w:val="20"/>
              </w:rPr>
            </w:pPr>
            <w:r w:rsidDel="00000000" w:rsidR="00000000" w:rsidRPr="00000000">
              <w:rPr>
                <w:rtl w:val="0"/>
              </w:rPr>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8">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A">
            <w:pPr>
              <w:rPr>
                <w:b w:val="1"/>
              </w:rPr>
            </w:pPr>
            <w:r w:rsidDel="00000000" w:rsidR="00000000" w:rsidRPr="00000000">
              <w:rPr>
                <w:b w:val="1"/>
                <w:rtl w:val="0"/>
              </w:rPr>
              <w:t xml:space="preserve">代碼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E2D1</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1F">
            <w:pPr>
              <w:rPr>
                <w:b w:val="1"/>
              </w:rPr>
            </w:pPr>
            <w:r w:rsidDel="00000000" w:rsidR="00000000" w:rsidRPr="00000000">
              <w:rPr>
                <w:b w:val="1"/>
                <w:rtl w:val="0"/>
              </w:rPr>
              <w:t xml:space="preserve">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pPr>
            <w:r w:rsidDel="00000000" w:rsidR="00000000" w:rsidRPr="00000000">
              <w:rPr>
                <w:rtl w:val="0"/>
              </w:rPr>
              <w:t xml:space="preserve">E評估、設計科學探究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24">
            <w:pPr>
              <w:rPr>
                <w:b w:val="1"/>
              </w:rPr>
            </w:pPr>
            <w:r w:rsidDel="00000000" w:rsidR="00000000" w:rsidRPr="00000000">
              <w:rPr>
                <w:b w:val="1"/>
                <w:rtl w:val="0"/>
              </w:rPr>
              <w:t xml:space="preserve">次向度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pPr>
            <w:r w:rsidDel="00000000" w:rsidR="00000000" w:rsidRPr="00000000">
              <w:rPr>
                <w:rtl w:val="0"/>
              </w:rPr>
              <w:t xml:space="preserve">E-2區分可進行調查的科學問題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29">
            <w:pPr>
              <w:rPr>
                <w:b w:val="1"/>
              </w:rPr>
            </w:pPr>
            <w:r w:rsidDel="00000000" w:rsidR="00000000" w:rsidRPr="00000000">
              <w:rPr>
                <w:b w:val="1"/>
                <w:rtl w:val="0"/>
              </w:rPr>
              <w:t xml:space="preserve">指標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D1規劃與研究-尋找變因或條件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2C">
            <w:pPr>
              <w:jc w:val="center"/>
              <w:rPr>
                <w:b w:val="1"/>
              </w:rPr>
            </w:pPr>
            <w:r w:rsidDel="00000000" w:rsidR="00000000" w:rsidRPr="00000000">
              <w:rPr>
                <w:b w:val="1"/>
                <w:rtl w:val="0"/>
              </w:rPr>
              <w:t xml:space="preserve">*命題概念 </w:t>
            </w:r>
          </w:p>
        </w:tc>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031">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2"/>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2559"/>
              <w:gridCol w:w="5294"/>
              <w:tblGridChange w:id="0">
                <w:tblGrid>
                  <w:gridCol w:w="1124"/>
                  <w:gridCol w:w="2559"/>
                  <w:gridCol w:w="5294"/>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33">
                  <w:pPr>
                    <w:jc w:val="center"/>
                    <w:rPr>
                      <w:rFonts w:ascii="Times New Roman" w:cs="Times New Roman" w:eastAsia="Times New Roman" w:hAnsi="Times New Roman"/>
                      <w:b w:val="1"/>
                    </w:rPr>
                  </w:pPr>
                  <w:sdt>
                    <w:sdtPr>
                      <w:tag w:val="goog_rdk_0"/>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34">
                  <w:pPr>
                    <w:jc w:val="center"/>
                    <w:rPr>
                      <w:rFonts w:ascii="Times New Roman" w:cs="Times New Roman" w:eastAsia="Times New Roman" w:hAnsi="Times New Roman"/>
                      <w:b w:val="1"/>
                    </w:rPr>
                  </w:pPr>
                  <w:sdt>
                    <w:sdtPr>
                      <w:tag w:val="goog_rdk_1"/>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35">
                  <w:pPr>
                    <w:jc w:val="center"/>
                    <w:rPr>
                      <w:rFonts w:ascii="Times New Roman" w:cs="Times New Roman" w:eastAsia="Times New Roman" w:hAnsi="Times New Roman"/>
                      <w:b w:val="1"/>
                    </w:rPr>
                  </w:pPr>
                  <w:sdt>
                    <w:sdtPr>
                      <w:tag w:val="goog_rdk_2"/>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7">
                  <w:pPr>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 xml:space="preserve">操縱變因與應變變因正確，並且正確說明其間關係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飲食時間越長增重越多</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B">
                  <w:pPr>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僅寫出兩變因但未說明關係，或搞錯應變變因的體重與體重增加量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吃的時間長，體重較重</w:t>
                    <w:br w:type="textWrapping"/>
                    <w:t xml:space="preserve">吃的時間與體重增加量有關</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3F">
                  <w:pPr>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其他答案或錯誤答案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2">
                  <w:pPr>
                    <w:rPr/>
                  </w:pPr>
                  <w:sdt>
                    <w:sdtPr>
                      <w:tag w:val="goog_rdk_6"/>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3">
                  <w:pPr>
                    <w:rPr>
                      <w:rFonts w:ascii="Times New Roman" w:cs="Times New Roman" w:eastAsia="Times New Roman" w:hAnsi="Times New Roman"/>
                    </w:rPr>
                  </w:pPr>
                  <w:sdt>
                    <w:sdtPr>
                      <w:tag w:val="goog_rdk_7"/>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5">
                  <w:pPr>
                    <w:rPr/>
                  </w:pPr>
                  <w:sdt>
                    <w:sdtPr>
                      <w:tag w:val="goog_rdk_8"/>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46">
                  <w:pPr>
                    <w:rPr>
                      <w:rFonts w:ascii="Times New Roman" w:cs="Times New Roman" w:eastAsia="Times New Roman" w:hAnsi="Times New Roman"/>
                    </w:rPr>
                  </w:pPr>
                  <w:sdt>
                    <w:sdtPr>
                      <w:tag w:val="goog_rdk_9"/>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047">
            <w:pPr>
              <w:rPr>
                <w:sz w:val="20"/>
                <w:szCs w:val="20"/>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t xml:space="preserve">備註:有標示*者為系統自動計算或匯出欄位。 </w:t>
      </w:r>
    </w:p>
    <w:p w:rsidR="00000000" w:rsidDel="00000000" w:rsidP="00000000" w:rsidRDefault="00000000" w:rsidRPr="00000000" w14:paraId="0000004B">
      <w:pPr>
        <w:rPr/>
      </w:pPr>
      <w:r w:rsidDel="00000000" w:rsidR="00000000" w:rsidRPr="00000000">
        <w:rPr>
          <w:rtl w:val="0"/>
        </w:rPr>
      </w:r>
    </w:p>
    <w:tbl>
      <w:tblPr>
        <w:tblStyle w:val="Table3"/>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38"/>
        <w:gridCol w:w="992"/>
        <w:gridCol w:w="7655"/>
        <w:tblGridChange w:id="0">
          <w:tblGrid>
            <w:gridCol w:w="1838"/>
            <w:gridCol w:w="992"/>
            <w:gridCol w:w="7655"/>
          </w:tblGrid>
        </w:tblGridChange>
      </w:tblGrid>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4C">
            <w:pPr>
              <w:jc w:val="center"/>
              <w:rPr/>
            </w:pPr>
            <w:r w:rsidDel="00000000" w:rsidR="00000000" w:rsidRPr="00000000">
              <w:rPr>
                <w:b w:val="1"/>
                <w:rtl w:val="0"/>
              </w:rPr>
              <w:t xml:space="preserve">*子題2</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圖二中於三餐(早、中、晚)飯後，體內雖都會分泌餐後胰島素，但三餐飯後的胰島素分泌狀況還是略有差異，請問下列對於圖表的判讀推 論是否正確?</w:t>
            </w:r>
          </w:p>
          <w:p w:rsidR="00000000" w:rsidDel="00000000" w:rsidP="00000000" w:rsidRDefault="00000000" w:rsidRPr="00000000" w14:paraId="0000004E">
            <w:pPr>
              <w:rPr>
                <w:sz w:val="20"/>
                <w:szCs w:val="20"/>
              </w:rPr>
            </w:pPr>
            <w:r w:rsidDel="00000000" w:rsidR="00000000" w:rsidRPr="00000000">
              <w:rPr>
                <w:rtl w:val="0"/>
              </w:rPr>
            </w:r>
          </w:p>
        </w:tc>
      </w:tr>
      <w:tr>
        <w:trPr>
          <w:cantSplit w:val="0"/>
          <w:trHeight w:val="227" w:hRule="atLeast"/>
          <w:tblHeader w:val="0"/>
        </w:trPr>
        <w:tc>
          <w:tcPr>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0">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1">
            <w:pPr>
              <w:rPr>
                <w:b w:val="1"/>
              </w:rPr>
            </w:pPr>
            <w:r w:rsidDel="00000000" w:rsidR="00000000" w:rsidRPr="00000000">
              <w:rPr>
                <w:b w:val="1"/>
                <w:rtl w:val="0"/>
              </w:rPr>
              <w:t xml:space="preserve">代碼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I3A1</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4">
            <w:pPr>
              <w:rPr>
                <w:b w:val="1"/>
              </w:rPr>
            </w:pPr>
            <w:r w:rsidDel="00000000" w:rsidR="00000000" w:rsidRPr="00000000">
              <w:rPr>
                <w:b w:val="1"/>
                <w:rtl w:val="0"/>
              </w:rPr>
              <w:t xml:space="preserve">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I科學地詮釋資料或數據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7">
            <w:pPr>
              <w:rPr>
                <w:b w:val="1"/>
              </w:rPr>
            </w:pPr>
            <w:r w:rsidDel="00000000" w:rsidR="00000000" w:rsidRPr="00000000">
              <w:rPr>
                <w:b w:val="1"/>
                <w:rtl w:val="0"/>
              </w:rPr>
              <w:t xml:space="preserve">次向度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I-3辨識科學相關文本中的假設、證據、推理 </w:t>
            </w:r>
          </w:p>
        </w:tc>
      </w:tr>
      <w:tr>
        <w:trPr>
          <w:cantSplit w:val="0"/>
          <w:trHeight w:val="227" w:hRule="atLeast"/>
          <w:tblHeader w:val="0"/>
        </w:trPr>
        <w:tc>
          <w:tcPr>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5A">
            <w:pPr>
              <w:rPr>
                <w:b w:val="1"/>
              </w:rPr>
            </w:pPr>
            <w:r w:rsidDel="00000000" w:rsidR="00000000" w:rsidRPr="00000000">
              <w:rPr>
                <w:b w:val="1"/>
                <w:rtl w:val="0"/>
              </w:rPr>
              <w:t xml:space="preserve">指標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A1論證與建模-分析資料和呈現證據 </w:t>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C">
            <w:pPr>
              <w:jc w:val="center"/>
              <w:rPr>
                <w:b w:val="1"/>
              </w:rPr>
            </w:pPr>
            <w:r w:rsidDel="00000000" w:rsidR="00000000" w:rsidRPr="00000000">
              <w:rPr>
                <w:b w:val="1"/>
                <w:rtl w:val="0"/>
              </w:rPr>
              <w:t xml:space="preserve">*命題概念 </w:t>
            </w:r>
          </w:p>
        </w:tc>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5D">
            <w:pPr>
              <w:rPr/>
            </w:pPr>
            <w:r w:rsidDel="00000000" w:rsidR="00000000" w:rsidRPr="00000000">
              <w:rPr>
                <w:rtl w:val="0"/>
              </w:rPr>
            </w:r>
          </w:p>
        </w:tc>
      </w:tr>
      <w:tr>
        <w:trPr>
          <w:cantSplit w:val="0"/>
          <w:trHeight w:val="227" w:hRule="atLeast"/>
          <w:tblHeader w:val="0"/>
        </w:trPr>
        <w:tc>
          <w:tcPr>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5F">
            <w:pPr>
              <w:jc w:val="center"/>
              <w:rPr>
                <w:b w:val="1"/>
              </w:rPr>
            </w:pPr>
            <w:r w:rsidDel="00000000" w:rsidR="00000000" w:rsidRPr="00000000">
              <w:rPr>
                <w:b w:val="1"/>
                <w:rtl w:val="0"/>
              </w:rPr>
              <w:t xml:space="preserve">*自動評分題型評分指引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0">
            <w:pPr>
              <w:rPr>
                <w:rFonts w:ascii="Times New Roman" w:cs="Times New Roman" w:eastAsia="Times New Roman" w:hAnsi="Times New Roman"/>
              </w:rPr>
            </w:pPr>
            <w:sdt>
              <w:sdtPr>
                <w:tag w:val="goog_rdk_10"/>
              </w:sdtPr>
              <w:sdtContent>
                <w:r w:rsidDel="00000000" w:rsidR="00000000" w:rsidRPr="00000000">
                  <w:rPr>
                    <w:rFonts w:ascii="Gungsuh" w:cs="Gungsuh" w:eastAsia="Gungsuh" w:hAnsi="Gungsuh"/>
                    <w:rtl w:val="0"/>
                  </w:rPr>
                  <w:t xml:space="preserve">B.否, A.是, A.是, A.是</w:t>
                </w:r>
              </w:sdtContent>
            </w:sdt>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4"/>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024"/>
        <w:gridCol w:w="497"/>
        <w:gridCol w:w="1529"/>
        <w:gridCol w:w="7404"/>
        <w:gridCol w:w="31"/>
        <w:tblGridChange w:id="0">
          <w:tblGrid>
            <w:gridCol w:w="1024"/>
            <w:gridCol w:w="497"/>
            <w:gridCol w:w="1529"/>
            <w:gridCol w:w="7404"/>
            <w:gridCol w:w="31"/>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65">
            <w:pPr>
              <w:jc w:val="center"/>
              <w:rPr/>
            </w:pPr>
            <w:r w:rsidDel="00000000" w:rsidR="00000000" w:rsidRPr="00000000">
              <w:rPr>
                <w:b w:val="1"/>
                <w:rtl w:val="0"/>
              </w:rPr>
              <w:t xml:space="preserve">*子題3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看完圖一跟圖二的資料，小丁跟小基想要驗證</w:t>
            </w:r>
            <w:r w:rsidDel="00000000" w:rsidR="00000000" w:rsidRPr="00000000">
              <w:rPr>
                <w:rFonts w:ascii="DFKai-SB" w:cs="DFKai-SB" w:eastAsia="DFKai-SB" w:hAnsi="DFKai-SB"/>
                <w:b w:val="1"/>
                <w:i w:val="0"/>
                <w:smallCaps w:val="0"/>
                <w:strike w:val="0"/>
                <w:color w:val="000000"/>
                <w:sz w:val="24"/>
                <w:szCs w:val="24"/>
                <w:u w:val="none"/>
                <w:shd w:fill="ecf0f1" w:val="clear"/>
                <w:vertAlign w:val="baseline"/>
                <w:rtl w:val="0"/>
              </w:rPr>
              <w:t xml:space="preserve">「飲食對肥胖的影響一部分是自於餐後胰島素分泌所致」</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。但兩人分別提出不同的假設，小丁認為</w:t>
            </w: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體重增重與用餐的次數有關</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；小基認為</w:t>
            </w: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體重增重與用餐總時間長有關</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br w:type="textWrapping"/>
              <w:t xml:space="preserve">請問誰的方式進行驗證比較好呢? 請依據題幹所提供訊息說明原因。</w:t>
            </w:r>
          </w:p>
          <w:tbl>
            <w:tblPr>
              <w:tblStyle w:val="Table5"/>
              <w:tblW w:w="8732.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6"/>
              <w:gridCol w:w="1880"/>
              <w:gridCol w:w="1793"/>
              <w:gridCol w:w="1981"/>
              <w:gridCol w:w="1452"/>
              <w:tblGridChange w:id="0">
                <w:tblGrid>
                  <w:gridCol w:w="1626"/>
                  <w:gridCol w:w="1880"/>
                  <w:gridCol w:w="1793"/>
                  <w:gridCol w:w="1981"/>
                  <w:gridCol w:w="14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rPr>
                      <w:rFonts w:ascii="PMingLiu" w:cs="PMingLiu" w:eastAsia="PMingLiu" w:hAnsi="PMingLiu"/>
                    </w:rPr>
                  </w:pPr>
                  <w:r w:rsidDel="00000000" w:rsidR="00000000" w:rsidRPr="00000000">
                    <w:rPr>
                      <w:rFonts w:ascii="PMingLiu" w:cs="PMingLiu" w:eastAsia="PMingLiu" w:hAnsi="PMingLiu"/>
                      <w:rtl w:val="0"/>
                    </w:rPr>
                    <w:t xml:space="preserve">實驗規劃</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每次用餐時間</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每日總進食熱量</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用餐次數</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rPr>
                      <w:rFonts w:ascii="PMingLiu" w:cs="PMingLiu" w:eastAsia="PMingLiu" w:hAnsi="PMingLiu"/>
                    </w:rPr>
                  </w:pPr>
                  <w:r w:rsidDel="00000000" w:rsidR="00000000" w:rsidRPr="00000000">
                    <w:rPr>
                      <w:rFonts w:ascii="PMingLiu" w:cs="PMingLiu" w:eastAsia="PMingLiu" w:hAnsi="PMingLiu"/>
                      <w:rtl w:val="0"/>
                    </w:rPr>
                    <w:t xml:space="preserve">小丁的實驗規劃</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rPr>
                      <w:rFonts w:ascii="PMingLiu" w:cs="PMingLiu" w:eastAsia="PMingLiu" w:hAnsi="PMingLiu"/>
                    </w:rPr>
                  </w:pPr>
                  <w:r w:rsidDel="00000000" w:rsidR="00000000" w:rsidRPr="00000000">
                    <w:rPr>
                      <w:rFonts w:ascii="PMingLiu" w:cs="PMingLiu" w:eastAsia="PMingLiu" w:hAnsi="PMingLiu"/>
                      <w:rtl w:val="0"/>
                    </w:rPr>
                    <w:t xml:space="preserve">A組-少量多餐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30分鐘</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1500大卡</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6</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rPr>
                      <w:rFonts w:ascii="PMingLiu" w:cs="PMingLiu" w:eastAsia="PMingLiu" w:hAnsi="PMingLiu"/>
                    </w:rPr>
                  </w:pPr>
                  <w:r w:rsidDel="00000000" w:rsidR="00000000" w:rsidRPr="00000000">
                    <w:rPr>
                      <w:rFonts w:ascii="PMingLiu" w:cs="PMingLiu" w:eastAsia="PMingLiu" w:hAnsi="PMingLiu"/>
                      <w:rtl w:val="0"/>
                    </w:rPr>
                    <w:t xml:space="preserve">B組-多量少餐</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30分鐘</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1500大卡</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2</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rPr>
                      <w:rFonts w:ascii="PMingLiu" w:cs="PMingLiu" w:eastAsia="PMingLiu" w:hAnsi="PMingLiu"/>
                    </w:rPr>
                  </w:pPr>
                  <w:r w:rsidDel="00000000" w:rsidR="00000000" w:rsidRPr="00000000">
                    <w:rPr>
                      <w:rFonts w:ascii="PMingLiu" w:cs="PMingLiu" w:eastAsia="PMingLiu" w:hAnsi="PMingLiu"/>
                      <w:rtl w:val="0"/>
                    </w:rPr>
                    <w:t xml:space="preserve">小基的實驗規劃</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rPr>
                      <w:rFonts w:ascii="PMingLiu" w:cs="PMingLiu" w:eastAsia="PMingLiu" w:hAnsi="PMingLiu"/>
                    </w:rPr>
                  </w:pPr>
                  <w:r w:rsidDel="00000000" w:rsidR="00000000" w:rsidRPr="00000000">
                    <w:rPr>
                      <w:rFonts w:ascii="PMingLiu" w:cs="PMingLiu" w:eastAsia="PMingLiu" w:hAnsi="PMingLiu"/>
                      <w:rtl w:val="0"/>
                    </w:rPr>
                    <w:t xml:space="preserve">C組-用餐時間較短</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30分鐘</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1500大卡</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rPr>
                      <w:rFonts w:ascii="PMingLiu" w:cs="PMingLiu" w:eastAsia="PMingLiu" w:hAnsi="PMingLiu"/>
                    </w:rPr>
                  </w:pPr>
                  <w:r w:rsidDel="00000000" w:rsidR="00000000" w:rsidRPr="00000000">
                    <w:rPr>
                      <w:rFonts w:ascii="PMingLiu" w:cs="PMingLiu" w:eastAsia="PMingLiu" w:hAnsi="PMingLiu"/>
                      <w:rtl w:val="0"/>
                    </w:rPr>
                    <w:t xml:space="preserve">D組-用餐時間較長</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60分鐘</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1500大卡</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備註：「以上實驗均於早上8點至晚上19點進行，其他時間禁食』</w:t>
            </w:r>
            <w:r w:rsidDel="00000000" w:rsidR="00000000" w:rsidRPr="00000000">
              <w:rPr>
                <w:rtl w:val="0"/>
              </w:rPr>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4">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86">
            <w:pPr>
              <w:rPr>
                <w:b w:val="1"/>
              </w:rPr>
            </w:pPr>
            <w:r w:rsidDel="00000000" w:rsidR="00000000" w:rsidRPr="00000000">
              <w:rPr>
                <w:b w:val="1"/>
                <w:rtl w:val="0"/>
              </w:rPr>
              <w:t xml:space="preserve">代碼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E4D2</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8B">
            <w:pPr>
              <w:rPr>
                <w:b w:val="1"/>
              </w:rPr>
            </w:pPr>
            <w:r w:rsidDel="00000000" w:rsidR="00000000" w:rsidRPr="00000000">
              <w:rPr>
                <w:b w:val="1"/>
                <w:rtl w:val="0"/>
              </w:rPr>
              <w:t xml:space="preserve">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E評估、設計科學探究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90">
            <w:pPr>
              <w:rPr>
                <w:b w:val="1"/>
              </w:rPr>
            </w:pPr>
            <w:r w:rsidDel="00000000" w:rsidR="00000000" w:rsidRPr="00000000">
              <w:rPr>
                <w:b w:val="1"/>
                <w:rtl w:val="0"/>
              </w:rPr>
              <w:t xml:space="preserve">次向度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E-4針針對給定的問題評估科學探索的方法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95">
            <w:pPr>
              <w:rPr>
                <w:b w:val="1"/>
              </w:rPr>
            </w:pPr>
            <w:r w:rsidDel="00000000" w:rsidR="00000000" w:rsidRPr="00000000">
              <w:rPr>
                <w:b w:val="1"/>
                <w:rtl w:val="0"/>
              </w:rPr>
              <w:t xml:space="preserve">指標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t xml:space="preserve">D2規劃與研究-擬定研究計畫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98">
            <w:pPr>
              <w:jc w:val="center"/>
              <w:rPr>
                <w:b w:val="1"/>
              </w:rPr>
            </w:pPr>
            <w:r w:rsidDel="00000000" w:rsidR="00000000" w:rsidRPr="00000000">
              <w:rPr>
                <w:b w:val="1"/>
                <w:rtl w:val="0"/>
              </w:rPr>
              <w:t xml:space="preserve">*命題概念 </w:t>
            </w:r>
          </w:p>
        </w:tc>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9A">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09D">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6"/>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6279"/>
              <w:gridCol w:w="1574"/>
              <w:tblGridChange w:id="0">
                <w:tblGrid>
                  <w:gridCol w:w="1124"/>
                  <w:gridCol w:w="6279"/>
                  <w:gridCol w:w="1574"/>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9F">
                  <w:pPr>
                    <w:jc w:val="center"/>
                    <w:rPr>
                      <w:rFonts w:ascii="Times New Roman" w:cs="Times New Roman" w:eastAsia="Times New Roman" w:hAnsi="Times New Roman"/>
                      <w:b w:val="1"/>
                    </w:rPr>
                  </w:pPr>
                  <w:sdt>
                    <w:sdtPr>
                      <w:tag w:val="goog_rdk_11"/>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A0">
                  <w:pPr>
                    <w:jc w:val="center"/>
                    <w:rPr>
                      <w:rFonts w:ascii="Times New Roman" w:cs="Times New Roman" w:eastAsia="Times New Roman" w:hAnsi="Times New Roman"/>
                      <w:b w:val="1"/>
                    </w:rPr>
                  </w:pPr>
                  <w:sdt>
                    <w:sdtPr>
                      <w:tag w:val="goog_rdk_12"/>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A1">
                  <w:pPr>
                    <w:jc w:val="center"/>
                    <w:rPr>
                      <w:rFonts w:ascii="Times New Roman" w:cs="Times New Roman" w:eastAsia="Times New Roman" w:hAnsi="Times New Roman"/>
                      <w:b w:val="1"/>
                    </w:rPr>
                  </w:pPr>
                  <w:sdt>
                    <w:sdtPr>
                      <w:tag w:val="goog_rdk_13"/>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3">
                  <w:pPr>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rtl w:val="0"/>
                        </w:rPr>
                        <w:t xml:space="preserve">選擇小丁，回答能利用題幹資訊回答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6">
                  <w:pPr>
                    <w:rPr>
                      <w:rFonts w:ascii="Times New Roman" w:cs="Times New Roman" w:eastAsia="Times New Roman" w:hAnsi="Times New Roman"/>
                    </w:rPr>
                  </w:pPr>
                  <w:sdt>
                    <w:sdtPr>
                      <w:tag w:val="goog_rdk_15"/>
                    </w:sdtPr>
                    <w:sdtContent>
                      <w:r w:rsidDel="00000000" w:rsidR="00000000" w:rsidRPr="00000000">
                        <w:rPr>
                          <w:rFonts w:ascii="Gungsuh" w:cs="Gungsuh" w:eastAsia="Gungsuh" w:hAnsi="Gungsuh"/>
                          <w:rtl w:val="0"/>
                        </w:rPr>
                        <w:t xml:space="preserve">選擇小丁，但回答未能利用題幹資訊回答或回答不完整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9">
                  <w:pPr>
                    <w:rPr>
                      <w:rFonts w:ascii="Times New Roman" w:cs="Times New Roman" w:eastAsia="Times New Roman" w:hAnsi="Times New Roman"/>
                    </w:rPr>
                  </w:pPr>
                  <w:sdt>
                    <w:sdtPr>
                      <w:tag w:val="goog_rdk_16"/>
                    </w:sdtPr>
                    <w:sdtContent>
                      <w:r w:rsidDel="00000000" w:rsidR="00000000" w:rsidRPr="00000000">
                        <w:rPr>
                          <w:rFonts w:ascii="Gungsuh" w:cs="Gungsuh" w:eastAsia="Gungsuh" w:hAnsi="Gungsuh"/>
                          <w:rtl w:val="0"/>
                        </w:rPr>
                        <w:t xml:space="preserve">僅選擇小丁，且回答無關敘述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C">
                  <w:pPr>
                    <w:rPr/>
                  </w:pPr>
                  <w:sdt>
                    <w:sdtPr>
                      <w:tag w:val="goog_rdk_17"/>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D">
                  <w:pPr>
                    <w:rPr>
                      <w:rFonts w:ascii="Times New Roman" w:cs="Times New Roman" w:eastAsia="Times New Roman" w:hAnsi="Times New Roman"/>
                    </w:rPr>
                  </w:pPr>
                  <w:sdt>
                    <w:sdtPr>
                      <w:tag w:val="goog_rdk_18"/>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AF">
                  <w:pPr>
                    <w:rPr/>
                  </w:pPr>
                  <w:sdt>
                    <w:sdtPr>
                      <w:tag w:val="goog_rdk_19"/>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B0">
                  <w:pPr>
                    <w:rPr>
                      <w:rFonts w:ascii="Times New Roman" w:cs="Times New Roman" w:eastAsia="Times New Roman" w:hAnsi="Times New Roman"/>
                    </w:rPr>
                  </w:pPr>
                  <w:sdt>
                    <w:sdtPr>
                      <w:tag w:val="goog_rdk_20"/>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0B1">
            <w:pPr>
              <w:rPr>
                <w:sz w:val="20"/>
                <w:szCs w:val="20"/>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t xml:space="preserve">備註:有標示*者為系統自動計算或匯出欄位。 </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tbl>
      <w:tblPr>
        <w:tblStyle w:val="Table7"/>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62"/>
        <w:gridCol w:w="502"/>
        <w:gridCol w:w="1192"/>
        <w:gridCol w:w="7490"/>
        <w:gridCol w:w="39"/>
        <w:tblGridChange w:id="0">
          <w:tblGrid>
            <w:gridCol w:w="1262"/>
            <w:gridCol w:w="502"/>
            <w:gridCol w:w="1192"/>
            <w:gridCol w:w="7490"/>
            <w:gridCol w:w="39"/>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B6">
            <w:pPr>
              <w:jc w:val="center"/>
              <w:rPr/>
            </w:pPr>
            <w:r w:rsidDel="00000000" w:rsidR="00000000" w:rsidRPr="00000000">
              <w:rPr>
                <w:b w:val="1"/>
                <w:rtl w:val="0"/>
              </w:rPr>
              <w:t xml:space="preserve">*子題4</w:t>
            </w:r>
            <w:r w:rsidDel="00000000" w:rsidR="00000000" w:rsidRPr="00000000">
              <w:rPr>
                <w:rtl w:val="0"/>
              </w:rPr>
              <w:t xml:space="preserve"> </w:t>
            </w:r>
          </w:p>
        </w:tc>
        <w:tc>
          <w:tcPr>
            <w:gridSpan w:val="3"/>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小丁與小基看到另一份研究，研究者參考通俗說法「七分靠飲食，三分靠運動」，將受試者分成四組(資訊如下)：</w:t>
            </w:r>
          </w:p>
          <w:tbl>
            <w:tblPr>
              <w:tblStyle w:val="Table8"/>
              <w:tblW w:w="8489.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705"/>
              <w:gridCol w:w="2355"/>
              <w:gridCol w:w="2067"/>
              <w:gridCol w:w="2362"/>
              <w:tblGridChange w:id="0">
                <w:tblGrid>
                  <w:gridCol w:w="1705"/>
                  <w:gridCol w:w="2355"/>
                  <w:gridCol w:w="2067"/>
                  <w:gridCol w:w="236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對照組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飲食控制組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運動組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飲食控制+運動組</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rPr>
                      <w:rFonts w:ascii="PMingLiu" w:cs="PMingLiu" w:eastAsia="PMingLiu" w:hAnsi="PMingLiu"/>
                    </w:rPr>
                  </w:pPr>
                  <w:r w:rsidDel="00000000" w:rsidR="00000000" w:rsidRPr="00000000">
                    <w:rPr>
                      <w:rFonts w:ascii="PMingLiu" w:cs="PMingLiu" w:eastAsia="PMingLiu" w:hAnsi="PMingLiu"/>
                      <w:rtl w:val="0"/>
                    </w:rPr>
                    <w:t xml:space="preserve">正常飲食</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rPr>
                      <w:rFonts w:ascii="PMingLiu" w:cs="PMingLiu" w:eastAsia="PMingLiu" w:hAnsi="PMingLiu"/>
                    </w:rPr>
                  </w:pPr>
                  <w:r w:rsidDel="00000000" w:rsidR="00000000" w:rsidRPr="00000000">
                    <w:rPr>
                      <w:rFonts w:ascii="PMingLiu" w:cs="PMingLiu" w:eastAsia="PMingLiu" w:hAnsi="PMingLiu"/>
                      <w:rtl w:val="0"/>
                    </w:rPr>
                    <w:t xml:space="preserve">以高蛋白飲食，攝取熱量低於控制組500-750大卡</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正常飲食</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每週運動三次，每次90分鐘(含有氧運動)</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rPr>
                      <w:rFonts w:ascii="PMingLiu" w:cs="PMingLiu" w:eastAsia="PMingLiu" w:hAnsi="PMingLiu"/>
                    </w:rPr>
                  </w:pPr>
                  <w:r w:rsidDel="00000000" w:rsidR="00000000" w:rsidRPr="00000000">
                    <w:rPr>
                      <w:rFonts w:ascii="PMingLiu" w:cs="PMingLiu" w:eastAsia="PMingLiu" w:hAnsi="PMingLiu"/>
                      <w:rtl w:val="0"/>
                    </w:rPr>
                    <w:t xml:space="preserve">以高蛋白飲食，攝取熱量低於控制組500-750大卡</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rPr>
                      <w:rFonts w:ascii="PMingLiu" w:cs="PMingLiu" w:eastAsia="PMingLiu" w:hAnsi="PMingLiu"/>
                    </w:rPr>
                  </w:pPr>
                  <w:r w:rsidDel="00000000" w:rsidR="00000000" w:rsidRPr="00000000">
                    <w:rPr>
                      <w:rFonts w:ascii="PMingLiu" w:cs="PMingLiu" w:eastAsia="PMingLiu" w:hAnsi="PMingLiu"/>
                      <w:rtl w:val="0"/>
                    </w:rPr>
                    <w:t xml:space="preserve">每週運動三次，每次90分鐘(含有氧運動)</w:t>
                  </w:r>
                </w:p>
              </w:tc>
            </w:tr>
          </w:tbl>
          <w:p w:rsidR="00000000" w:rsidDel="00000000" w:rsidP="00000000" w:rsidRDefault="00000000" w:rsidRPr="00000000" w14:paraId="000000C6">
            <w:pPr>
              <w:rPr>
                <w:sz w:val="20"/>
                <w:szCs w:val="20"/>
              </w:rPr>
            </w:pPr>
            <w:r w:rsidDel="00000000" w:rsidR="00000000" w:rsidRPr="00000000">
              <w:rPr>
                <w:sz w:val="20"/>
                <w:szCs w:val="20"/>
              </w:rPr>
              <w:drawing>
                <wp:inline distB="0" distT="0" distL="0" distR="0">
                  <wp:extent cx="3525343" cy="2247862"/>
                  <wp:effectExtent b="0" l="0" r="0" t="0"/>
                  <wp:docPr descr="a20544f189e4d9bb8af0bc85d2e306e4a20544f189e4d9bb8af0bc85d2e306e4b4bfde961877f9a6f4a8568e557cb265.jpg" id="6" name="image2.jpg"/>
                  <a:graphic>
                    <a:graphicData uri="http://schemas.openxmlformats.org/drawingml/2006/picture">
                      <pic:pic>
                        <pic:nvPicPr>
                          <pic:cNvPr descr="a20544f189e4d9bb8af0bc85d2e306e4a20544f189e4d9bb8af0bc85d2e306e4b4bfde961877f9a6f4a8568e557cb265.jpg" id="0" name="image2.jpg"/>
                          <pic:cNvPicPr preferRelativeResize="0"/>
                        </pic:nvPicPr>
                        <pic:blipFill>
                          <a:blip r:embed="rId9"/>
                          <a:srcRect b="0" l="0" r="0" t="0"/>
                          <a:stretch>
                            <a:fillRect/>
                          </a:stretch>
                        </pic:blipFill>
                        <pic:spPr>
                          <a:xfrm>
                            <a:off x="0" y="0"/>
                            <a:ext cx="3525343" cy="2247862"/>
                          </a:xfrm>
                          <a:prstGeom prst="rect"/>
                          <a:ln/>
                        </pic:spPr>
                      </pic:pic>
                    </a:graphicData>
                  </a:graphic>
                </wp:inline>
              </w:drawing>
            </w:r>
            <w:r w:rsidDel="00000000" w:rsidR="00000000" w:rsidRPr="00000000">
              <w:rPr>
                <w:sz w:val="20"/>
                <w:szCs w:val="20"/>
                <w:rtl w:val="0"/>
              </w:rPr>
              <w:t xml:space="preserve">(圖要修)圖三、各組體重變化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請問以上實驗可以得出什麼結論?(寫兩個)</w:t>
            </w:r>
            <w:r w:rsidDel="00000000" w:rsidR="00000000" w:rsidRPr="00000000">
              <w:rPr>
                <w:rtl w:val="0"/>
              </w:rPr>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CA">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CC">
            <w:pPr>
              <w:rPr>
                <w:b w:val="1"/>
              </w:rPr>
            </w:pPr>
            <w:r w:rsidDel="00000000" w:rsidR="00000000" w:rsidRPr="00000000">
              <w:rPr>
                <w:b w:val="1"/>
                <w:rtl w:val="0"/>
              </w:rPr>
              <w:t xml:space="preserve">代碼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I2A2</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D1">
            <w:pPr>
              <w:rPr>
                <w:b w:val="1"/>
              </w:rPr>
            </w:pPr>
            <w:r w:rsidDel="00000000" w:rsidR="00000000" w:rsidRPr="00000000">
              <w:rPr>
                <w:b w:val="1"/>
                <w:rtl w:val="0"/>
              </w:rPr>
              <w:t xml:space="preserve">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I科學地詮釋資料或數據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D6">
            <w:pPr>
              <w:rPr>
                <w:b w:val="1"/>
              </w:rPr>
            </w:pPr>
            <w:r w:rsidDel="00000000" w:rsidR="00000000" w:rsidRPr="00000000">
              <w:rPr>
                <w:b w:val="1"/>
                <w:rtl w:val="0"/>
              </w:rPr>
              <w:t xml:space="preserve">次向度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I-2分析和科學地詮釋數據並得出適當的結論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0DB">
            <w:pPr>
              <w:rPr>
                <w:b w:val="1"/>
              </w:rPr>
            </w:pPr>
            <w:r w:rsidDel="00000000" w:rsidR="00000000" w:rsidRPr="00000000">
              <w:rPr>
                <w:b w:val="1"/>
                <w:rtl w:val="0"/>
              </w:rPr>
              <w:t xml:space="preserve">指標 </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A2論證與建模-科學地解釋和推理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DE">
            <w:pPr>
              <w:jc w:val="center"/>
              <w:rPr>
                <w:b w:val="1"/>
              </w:rPr>
            </w:pPr>
            <w:r w:rsidDel="00000000" w:rsidR="00000000" w:rsidRPr="00000000">
              <w:rPr>
                <w:b w:val="1"/>
                <w:rtl w:val="0"/>
              </w:rPr>
              <w:t xml:space="preserve">*命題概念 </w:t>
            </w:r>
          </w:p>
        </w:tc>
        <w:tc>
          <w:tcPr>
            <w:gridSpan w:val="3"/>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0E3">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9"/>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4"/>
              <w:gridCol w:w="2559"/>
              <w:gridCol w:w="5294"/>
              <w:tblGridChange w:id="0">
                <w:tblGrid>
                  <w:gridCol w:w="1124"/>
                  <w:gridCol w:w="2559"/>
                  <w:gridCol w:w="5294"/>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E5">
                  <w:pPr>
                    <w:jc w:val="center"/>
                    <w:rPr>
                      <w:rFonts w:ascii="Times New Roman" w:cs="Times New Roman" w:eastAsia="Times New Roman" w:hAnsi="Times New Roman"/>
                      <w:b w:val="1"/>
                    </w:rPr>
                  </w:pPr>
                  <w:sdt>
                    <w:sdtPr>
                      <w:tag w:val="goog_rdk_21"/>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E6">
                  <w:pPr>
                    <w:jc w:val="center"/>
                    <w:rPr>
                      <w:rFonts w:ascii="Times New Roman" w:cs="Times New Roman" w:eastAsia="Times New Roman" w:hAnsi="Times New Roman"/>
                      <w:b w:val="1"/>
                    </w:rPr>
                  </w:pPr>
                  <w:sdt>
                    <w:sdtPr>
                      <w:tag w:val="goog_rdk_22"/>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E7">
                  <w:pPr>
                    <w:jc w:val="center"/>
                    <w:rPr>
                      <w:rFonts w:ascii="Times New Roman" w:cs="Times New Roman" w:eastAsia="Times New Roman" w:hAnsi="Times New Roman"/>
                      <w:b w:val="1"/>
                    </w:rPr>
                  </w:pPr>
                  <w:sdt>
                    <w:sdtPr>
                      <w:tag w:val="goog_rdk_23"/>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9">
                  <w:pPr>
                    <w:rPr>
                      <w:rFonts w:ascii="Times New Roman" w:cs="Times New Roman" w:eastAsia="Times New Roman" w:hAnsi="Times New Roman"/>
                    </w:rPr>
                  </w:pPr>
                  <w:sdt>
                    <w:sdtPr>
                      <w:tag w:val="goog_rdk_24"/>
                    </w:sdtPr>
                    <w:sdtContent>
                      <w:r w:rsidDel="00000000" w:rsidR="00000000" w:rsidRPr="00000000">
                        <w:rPr>
                          <w:rFonts w:ascii="Gungsuh" w:cs="Gungsuh" w:eastAsia="Gungsuh" w:hAnsi="Gungsuh"/>
                          <w:rtl w:val="0"/>
                        </w:rPr>
                        <w:t xml:space="preserve">寫兩個有關的結論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A">
                  <w:pPr>
                    <w:rPr>
                      <w:rFonts w:ascii="Times New Roman" w:cs="Times New Roman" w:eastAsia="Times New Roman" w:hAnsi="Times New Roman"/>
                    </w:rPr>
                  </w:pPr>
                  <w:sdt>
                    <w:sdtPr>
                      <w:tag w:val="goog_rdk_25"/>
                    </w:sdtPr>
                    <w:sdtContent>
                      <w:r w:rsidDel="00000000" w:rsidR="00000000" w:rsidRPr="00000000">
                        <w:rPr>
                          <w:rFonts w:ascii="Gungsuh" w:cs="Gungsuh" w:eastAsia="Gungsuh" w:hAnsi="Gungsuh"/>
                          <w:rtl w:val="0"/>
                        </w:rPr>
                        <w:t xml:space="preserve">飲食控制跟飲食控制加運動所最終得到的體重變化量並無太大的差異， 只單靠運動無法確切的減重。</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C">
                  <w:pPr>
                    <w:rPr>
                      <w:rFonts w:ascii="Times New Roman" w:cs="Times New Roman" w:eastAsia="Times New Roman" w:hAnsi="Times New Roman"/>
                    </w:rPr>
                  </w:pPr>
                  <w:sdt>
                    <w:sdtPr>
                      <w:tag w:val="goog_rdk_26"/>
                    </w:sdtPr>
                    <w:sdtContent>
                      <w:r w:rsidDel="00000000" w:rsidR="00000000" w:rsidRPr="00000000">
                        <w:rPr>
                          <w:rFonts w:ascii="Gungsuh" w:cs="Gungsuh" w:eastAsia="Gungsuh" w:hAnsi="Gungsuh"/>
                          <w:rtl w:val="0"/>
                        </w:rPr>
                        <w:t xml:space="preserve">寫1個有關的結論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EF">
                  <w:pPr>
                    <w:rPr>
                      <w:rFonts w:ascii="Times New Roman" w:cs="Times New Roman" w:eastAsia="Times New Roman" w:hAnsi="Times New Roman"/>
                    </w:rPr>
                  </w:pPr>
                  <w:sdt>
                    <w:sdtPr>
                      <w:tag w:val="goog_rdk_27"/>
                    </w:sdtPr>
                    <w:sdtContent>
                      <w:r w:rsidDel="00000000" w:rsidR="00000000" w:rsidRPr="00000000">
                        <w:rPr>
                          <w:rFonts w:ascii="Gungsuh" w:cs="Gungsuh" w:eastAsia="Gungsuh" w:hAnsi="Gungsuh"/>
                          <w:rtl w:val="0"/>
                        </w:rPr>
                        <w:t xml:space="preserve">寫無關的結論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2">
                  <w:pPr>
                    <w:rPr/>
                  </w:pPr>
                  <w:sdt>
                    <w:sdtPr>
                      <w:tag w:val="goog_rdk_28"/>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3">
                  <w:pPr>
                    <w:rPr>
                      <w:rFonts w:ascii="Times New Roman" w:cs="Times New Roman" w:eastAsia="Times New Roman" w:hAnsi="Times New Roman"/>
                    </w:rPr>
                  </w:pPr>
                  <w:sdt>
                    <w:sdtPr>
                      <w:tag w:val="goog_rdk_29"/>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5">
                  <w:pPr>
                    <w:rPr/>
                  </w:pPr>
                  <w:sdt>
                    <w:sdtPr>
                      <w:tag w:val="goog_rdk_30"/>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0F6">
                  <w:pPr>
                    <w:rPr>
                      <w:rFonts w:ascii="Times New Roman" w:cs="Times New Roman" w:eastAsia="Times New Roman" w:hAnsi="Times New Roman"/>
                    </w:rPr>
                  </w:pPr>
                  <w:sdt>
                    <w:sdtPr>
                      <w:tag w:val="goog_rdk_31"/>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0F7">
            <w:pPr>
              <w:rPr>
                <w:sz w:val="20"/>
                <w:szCs w:val="20"/>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tbl>
      <w:tblPr>
        <w:tblStyle w:val="Table10"/>
        <w:tblW w:w="10446.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42"/>
        <w:gridCol w:w="562"/>
        <w:gridCol w:w="1310"/>
        <w:gridCol w:w="7332"/>
        <w:tblGridChange w:id="0">
          <w:tblGrid>
            <w:gridCol w:w="1242"/>
            <w:gridCol w:w="562"/>
            <w:gridCol w:w="1310"/>
            <w:gridCol w:w="7332"/>
          </w:tblGrid>
        </w:tblGridChange>
      </w:tblGrid>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0FC">
            <w:pPr>
              <w:jc w:val="center"/>
              <w:rPr/>
            </w:pPr>
            <w:bookmarkStart w:colFirst="0" w:colLast="0" w:name="_heading=h.gjdgxs" w:id="0"/>
            <w:bookmarkEnd w:id="0"/>
            <w:r w:rsidDel="00000000" w:rsidR="00000000" w:rsidRPr="00000000">
              <w:rPr>
                <w:b w:val="1"/>
                <w:rtl w:val="0"/>
              </w:rPr>
              <w:t xml:space="preserve">*子題5</w:t>
            </w:r>
            <w:r w:rsidDel="00000000" w:rsidR="00000000" w:rsidRPr="00000000">
              <w:rPr>
                <w:rtl w:val="0"/>
              </w:rPr>
              <w:t xml:space="preserve"> </w:t>
            </w:r>
          </w:p>
        </w:tc>
        <w:tc>
          <w:tcPr>
            <w:gridSpan w:val="2"/>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小丁與小基當即想到，電影中雷神索爾因為吃太多動太少，累積過多脂肪，體態大幅變形，為了拍下一集電影需要減肥。</w:t>
            </w:r>
            <w:r w:rsidDel="00000000" w:rsidR="00000000" w:rsidRPr="00000000">
              <w:rPr>
                <w:rFonts w:ascii="DFKai-SB" w:cs="DFKai-SB" w:eastAsia="DFKai-SB" w:hAnsi="DFKai-SB"/>
                <w:b w:val="1"/>
                <w:i w:val="0"/>
                <w:smallCaps w:val="0"/>
                <w:strike w:val="0"/>
                <w:color w:val="000000"/>
                <w:sz w:val="24"/>
                <w:szCs w:val="24"/>
                <w:u w:val="none"/>
                <w:shd w:fill="auto" w:val="clear"/>
                <w:vertAlign w:val="baseline"/>
                <w:rtl w:val="0"/>
              </w:rPr>
              <w:t xml:space="preserve">下列哪一個計畫是適合雷神索爾？請依據圖一、圖二及圖三的資訊說明原因。</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A計畫、每天跑4km(正常飲食三餐)</w:t>
              <w:br w:type="textWrapping"/>
              <w:t xml:space="preserve">B計畫、每天只吃6小時(熱量攝取與A計畫相同)，剩餘18小時斷食(可喝水)</w:t>
              <w:br w:type="textWrapping"/>
              <w:t xml:space="preserve">C計畫、少量多餐(熱量攝取與A計畫相同)</w:t>
            </w:r>
          </w:p>
          <w:p w:rsidR="00000000" w:rsidDel="00000000" w:rsidP="00000000" w:rsidRDefault="00000000" w:rsidRPr="00000000" w14:paraId="00000100">
            <w:pPr>
              <w:rPr>
                <w:sz w:val="20"/>
                <w:szCs w:val="20"/>
              </w:rPr>
            </w:pPr>
            <w:r w:rsidDel="00000000" w:rsidR="00000000" w:rsidRPr="00000000">
              <w:rPr>
                <w:sz w:val="20"/>
                <w:szCs w:val="20"/>
              </w:rPr>
              <w:drawing>
                <wp:inline distB="0" distT="0" distL="0" distR="0">
                  <wp:extent cx="3801581" cy="2425901"/>
                  <wp:effectExtent b="0" l="0" r="0" t="0"/>
                  <wp:docPr descr="a20544f189e4d9bb8af0bc85d2e306e4a20544f189e4d9bb8af0bc85d2e306e4b4bfde961877f9a6f4a8568e557cb265.jpg" id="8" name="image4.jpg"/>
                  <a:graphic>
                    <a:graphicData uri="http://schemas.openxmlformats.org/drawingml/2006/picture">
                      <pic:pic>
                        <pic:nvPicPr>
                          <pic:cNvPr descr="a20544f189e4d9bb8af0bc85d2e306e4a20544f189e4d9bb8af0bc85d2e306e4b4bfde961877f9a6f4a8568e557cb265.jpg" id="0" name="image4.jpg"/>
                          <pic:cNvPicPr preferRelativeResize="0"/>
                        </pic:nvPicPr>
                        <pic:blipFill>
                          <a:blip r:embed="rId10"/>
                          <a:srcRect b="0" l="0" r="0" t="0"/>
                          <a:stretch>
                            <a:fillRect/>
                          </a:stretch>
                        </pic:blipFill>
                        <pic:spPr>
                          <a:xfrm>
                            <a:off x="0" y="0"/>
                            <a:ext cx="3801581" cy="2425901"/>
                          </a:xfrm>
                          <a:prstGeom prst="rect"/>
                          <a:ln/>
                        </pic:spPr>
                      </pic:pic>
                    </a:graphicData>
                  </a:graphic>
                </wp:inline>
              </w:drawing>
            </w:r>
            <w:r w:rsidDel="00000000" w:rsidR="00000000" w:rsidRPr="00000000">
              <w:rPr>
                <w:sz w:val="20"/>
                <w:szCs w:val="20"/>
                <w:rtl w:val="0"/>
              </w:rPr>
              <w:t xml:space="preserve">圖三、各組體重變化 </w:t>
            </w:r>
          </w:p>
        </w:tc>
      </w:tr>
      <w:tr>
        <w:trPr>
          <w:cantSplit w:val="0"/>
          <w:trHeight w:val="227"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102">
            <w:pPr>
              <w:jc w:val="center"/>
              <w:rPr>
                <w:b w:val="1"/>
              </w:rPr>
            </w:pPr>
            <w:r w:rsidDel="00000000" w:rsidR="00000000" w:rsidRPr="00000000">
              <w:rPr>
                <w:b w:val="1"/>
                <w:rtl w:val="0"/>
              </w:rPr>
              <w:t xml:space="preserve">*評量指標 </w:t>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104">
            <w:pPr>
              <w:rPr>
                <w:b w:val="1"/>
              </w:rPr>
            </w:pPr>
            <w:r w:rsidDel="00000000" w:rsidR="00000000" w:rsidRPr="00000000">
              <w:rPr>
                <w:b w:val="1"/>
                <w:rtl w:val="0"/>
              </w:rPr>
              <w:t xml:space="preserve">代碼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I2A2</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108">
            <w:pPr>
              <w:rPr>
                <w:b w:val="1"/>
              </w:rPr>
            </w:pPr>
            <w:r w:rsidDel="00000000" w:rsidR="00000000" w:rsidRPr="00000000">
              <w:rPr>
                <w:b w:val="1"/>
                <w:rtl w:val="0"/>
              </w:rPr>
              <w:t xml:space="preserve">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pPr>
            <w:r w:rsidDel="00000000" w:rsidR="00000000" w:rsidRPr="00000000">
              <w:rPr>
                <w:rtl w:val="0"/>
              </w:rPr>
              <w:t xml:space="preserve">I科學地詮釋資料或數據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10C">
            <w:pPr>
              <w:rPr>
                <w:b w:val="1"/>
              </w:rPr>
            </w:pPr>
            <w:r w:rsidDel="00000000" w:rsidR="00000000" w:rsidRPr="00000000">
              <w:rPr>
                <w:b w:val="1"/>
                <w:rtl w:val="0"/>
              </w:rPr>
              <w:t xml:space="preserve">次向度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pPr>
            <w:r w:rsidDel="00000000" w:rsidR="00000000" w:rsidRPr="00000000">
              <w:rPr>
                <w:rtl w:val="0"/>
              </w:rPr>
              <w:t xml:space="preserve">I-2分析和科學地詮釋數據並得出適當的結論 </w:t>
            </w:r>
          </w:p>
        </w:tc>
      </w:tr>
      <w:tr>
        <w:trPr>
          <w:cantSplit w:val="0"/>
          <w:trHeight w:val="227"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0cece" w:val="clear"/>
            <w:tcMar>
              <w:top w:w="0.0" w:type="dxa"/>
              <w:left w:w="108.0" w:type="dxa"/>
              <w:bottom w:w="0.0" w:type="dxa"/>
              <w:right w:w="108.0" w:type="dxa"/>
            </w:tcMar>
          </w:tcPr>
          <w:p w:rsidR="00000000" w:rsidDel="00000000" w:rsidP="00000000" w:rsidRDefault="00000000" w:rsidRPr="00000000" w14:paraId="00000110">
            <w:pPr>
              <w:rPr>
                <w:b w:val="1"/>
              </w:rPr>
            </w:pPr>
            <w:r w:rsidDel="00000000" w:rsidR="00000000" w:rsidRPr="00000000">
              <w:rPr>
                <w:b w:val="1"/>
                <w:rtl w:val="0"/>
              </w:rPr>
              <w:t xml:space="preserve">指標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tl w:val="0"/>
              </w:rPr>
              <w:t xml:space="preserve">A2論證與建模-科學地解釋和推理 </w:t>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tcMar>
              <w:top w:w="0.0" w:type="dxa"/>
              <w:left w:w="108.0" w:type="dxa"/>
              <w:bottom w:w="0.0" w:type="dxa"/>
              <w:right w:w="108.0" w:type="dxa"/>
            </w:tcMar>
            <w:vAlign w:val="center"/>
          </w:tcPr>
          <w:p w:rsidR="00000000" w:rsidDel="00000000" w:rsidP="00000000" w:rsidRDefault="00000000" w:rsidRPr="00000000" w14:paraId="00000112">
            <w:pPr>
              <w:jc w:val="center"/>
              <w:rPr>
                <w:b w:val="1"/>
              </w:rPr>
            </w:pPr>
            <w:r w:rsidDel="00000000" w:rsidR="00000000" w:rsidRPr="00000000">
              <w:rPr>
                <w:b w:val="1"/>
                <w:rtl w:val="0"/>
              </w:rPr>
              <w:t xml:space="preserve">*命題概念 </w:t>
            </w:r>
          </w:p>
        </w:tc>
        <w:tc>
          <w:tcPr>
            <w:gridSpan w:val="2"/>
            <w:tcBorders>
              <w:top w:color="000000" w:space="0" w:sz="8" w:val="single"/>
              <w:left w:color="000000" w:space="0" w:sz="8" w:val="single"/>
              <w:bottom w:color="000000" w:space="0" w:sz="8" w:val="single"/>
              <w:right w:color="000000" w:space="0" w:sz="8" w:val="single"/>
            </w:tcBorders>
            <w:shd w:fill="ffffff" w:val="clear"/>
            <w:tcMar>
              <w:top w:w="0.0" w:type="dxa"/>
              <w:left w:w="108.0" w:type="dxa"/>
              <w:bottom w:w="0.0" w:type="dxa"/>
              <w:right w:w="108.0" w:type="dxa"/>
            </w:tcMar>
          </w:tcPr>
          <w:p w:rsidR="00000000" w:rsidDel="00000000" w:rsidP="00000000" w:rsidRDefault="00000000" w:rsidRPr="00000000" w14:paraId="00000114">
            <w:pPr>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tcMar>
              <w:left w:w="108.0" w:type="dxa"/>
              <w:right w:w="108.0" w:type="dxa"/>
            </w:tcMar>
            <w:vAlign w:val="center"/>
          </w:tcPr>
          <w:p w:rsidR="00000000" w:rsidDel="00000000" w:rsidP="00000000" w:rsidRDefault="00000000" w:rsidRPr="00000000" w14:paraId="00000116">
            <w:pPr>
              <w:jc w:val="center"/>
              <w:rPr>
                <w:b w:val="1"/>
              </w:rPr>
            </w:pPr>
            <w:r w:rsidDel="00000000" w:rsidR="00000000" w:rsidRPr="00000000">
              <w:rPr>
                <w:b w:val="1"/>
                <w:rtl w:val="0"/>
              </w:rPr>
              <w:t xml:space="preserve">*建構題評分指引 </w:t>
            </w:r>
          </w:p>
        </w:tc>
        <w:tc>
          <w:tcPr>
            <w:gridSpan w:val="3"/>
            <w:tcBorders>
              <w:top w:color="000000" w:space="0" w:sz="8" w:val="single"/>
              <w:left w:color="000000" w:space="0" w:sz="8" w:val="single"/>
              <w:bottom w:color="000000" w:space="0" w:sz="8" w:val="single"/>
              <w:right w:color="000000" w:space="0" w:sz="8" w:val="single"/>
            </w:tcBorders>
            <w:shd w:fill="e7e6e6" w:val="clear"/>
            <w:tcMar>
              <w:top w:w="284.0" w:type="dxa"/>
              <w:left w:w="108.0" w:type="dxa"/>
              <w:bottom w:w="284.0" w:type="dxa"/>
              <w:right w:w="108.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1"/>
              <w:tblW w:w="89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2564"/>
              <w:gridCol w:w="5305"/>
              <w:tblGridChange w:id="0">
                <w:tblGrid>
                  <w:gridCol w:w="1128"/>
                  <w:gridCol w:w="2564"/>
                  <w:gridCol w:w="5305"/>
                </w:tblGrid>
              </w:tblGridChange>
            </w:tblGrid>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118">
                  <w:pPr>
                    <w:jc w:val="center"/>
                    <w:rPr>
                      <w:rFonts w:ascii="Times New Roman" w:cs="Times New Roman" w:eastAsia="Times New Roman" w:hAnsi="Times New Roman"/>
                      <w:b w:val="1"/>
                    </w:rPr>
                  </w:pPr>
                  <w:sdt>
                    <w:sdtPr>
                      <w:tag w:val="goog_rdk_32"/>
                    </w:sdtPr>
                    <w:sdtContent>
                      <w:r w:rsidDel="00000000" w:rsidR="00000000" w:rsidRPr="00000000">
                        <w:rPr>
                          <w:rFonts w:ascii="Gungsuh" w:cs="Gungsuh" w:eastAsia="Gungsuh" w:hAnsi="Gungsuh"/>
                          <w:b w:val="1"/>
                          <w:rtl w:val="0"/>
                        </w:rPr>
                        <w:t xml:space="preserve">類別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119">
                  <w:pPr>
                    <w:jc w:val="center"/>
                    <w:rPr>
                      <w:rFonts w:ascii="Times New Roman" w:cs="Times New Roman" w:eastAsia="Times New Roman" w:hAnsi="Times New Roman"/>
                      <w:b w:val="1"/>
                    </w:rPr>
                  </w:pPr>
                  <w:sdt>
                    <w:sdtPr>
                      <w:tag w:val="goog_rdk_33"/>
                    </w:sdtPr>
                    <w:sdtContent>
                      <w:r w:rsidDel="00000000" w:rsidR="00000000" w:rsidRPr="00000000">
                        <w:rPr>
                          <w:rFonts w:ascii="Gungsuh" w:cs="Gungsuh" w:eastAsia="Gungsuh" w:hAnsi="Gungsuh"/>
                          <w:b w:val="1"/>
                          <w:rtl w:val="0"/>
                        </w:rPr>
                        <w:t xml:space="preserve">評分規準與品質定義 </w:t>
                      </w:r>
                    </w:sdtContent>
                  </w:sdt>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11A">
                  <w:pPr>
                    <w:jc w:val="center"/>
                    <w:rPr>
                      <w:rFonts w:ascii="Times New Roman" w:cs="Times New Roman" w:eastAsia="Times New Roman" w:hAnsi="Times New Roman"/>
                      <w:b w:val="1"/>
                    </w:rPr>
                  </w:pPr>
                  <w:sdt>
                    <w:sdtPr>
                      <w:tag w:val="goog_rdk_34"/>
                    </w:sdtPr>
                    <w:sdtContent>
                      <w:r w:rsidDel="00000000" w:rsidR="00000000" w:rsidRPr="00000000">
                        <w:rPr>
                          <w:rFonts w:ascii="Gungsuh" w:cs="Gungsuh" w:eastAsia="Gungsuh" w:hAnsi="Gungsuh"/>
                          <w:b w:val="1"/>
                          <w:rtl w:val="0"/>
                        </w:rPr>
                        <w:t xml:space="preserve">作答實例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1C">
                  <w:pPr>
                    <w:rPr>
                      <w:rFonts w:ascii="Times New Roman" w:cs="Times New Roman" w:eastAsia="Times New Roman" w:hAnsi="Times New Roman"/>
                    </w:rPr>
                  </w:pPr>
                  <w:sdt>
                    <w:sdtPr>
                      <w:tag w:val="goog_rdk_35"/>
                    </w:sdtPr>
                    <w:sdtContent>
                      <w:r w:rsidDel="00000000" w:rsidR="00000000" w:rsidRPr="00000000">
                        <w:rPr>
                          <w:rFonts w:ascii="Gungsuh" w:cs="Gungsuh" w:eastAsia="Gungsuh" w:hAnsi="Gungsuh"/>
                          <w:rtl w:val="0"/>
                        </w:rPr>
                        <w:t xml:space="preserve">選擇B計畫，有說明胰島素分泌時間少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1D">
                  <w:pPr>
                    <w:rPr>
                      <w:rFonts w:ascii="Times New Roman" w:cs="Times New Roman" w:eastAsia="Times New Roman" w:hAnsi="Times New Roman"/>
                    </w:rPr>
                  </w:pPr>
                  <w:sdt>
                    <w:sdtPr>
                      <w:tag w:val="goog_rdk_36"/>
                    </w:sdtPr>
                    <w:sdtContent>
                      <w:r w:rsidDel="00000000" w:rsidR="00000000" w:rsidRPr="00000000">
                        <w:rPr>
                          <w:rFonts w:ascii="Gungsuh" w:cs="Gungsuh" w:eastAsia="Gungsuh" w:hAnsi="Gungsuh"/>
                          <w:rtl w:val="0"/>
                        </w:rPr>
                        <w:t xml:space="preserve">B計畫 飲食控制時長，會導致腎上腺素被抑制時長降低，脂肪易分解轉化為血糖。</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1F">
                  <w:pPr>
                    <w:rPr>
                      <w:rFonts w:ascii="Times New Roman" w:cs="Times New Roman" w:eastAsia="Times New Roman" w:hAnsi="Times New Roman"/>
                    </w:rPr>
                  </w:pPr>
                  <w:sdt>
                    <w:sdtPr>
                      <w:tag w:val="goog_rdk_37"/>
                    </w:sdtPr>
                    <w:sdtContent>
                      <w:r w:rsidDel="00000000" w:rsidR="00000000" w:rsidRPr="00000000">
                        <w:rPr>
                          <w:rFonts w:ascii="Gungsuh" w:cs="Gungsuh" w:eastAsia="Gungsuh" w:hAnsi="Gungsuh"/>
                          <w:rtl w:val="0"/>
                        </w:rPr>
                        <w:t xml:space="preserve">選擇B計畫，僅說胰島素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2">
                  <w:pPr>
                    <w:rPr>
                      <w:rFonts w:ascii="Times New Roman" w:cs="Times New Roman" w:eastAsia="Times New Roman" w:hAnsi="Times New Roman"/>
                    </w:rPr>
                  </w:pPr>
                  <w:sdt>
                    <w:sdtPr>
                      <w:tag w:val="goog_rdk_38"/>
                    </w:sdtPr>
                    <w:sdtContent>
                      <w:r w:rsidDel="00000000" w:rsidR="00000000" w:rsidRPr="00000000">
                        <w:rPr>
                          <w:rFonts w:ascii="Gungsuh" w:cs="Gungsuh" w:eastAsia="Gungsuh" w:hAnsi="Gungsuh"/>
                          <w:rtl w:val="0"/>
                        </w:rPr>
                        <w:t xml:space="preserve">選擇B計畫，無關敘述 </w:t>
                      </w:r>
                    </w:sdtContent>
                  </w:sdt>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0X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5">
                  <w:pPr>
                    <w:rPr/>
                  </w:pPr>
                  <w:sdt>
                    <w:sdtPr>
                      <w:tag w:val="goog_rdk_39"/>
                    </w:sdtPr>
                    <w:sdtContent>
                      <w:r w:rsidDel="00000000" w:rsidR="00000000" w:rsidRPr="00000000">
                        <w:rPr>
                          <w:rFonts w:ascii="Gungsuh" w:cs="Gungsuh" w:eastAsia="Gungsuh" w:hAnsi="Gungsuh"/>
                          <w:rtl w:val="0"/>
                        </w:rPr>
                        <w:t xml:space="preserve">有取題未作答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6">
                  <w:pPr>
                    <w:rPr>
                      <w:rFonts w:ascii="Times New Roman" w:cs="Times New Roman" w:eastAsia="Times New Roman" w:hAnsi="Times New Roman"/>
                    </w:rPr>
                  </w:pPr>
                  <w:sdt>
                    <w:sdtPr>
                      <w:tag w:val="goog_rdk_40"/>
                    </w:sdtPr>
                    <w:sdtContent>
                      <w:r w:rsidDel="00000000" w:rsidR="00000000" w:rsidRPr="00000000">
                        <w:rPr>
                          <w:rFonts w:ascii="Gungsuh" w:cs="Gungsuh" w:eastAsia="Gungsuh" w:hAnsi="Gungsuh"/>
                          <w:rtl w:val="0"/>
                        </w:rPr>
                        <w:t xml:space="preserve">空白 </w:t>
                      </w:r>
                    </w:sdtContent>
                  </w:sdt>
                </w:p>
              </w:tc>
            </w:tr>
            <w:tr>
              <w:trPr>
                <w:cantSplit w:val="0"/>
                <w:trHeight w:val="116"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0Z </w:t>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8">
                  <w:pPr>
                    <w:rPr/>
                  </w:pPr>
                  <w:sdt>
                    <w:sdtPr>
                      <w:tag w:val="goog_rdk_41"/>
                    </w:sdtPr>
                    <w:sdtContent>
                      <w:r w:rsidDel="00000000" w:rsidR="00000000" w:rsidRPr="00000000">
                        <w:rPr>
                          <w:rFonts w:ascii="Gungsuh" w:cs="Gungsuh" w:eastAsia="Gungsuh" w:hAnsi="Gungsuh"/>
                          <w:rtl w:val="0"/>
                        </w:rPr>
                        <w:t xml:space="preserve">未取題未作答</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29">
                  <w:pPr>
                    <w:rPr>
                      <w:rFonts w:ascii="Times New Roman" w:cs="Times New Roman" w:eastAsia="Times New Roman" w:hAnsi="Times New Roman"/>
                    </w:rPr>
                  </w:pPr>
                  <w:sdt>
                    <w:sdtPr>
                      <w:tag w:val="goog_rdk_42"/>
                    </w:sdtPr>
                    <w:sdtContent>
                      <w:r w:rsidDel="00000000" w:rsidR="00000000" w:rsidRPr="00000000">
                        <w:rPr>
                          <w:rFonts w:ascii="Gungsuh" w:cs="Gungsuh" w:eastAsia="Gungsuh" w:hAnsi="Gungsuh"/>
                          <w:rtl w:val="0"/>
                        </w:rPr>
                        <w:t xml:space="preserve">空白 </w:t>
                      </w:r>
                    </w:sdtContent>
                  </w:sdt>
                </w:p>
              </w:tc>
            </w:tr>
          </w:tbl>
          <w:p w:rsidR="00000000" w:rsidDel="00000000" w:rsidP="00000000" w:rsidRDefault="00000000" w:rsidRPr="00000000" w14:paraId="0000012A">
            <w:pPr>
              <w:rPr>
                <w:sz w:val="20"/>
                <w:szCs w:val="20"/>
              </w:rPr>
            </w:pP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t xml:space="preserve">備註:有標示*者為系統自動計算或匯出欄位。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DFKai-SB"/>
  <w:font w:name="Georgia"/>
  <w:font w:name="Arial"/>
  <w:font w:name="MS Gothic"/>
  <w:font w:name="Times New Roman"/>
  <w:font w:name="Gungsuh"/>
  <w:font w:name="PMingLiu"/>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FKai-SB" w:cs="DFKai-SB" w:eastAsia="DFKai-SB" w:hAnsi="DFKai-SB"/>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Pr>
      <w:rFonts w:ascii="標楷體" w:cs="新細明體" w:hAnsi="標楷體" w:hint="default"/>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uiPriority w:val="99"/>
    <w:semiHidden w:val="1"/>
    <w:unhideWhenUsed w:val="1"/>
    <w:rPr>
      <w:color w:val="0000ff"/>
      <w:u w:val="single"/>
    </w:rPr>
  </w:style>
  <w:style w:type="character" w:styleId="a4">
    <w:name w:val="FollowedHyperlink"/>
    <w:basedOn w:val="a0"/>
    <w:uiPriority w:val="99"/>
    <w:semiHidden w:val="1"/>
    <w:unhideWhenUsed w:val="1"/>
    <w:rPr>
      <w:color w:val="954f72" w:themeColor="followedHyperlink"/>
      <w:u w:val="single"/>
    </w:rPr>
  </w:style>
  <w:style w:type="paragraph" w:styleId="msonormal0" w:customStyle="1">
    <w:name w:val="msonormal"/>
    <w:basedOn w:val="a"/>
    <w:uiPriority w:val="99"/>
    <w:semiHidden w:val="1"/>
    <w:pPr>
      <w:spacing w:after="100" w:afterAutospacing="1" w:before="100" w:beforeAutospacing="1"/>
    </w:pPr>
    <w:rPr>
      <w:rFonts w:cs="標楷體"/>
    </w:rPr>
  </w:style>
  <w:style w:type="paragraph" w:styleId="Web">
    <w:name w:val="Normal (Web)"/>
    <w:basedOn w:val="a"/>
    <w:uiPriority w:val="99"/>
    <w:unhideWhenUsed w:val="1"/>
    <w:pPr>
      <w:spacing w:after="100" w:afterAutospacing="1" w:before="100" w:beforeAutospacing="1"/>
    </w:pPr>
    <w:rPr>
      <w:rFonts w:cs="標楷體"/>
    </w:rPr>
  </w:style>
  <w:style w:type="paragraph" w:styleId="a5">
    <w:name w:val="header"/>
    <w:basedOn w:val="a"/>
    <w:link w:val="a6"/>
    <w:uiPriority w:val="99"/>
    <w:semiHidden w:val="1"/>
    <w:unhideWhenUsed w:val="1"/>
    <w:pPr>
      <w:tabs>
        <w:tab w:val="center" w:pos="4153"/>
        <w:tab w:val="right" w:pos="8306"/>
      </w:tabs>
      <w:snapToGrid w:val="0"/>
    </w:pPr>
    <w:rPr>
      <w:rFonts w:cs="標楷體"/>
      <w:sz w:val="20"/>
      <w:szCs w:val="20"/>
    </w:rPr>
  </w:style>
  <w:style w:type="character" w:styleId="a6" w:customStyle="1">
    <w:name w:val="頁首 字元"/>
    <w:link w:val="a5"/>
    <w:uiPriority w:val="99"/>
    <w:semiHidden w:val="1"/>
    <w:locked w:val="1"/>
    <w:rPr>
      <w:rFonts w:ascii="Calibri" w:cs="Calibri" w:eastAsia="標楷體" w:hAnsi="Calibri" w:hint="eastAsia"/>
      <w:kern w:val="0"/>
      <w:sz w:val="20"/>
      <w:szCs w:val="20"/>
    </w:rPr>
  </w:style>
  <w:style w:type="paragraph" w:styleId="a7">
    <w:name w:val="footer"/>
    <w:basedOn w:val="a"/>
    <w:link w:val="a8"/>
    <w:uiPriority w:val="99"/>
    <w:semiHidden w:val="1"/>
    <w:unhideWhenUsed w:val="1"/>
    <w:pPr>
      <w:tabs>
        <w:tab w:val="center" w:pos="4153"/>
        <w:tab w:val="right" w:pos="8306"/>
      </w:tabs>
      <w:snapToGrid w:val="0"/>
    </w:pPr>
    <w:rPr>
      <w:rFonts w:cs="標楷體"/>
      <w:sz w:val="20"/>
      <w:szCs w:val="20"/>
    </w:rPr>
  </w:style>
  <w:style w:type="character" w:styleId="a8" w:customStyle="1">
    <w:name w:val="頁尾 字元"/>
    <w:link w:val="a7"/>
    <w:uiPriority w:val="99"/>
    <w:semiHidden w:val="1"/>
    <w:locked w:val="1"/>
    <w:rPr>
      <w:rFonts w:ascii="Calibri" w:cs="Calibri" w:eastAsia="標楷體" w:hAnsi="Calibri" w:hint="eastAsia"/>
      <w:kern w:val="0"/>
      <w:sz w:val="20"/>
      <w:szCs w:val="20"/>
    </w:rPr>
  </w:style>
  <w:style w:type="paragraph" w:styleId="a9">
    <w:name w:val="List Paragraph"/>
    <w:basedOn w:val="a"/>
    <w:uiPriority w:val="34"/>
    <w:semiHidden w:val="1"/>
    <w:qFormat w:val="1"/>
    <w:pPr>
      <w:widowControl w:val="0"/>
      <w:ind w:left="480" w:leftChars="200"/>
    </w:pPr>
    <w:rPr>
      <w:rFonts w:cs="標楷體"/>
      <w:kern w:val="2"/>
      <w:szCs w:val="22"/>
    </w:rPr>
  </w:style>
  <w:style w:type="table" w:styleId="aa">
    <w:name w:val="Table Grid"/>
    <w:basedOn w:val="a1"/>
    <w:uiPriority w:val="39"/>
    <w:rPr>
      <w:rFonts w:ascii="標楷體" w:cs="標楷體" w:hAnsi="標楷體" w:hint="default"/>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b">
    <w:name w:val="Strong"/>
    <w:basedOn w:val="a0"/>
    <w:uiPriority w:val="22"/>
    <w:qFormat w:val="1"/>
    <w:rsid w:val="00571EA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ETheCwflmvcsq/C0E3xpMgC4mQ==">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2022-05-31T06:34:00Z</dcterms:created>
  <dc:creator>葉芷瑀</dc:creator>
</cp:coreProperties>
</file>