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1"/>
        <w:tblpPr w:leftFromText="180" w:rightFromText="180" w:vertAnchor="text" w:horzAnchor="margin" w:tblpXSpec="center" w:tblpY="364"/>
        <w:tblW w:w="97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8460"/>
      </w:tblGrid>
      <w:tr w:rsidR="00F15D36" w:rsidTr="00F15D36">
        <w:tc>
          <w:tcPr>
            <w:tcW w:w="1245" w:type="dxa"/>
          </w:tcPr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題目名稱</w:t>
            </w:r>
          </w:p>
        </w:tc>
        <w:tc>
          <w:tcPr>
            <w:tcW w:w="8460" w:type="dxa"/>
          </w:tcPr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你吃的麵包安全嗎？</w:t>
            </w:r>
          </w:p>
        </w:tc>
      </w:tr>
      <w:tr w:rsidR="00F15D36" w:rsidTr="00F15D36">
        <w:tc>
          <w:tcPr>
            <w:tcW w:w="1245" w:type="dxa"/>
          </w:tcPr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情境範疇</w:t>
            </w:r>
          </w:p>
        </w:tc>
        <w:tc>
          <w:tcPr>
            <w:tcW w:w="8460" w:type="dxa"/>
          </w:tcPr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F15D36" w:rsidTr="00F15D36">
        <w:trPr>
          <w:trHeight w:val="3077"/>
        </w:trPr>
        <w:tc>
          <w:tcPr>
            <w:tcW w:w="1245" w:type="dxa"/>
          </w:tcPr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>
              <w:rPr>
                <w:rFonts w:ascii="微軟正黑體" w:eastAsia="微軟正黑體" w:hAnsi="微軟正黑體" w:cs="微軟正黑體"/>
              </w:rPr>
              <w:t>題幹</w:t>
            </w:r>
            <w:proofErr w:type="gramEnd"/>
          </w:p>
        </w:tc>
        <w:tc>
          <w:tcPr>
            <w:tcW w:w="8460" w:type="dxa"/>
          </w:tcPr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為了瞭解影響食物發霉的因素，小梅和小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婷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上網查了一些資料，發現會影響食物發霉的因素主要包含：空氣、水分和溫度，大多數的細菌適合生長在10-30度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之間，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在這區間裡，溫度越高，保持足夠水分，食物發霉的情形越嚴重。</w:t>
            </w:r>
          </w:p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</w:p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小梅和小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婷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開始進行實驗，實驗設計如下：</w:t>
            </w:r>
          </w:p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</w:p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小梅</w:t>
            </w:r>
          </w:p>
          <w:p w:rsidR="00F15D36" w:rsidRDefault="00F15D36" w:rsidP="00F15D36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微軟正黑體"/>
              </w:rPr>
            </w:pPr>
            <w:proofErr w:type="gramStart"/>
            <w:r>
              <w:rPr>
                <w:rFonts w:ascii="微軟正黑體" w:eastAsia="微軟正黑體" w:hAnsi="微軟正黑體" w:cs="微軟正黑體"/>
              </w:rPr>
              <w:t>將吐司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麵包放在塑膠袋中，</w:t>
            </w:r>
          </w:p>
          <w:p w:rsidR="00F15D36" w:rsidRDefault="00F15D36" w:rsidP="00F15D36">
            <w:pPr>
              <w:numPr>
                <w:ilvl w:val="0"/>
                <w:numId w:val="2"/>
              </w:num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用噴槍噴上2 cc的水保濕，塑膠袋口打開，放置室內桌上。</w:t>
            </w:r>
          </w:p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婷</w:t>
            </w:r>
            <w:proofErr w:type="gramEnd"/>
          </w:p>
          <w:p w:rsidR="00F15D36" w:rsidRDefault="00F15D36" w:rsidP="00F15D36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微軟正黑體"/>
              </w:rPr>
            </w:pPr>
            <w:proofErr w:type="gramStart"/>
            <w:r>
              <w:rPr>
                <w:rFonts w:ascii="微軟正黑體" w:eastAsia="微軟正黑體" w:hAnsi="微軟正黑體" w:cs="微軟正黑體"/>
              </w:rPr>
              <w:t>將吐司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麵包放在塑膠袋中，</w:t>
            </w:r>
          </w:p>
          <w:p w:rsidR="00F15D36" w:rsidRDefault="00F15D36" w:rsidP="00F15D36">
            <w:pPr>
              <w:numPr>
                <w:ilvl w:val="0"/>
                <w:numId w:val="4"/>
              </w:num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用噴槍噴上2 cc的水保濕，塑膠袋口綁住，放置室內桌上。</w:t>
            </w:r>
          </w:p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</w:p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實驗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期間，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室內溫度約為攝氏18度，室外溫度約為攝氏15度，空氣中的濕度約為40%，屬於乾冷的天氣。</w:t>
            </w:r>
          </w:p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</w:p>
          <w:p w:rsidR="00F15D36" w:rsidRDefault="00F15D36" w:rsidP="00F15D36">
            <w:pPr>
              <w:rPr>
                <w:rFonts w:ascii="微軟正黑體" w:eastAsia="微軟正黑體" w:hAnsi="微軟正黑體" w:cs="微軟正黑體"/>
                <w:color w:val="FF0000"/>
              </w:rPr>
            </w:pPr>
            <w:r>
              <w:rPr>
                <w:rFonts w:ascii="微軟正黑體" w:eastAsia="微軟正黑體" w:hAnsi="微軟正黑體" w:cs="微軟正黑體"/>
              </w:rPr>
              <w:t>四天之後，小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婷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的吐司麵包順利發霉了，而小梅的吐司麵包沒有發霉。</w:t>
            </w:r>
          </w:p>
        </w:tc>
      </w:tr>
      <w:tr w:rsidR="00F15D36" w:rsidTr="00F15D36">
        <w:tc>
          <w:tcPr>
            <w:tcW w:w="1245" w:type="dxa"/>
          </w:tcPr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取材說明</w:t>
            </w:r>
          </w:p>
        </w:tc>
        <w:tc>
          <w:tcPr>
            <w:tcW w:w="8460" w:type="dxa"/>
          </w:tcPr>
          <w:p w:rsidR="00F15D36" w:rsidRDefault="00F15D36" w:rsidP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本試題取材自學生實作的發現。可應用於日常生活，在生活中用科學方法進行探究或解決問題。</w:t>
            </w:r>
          </w:p>
        </w:tc>
      </w:tr>
    </w:tbl>
    <w:p w:rsidR="00894D75" w:rsidRDefault="00894D7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微軟正黑體" w:eastAsia="微軟正黑體" w:hAnsi="微軟正黑體" w:cs="微軟正黑體"/>
          <w:color w:val="000000"/>
          <w:sz w:val="22"/>
          <w:szCs w:val="22"/>
        </w:rPr>
      </w:pPr>
    </w:p>
    <w:p w:rsidR="00894D75" w:rsidRDefault="00F15D36">
      <w:pPr>
        <w:widowControl/>
        <w:rPr>
          <w:rFonts w:ascii="微軟正黑體" w:eastAsia="微軟正黑體" w:hAnsi="微軟正黑體" w:cs="微軟正黑體"/>
        </w:rPr>
      </w:pPr>
      <w:bookmarkStart w:id="0" w:name="_heading=h.gjdgxs" w:colFirst="0" w:colLast="0"/>
      <w:bookmarkEnd w:id="0"/>
      <w:r>
        <w:br w:type="page"/>
      </w:r>
    </w:p>
    <w:tbl>
      <w:tblPr>
        <w:tblStyle w:val="af2"/>
        <w:tblW w:w="85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6996"/>
      </w:tblGrid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問題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一</w:t>
            </w:r>
            <w:proofErr w:type="gramEnd"/>
          </w:p>
        </w:tc>
        <w:tc>
          <w:tcPr>
            <w:tcW w:w="6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F15D3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highlight w:val="white"/>
              </w:rPr>
              <w:t>你認為小梅和小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highlight w:val="white"/>
              </w:rPr>
              <w:t>婷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highlight w:val="white"/>
              </w:rPr>
              <w:t>對麵包的操作有何差異，造成結果的不同？</w:t>
            </w: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答案（評分規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準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）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：從題目判斷兩個實驗的操縱變因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(1)</w:t>
            </w:r>
            <w:r>
              <w:rPr>
                <w:rFonts w:ascii="微軟正黑體" w:eastAsia="微軟正黑體" w:hAnsi="微軟正黑體" w:cs="微軟正黑體"/>
              </w:rPr>
              <w:t>提及封口及不封口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(2)</w:t>
            </w:r>
            <w:r>
              <w:rPr>
                <w:rFonts w:ascii="微軟正黑體" w:eastAsia="微軟正黑體" w:hAnsi="微軟正黑體" w:cs="微軟正黑體"/>
              </w:rPr>
              <w:t>空氣流通與否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例如：</w:t>
            </w:r>
          </w:p>
          <w:p w:rsidR="00894D75" w:rsidRDefault="00F15D3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一個有讓空氣進入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一個密封</w:t>
            </w:r>
          </w:p>
          <w:p w:rsidR="00894D75" w:rsidRDefault="00F15D3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因為小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婷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</w:rPr>
              <w:t>的土司所放的塑膠袋有綁住，而小梅的</w:t>
            </w:r>
            <w:r>
              <w:rPr>
                <w:rFonts w:ascii="微軟正黑體" w:eastAsia="微軟正黑體" w:hAnsi="微軟正黑體" w:cs="微軟正黑體"/>
              </w:rPr>
              <w:t>則沒有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，所以黴菌較不容易進入。</w:t>
            </w:r>
          </w:p>
          <w:p w:rsidR="00894D75" w:rsidRDefault="00F15D3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</w:rPr>
            </w:pPr>
            <w:sdt>
              <w:sdtPr>
                <w:tag w:val="goog_rdk_0"/>
                <w:id w:val="379246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11111"/>
                    <w:sz w:val="23"/>
                    <w:szCs w:val="23"/>
                    <w:highlight w:val="white"/>
                  </w:rPr>
                  <w:t>吐司是否接觸到較多的空氣</w:t>
                </w:r>
              </w:sdtContent>
            </w:sdt>
          </w:p>
          <w:p w:rsidR="00894D75" w:rsidRDefault="00F15D3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111111"/>
                <w:sz w:val="23"/>
                <w:szCs w:val="23"/>
                <w:highlight w:val="white"/>
              </w:rPr>
            </w:pPr>
            <w:sdt>
              <w:sdtPr>
                <w:tag w:val="goog_rdk_1"/>
                <w:id w:val="-10304864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11111"/>
                    <w:sz w:val="23"/>
                    <w:szCs w:val="23"/>
                    <w:highlight w:val="white"/>
                  </w:rPr>
                  <w:t>因為小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11111"/>
                    <w:sz w:val="23"/>
                    <w:szCs w:val="23"/>
                    <w:highlight w:val="white"/>
                  </w:rPr>
                  <w:t>婷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11111"/>
                    <w:sz w:val="23"/>
                    <w:szCs w:val="23"/>
                    <w:highlight w:val="white"/>
                  </w:rPr>
                  <w:t>把袋子封住所以</w:t>
                </w:r>
                <w:proofErr w:type="gramStart"/>
                <w:r>
                  <w:rPr>
                    <w:rFonts w:ascii="Arial Unicode MS" w:eastAsia="Arial Unicode MS" w:hAnsi="Arial Unicode MS" w:cs="Arial Unicode MS"/>
                    <w:color w:val="111111"/>
                    <w:sz w:val="23"/>
                    <w:szCs w:val="23"/>
                    <w:highlight w:val="white"/>
                  </w:rPr>
                  <w:t>吐司吸到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color w:val="111111"/>
                    <w:sz w:val="23"/>
                    <w:szCs w:val="23"/>
                    <w:highlight w:val="white"/>
                  </w:rPr>
                  <w:t>裡面的氧氣才會發霉（提到操作的差異）</w:t>
                </w:r>
              </w:sdtContent>
            </w:sdt>
          </w:p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0</w:t>
            </w:r>
            <w:r>
              <w:rPr>
                <w:rFonts w:ascii="微軟正黑體" w:eastAsia="微軟正黑體" w:hAnsi="微軟正黑體" w:cs="微軟正黑體"/>
              </w:rPr>
              <w:t>：未提及操作或指出的操作非封口及不封口</w:t>
            </w:r>
            <w:r>
              <w:rPr>
                <w:rFonts w:ascii="微軟正黑體" w:eastAsia="微軟正黑體" w:hAnsi="微軟正黑體" w:cs="微軟正黑體"/>
              </w:rPr>
              <w:tab/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例如：</w:t>
            </w:r>
          </w:p>
          <w:p w:rsidR="00894D75" w:rsidRDefault="00F15D3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因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</w:rPr>
              <w:t>細菌愛住在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</w:rPr>
              <w:t>潮濕又乾燥的地方所以小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</w:rPr>
              <w:t>婷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</w:rPr>
              <w:t>的麵包比較容易發霉是因為沒接觸到空氣導致細菌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</w:rPr>
              <w:t>攻入又噴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</w:rPr>
              <w:t>水關閉封口</w:t>
            </w:r>
          </w:p>
          <w:p w:rsidR="00894D75" w:rsidRDefault="00F15D3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有發霉跟沒發霉</w:t>
            </w:r>
          </w:p>
          <w:p w:rsidR="00894D75" w:rsidRDefault="00F15D36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</w:rPr>
            </w:pPr>
            <w:sdt>
              <w:sdtPr>
                <w:tag w:val="goog_rdk_2"/>
                <w:id w:val="-65853639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111111"/>
                    <w:sz w:val="23"/>
                    <w:szCs w:val="23"/>
                    <w:highlight w:val="white"/>
                  </w:rPr>
                  <w:t>水會蒸發；密閉起來會容易發霉，打開來會使水分蒸發（答非所問，偏向解釋）</w:t>
                </w:r>
              </w:sdtContent>
            </w:sdt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ab/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9</w:t>
            </w:r>
            <w:r>
              <w:rPr>
                <w:rFonts w:ascii="微軟正黑體" w:eastAsia="微軟正黑體" w:hAnsi="微軟正黑體" w:cs="微軟正黑體"/>
              </w:rPr>
              <w:t>：空白未作答</w:t>
            </w: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核心素養</w:t>
            </w:r>
          </w:p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三面九項</w:t>
            </w:r>
            <w:r>
              <w:rPr>
                <w:rFonts w:ascii="微軟正黑體" w:eastAsia="微軟正黑體" w:hAnsi="微軟正黑體" w:cs="微軟正黑體"/>
              </w:rPr>
              <w:t>)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系統思考與解決問題</w:t>
            </w:r>
          </w:p>
        </w:tc>
      </w:tr>
      <w:tr w:rsidR="00894D75">
        <w:trPr>
          <w:trHeight w:val="83"/>
        </w:trPr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評量架構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辨識議題、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解釋現象、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運用證據</w:t>
            </w:r>
          </w:p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探究內容：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經驗數據、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科學理論、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異例</w:t>
            </w:r>
          </w:p>
          <w:p w:rsidR="00894D75" w:rsidRDefault="00F15D36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探究過程：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歸納、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演繹、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</w:t>
            </w: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學習內容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ind w:left="850" w:hanging="85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Gc-Ⅳ-3</w:t>
            </w:r>
            <w:r>
              <w:rPr>
                <w:rFonts w:ascii="微軟正黑體" w:eastAsia="微軟正黑體" w:hAnsi="微軟正黑體" w:cs="微軟正黑體"/>
              </w:rPr>
              <w:t>人的體表和體內有許多微生物，有些微生物對人體有利，有些則有害。</w:t>
            </w:r>
          </w:p>
          <w:p w:rsidR="00894D75" w:rsidRDefault="00F1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50" w:hanging="85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Mc-Ⅳ-2</w:t>
            </w:r>
            <w:r>
              <w:rPr>
                <w:rFonts w:ascii="微軟正黑體" w:eastAsia="微軟正黑體" w:hAnsi="微軟正黑體" w:cs="微軟正黑體"/>
              </w:rPr>
              <w:t>運用生物的構造與功能，可改善人類生活。</w:t>
            </w:r>
          </w:p>
          <w:p w:rsidR="00894D75" w:rsidRDefault="00F15D36">
            <w:pPr>
              <w:ind w:left="850" w:hanging="852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Lb-Ⅳ-1</w:t>
            </w:r>
            <w:r>
              <w:rPr>
                <w:rFonts w:ascii="微軟正黑體" w:eastAsia="微軟正黑體" w:hAnsi="微軟正黑體" w:cs="微軟正黑體"/>
              </w:rPr>
              <w:t>生態系中的非生物因子會影響生物的分布與生存，環境調查時常需檢測非生物因子的變化。</w:t>
            </w:r>
          </w:p>
          <w:p w:rsidR="00894D75" w:rsidRDefault="00894D75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學習表現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ind w:left="850" w:hanging="852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推理論證、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批判思辨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(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能依據已知的自然科學知識與概念，對他人的資訊或報告，提出自己的看法或解釋。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因為實驗過程結果明確呈現，所以不是想像創造、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894D75" w:rsidRDefault="00F15D36">
            <w:pPr>
              <w:ind w:left="850" w:hanging="852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與定題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計劃與執行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能辨明多個自變項、應變項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分析與發現、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894D75" w:rsidRDefault="00F15D36">
            <w:pPr>
              <w:ind w:left="850" w:hanging="852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應用所學到的科學探究方法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894D75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試題概念與分析</w:t>
            </w:r>
          </w:p>
        </w:tc>
        <w:tc>
          <w:tcPr>
            <w:tcW w:w="6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tbl>
      <w:tblPr>
        <w:tblStyle w:val="af3"/>
        <w:tblW w:w="85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6996"/>
      </w:tblGrid>
      <w:tr w:rsidR="00894D75">
        <w:trPr>
          <w:trHeight w:val="2865"/>
        </w:trPr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問題二</w:t>
            </w:r>
          </w:p>
        </w:tc>
        <w:tc>
          <w:tcPr>
            <w:tcW w:w="6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已知小</w:t>
            </w:r>
            <w:proofErr w:type="gramStart"/>
            <w:r>
              <w:rPr>
                <w:rFonts w:ascii="微軟正黑體" w:eastAsia="微軟正黑體" w:hAnsi="微軟正黑體" w:cs="微軟正黑體"/>
                <w:highlight w:val="white"/>
              </w:rPr>
              <w:t>婷</w:t>
            </w:r>
            <w:proofErr w:type="gramEnd"/>
            <w:r>
              <w:rPr>
                <w:rFonts w:ascii="微軟正黑體" w:eastAsia="微軟正黑體" w:hAnsi="微軟正黑體" w:cs="微軟正黑體"/>
                <w:highlight w:val="white"/>
              </w:rPr>
              <w:t>（塑膠袋口綁住）的麵包發霉程度比小梅（塑膠袋口打開）的麵包發霉程度高，下列推論何者正確？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(A)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塑膠袋口綁住時，袋內空氣溫度低，麵包發霉程度較高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(B)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塑膠袋口打開時，袋內空氣流通好，麵包發霉程度較高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(C)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塑膠袋口綁住時，袋內水分不易蒸發，麵包發霉程度較低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(D)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塑膠袋口打開時，袋內水分含量較少，麵包發霉程度較低</w:t>
            </w:r>
          </w:p>
          <w:p w:rsidR="00894D75" w:rsidRDefault="00894D75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  <w:p w:rsidR="00894D75" w:rsidRDefault="00894D75">
            <w:pPr>
              <w:rPr>
                <w:rFonts w:ascii="微軟正黑體" w:eastAsia="微軟正黑體" w:hAnsi="微軟正黑體" w:cs="微軟正黑體"/>
                <w:color w:val="FF0000"/>
                <w:highlight w:val="white"/>
              </w:rPr>
            </w:pP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答案（評分規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準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）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：答</w:t>
            </w:r>
            <w:r>
              <w:rPr>
                <w:rFonts w:ascii="微軟正黑體" w:eastAsia="微軟正黑體" w:hAnsi="微軟正黑體" w:cs="微軟正黑體"/>
              </w:rPr>
              <w:t>(D)</w:t>
            </w: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核心素養</w:t>
            </w:r>
          </w:p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三面九項</w:t>
            </w:r>
            <w:r>
              <w:rPr>
                <w:rFonts w:ascii="微軟正黑體" w:eastAsia="微軟正黑體" w:hAnsi="微軟正黑體" w:cs="微軟正黑體"/>
              </w:rPr>
              <w:t>)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系統思考與解決問題</w:t>
            </w:r>
          </w:p>
        </w:tc>
      </w:tr>
      <w:tr w:rsidR="00894D75">
        <w:trPr>
          <w:trHeight w:val="83"/>
        </w:trPr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評量架構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辨識議題、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解釋現象、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運用證據</w:t>
            </w:r>
          </w:p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探究內容：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經驗數據、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科學理論、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異例</w:t>
            </w:r>
          </w:p>
          <w:p w:rsidR="00894D75" w:rsidRDefault="00F15D36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探究過程：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歸納、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演繹、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</w:t>
            </w: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學習內容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ind w:left="850" w:hanging="852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Lb-Ⅳ-1</w:t>
            </w:r>
            <w:r>
              <w:rPr>
                <w:rFonts w:ascii="微軟正黑體" w:eastAsia="微軟正黑體" w:hAnsi="微軟正黑體" w:cs="微軟正黑體"/>
              </w:rPr>
              <w:t>生態系中的非生物因子會影響生物的分布與生存，環境調查時常需檢測非生物因子的變化。</w:t>
            </w:r>
          </w:p>
          <w:p w:rsidR="00894D75" w:rsidRDefault="00F1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50" w:hanging="850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Mc-Ⅳ-2</w:t>
            </w:r>
            <w:r>
              <w:rPr>
                <w:rFonts w:ascii="微軟正黑體" w:eastAsia="微軟正黑體" w:hAnsi="微軟正黑體" w:cs="微軟正黑體"/>
              </w:rPr>
              <w:t>運用生物的構造與功能，可改善人類生活。</w:t>
            </w:r>
          </w:p>
          <w:p w:rsidR="00894D75" w:rsidRDefault="00894D75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學習表現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推理論證</w:t>
            </w:r>
            <w:r>
              <w:rPr>
                <w:rFonts w:ascii="微軟正黑體" w:eastAsia="微軟正黑體" w:hAnsi="微軟正黑體" w:cs="微軟正黑體"/>
              </w:rPr>
              <w:t xml:space="preserve"> 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(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能</w:t>
            </w:r>
            <w:proofErr w:type="gramStart"/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將所習得</w:t>
            </w:r>
            <w:proofErr w:type="gramEnd"/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的知識正確的連結到所觀察到的自然現象及實驗數據，並推論出其中的關聯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批判思辨、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與定題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計劃與執行、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分析與發現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能運用科學原理、思考智能等方法，從（所得的）資訊或數據，形成解釋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養成科學探究的興趣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透過所學到的科學知識和科學探索的各種方法，解釋自然現象發生的原因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</w:tc>
      </w:tr>
      <w:tr w:rsidR="00894D75">
        <w:trPr>
          <w:trHeight w:val="56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試題概念與分析</w:t>
            </w:r>
          </w:p>
        </w:tc>
        <w:tc>
          <w:tcPr>
            <w:tcW w:w="6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894D75" w:rsidRDefault="00F15D36">
      <w:pPr>
        <w:widowControl/>
        <w:rPr>
          <w:rFonts w:ascii="微軟正黑體" w:eastAsia="微軟正黑體" w:hAnsi="微軟正黑體" w:cs="微軟正黑體"/>
        </w:rPr>
      </w:pPr>
      <w:r>
        <w:br w:type="page"/>
      </w:r>
    </w:p>
    <w:tbl>
      <w:tblPr>
        <w:tblStyle w:val="af4"/>
        <w:tblW w:w="85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6996"/>
      </w:tblGrid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問題三</w:t>
            </w:r>
          </w:p>
        </w:tc>
        <w:tc>
          <w:tcPr>
            <w:tcW w:w="6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小</w:t>
            </w:r>
            <w:proofErr w:type="gramStart"/>
            <w:r>
              <w:rPr>
                <w:rFonts w:ascii="微軟正黑體" w:eastAsia="微軟正黑體" w:hAnsi="微軟正黑體" w:cs="微軟正黑體"/>
                <w:highlight w:val="white"/>
              </w:rPr>
              <w:t>妘</w:t>
            </w:r>
            <w:proofErr w:type="gramEnd"/>
            <w:r>
              <w:rPr>
                <w:rFonts w:ascii="微軟正黑體" w:eastAsia="微軟正黑體" w:hAnsi="微軟正黑體" w:cs="微軟正黑體"/>
                <w:highlight w:val="white"/>
              </w:rPr>
              <w:t>對麵包發霉實驗也深感興趣，規劃了下列實驗，根據小梅和小</w:t>
            </w:r>
            <w:proofErr w:type="gramStart"/>
            <w:r>
              <w:rPr>
                <w:rFonts w:ascii="微軟正黑體" w:eastAsia="微軟正黑體" w:hAnsi="微軟正黑體" w:cs="微軟正黑體"/>
                <w:highlight w:val="white"/>
              </w:rPr>
              <w:t>婷</w:t>
            </w:r>
            <w:proofErr w:type="gramEnd"/>
            <w:r>
              <w:rPr>
                <w:rFonts w:ascii="微軟正黑體" w:eastAsia="微軟正黑體" w:hAnsi="微軟正黑體" w:cs="微軟正黑體"/>
                <w:highlight w:val="white"/>
              </w:rPr>
              <w:t>實驗結果，試預測下列組別中，何者會最先發霉？</w:t>
            </w:r>
          </w:p>
          <w:tbl>
            <w:tblPr>
              <w:tblStyle w:val="af5"/>
              <w:tblW w:w="6787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24"/>
              <w:gridCol w:w="1413"/>
              <w:gridCol w:w="1095"/>
              <w:gridCol w:w="1575"/>
              <w:gridCol w:w="1980"/>
            </w:tblGrid>
            <w:tr w:rsidR="00894D75">
              <w:tc>
                <w:tcPr>
                  <w:tcW w:w="724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組別</w:t>
                  </w:r>
                </w:p>
              </w:tc>
              <w:tc>
                <w:tcPr>
                  <w:tcW w:w="1413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麵包來源</w:t>
                  </w:r>
                </w:p>
              </w:tc>
              <w:tc>
                <w:tcPr>
                  <w:tcW w:w="1095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溫度</w:t>
                  </w:r>
                </w:p>
              </w:tc>
              <w:tc>
                <w:tcPr>
                  <w:tcW w:w="1575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是否灑水</w:t>
                  </w:r>
                </w:p>
              </w:tc>
              <w:tc>
                <w:tcPr>
                  <w:tcW w:w="1980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塑膠袋是否封口</w:t>
                  </w:r>
                </w:p>
              </w:tc>
            </w:tr>
            <w:tr w:rsidR="00894D75">
              <w:tc>
                <w:tcPr>
                  <w:tcW w:w="724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(A)</w:t>
                  </w:r>
                </w:p>
              </w:tc>
              <w:tc>
                <w:tcPr>
                  <w:tcW w:w="1413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家家福</w:t>
                  </w:r>
                </w:p>
              </w:tc>
              <w:tc>
                <w:tcPr>
                  <w:tcW w:w="1095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20℃</w:t>
                  </w:r>
                </w:p>
              </w:tc>
              <w:tc>
                <w:tcPr>
                  <w:tcW w:w="1575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proofErr w:type="gramStart"/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Ｏ</w:t>
                  </w:r>
                  <w:proofErr w:type="gramEnd"/>
                </w:p>
              </w:tc>
              <w:tc>
                <w:tcPr>
                  <w:tcW w:w="1980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proofErr w:type="gramStart"/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Ｏ</w:t>
                  </w:r>
                  <w:proofErr w:type="gramEnd"/>
                </w:p>
              </w:tc>
            </w:tr>
            <w:tr w:rsidR="00894D75">
              <w:tc>
                <w:tcPr>
                  <w:tcW w:w="724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(B)</w:t>
                  </w:r>
                </w:p>
              </w:tc>
              <w:tc>
                <w:tcPr>
                  <w:tcW w:w="1413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家家福</w:t>
                  </w:r>
                </w:p>
              </w:tc>
              <w:tc>
                <w:tcPr>
                  <w:tcW w:w="1095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20℃</w:t>
                  </w:r>
                </w:p>
              </w:tc>
              <w:tc>
                <w:tcPr>
                  <w:tcW w:w="1575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X</w:t>
                  </w:r>
                </w:p>
              </w:tc>
              <w:tc>
                <w:tcPr>
                  <w:tcW w:w="1980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</w:tr>
            <w:tr w:rsidR="00894D75">
              <w:tc>
                <w:tcPr>
                  <w:tcW w:w="724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(C)</w:t>
                  </w:r>
                </w:p>
              </w:tc>
              <w:tc>
                <w:tcPr>
                  <w:tcW w:w="1413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家家福</w:t>
                  </w:r>
                </w:p>
              </w:tc>
              <w:tc>
                <w:tcPr>
                  <w:tcW w:w="1095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30℃</w:t>
                  </w:r>
                </w:p>
              </w:tc>
              <w:tc>
                <w:tcPr>
                  <w:tcW w:w="1575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  <w:tc>
                <w:tcPr>
                  <w:tcW w:w="1980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X</w:t>
                  </w:r>
                </w:p>
              </w:tc>
            </w:tr>
            <w:tr w:rsidR="00894D75">
              <w:tc>
                <w:tcPr>
                  <w:tcW w:w="724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(D)</w:t>
                  </w:r>
                </w:p>
              </w:tc>
              <w:tc>
                <w:tcPr>
                  <w:tcW w:w="1413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家家福</w:t>
                  </w:r>
                </w:p>
              </w:tc>
              <w:tc>
                <w:tcPr>
                  <w:tcW w:w="1095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30℃</w:t>
                  </w:r>
                </w:p>
              </w:tc>
              <w:tc>
                <w:tcPr>
                  <w:tcW w:w="1575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proofErr w:type="gramStart"/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Ｏ</w:t>
                  </w:r>
                  <w:proofErr w:type="gramEnd"/>
                </w:p>
              </w:tc>
              <w:tc>
                <w:tcPr>
                  <w:tcW w:w="1980" w:type="dxa"/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proofErr w:type="gramStart"/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Ｏ</w:t>
                  </w:r>
                  <w:proofErr w:type="gramEnd"/>
                </w:p>
              </w:tc>
            </w:tr>
          </w:tbl>
          <w:p w:rsidR="00894D75" w:rsidRDefault="00894D75">
            <w:pPr>
              <w:rPr>
                <w:rFonts w:ascii="微軟正黑體" w:eastAsia="微軟正黑體" w:hAnsi="微軟正黑體" w:cs="微軟正黑體"/>
                <w:color w:val="FF0000"/>
              </w:rPr>
            </w:pP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答案（評分規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準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）</w:t>
            </w:r>
          </w:p>
        </w:tc>
        <w:tc>
          <w:tcPr>
            <w:tcW w:w="6996" w:type="dxa"/>
          </w:tcPr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答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(D)</w:t>
            </w: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核心素養</w:t>
            </w:r>
          </w:p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三面九項</w:t>
            </w:r>
            <w:r>
              <w:rPr>
                <w:rFonts w:ascii="微軟正黑體" w:eastAsia="微軟正黑體" w:hAnsi="微軟正黑體" w:cs="微軟正黑體"/>
              </w:rPr>
              <w:t>)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系統思考與解決問題</w:t>
            </w:r>
          </w:p>
        </w:tc>
      </w:tr>
      <w:tr w:rsidR="00894D75">
        <w:trPr>
          <w:trHeight w:val="83"/>
        </w:trPr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評量架構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辨識議題、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解釋現象、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運用證據</w:t>
            </w:r>
          </w:p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探究內容：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經驗數據、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科學理論、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異例</w:t>
            </w:r>
          </w:p>
          <w:p w:rsidR="00894D75" w:rsidRDefault="00F15D36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探究過程：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歸納、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演繹、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批判</w:t>
            </w: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學習內容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ind w:left="850" w:hanging="852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Lb-Ⅳ-1</w:t>
            </w:r>
            <w:r>
              <w:rPr>
                <w:rFonts w:ascii="微軟正黑體" w:eastAsia="微軟正黑體" w:hAnsi="微軟正黑體" w:cs="微軟正黑體"/>
              </w:rPr>
              <w:t>生態系中的非生物因子會影響生物的分布與生存，環境調查時常需檢測非生物因子的變化。</w:t>
            </w:r>
          </w:p>
          <w:p w:rsidR="00894D75" w:rsidRDefault="00894D75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學習表現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widowControl/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推理論證、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批判思辨、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能理解較複雜的自然界模型，進能應用在後續的科學理解或生活。</w:t>
            </w:r>
          </w:p>
          <w:p w:rsidR="00894D75" w:rsidRDefault="00F15D36">
            <w:pPr>
              <w:widowControl/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與定題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計劃與執行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能辨明多個自變項、</w:t>
            </w:r>
            <w:proofErr w:type="gramStart"/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應變項並計劃</w:t>
            </w:r>
            <w:proofErr w:type="gramEnd"/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適當次數的測試、預測活動的可能結果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分析與發現、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(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應用所學到的科學探究方法，幫助自己做出最佳的決定。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894D75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試題概念與分析</w:t>
            </w:r>
          </w:p>
        </w:tc>
        <w:tc>
          <w:tcPr>
            <w:tcW w:w="6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894D75" w:rsidRDefault="00F15D36">
      <w:pPr>
        <w:widowControl/>
        <w:rPr>
          <w:rFonts w:ascii="微軟正黑體" w:eastAsia="微軟正黑體" w:hAnsi="微軟正黑體" w:cs="微軟正黑體"/>
        </w:rPr>
      </w:pPr>
      <w:r>
        <w:br w:type="page"/>
      </w:r>
    </w:p>
    <w:tbl>
      <w:tblPr>
        <w:tblStyle w:val="af6"/>
        <w:tblW w:w="85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6996"/>
      </w:tblGrid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問題四</w:t>
            </w:r>
          </w:p>
        </w:tc>
        <w:tc>
          <w:tcPr>
            <w:tcW w:w="6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在知道了小梅和小</w:t>
            </w:r>
            <w:proofErr w:type="gramStart"/>
            <w:r>
              <w:rPr>
                <w:rFonts w:ascii="微軟正黑體" w:eastAsia="微軟正黑體" w:hAnsi="微軟正黑體" w:cs="微軟正黑體"/>
                <w:highlight w:val="white"/>
              </w:rPr>
              <w:t>婷</w:t>
            </w:r>
            <w:proofErr w:type="gramEnd"/>
            <w:r>
              <w:rPr>
                <w:rFonts w:ascii="微軟正黑體" w:eastAsia="微軟正黑體" w:hAnsi="微軟正黑體" w:cs="微軟正黑體"/>
                <w:highlight w:val="white"/>
              </w:rPr>
              <w:t>的麵包發霉實驗結果後，</w:t>
            </w:r>
            <w:proofErr w:type="gramStart"/>
            <w:r>
              <w:rPr>
                <w:rFonts w:ascii="微軟正黑體" w:eastAsia="微軟正黑體" w:hAnsi="微軟正黑體" w:cs="微軟正黑體"/>
                <w:highlight w:val="white"/>
              </w:rPr>
              <w:t>小育也</w:t>
            </w:r>
            <w:proofErr w:type="gramEnd"/>
            <w:r>
              <w:rPr>
                <w:rFonts w:ascii="微軟正黑體" w:eastAsia="微軟正黑體" w:hAnsi="微軟正黑體" w:cs="微軟正黑體"/>
                <w:highlight w:val="white"/>
              </w:rPr>
              <w:t>針對自己常吃的麵包店的土司麵包，進行了一連串的實驗，他的實驗設計如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下表：</w:t>
            </w:r>
          </w:p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  <w:highlight w:val="yellow"/>
              </w:rPr>
            </w:pPr>
          </w:p>
          <w:tbl>
            <w:tblPr>
              <w:tblStyle w:val="af7"/>
              <w:tblW w:w="678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0"/>
              <w:gridCol w:w="1290"/>
              <w:gridCol w:w="885"/>
              <w:gridCol w:w="1380"/>
              <w:gridCol w:w="2325"/>
            </w:tblGrid>
            <w:tr w:rsidR="00894D75">
              <w:tc>
                <w:tcPr>
                  <w:tcW w:w="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組別</w:t>
                  </w:r>
                </w:p>
              </w:tc>
              <w:tc>
                <w:tcPr>
                  <w:tcW w:w="129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麵包來源</w:t>
                  </w:r>
                </w:p>
              </w:tc>
              <w:tc>
                <w:tcPr>
                  <w:tcW w:w="8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溫度</w:t>
                  </w:r>
                </w:p>
              </w:tc>
              <w:tc>
                <w:tcPr>
                  <w:tcW w:w="13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是否灑水</w:t>
                  </w:r>
                </w:p>
              </w:tc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塑膠袋是否封口</w:t>
                  </w:r>
                </w:p>
              </w:tc>
            </w:tr>
            <w:tr w:rsidR="00894D75">
              <w:tc>
                <w:tcPr>
                  <w:tcW w:w="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1</w:t>
                  </w:r>
                </w:p>
              </w:tc>
              <w:tc>
                <w:tcPr>
                  <w:tcW w:w="129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可愛</w:t>
                  </w:r>
                </w:p>
              </w:tc>
              <w:tc>
                <w:tcPr>
                  <w:tcW w:w="8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32</w:t>
                  </w:r>
                </w:p>
              </w:tc>
              <w:tc>
                <w:tcPr>
                  <w:tcW w:w="13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</w:tr>
            <w:tr w:rsidR="00894D75">
              <w:tc>
                <w:tcPr>
                  <w:tcW w:w="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2</w:t>
                  </w:r>
                </w:p>
              </w:tc>
              <w:tc>
                <w:tcPr>
                  <w:tcW w:w="129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可愛</w:t>
                  </w:r>
                </w:p>
              </w:tc>
              <w:tc>
                <w:tcPr>
                  <w:tcW w:w="8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32</w:t>
                  </w:r>
                </w:p>
              </w:tc>
              <w:tc>
                <w:tcPr>
                  <w:tcW w:w="13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X</w:t>
                  </w:r>
                </w:p>
              </w:tc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</w:tr>
            <w:tr w:rsidR="00894D75">
              <w:tc>
                <w:tcPr>
                  <w:tcW w:w="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3</w:t>
                  </w:r>
                </w:p>
              </w:tc>
              <w:tc>
                <w:tcPr>
                  <w:tcW w:w="129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可愛</w:t>
                  </w:r>
                </w:p>
              </w:tc>
              <w:tc>
                <w:tcPr>
                  <w:tcW w:w="8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18</w:t>
                  </w:r>
                </w:p>
              </w:tc>
              <w:tc>
                <w:tcPr>
                  <w:tcW w:w="13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X</w:t>
                  </w:r>
                </w:p>
              </w:tc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</w:tr>
            <w:tr w:rsidR="00894D75">
              <w:trPr>
                <w:trHeight w:val="390"/>
              </w:trPr>
              <w:tc>
                <w:tcPr>
                  <w:tcW w:w="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4</w:t>
                  </w:r>
                </w:p>
              </w:tc>
              <w:tc>
                <w:tcPr>
                  <w:tcW w:w="129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帥氣</w:t>
                  </w:r>
                </w:p>
              </w:tc>
              <w:tc>
                <w:tcPr>
                  <w:tcW w:w="8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32</w:t>
                  </w:r>
                </w:p>
              </w:tc>
              <w:tc>
                <w:tcPr>
                  <w:tcW w:w="13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</w:tr>
            <w:tr w:rsidR="00894D75">
              <w:tc>
                <w:tcPr>
                  <w:tcW w:w="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5</w:t>
                  </w:r>
                </w:p>
              </w:tc>
              <w:tc>
                <w:tcPr>
                  <w:tcW w:w="129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帥氣</w:t>
                  </w:r>
                </w:p>
              </w:tc>
              <w:tc>
                <w:tcPr>
                  <w:tcW w:w="8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32</w:t>
                  </w:r>
                </w:p>
              </w:tc>
              <w:tc>
                <w:tcPr>
                  <w:tcW w:w="13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X</w:t>
                  </w:r>
                </w:p>
              </w:tc>
            </w:tr>
            <w:tr w:rsidR="00894D75">
              <w:tc>
                <w:tcPr>
                  <w:tcW w:w="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6</w:t>
                  </w:r>
                </w:p>
              </w:tc>
              <w:tc>
                <w:tcPr>
                  <w:tcW w:w="129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帥氣</w:t>
                  </w:r>
                </w:p>
              </w:tc>
              <w:tc>
                <w:tcPr>
                  <w:tcW w:w="8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18</w:t>
                  </w:r>
                </w:p>
              </w:tc>
              <w:tc>
                <w:tcPr>
                  <w:tcW w:w="13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94D75" w:rsidRDefault="00F15D3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微軟正黑體" w:eastAsia="微軟正黑體" w:hAnsi="微軟正黑體" w:cs="微軟正黑體"/>
                      <w:highlight w:val="white"/>
                    </w:rPr>
                  </w:pPr>
                  <w:r>
                    <w:rPr>
                      <w:rFonts w:ascii="微軟正黑體" w:eastAsia="微軟正黑體" w:hAnsi="微軟正黑體" w:cs="微軟正黑體"/>
                      <w:highlight w:val="white"/>
                    </w:rPr>
                    <w:t>O</w:t>
                  </w:r>
                </w:p>
              </w:tc>
            </w:tr>
          </w:tbl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根據表中哪兩組實驗結果，</w:t>
            </w:r>
            <w:proofErr w:type="gramStart"/>
            <w:r>
              <w:rPr>
                <w:rFonts w:ascii="微軟正黑體" w:eastAsia="微軟正黑體" w:hAnsi="微軟正黑體" w:cs="微軟正黑體"/>
                <w:highlight w:val="white"/>
              </w:rPr>
              <w:t>小育有</w:t>
            </w:r>
            <w:proofErr w:type="gramEnd"/>
            <w:r>
              <w:rPr>
                <w:rFonts w:ascii="微軟正黑體" w:eastAsia="微軟正黑體" w:hAnsi="微軟正黑體" w:cs="微軟正黑體"/>
                <w:highlight w:val="white"/>
              </w:rPr>
              <w:t>機會做出以下推論：「在炎熱的夏天，把麵包放置於潮濕的環境中，可愛麵包店的吐司麵包發霉的速度比帥氣麵包店的吐司麵包快」</w:t>
            </w:r>
          </w:p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  <w:highlight w:val="white"/>
              </w:rPr>
            </w:pP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答案（評分規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準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）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</w:t>
            </w:r>
          </w:p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能指出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跟</w:t>
            </w:r>
            <w:r>
              <w:rPr>
                <w:rFonts w:ascii="微軟正黑體" w:eastAsia="微軟正黑體" w:hAnsi="微軟正黑體" w:cs="微軟正黑體"/>
              </w:rPr>
              <w:t>4</w:t>
            </w:r>
          </w:p>
          <w:p w:rsidR="00894D75" w:rsidRDefault="00894D75">
            <w:pPr>
              <w:rPr>
                <w:rFonts w:ascii="微軟正黑體" w:eastAsia="微軟正黑體" w:hAnsi="微軟正黑體" w:cs="微軟正黑體"/>
              </w:rPr>
            </w:pPr>
          </w:p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0</w:t>
            </w:r>
            <w:r>
              <w:rPr>
                <w:rFonts w:ascii="微軟正黑體" w:eastAsia="微軟正黑體" w:hAnsi="微軟正黑體" w:cs="微軟正黑體"/>
              </w:rPr>
              <w:t>：</w:t>
            </w:r>
          </w:p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非編碼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之答案。</w:t>
            </w:r>
          </w:p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9</w:t>
            </w:r>
            <w:r>
              <w:rPr>
                <w:rFonts w:ascii="微軟正黑體" w:eastAsia="微軟正黑體" w:hAnsi="微軟正黑體" w:cs="微軟正黑體"/>
              </w:rPr>
              <w:t>：空白未作答</w:t>
            </w: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核心素養</w:t>
            </w:r>
          </w:p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三面九項</w:t>
            </w:r>
            <w:r>
              <w:rPr>
                <w:rFonts w:ascii="微軟正黑體" w:eastAsia="微軟正黑體" w:hAnsi="微軟正黑體" w:cs="微軟正黑體"/>
              </w:rPr>
              <w:t>)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系統思考與解決問題</w:t>
            </w:r>
          </w:p>
        </w:tc>
      </w:tr>
      <w:tr w:rsidR="00894D75">
        <w:trPr>
          <w:trHeight w:val="83"/>
        </w:trPr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評量架構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辨識議題、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解釋現象、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運用證據</w:t>
            </w:r>
          </w:p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探究內容：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經驗數據、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科學理論、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異例</w:t>
            </w:r>
          </w:p>
          <w:p w:rsidR="00894D75" w:rsidRDefault="00F15D36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探究過程：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歸納、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演繹、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</w:t>
            </w: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學習內容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ind w:left="850" w:hanging="852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Lb-Ⅳ-1</w:t>
            </w:r>
            <w:r>
              <w:rPr>
                <w:rFonts w:ascii="微軟正黑體" w:eastAsia="微軟正黑體" w:hAnsi="微軟正黑體" w:cs="微軟正黑體"/>
              </w:rPr>
              <w:t>生態系中的非生物因子會影響生物的分布與生存，環境調查時常需檢測非生物因子的變化。</w:t>
            </w:r>
          </w:p>
          <w:p w:rsidR="00894D75" w:rsidRDefault="00894D75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學習表現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widowControl/>
              <w:spacing w:before="240" w:after="240"/>
              <w:rPr>
                <w:rFonts w:ascii="微軟正黑體" w:eastAsia="微軟正黑體" w:hAnsi="微軟正黑體" w:cs="微軟正黑體"/>
              </w:rPr>
            </w:pPr>
            <w:bookmarkStart w:id="1" w:name="_heading=h.30j0zll" w:colFirst="0" w:colLast="0"/>
            <w:bookmarkEnd w:id="1"/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推理論證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能</w:t>
            </w:r>
            <w:proofErr w:type="gramStart"/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將所習得</w:t>
            </w:r>
            <w:proofErr w:type="gramEnd"/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的知識正確的連結到所觀察到的自然現象及實驗數據，並推論出其中的關聯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批判思辨、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</w:p>
          <w:p w:rsidR="00894D75" w:rsidRDefault="00F15D36">
            <w:pPr>
              <w:widowControl/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與定題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計劃與執行、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分析與發現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將自己的探究結果和同學的結果或其他相關的資訊比較對照，相互檢核，確認結果。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養成科學探究的興趣、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 xml:space="preserve"> (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應用所學到科學探究方法，幫助自己做出最佳的決定。評估其推論的證據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)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894D75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試題概念與分析</w:t>
            </w:r>
          </w:p>
        </w:tc>
        <w:tc>
          <w:tcPr>
            <w:tcW w:w="6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894D75" w:rsidRDefault="00F15D36">
      <w:pPr>
        <w:widowControl/>
        <w:rPr>
          <w:rFonts w:ascii="微軟正黑體" w:eastAsia="微軟正黑體" w:hAnsi="微軟正黑體" w:cs="微軟正黑體"/>
        </w:rPr>
      </w:pPr>
      <w:r>
        <w:br w:type="page"/>
      </w:r>
    </w:p>
    <w:tbl>
      <w:tblPr>
        <w:tblStyle w:val="af8"/>
        <w:tblW w:w="85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6996"/>
      </w:tblGrid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問題五</w:t>
            </w:r>
          </w:p>
        </w:tc>
        <w:tc>
          <w:tcPr>
            <w:tcW w:w="6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F15D36">
            <w:pPr>
              <w:widowControl/>
              <w:shd w:val="clear" w:color="auto" w:fill="FFFFFF"/>
              <w:spacing w:after="225"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在</w:t>
            </w:r>
            <w:r>
              <w:rPr>
                <w:rFonts w:ascii="微軟正黑體" w:eastAsia="微軟正黑體" w:hAnsi="微軟正黑體" w:cs="微軟正黑體"/>
              </w:rPr>
              <w:t>小梅和小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婷</w:t>
            </w:r>
            <w:proofErr w:type="gramEnd"/>
            <w:r>
              <w:rPr>
                <w:rFonts w:ascii="微軟正黑體" w:eastAsia="微軟正黑體" w:hAnsi="微軟正黑體" w:cs="微軟正黑體"/>
                <w:highlight w:val="white"/>
              </w:rPr>
              <w:t>實驗結果中，發現塑膠袋封口比不封口還要容易發霉，他們推論「吐司在乾冷的環境下，塑膠袋口打開時，袋內水分含量較少，發霉程度較低」，但是在潮濕悶熱的環境下，平常保存</w:t>
            </w:r>
            <w:proofErr w:type="gramStart"/>
            <w:r>
              <w:rPr>
                <w:rFonts w:ascii="微軟正黑體" w:eastAsia="微軟正黑體" w:hAnsi="微軟正黑體" w:cs="微軟正黑體"/>
                <w:highlight w:val="white"/>
              </w:rPr>
              <w:t>吐司時還是</w:t>
            </w:r>
            <w:proofErr w:type="gramEnd"/>
            <w:r>
              <w:rPr>
                <w:rFonts w:ascii="微軟正黑體" w:eastAsia="微軟正黑體" w:hAnsi="微軟正黑體" w:cs="微軟正黑體"/>
                <w:highlight w:val="white"/>
              </w:rPr>
              <w:t>會封口，試問可能的原因是什麼？</w:t>
            </w:r>
          </w:p>
          <w:p w:rsidR="00894D75" w:rsidRDefault="00F15D36">
            <w:pPr>
              <w:widowControl/>
              <w:shd w:val="clear" w:color="auto" w:fill="FFFFFF"/>
              <w:spacing w:after="225"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(A)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因為塑膠袋口打開會讓潮濕的空氣進入，黴菌容易生長。</w:t>
            </w:r>
          </w:p>
          <w:p w:rsidR="00894D75" w:rsidRDefault="00F15D36">
            <w:pPr>
              <w:widowControl/>
              <w:shd w:val="clear" w:color="auto" w:fill="FFFFFF"/>
              <w:spacing w:after="225"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(B)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因為塑膠袋封口時，黴菌沒有足夠氧氣可以存活。</w:t>
            </w:r>
          </w:p>
          <w:p w:rsidR="00894D75" w:rsidRDefault="00F15D36">
            <w:pPr>
              <w:widowControl/>
              <w:shd w:val="clear" w:color="auto" w:fill="FFFFFF"/>
              <w:spacing w:after="225"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(C)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塑膠袋口打</w:t>
            </w:r>
            <w:proofErr w:type="gramStart"/>
            <w:r>
              <w:rPr>
                <w:rFonts w:ascii="微軟正黑體" w:eastAsia="微軟正黑體" w:hAnsi="微軟正黑體" w:cs="微軟正黑體"/>
                <w:highlight w:val="white"/>
              </w:rPr>
              <w:t>開會讓吐司</w:t>
            </w:r>
            <w:proofErr w:type="gramEnd"/>
            <w:r>
              <w:rPr>
                <w:rFonts w:ascii="微軟正黑體" w:eastAsia="微軟正黑體" w:hAnsi="微軟正黑體" w:cs="微軟正黑體"/>
                <w:highlight w:val="white"/>
              </w:rPr>
              <w:t>溫度太高，所以要封口。</w:t>
            </w:r>
          </w:p>
          <w:p w:rsidR="00894D75" w:rsidRDefault="00F15D36">
            <w:pPr>
              <w:widowControl/>
              <w:shd w:val="clear" w:color="auto" w:fill="FFFFFF"/>
              <w:spacing w:after="225"/>
              <w:rPr>
                <w:rFonts w:ascii="微軟正黑體" w:eastAsia="微軟正黑體" w:hAnsi="微軟正黑體" w:cs="微軟正黑體"/>
                <w:highlight w:val="white"/>
              </w:rPr>
            </w:pPr>
            <w:r>
              <w:rPr>
                <w:rFonts w:ascii="微軟正黑體" w:eastAsia="微軟正黑體" w:hAnsi="微軟正黑體" w:cs="微軟正黑體"/>
                <w:highlight w:val="white"/>
              </w:rPr>
              <w:t>(D)</w:t>
            </w:r>
            <w:r>
              <w:rPr>
                <w:rFonts w:ascii="微軟正黑體" w:eastAsia="微軟正黑體" w:hAnsi="微軟正黑體" w:cs="微軟正黑體"/>
                <w:highlight w:val="white"/>
              </w:rPr>
              <w:t>因為塑膠袋封口時，會減少空氣對流，提高袋內溫度，使黴菌增生。</w:t>
            </w:r>
          </w:p>
          <w:p w:rsidR="00894D75" w:rsidRDefault="00894D75">
            <w:pPr>
              <w:widowControl/>
              <w:shd w:val="clear" w:color="auto" w:fill="FFFFFF"/>
              <w:spacing w:after="225"/>
              <w:rPr>
                <w:rFonts w:ascii="微軟正黑體" w:eastAsia="微軟正黑體" w:hAnsi="微軟正黑體" w:cs="微軟正黑體"/>
              </w:rPr>
            </w:pP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答案（評分規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準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）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編碼</w:t>
            </w:r>
            <w:r>
              <w:rPr>
                <w:rFonts w:ascii="微軟正黑體" w:eastAsia="微軟正黑體" w:hAnsi="微軟正黑體" w:cs="微軟正黑體"/>
              </w:rPr>
              <w:t>1</w:t>
            </w:r>
            <w:r>
              <w:rPr>
                <w:rFonts w:ascii="微軟正黑體" w:eastAsia="微軟正黑體" w:hAnsi="微軟正黑體" w:cs="微軟正黑體"/>
              </w:rPr>
              <w:t>：</w:t>
            </w:r>
            <w:r>
              <w:rPr>
                <w:rFonts w:ascii="微軟正黑體" w:eastAsia="微軟正黑體" w:hAnsi="微軟正黑體" w:cs="微軟正黑體"/>
              </w:rPr>
              <w:t>(A)</w:t>
            </w:r>
          </w:p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核心素養</w:t>
            </w:r>
          </w:p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(</w:t>
            </w:r>
            <w:r>
              <w:rPr>
                <w:rFonts w:ascii="微軟正黑體" w:eastAsia="微軟正黑體" w:hAnsi="微軟正黑體" w:cs="微軟正黑體"/>
              </w:rPr>
              <w:t>三面九項</w:t>
            </w:r>
            <w:r>
              <w:rPr>
                <w:rFonts w:ascii="微軟正黑體" w:eastAsia="微軟正黑體" w:hAnsi="微軟正黑體" w:cs="微軟正黑體"/>
              </w:rPr>
              <w:t>)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系統思考與解決問題</w:t>
            </w:r>
          </w:p>
        </w:tc>
      </w:tr>
      <w:tr w:rsidR="00894D75">
        <w:trPr>
          <w:trHeight w:val="83"/>
        </w:trPr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評量架構</w:t>
            </w:r>
          </w:p>
        </w:tc>
        <w:tc>
          <w:tcPr>
            <w:tcW w:w="6996" w:type="dxa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辨識議題、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解釋現象、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運用證據</w:t>
            </w:r>
          </w:p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探究內容：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經驗數據、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科學理論、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異例</w:t>
            </w:r>
          </w:p>
          <w:p w:rsidR="00894D75" w:rsidRDefault="00F15D36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探究過程：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歸納、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演繹、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</w:t>
            </w: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學習內容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ind w:left="1166" w:hanging="1166"/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Lb-Ⅳ-2</w:t>
            </w:r>
            <w:r>
              <w:rPr>
                <w:rFonts w:ascii="微軟正黑體" w:eastAsia="微軟正黑體" w:hAnsi="微軟正黑體" w:cs="微軟正黑體"/>
              </w:rPr>
              <w:t>人類活動會改變環境，也可能影響其他生物的生存。</w:t>
            </w:r>
          </w:p>
          <w:p w:rsidR="00894D75" w:rsidRDefault="00894D75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894D75">
        <w:tc>
          <w:tcPr>
            <w:tcW w:w="1526" w:type="dxa"/>
            <w:vAlign w:val="center"/>
          </w:tcPr>
          <w:p w:rsidR="00894D75" w:rsidRDefault="00F15D36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學習表現</w:t>
            </w:r>
          </w:p>
        </w:tc>
        <w:tc>
          <w:tcPr>
            <w:tcW w:w="6996" w:type="dxa"/>
            <w:vAlign w:val="center"/>
          </w:tcPr>
          <w:p w:rsidR="00894D75" w:rsidRDefault="00F15D36">
            <w:pPr>
              <w:widowControl/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思考智能：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想像創造、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推理論證、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批判思辨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建立模型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能評估不同模型的優點和限制，進能應用在後續的科學理解或生活</w:t>
            </w:r>
          </w:p>
          <w:p w:rsidR="00894D75" w:rsidRDefault="00F15D36">
            <w:pPr>
              <w:widowControl/>
              <w:spacing w:before="240" w:after="240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問題解決：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觀察</w:t>
            </w:r>
            <w:proofErr w:type="gramStart"/>
            <w:r>
              <w:rPr>
                <w:rFonts w:ascii="微軟正黑體" w:eastAsia="微軟正黑體" w:hAnsi="微軟正黑體" w:cs="微軟正黑體"/>
              </w:rPr>
              <w:t>與定題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計劃與執行、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分析與發現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能運用科學原理、思考智能等方法，從（所得的）資訊形成解釋、獲知因果關係</w:t>
            </w:r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討論與傳達</w:t>
            </w:r>
          </w:p>
          <w:p w:rsidR="00894D75" w:rsidRDefault="00F15D36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科學態度與本質：</w:t>
            </w:r>
            <w:r>
              <w:rPr>
                <w:rFonts w:ascii="微軟正黑體" w:eastAsia="微軟正黑體" w:hAnsi="微軟正黑體" w:cs="微軟正黑體"/>
              </w:rPr>
              <w:t>■</w:t>
            </w:r>
            <w:r>
              <w:rPr>
                <w:rFonts w:ascii="微軟正黑體" w:eastAsia="微軟正黑體" w:hAnsi="微軟正黑體" w:cs="微軟正黑體"/>
              </w:rPr>
              <w:t>養成科學探究的興趣</w:t>
            </w:r>
            <w:r>
              <w:rPr>
                <w:rFonts w:ascii="微軟正黑體" w:eastAsia="微軟正黑體" w:hAnsi="微軟正黑體" w:cs="微軟正黑體"/>
              </w:rPr>
              <w:t xml:space="preserve"> </w:t>
            </w:r>
            <w:bookmarkStart w:id="2" w:name="_GoBack"/>
            <w:r w:rsidRPr="00F15D36">
              <w:rPr>
                <w:rFonts w:ascii="微軟正黑體" w:eastAsia="微軟正黑體" w:hAnsi="微軟正黑體" w:cs="微軟正黑體"/>
                <w:color w:val="4F81BD" w:themeColor="accent1"/>
              </w:rPr>
              <w:t>透過所學到的科學知識和科學探索的各種方法，解釋自然現象發生的原因</w:t>
            </w:r>
            <w:bookmarkEnd w:id="2"/>
            <w:r>
              <w:rPr>
                <w:rFonts w:ascii="微軟正黑體" w:eastAsia="微軟正黑體" w:hAnsi="微軟正黑體" w:cs="微軟正黑體"/>
              </w:rPr>
              <w:t>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養成應用科學思考與探究的習慣、</w:t>
            </w:r>
            <w:r>
              <w:rPr>
                <w:rFonts w:ascii="微軟正黑體" w:eastAsia="微軟正黑體" w:hAnsi="微軟正黑體" w:cs="微軟正黑體"/>
              </w:rPr>
              <w:t>□</w:t>
            </w:r>
            <w:r>
              <w:rPr>
                <w:rFonts w:ascii="微軟正黑體" w:eastAsia="微軟正黑體" w:hAnsi="微軟正黑體" w:cs="微軟正黑體"/>
              </w:rPr>
              <w:t>認識科學本質</w:t>
            </w:r>
          </w:p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  <w:tr w:rsidR="00894D75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F15D36">
            <w:pPr>
              <w:jc w:val="both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lastRenderedPageBreak/>
              <w:t>試題概念與分析</w:t>
            </w:r>
          </w:p>
        </w:tc>
        <w:tc>
          <w:tcPr>
            <w:tcW w:w="6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94D75" w:rsidRDefault="00894D75">
            <w:pPr>
              <w:widowControl/>
              <w:rPr>
                <w:rFonts w:ascii="微軟正黑體" w:eastAsia="微軟正黑體" w:hAnsi="微軟正黑體" w:cs="微軟正黑體"/>
              </w:rPr>
            </w:pPr>
          </w:p>
        </w:tc>
      </w:tr>
    </w:tbl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p w:rsidR="00894D75" w:rsidRDefault="00894D75">
      <w:pPr>
        <w:widowControl/>
        <w:rPr>
          <w:rFonts w:ascii="微軟正黑體" w:eastAsia="微軟正黑體" w:hAnsi="微軟正黑體" w:cs="微軟正黑體"/>
        </w:rPr>
      </w:pPr>
    </w:p>
    <w:sectPr w:rsidR="00894D75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61747"/>
    <w:multiLevelType w:val="multilevel"/>
    <w:tmpl w:val="6D7EE4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BE1834"/>
    <w:multiLevelType w:val="multilevel"/>
    <w:tmpl w:val="834A4F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870CA5"/>
    <w:multiLevelType w:val="multilevel"/>
    <w:tmpl w:val="8F86A9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95E1970"/>
    <w:multiLevelType w:val="multilevel"/>
    <w:tmpl w:val="02167D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D75"/>
    <w:rsid w:val="00894D75"/>
    <w:rsid w:val="00F1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1442D1-3485-4BE6-AECB-6FF2940D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DA33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DA3379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DA33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DA3379"/>
    <w:rPr>
      <w:sz w:val="20"/>
      <w:szCs w:val="20"/>
    </w:r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hagm5EwLnYUvKzrA2M5gP+GPKQ==">AMUW2mX74k3fVkosiI0BlctP4qzbQwYumy13hmXLUBzMgWCLzt96eQTuhWBbcLypsQGonRMUKRTtl4YJ1IlSWy3ZriWXxLCP+T+zijIqPENgSFP2AmGXCA93LsQ+j5SXcIzTTVSgWT5oPBAmVZYqQu345rJLOnWX6ceWutRxQT2rBzSDUYUBDoCqZKj6JKH97Eq7CMNRxUsbZOVmdC8pp3prCs6Gl9xsiQ5AvBP/e9SiT6/mROwO/5hPJd+SuiD9JEWPlWiz4aaouAWVEne7k9I3iWd/w+GoHVKxuzf4MRrxcodFLqm5C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525</Words>
  <Characters>2993</Characters>
  <Application>Microsoft Office Word</Application>
  <DocSecurity>0</DocSecurity>
  <Lines>24</Lines>
  <Paragraphs>7</Paragraphs>
  <ScaleCrop>false</ScaleCrop>
  <Company>NAER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林柏</cp:lastModifiedBy>
  <cp:revision>2</cp:revision>
  <dcterms:created xsi:type="dcterms:W3CDTF">2020-03-17T02:45:00Z</dcterms:created>
  <dcterms:modified xsi:type="dcterms:W3CDTF">2020-05-05T02:31:00Z</dcterms:modified>
</cp:coreProperties>
</file>