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44"/>
        <w:gridCol w:w="4644"/>
      </w:tblGrid>
      <w:tr>
        <w:trPr>
          <w:trHeight w:val="1" w:hRule="atLeast"/>
          <w:jc w:val="left"/>
        </w:trPr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Wroc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ław, dn ……………………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……………………………………………………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Imi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ę i nazwisko</w:t>
            </w:r>
          </w:p>
        </w:tc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……………………………………………………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……………………………………………………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Adres zamieszkania  - kod</w:t>
            </w:r>
          </w:p>
        </w:tc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………………………………………………………………………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Nr telefonu</w:t>
            </w:r>
          </w:p>
        </w:tc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56" w:hRule="auto"/>
          <w:jc w:val="left"/>
        </w:trPr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ZARZ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ĄD  RODZINNYCH   OGROD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DZIA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ŁKOWYCH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„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Źr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ło Zdrowia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roc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ławiu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Prosz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ę o przydzielenie działki nr ………. w ogrodzie nr …………………</w:t>
        <w:br/>
        <w:t xml:space="preserve"> i przyjęcie mnie w poczet członk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ów Polskiego Zwi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ązku Działkowc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ów</w:t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48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……………………………………………….</w:t>
      </w:r>
    </w:p>
    <w:p>
      <w:pPr>
        <w:spacing w:before="0" w:after="0" w:line="240"/>
        <w:ind w:right="0" w:left="4248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podpis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Szkolenie kandydackie mog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ę odbyć w miesiącu …………..…20…roku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