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565A7" w14:textId="77777777" w:rsidR="003C11AD" w:rsidRPr="003C11AD" w:rsidRDefault="003C11AD" w:rsidP="003C11AD">
      <w:pPr>
        <w:numPr>
          <w:ilvl w:val="0"/>
          <w:numId w:val="1"/>
        </w:numPr>
        <w:rPr>
          <w:b/>
          <w:bCs/>
        </w:rPr>
      </w:pPr>
      <w:r w:rsidRPr="003C11AD">
        <w:rPr>
          <w:b/>
          <w:bCs/>
        </w:rPr>
        <w:t>Este dată o diagramă a componentelor unei rețele sociale. Trebuie să realizezi integrarea componentelor All Friends și Add Friend.   </w:t>
      </w:r>
    </w:p>
    <w:p w14:paraId="30B9896A" w14:textId="77777777" w:rsidR="003C11AD" w:rsidRDefault="003C11AD" w:rsidP="003C11AD">
      <w:pPr>
        <w:numPr>
          <w:ilvl w:val="0"/>
          <w:numId w:val="2"/>
        </w:numPr>
      </w:pPr>
      <w:r w:rsidRPr="003C11AD">
        <w:t>Indică ce abordare a Integration Testing ar fi potrivită, având în vedere că următoarele componente - All Friends, Events, Groups, nu au fost încă implementate complet.  </w:t>
      </w:r>
    </w:p>
    <w:p w14:paraId="0EA2687E" w14:textId="2FF6CD66" w:rsidR="003C11AD" w:rsidRPr="003C11AD" w:rsidRDefault="003C11AD" w:rsidP="003C11AD">
      <w:r>
        <w:t>Abordarea Buttom - up</w:t>
      </w:r>
    </w:p>
    <w:p w14:paraId="58D987DD" w14:textId="77777777" w:rsidR="003C11AD" w:rsidRDefault="003C11AD" w:rsidP="003C11AD">
      <w:pPr>
        <w:numPr>
          <w:ilvl w:val="0"/>
          <w:numId w:val="3"/>
        </w:numPr>
      </w:pPr>
      <w:r w:rsidRPr="003C11AD">
        <w:t>Justifică-ți alegerea (de ce ai ales această abordare?).</w:t>
      </w:r>
    </w:p>
    <w:p w14:paraId="72207709" w14:textId="2AAC36D1" w:rsidR="003C11AD" w:rsidRPr="003C11AD" w:rsidRDefault="003C11AD" w:rsidP="003C11AD">
      <w:r>
        <w:t>Deoarece componentele de nivel inferior sunt pregătit și po</w:t>
      </w:r>
      <w:r w:rsidR="00F93B4B">
        <w:t>t</w:t>
      </w:r>
      <w:r>
        <w:t xml:space="preserve"> începe testare</w:t>
      </w:r>
      <w:r w:rsidR="00F93B4B">
        <w:t>a integrativă.</w:t>
      </w:r>
    </w:p>
    <w:p w14:paraId="2C3E19C1" w14:textId="77777777" w:rsidR="003C11AD" w:rsidRDefault="003C11AD" w:rsidP="003C11AD">
      <w:r w:rsidRPr="003C11AD">
        <w:t>Descrie ordinea în care ai testa integrarea componentelor din această diagramă folosind abordarea pe care ai ales-o la punctul (a) (de exemplu: mai întâi aș testa integrarea dintre "Authorization" și "All friends", apoi "Authorization" și "Events" etc.).</w:t>
      </w:r>
    </w:p>
    <w:p w14:paraId="52677760" w14:textId="5ADC63AA" w:rsidR="00F93B4B" w:rsidRPr="003C11AD" w:rsidRDefault="00F93B4B" w:rsidP="003C11AD">
      <w:pPr>
        <w:rPr>
          <w:lang w:val="en-US"/>
        </w:rPr>
      </w:pPr>
      <w:r w:rsidRPr="00F93B4B">
        <w:rPr>
          <w:lang w:val="en-US"/>
        </w:rPr>
        <w:t>Mai întâi aș testa integrarea dintre Add Friend și All Friend, Unfriend și All Friend, S</w:t>
      </w:r>
      <w:r>
        <w:rPr>
          <w:lang w:val="en-US"/>
        </w:rPr>
        <w:t>hare Contact și All Friend. Apoi All Friends și Authorization, Events și Authorization, Groups și Authorization.</w:t>
      </w:r>
    </w:p>
    <w:p w14:paraId="656ECD3D" w14:textId="764D820E" w:rsidR="003C11AD" w:rsidRPr="003C11AD" w:rsidRDefault="003C11AD" w:rsidP="003C11AD">
      <w:r w:rsidRPr="003C11AD">
        <w:rPr>
          <w:noProof/>
        </w:rPr>
        <w:drawing>
          <wp:inline distT="0" distB="0" distL="0" distR="0" wp14:anchorId="092A4F00" wp14:editId="11B1FDC3">
            <wp:extent cx="6120130" cy="2095500"/>
            <wp:effectExtent l="0" t="0" r="0" b="0"/>
            <wp:docPr id="640603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EA34" w14:textId="77777777" w:rsidR="003C11AD" w:rsidRDefault="003C11AD" w:rsidP="003C11AD">
      <w:pPr>
        <w:rPr>
          <w:lang w:val="ro-RO"/>
        </w:rPr>
      </w:pPr>
    </w:p>
    <w:p w14:paraId="631B58D0" w14:textId="77777777" w:rsidR="003C11AD" w:rsidRPr="003C11AD" w:rsidRDefault="003C11AD" w:rsidP="003C11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000000"/>
          <w:lang w:val="ro-RO"/>
        </w:rPr>
      </w:pPr>
      <w:r w:rsidRPr="003C11AD">
        <w:rPr>
          <w:rFonts w:ascii="Montserrat" w:hAnsi="Montserrat"/>
          <w:b/>
          <w:bCs/>
          <w:color w:val="000000"/>
          <w:lang w:val="ro-RO"/>
        </w:rPr>
        <w:t xml:space="preserve">Creează un checklist pentru testarea aplicației web </w:t>
      </w:r>
      <w:hyperlink r:id="rId6" w:history="1">
        <w:r w:rsidRPr="003C11AD">
          <w:rPr>
            <w:rStyle w:val="Hyperlink"/>
            <w:rFonts w:ascii="Montserrat" w:hAnsi="Montserrat"/>
            <w:b/>
            <w:bCs/>
            <w:color w:val="1155CC"/>
            <w:lang w:val="ro-RO"/>
          </w:rPr>
          <w:t>https://altex.ro/</w:t>
        </w:r>
      </w:hyperlink>
      <w:r w:rsidRPr="003C11AD">
        <w:rPr>
          <w:rFonts w:ascii="Montserrat" w:hAnsi="Montserrat"/>
          <w:b/>
          <w:bCs/>
          <w:color w:val="000000"/>
          <w:lang w:val="ro-RO"/>
        </w:rPr>
        <w:t xml:space="preserve"> la nivel de Acceptance Testing. Identifică cel puțin 3 bug-uri și note cel puține 3 bug reports.</w:t>
      </w:r>
    </w:p>
    <w:p w14:paraId="48241ACA" w14:textId="77777777" w:rsidR="003C11AD" w:rsidRDefault="003C11AD" w:rsidP="003C11AD">
      <w:pPr>
        <w:rPr>
          <w:lang w:val="ro-RO"/>
        </w:rPr>
      </w:pPr>
    </w:p>
    <w:p w14:paraId="0CF066A9" w14:textId="77777777" w:rsidR="003C11AD" w:rsidRDefault="003C11AD" w:rsidP="003C11AD">
      <w:pPr>
        <w:rPr>
          <w:lang w:val="ro-RO"/>
        </w:rPr>
      </w:pPr>
    </w:p>
    <w:tbl>
      <w:tblPr>
        <w:tblW w:w="1091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410"/>
        <w:gridCol w:w="4678"/>
      </w:tblGrid>
      <w:tr w:rsidR="003C11AD" w:rsidRPr="003C11AD" w14:paraId="5317ABA9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8853" w14:textId="77777777" w:rsidR="003C11AD" w:rsidRPr="003C11AD" w:rsidRDefault="003C11AD" w:rsidP="003C11AD">
            <w:pPr>
              <w:rPr>
                <w:b/>
                <w:bCs/>
              </w:rPr>
            </w:pPr>
            <w:r w:rsidRPr="003C11AD">
              <w:rPr>
                <w:b/>
                <w:bCs/>
              </w:rPr>
              <w:t>Check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CA6A" w14:textId="77777777" w:rsidR="003C11AD" w:rsidRPr="003C11AD" w:rsidRDefault="003C11AD" w:rsidP="003C11AD">
            <w:pPr>
              <w:rPr>
                <w:b/>
                <w:bCs/>
              </w:rPr>
            </w:pPr>
            <w:r w:rsidRPr="003C11AD">
              <w:rPr>
                <w:b/>
                <w:bCs/>
              </w:rPr>
              <w:t>Status (passed/failed)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C44CA" w14:textId="77777777" w:rsidR="003C11AD" w:rsidRPr="003C11AD" w:rsidRDefault="003C11AD" w:rsidP="003C11AD">
            <w:pPr>
              <w:rPr>
                <w:b/>
                <w:bCs/>
              </w:rPr>
            </w:pPr>
            <w:r w:rsidRPr="003C11AD">
              <w:rPr>
                <w:b/>
                <w:bCs/>
              </w:rPr>
              <w:t xml:space="preserve">Comments </w:t>
            </w:r>
          </w:p>
        </w:tc>
      </w:tr>
      <w:tr w:rsidR="003C11AD" w:rsidRPr="003C11AD" w14:paraId="3CA77C67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147AA" w14:textId="77777777" w:rsidR="003C11AD" w:rsidRPr="003C11AD" w:rsidRDefault="003C11AD" w:rsidP="003C11AD">
            <w:pPr>
              <w:rPr>
                <w:b/>
                <w:bCs/>
              </w:rPr>
            </w:pPr>
            <w:r w:rsidRPr="003C11AD">
              <w:rPr>
                <w:b/>
                <w:bCs/>
              </w:rPr>
              <w:t>Account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7135B" w14:textId="77777777" w:rsidR="003C11AD" w:rsidRPr="003C11AD" w:rsidRDefault="003C11AD" w:rsidP="003C11AD">
            <w:pPr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E78A8" w14:textId="77777777" w:rsidR="003C11AD" w:rsidRPr="003C11AD" w:rsidRDefault="003C11AD" w:rsidP="003C11AD"/>
        </w:tc>
      </w:tr>
      <w:tr w:rsidR="003C11AD" w:rsidRPr="003C11AD" w14:paraId="6075CC67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5E2D" w14:textId="77777777" w:rsidR="003C11AD" w:rsidRPr="003C11AD" w:rsidRDefault="003C11AD" w:rsidP="003C11AD">
            <w:r w:rsidRPr="003C11AD">
              <w:t>Register a new user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A742" w14:textId="77777777" w:rsidR="003C11AD" w:rsidRPr="003C11AD" w:rsidRDefault="003C11AD" w:rsidP="003C11AD">
            <w:r w:rsidRPr="003C11AD"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70AF" w14:textId="77777777" w:rsidR="003C11AD" w:rsidRPr="003C11AD" w:rsidRDefault="003C11AD" w:rsidP="003C11AD"/>
        </w:tc>
      </w:tr>
      <w:tr w:rsidR="00604827" w:rsidRPr="003C11AD" w14:paraId="7309C2B7" w14:textId="77777777" w:rsidTr="00604827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F7BBD" w14:textId="77777777" w:rsidR="003C11AD" w:rsidRPr="003C11AD" w:rsidRDefault="003C11AD" w:rsidP="003C11AD">
            <w:pPr>
              <w:rPr>
                <w:lang w:val="en-US"/>
              </w:rPr>
            </w:pPr>
            <w:r w:rsidRPr="003C11AD">
              <w:rPr>
                <w:lang w:val="en-US"/>
              </w:rPr>
              <w:t>Sign in with existing account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ABFDB" w14:textId="77A3FF9B" w:rsidR="003C11AD" w:rsidRPr="003C11AD" w:rsidRDefault="00604827" w:rsidP="003C11AD">
            <w:r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DEE5" w14:textId="77777777" w:rsidR="003C11AD" w:rsidRPr="003C11AD" w:rsidRDefault="003C11AD" w:rsidP="003C11AD"/>
        </w:tc>
      </w:tr>
      <w:tr w:rsidR="00604827" w:rsidRPr="003C11AD" w14:paraId="1F3AB7CE" w14:textId="77777777" w:rsidTr="00604827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066687" w14:textId="6BC84F5E" w:rsidR="00604827" w:rsidRPr="003C11AD" w:rsidRDefault="00604827" w:rsidP="003C11AD">
            <w:pPr>
              <w:rPr>
                <w:lang w:val="en-US"/>
              </w:rPr>
            </w:pPr>
            <w:r>
              <w:rPr>
                <w:lang w:val="en-US"/>
              </w:rPr>
              <w:t>Recover the password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803B7" w14:textId="3E59EA3B" w:rsidR="00604827" w:rsidRPr="00604827" w:rsidRDefault="00604827" w:rsidP="003C11AD">
            <w:r>
              <w:t>failed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33F94" w14:textId="77777777" w:rsidR="00604827" w:rsidRPr="003C11AD" w:rsidRDefault="00604827" w:rsidP="003C11AD"/>
        </w:tc>
      </w:tr>
      <w:tr w:rsidR="003C11AD" w:rsidRPr="003C11AD" w14:paraId="5FB7E8A4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EA47" w14:textId="36AA46DF" w:rsidR="003C11AD" w:rsidRPr="003C11AD" w:rsidRDefault="00604827" w:rsidP="003C11AD">
            <w:pPr>
              <w:rPr>
                <w:b/>
                <w:bCs/>
              </w:rPr>
            </w:pPr>
            <w:r>
              <w:rPr>
                <w:b/>
                <w:bCs/>
              </w:rPr>
              <w:t>My Cart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931D" w14:textId="77777777" w:rsidR="003C11AD" w:rsidRPr="003C11AD" w:rsidRDefault="003C11AD" w:rsidP="003C11AD">
            <w:pPr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799E5" w14:textId="77777777" w:rsidR="003C11AD" w:rsidRPr="003C11AD" w:rsidRDefault="003C11AD" w:rsidP="003C11AD"/>
        </w:tc>
      </w:tr>
      <w:tr w:rsidR="003C11AD" w:rsidRPr="003C11AD" w14:paraId="046F976E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4BE8F" w14:textId="6444D8CA" w:rsidR="003C11AD" w:rsidRPr="003C11AD" w:rsidRDefault="00604827" w:rsidP="003C11AD">
            <w:pPr>
              <w:rPr>
                <w:lang w:val="en-US"/>
              </w:rPr>
            </w:pPr>
            <w:r w:rsidRPr="00604827">
              <w:rPr>
                <w:lang w:val="en-US"/>
              </w:rPr>
              <w:t>Add a product in t</w:t>
            </w:r>
            <w:r>
              <w:rPr>
                <w:lang w:val="en-US"/>
              </w:rPr>
              <w:t>he cart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F4BC5" w14:textId="77777777" w:rsidR="003C11AD" w:rsidRPr="003C11AD" w:rsidRDefault="003C11AD" w:rsidP="003C11AD">
            <w:r w:rsidRPr="003C11AD"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A738C" w14:textId="77777777" w:rsidR="003C11AD" w:rsidRPr="003C11AD" w:rsidRDefault="003C11AD" w:rsidP="003C11AD"/>
        </w:tc>
      </w:tr>
      <w:tr w:rsidR="00604827" w:rsidRPr="003C11AD" w14:paraId="45277CCD" w14:textId="77777777" w:rsidTr="00604827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1B12" w14:textId="3D2B2101" w:rsidR="003C11AD" w:rsidRPr="003C11AD" w:rsidRDefault="00604827" w:rsidP="003C11AD">
            <w:pPr>
              <w:rPr>
                <w:lang w:val="en-US"/>
              </w:rPr>
            </w:pPr>
            <w:r w:rsidRPr="00604827">
              <w:rPr>
                <w:lang w:val="en-US"/>
              </w:rPr>
              <w:lastRenderedPageBreak/>
              <w:t>Modify the quantity on t</w:t>
            </w:r>
            <w:r>
              <w:rPr>
                <w:lang w:val="en-US"/>
              </w:rPr>
              <w:t>he product in the cart( increment, decrease)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85FA6" w14:textId="1AAEE18B" w:rsidR="003C11AD" w:rsidRPr="003C11AD" w:rsidRDefault="00604827" w:rsidP="003C11AD">
            <w:r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A428B" w14:textId="77777777" w:rsidR="003C11AD" w:rsidRPr="003C11AD" w:rsidRDefault="003C11AD" w:rsidP="003C11AD"/>
        </w:tc>
      </w:tr>
      <w:tr w:rsidR="0025531C" w:rsidRPr="003C11AD" w14:paraId="45268D86" w14:textId="77777777" w:rsidTr="0025531C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BA80E" w14:textId="224E74B0" w:rsidR="003C11AD" w:rsidRPr="003C11AD" w:rsidRDefault="00D71369" w:rsidP="003C11AD">
            <w:r>
              <w:t>Buy</w:t>
            </w:r>
            <w:r w:rsidR="00604827">
              <w:t xml:space="preserve"> the </w:t>
            </w:r>
            <w:r>
              <w:t>products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AE3EB" w14:textId="77777777" w:rsidR="003C11AD" w:rsidRPr="003C11AD" w:rsidRDefault="003C11AD" w:rsidP="003C11AD">
            <w:r w:rsidRPr="003C11AD">
              <w:t>failed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AF78" w14:textId="77777777" w:rsidR="003C11AD" w:rsidRPr="003C11AD" w:rsidRDefault="003C11AD" w:rsidP="003C11AD"/>
        </w:tc>
      </w:tr>
      <w:tr w:rsidR="003C11AD" w:rsidRPr="00366BD8" w14:paraId="55734FE4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808FA" w14:textId="5C77214A" w:rsidR="003C11AD" w:rsidRPr="003C11AD" w:rsidRDefault="00604827" w:rsidP="003C11AD">
            <w:pPr>
              <w:rPr>
                <w:b/>
                <w:bCs/>
                <w:lang w:val="en-US"/>
              </w:rPr>
            </w:pPr>
            <w:r w:rsidRPr="00604827">
              <w:rPr>
                <w:b/>
                <w:bCs/>
                <w:lang w:val="en-US"/>
              </w:rPr>
              <w:t>Search a product using f</w:t>
            </w:r>
            <w:r>
              <w:rPr>
                <w:b/>
                <w:bCs/>
                <w:lang w:val="en-US"/>
              </w:rPr>
              <w:t>ilters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D1DC2" w14:textId="77777777" w:rsidR="003C11AD" w:rsidRPr="003C11AD" w:rsidRDefault="003C11AD" w:rsidP="003C11AD">
            <w:pPr>
              <w:rPr>
                <w:b/>
                <w:bCs/>
                <w:lang w:val="en-US"/>
              </w:rPr>
            </w:pP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8B80" w14:textId="77777777" w:rsidR="003C11AD" w:rsidRPr="003C11AD" w:rsidRDefault="003C11AD" w:rsidP="003C11AD">
            <w:pPr>
              <w:rPr>
                <w:lang w:val="en-US"/>
              </w:rPr>
            </w:pPr>
          </w:p>
        </w:tc>
      </w:tr>
      <w:tr w:rsidR="003C11AD" w:rsidRPr="003C11AD" w14:paraId="748B40AA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CC5FB" w14:textId="3F5A4095" w:rsidR="003C11AD" w:rsidRPr="003C11AD" w:rsidRDefault="00604827" w:rsidP="003C11AD">
            <w:r>
              <w:t>Dropdown menu from products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3F418" w14:textId="77777777" w:rsidR="003C11AD" w:rsidRPr="003C11AD" w:rsidRDefault="003C11AD" w:rsidP="003C11AD">
            <w:r w:rsidRPr="003C11AD"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80240" w14:textId="77777777" w:rsidR="003C11AD" w:rsidRPr="003C11AD" w:rsidRDefault="003C11AD" w:rsidP="003C11AD"/>
        </w:tc>
      </w:tr>
      <w:tr w:rsidR="0025531C" w:rsidRPr="003C11AD" w14:paraId="2C27DB87" w14:textId="77777777" w:rsidTr="0025531C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CBDC9" w14:textId="67B251F0" w:rsidR="003C11AD" w:rsidRPr="003C11AD" w:rsidRDefault="00604827" w:rsidP="003C11AD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25531C">
              <w:rPr>
                <w:lang w:val="en-US"/>
              </w:rPr>
              <w:t>price checkbox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97D98" w14:textId="72EE4100" w:rsidR="003C11AD" w:rsidRPr="003C11AD" w:rsidRDefault="0025531C" w:rsidP="003C11AD">
            <w:r>
              <w:t>failed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40530" w14:textId="77777777" w:rsidR="003C11AD" w:rsidRPr="003C11AD" w:rsidRDefault="003C11AD" w:rsidP="003C11AD"/>
        </w:tc>
      </w:tr>
      <w:tr w:rsidR="003C11AD" w:rsidRPr="003C11AD" w14:paraId="48974BF9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DA2C3" w14:textId="10315D2A" w:rsidR="003C11AD" w:rsidRPr="003C11AD" w:rsidRDefault="0025531C" w:rsidP="003C11AD">
            <w:r>
              <w:t>Select brand checkbox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C8B6" w14:textId="77777777" w:rsidR="003C11AD" w:rsidRPr="003C11AD" w:rsidRDefault="003C11AD" w:rsidP="003C11AD">
            <w:r w:rsidRPr="003C11AD"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DEF6" w14:textId="77777777" w:rsidR="003C11AD" w:rsidRPr="003C11AD" w:rsidRDefault="003C11AD" w:rsidP="003C11AD"/>
        </w:tc>
      </w:tr>
      <w:tr w:rsidR="003C11AD" w:rsidRPr="003C11AD" w14:paraId="0F091AF9" w14:textId="77777777" w:rsidTr="003C11AD">
        <w:trPr>
          <w:trHeight w:val="315"/>
        </w:trPr>
        <w:tc>
          <w:tcPr>
            <w:tcW w:w="3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A69AB" w14:textId="4534C6C6" w:rsidR="003C11AD" w:rsidRPr="003C11AD" w:rsidRDefault="0025531C" w:rsidP="003C11AD">
            <w:pPr>
              <w:rPr>
                <w:lang w:val="en-US"/>
              </w:rPr>
            </w:pPr>
            <w:r w:rsidRPr="0025531C">
              <w:rPr>
                <w:lang w:val="en-US"/>
              </w:rPr>
              <w:t>Add product to the c</w:t>
            </w:r>
            <w:r>
              <w:rPr>
                <w:lang w:val="en-US"/>
              </w:rPr>
              <w:t>art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4B9A3" w14:textId="77777777" w:rsidR="003C11AD" w:rsidRPr="003C11AD" w:rsidRDefault="003C11AD" w:rsidP="003C11AD">
            <w:r w:rsidRPr="003C11AD">
              <w:t>passed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6713" w14:textId="77777777" w:rsidR="003C11AD" w:rsidRPr="003C11AD" w:rsidRDefault="003C11AD" w:rsidP="003C11AD"/>
        </w:tc>
      </w:tr>
    </w:tbl>
    <w:p w14:paraId="22F7031A" w14:textId="77777777" w:rsidR="003C11AD" w:rsidRDefault="003C11AD" w:rsidP="00604827">
      <w:pPr>
        <w:rPr>
          <w:lang w:val="ro-RO"/>
        </w:rPr>
      </w:pPr>
    </w:p>
    <w:tbl>
      <w:tblPr>
        <w:tblW w:w="9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8"/>
        <w:gridCol w:w="1411"/>
        <w:gridCol w:w="1970"/>
        <w:gridCol w:w="1077"/>
        <w:gridCol w:w="2050"/>
        <w:gridCol w:w="1422"/>
      </w:tblGrid>
      <w:tr w:rsidR="0025531C" w:rsidRPr="0025531C" w14:paraId="4E8517F5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81AB5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  <w:tc>
          <w:tcPr>
            <w:tcW w:w="1411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97090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B_01</w:t>
            </w:r>
          </w:p>
        </w:tc>
        <w:tc>
          <w:tcPr>
            <w:tcW w:w="1970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44295C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077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78E8B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50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E84336E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B5EE5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28F652F8" w14:textId="77777777" w:rsidTr="00F17921">
        <w:trPr>
          <w:trHeight w:val="555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F4ED1D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Reporter:</w:t>
            </w:r>
          </w:p>
        </w:tc>
        <w:tc>
          <w:tcPr>
            <w:tcW w:w="141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396CF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Puscasu Paul</w:t>
            </w:r>
          </w:p>
        </w:tc>
        <w:tc>
          <w:tcPr>
            <w:tcW w:w="19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15399C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Assignee:</w:t>
            </w:r>
          </w:p>
        </w:tc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4FEA44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Dev</w:t>
            </w:r>
          </w:p>
        </w:tc>
        <w:tc>
          <w:tcPr>
            <w:tcW w:w="20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DB0F5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Status:</w:t>
            </w:r>
          </w:p>
        </w:tc>
        <w:tc>
          <w:tcPr>
            <w:tcW w:w="142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AE75D62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New</w:t>
            </w:r>
          </w:p>
        </w:tc>
      </w:tr>
      <w:tr w:rsidR="0025531C" w:rsidRPr="0025531C" w14:paraId="18866A03" w14:textId="77777777" w:rsidTr="00F17921">
        <w:trPr>
          <w:trHeight w:val="645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D9A9D2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Type:</w:t>
            </w:r>
          </w:p>
        </w:tc>
        <w:tc>
          <w:tcPr>
            <w:tcW w:w="141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5499D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Functional</w:t>
            </w:r>
          </w:p>
        </w:tc>
        <w:tc>
          <w:tcPr>
            <w:tcW w:w="19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9E513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Severity:</w:t>
            </w:r>
          </w:p>
        </w:tc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9EF788" w14:textId="5FF9A363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Critical</w:t>
            </w:r>
          </w:p>
        </w:tc>
        <w:tc>
          <w:tcPr>
            <w:tcW w:w="20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8B17F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Priority:</w:t>
            </w:r>
          </w:p>
        </w:tc>
        <w:tc>
          <w:tcPr>
            <w:tcW w:w="142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D232671" w14:textId="3A211F0D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</w:tr>
      <w:tr w:rsidR="0025531C" w:rsidRPr="0025531C" w14:paraId="4D0CA4BF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9DA7F7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Environment: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641956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Chrome, Windows 10</w:t>
            </w:r>
          </w:p>
        </w:tc>
      </w:tr>
      <w:tr w:rsidR="0025531C" w:rsidRPr="00366BD8" w14:paraId="7756726F" w14:textId="77777777" w:rsidTr="00F17921">
        <w:trPr>
          <w:trHeight w:val="345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90CA0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Summary:</w:t>
            </w:r>
          </w:p>
        </w:tc>
        <w:tc>
          <w:tcPr>
            <w:tcW w:w="7930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51063CC7" w14:textId="6305FC6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Recover password from Account place on the right in the header</w:t>
            </w:r>
          </w:p>
        </w:tc>
      </w:tr>
      <w:tr w:rsidR="0025531C" w:rsidRPr="0025531C" w14:paraId="5A1C1498" w14:textId="77777777" w:rsidTr="00F17921">
        <w:trPr>
          <w:trHeight w:val="315"/>
        </w:trPr>
        <w:tc>
          <w:tcPr>
            <w:tcW w:w="168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10BD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Description: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DE08A07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762FDA59" w14:textId="77777777" w:rsidTr="00F17921">
        <w:trPr>
          <w:trHeight w:val="315"/>
        </w:trPr>
        <w:tc>
          <w:tcPr>
            <w:tcW w:w="168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24EF45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A00A7BE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1DE47098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4D86D43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Pre-conditions:</w:t>
            </w:r>
          </w:p>
        </w:tc>
      </w:tr>
      <w:tr w:rsidR="0025531C" w:rsidRPr="00366BD8" w14:paraId="1844FB70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C0351C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BC24E5B" w14:textId="7E4F427B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URL </w:t>
            </w:r>
            <w:hyperlink r:id="rId7" w:history="1">
              <w:r w:rsidRPr="00BA120A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t-IT"/>
                  <w14:ligatures w14:val="none"/>
                </w:rPr>
                <w:t>https://altex.ro/home/</w:t>
              </w:r>
            </w:hyperlink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is open in browser</w:t>
            </w:r>
          </w:p>
        </w:tc>
      </w:tr>
      <w:tr w:rsidR="0025531C" w:rsidRPr="0025531C" w14:paraId="282087CA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6EAD43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5F9B850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1E638052" w14:textId="77777777" w:rsidTr="0025531C">
        <w:trPr>
          <w:trHeight w:val="330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306291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Steps to reproduce:</w:t>
            </w:r>
          </w:p>
        </w:tc>
      </w:tr>
      <w:tr w:rsidR="0025531C" w:rsidRPr="00366BD8" w14:paraId="6EFF8FFE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3E9445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DCAFAAC" w14:textId="23602FC5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Click on Account on the right in the header</w:t>
            </w:r>
          </w:p>
        </w:tc>
      </w:tr>
      <w:tr w:rsidR="0025531C" w:rsidRPr="0025531C" w14:paraId="3939A947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3F8AF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3A843B1" w14:textId="3469954E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E325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Click on Recover password</w:t>
            </w:r>
          </w:p>
        </w:tc>
      </w:tr>
      <w:tr w:rsidR="0025531C" w:rsidRPr="00366BD8" w14:paraId="4BE7F9CB" w14:textId="77777777" w:rsidTr="00F17921">
        <w:trPr>
          <w:trHeight w:val="330"/>
        </w:trPr>
        <w:tc>
          <w:tcPr>
            <w:tcW w:w="168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1FE9AC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79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754665F" w14:textId="36CB823D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Complete the email field w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ith your</w:t>
            </w:r>
            <w:r w:rsidR="004B1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account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email</w:t>
            </w:r>
            <w:r w:rsidR="004B1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and click Send</w:t>
            </w:r>
          </w:p>
        </w:tc>
      </w:tr>
      <w:tr w:rsidR="0025531C" w:rsidRPr="0025531C" w14:paraId="0A3F4178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2DC5895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Actual result:</w:t>
            </w:r>
          </w:p>
        </w:tc>
      </w:tr>
      <w:tr w:rsidR="0025531C" w:rsidRPr="00366BD8" w14:paraId="43710235" w14:textId="77777777" w:rsidTr="00F17921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37BF5D74" w14:textId="45603651" w:rsidR="0025531C" w:rsidRPr="0025531C" w:rsidRDefault="00F17921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No message is deplay and no email recive in the post</w:t>
            </w:r>
          </w:p>
        </w:tc>
      </w:tr>
      <w:tr w:rsidR="0025531C" w:rsidRPr="00366BD8" w14:paraId="685676FE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16E87A4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  <w:tr w:rsidR="0025531C" w:rsidRPr="0025531C" w14:paraId="583B3BF6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581FD500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Expected result:</w:t>
            </w:r>
          </w:p>
        </w:tc>
      </w:tr>
      <w:tr w:rsidR="00F17921" w:rsidRPr="00366BD8" w14:paraId="664FAF0A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37839D6" w14:textId="69725C1E" w:rsidR="00F17921" w:rsidRPr="0025531C" w:rsidRDefault="00F17921" w:rsidP="00F17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Display a message: you recived an email for recover you password and recive the email in your email post</w:t>
            </w:r>
          </w:p>
        </w:tc>
      </w:tr>
      <w:tr w:rsidR="00F17921" w:rsidRPr="00366BD8" w14:paraId="4F2877C2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9FB0CD8" w14:textId="77777777" w:rsidR="00F17921" w:rsidRPr="0025531C" w:rsidRDefault="00F17921" w:rsidP="00F17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</w:tbl>
    <w:p w14:paraId="71391BA7" w14:textId="77777777" w:rsidR="0025531C" w:rsidRDefault="0025531C" w:rsidP="00604827">
      <w:pPr>
        <w:rPr>
          <w:lang w:val="en-US"/>
        </w:rPr>
      </w:pPr>
    </w:p>
    <w:tbl>
      <w:tblPr>
        <w:tblW w:w="9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1762"/>
        <w:gridCol w:w="2209"/>
        <w:gridCol w:w="1229"/>
        <w:gridCol w:w="1884"/>
        <w:gridCol w:w="1327"/>
      </w:tblGrid>
      <w:tr w:rsidR="00DB5BE0" w:rsidRPr="0025531C" w14:paraId="711FFDEB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408ED2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  <w:tc>
          <w:tcPr>
            <w:tcW w:w="1689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3D89E" w14:textId="74B97F02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B_0</w:t>
            </w:r>
            <w:r w:rsidR="00F1792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2182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8A066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258C6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88B24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504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2BF342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DB5BE0" w:rsidRPr="0025531C" w14:paraId="025B29AE" w14:textId="77777777" w:rsidTr="00DB5BE0">
        <w:trPr>
          <w:trHeight w:val="555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5D237E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Reporter:</w:t>
            </w:r>
          </w:p>
        </w:tc>
        <w:tc>
          <w:tcPr>
            <w:tcW w:w="16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7942E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Puscasu Paul</w:t>
            </w:r>
          </w:p>
        </w:tc>
        <w:tc>
          <w:tcPr>
            <w:tcW w:w="21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6C88D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Assignee:</w:t>
            </w:r>
          </w:p>
        </w:tc>
        <w:tc>
          <w:tcPr>
            <w:tcW w:w="11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CAA207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Dev</w:t>
            </w:r>
          </w:p>
        </w:tc>
        <w:tc>
          <w:tcPr>
            <w:tcW w:w="188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B6E565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Status:</w:t>
            </w:r>
          </w:p>
        </w:tc>
        <w:tc>
          <w:tcPr>
            <w:tcW w:w="150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D8B4177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New</w:t>
            </w:r>
          </w:p>
        </w:tc>
      </w:tr>
      <w:tr w:rsidR="00DB5BE0" w:rsidRPr="0025531C" w14:paraId="0A9B5B09" w14:textId="77777777" w:rsidTr="00DB5BE0">
        <w:trPr>
          <w:trHeight w:val="645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5ABB9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Type:</w:t>
            </w:r>
          </w:p>
        </w:tc>
        <w:tc>
          <w:tcPr>
            <w:tcW w:w="16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DAB53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Functional</w:t>
            </w:r>
          </w:p>
        </w:tc>
        <w:tc>
          <w:tcPr>
            <w:tcW w:w="21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6611F5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Severity:</w:t>
            </w:r>
          </w:p>
        </w:tc>
        <w:tc>
          <w:tcPr>
            <w:tcW w:w="11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CBD945" w14:textId="79A721F5" w:rsidR="0025531C" w:rsidRPr="0025531C" w:rsidRDefault="00DB5BE0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Critical</w:t>
            </w:r>
          </w:p>
        </w:tc>
        <w:tc>
          <w:tcPr>
            <w:tcW w:w="188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5AE9C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Priority:</w:t>
            </w:r>
          </w:p>
        </w:tc>
        <w:tc>
          <w:tcPr>
            <w:tcW w:w="150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9C87774" w14:textId="59533CAB" w:rsidR="0025531C" w:rsidRPr="0025531C" w:rsidRDefault="00DB5BE0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</w:tr>
      <w:tr w:rsidR="0025531C" w:rsidRPr="0025531C" w14:paraId="06DACAE0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001D1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Environment: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068FDB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Chrome, Windows 10</w:t>
            </w:r>
          </w:p>
        </w:tc>
      </w:tr>
      <w:tr w:rsidR="0025531C" w:rsidRPr="00366BD8" w14:paraId="731F0708" w14:textId="77777777" w:rsidTr="00DB5BE0">
        <w:trPr>
          <w:trHeight w:val="345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A5A20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Summary:</w:t>
            </w:r>
          </w:p>
        </w:tc>
        <w:tc>
          <w:tcPr>
            <w:tcW w:w="8410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746D324" w14:textId="05801FD1" w:rsidR="0025531C" w:rsidRPr="0025531C" w:rsidRDefault="00366BD8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Buy the products 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from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the cart</w:t>
            </w:r>
          </w:p>
        </w:tc>
      </w:tr>
      <w:tr w:rsidR="0025531C" w:rsidRPr="0025531C" w14:paraId="5E241493" w14:textId="77777777" w:rsidTr="00DB5BE0">
        <w:trPr>
          <w:trHeight w:val="315"/>
        </w:trPr>
        <w:tc>
          <w:tcPr>
            <w:tcW w:w="120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DC0F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Description: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FC04502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0C984ABE" w14:textId="77777777" w:rsidTr="00DB5BE0">
        <w:trPr>
          <w:trHeight w:val="315"/>
        </w:trPr>
        <w:tc>
          <w:tcPr>
            <w:tcW w:w="120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293623B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D060FC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20B3D4F0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97821C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Pre-conditions:</w:t>
            </w:r>
          </w:p>
        </w:tc>
      </w:tr>
      <w:tr w:rsidR="0025531C" w:rsidRPr="00366BD8" w14:paraId="20A5DB08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FCBD47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53F6083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URL https://java-test-qa.netlify.app/?token=d5fcc3783ba50fcac78b5a5ea8e4d69f6fe51ed8368bc618a58a846ad8b03a63&amp;block=xyz01ab35&amp;language=ro  is open in browser</w:t>
            </w:r>
          </w:p>
        </w:tc>
      </w:tr>
      <w:tr w:rsidR="0025531C" w:rsidRPr="0025531C" w14:paraId="07FF7726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D08C76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CA95A70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55848F3A" w14:textId="77777777" w:rsidTr="0025531C">
        <w:trPr>
          <w:trHeight w:val="330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E8A950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Steps to reproduce:</w:t>
            </w:r>
          </w:p>
        </w:tc>
      </w:tr>
      <w:tr w:rsidR="0025531C" w:rsidRPr="00366BD8" w14:paraId="30BFF022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781CE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58BB9E97" w14:textId="7CCB4773" w:rsidR="0025531C" w:rsidRPr="0025531C" w:rsidRDefault="00366BD8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Scroll down and add a product to the cart</w:t>
            </w:r>
          </w:p>
        </w:tc>
      </w:tr>
      <w:tr w:rsidR="0025531C" w:rsidRPr="00366BD8" w14:paraId="639638D8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6C03B2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0D6981C" w14:textId="4F51223E" w:rsidR="0025531C" w:rsidRPr="00366BD8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  <w:r w:rsidR="00366BD8"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Click on 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“</w:t>
            </w:r>
            <w:r w:rsidR="00366BD8"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Vezi detalii c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oș”</w:t>
            </w:r>
          </w:p>
        </w:tc>
      </w:tr>
      <w:tr w:rsidR="0025531C" w:rsidRPr="00366BD8" w14:paraId="744D3972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0FAC09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5478886" w14:textId="2AF53AFA" w:rsidR="0025531C" w:rsidRPr="00366BD8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  <w:r w:rsidR="00366BD8"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Click on 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“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Pasul urm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ro-RO" w:eastAsia="it-IT"/>
                <w14:ligatures w14:val="none"/>
              </w:rPr>
              <w:t>ător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</w:p>
        </w:tc>
      </w:tr>
      <w:tr w:rsidR="0025531C" w:rsidRPr="00366BD8" w14:paraId="13430545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A1B02A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2F02EDF" w14:textId="0D2D8133" w:rsidR="0025531C" w:rsidRPr="00366BD8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  <w:r w:rsidR="00366BD8"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Insert the email adress a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nd click 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“Pasul urm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ro-RO" w:eastAsia="it-IT"/>
                <w14:ligatures w14:val="none"/>
              </w:rPr>
              <w:t>ător</w:t>
            </w:r>
            <w:r w:rsid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</w:p>
        </w:tc>
      </w:tr>
      <w:tr w:rsidR="00366BD8" w:rsidRPr="00366BD8" w14:paraId="070FAF7B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282B14" w14:textId="7FCBA50C" w:rsidR="00366BD8" w:rsidRPr="0025531C" w:rsidRDefault="00366BD8" w:rsidP="00366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5F09690B" w14:textId="2FAC4186" w:rsidR="00366BD8" w:rsidRPr="00366BD8" w:rsidRDefault="00366BD8" w:rsidP="00366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 Insert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password</w:t>
            </w:r>
            <w:r w:rsidRPr="00366B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nd click “Pasul urm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ro-RO" w:eastAsia="it-IT"/>
                <w14:ligatures w14:val="none"/>
              </w:rPr>
              <w:t>ător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</w:p>
        </w:tc>
      </w:tr>
      <w:tr w:rsidR="00366BD8" w:rsidRPr="00366BD8" w14:paraId="4C03DA88" w14:textId="77777777" w:rsidTr="00DB5BE0">
        <w:trPr>
          <w:trHeight w:val="330"/>
        </w:trPr>
        <w:tc>
          <w:tcPr>
            <w:tcW w:w="120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82E535" w14:textId="4AE36BF9" w:rsidR="00366BD8" w:rsidRPr="00366BD8" w:rsidRDefault="00366BD8" w:rsidP="00366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it-IT"/>
                <w14:ligatures w14:val="none"/>
              </w:rPr>
              <w:t>6</w:t>
            </w:r>
          </w:p>
        </w:tc>
        <w:tc>
          <w:tcPr>
            <w:tcW w:w="841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39A00C47" w14:textId="2134BFC8" w:rsidR="00366BD8" w:rsidRPr="00366BD8" w:rsidRDefault="00DB5BE0" w:rsidP="00366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Insert all the data about your address and click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“Pasul urm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ro-RO" w:eastAsia="it-IT"/>
                <w14:ligatures w14:val="none"/>
              </w:rPr>
              <w:t>ător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</w:p>
        </w:tc>
      </w:tr>
      <w:tr w:rsidR="00366BD8" w:rsidRPr="0025531C" w14:paraId="337FF2D7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D2DDCE5" w14:textId="77777777" w:rsidR="00366BD8" w:rsidRPr="0025531C" w:rsidRDefault="00366BD8" w:rsidP="00366B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Actual result:</w:t>
            </w:r>
          </w:p>
        </w:tc>
      </w:tr>
      <w:tr w:rsidR="00366BD8" w:rsidRPr="00366BD8" w14:paraId="1E85C0F8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E93FE0B" w14:textId="4B31A26E" w:rsidR="00366BD8" w:rsidRPr="0025531C" w:rsidRDefault="00DB5BE0" w:rsidP="00366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page with the payment is not open</w:t>
            </w:r>
          </w:p>
        </w:tc>
      </w:tr>
      <w:tr w:rsidR="00366BD8" w:rsidRPr="00366BD8" w14:paraId="58B4FD01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C489CD3" w14:textId="77777777" w:rsidR="00366BD8" w:rsidRPr="0025531C" w:rsidRDefault="00366BD8" w:rsidP="00366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  <w:tr w:rsidR="00366BD8" w:rsidRPr="0025531C" w14:paraId="650D3D6C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25AEB9A" w14:textId="77777777" w:rsidR="00366BD8" w:rsidRPr="0025531C" w:rsidRDefault="00366BD8" w:rsidP="00366B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Expected result:</w:t>
            </w:r>
          </w:p>
        </w:tc>
      </w:tr>
      <w:tr w:rsidR="00366BD8" w:rsidRPr="00366BD8" w14:paraId="678A701A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7FA4734" w14:textId="3D4C25B8" w:rsidR="00366BD8" w:rsidRPr="0025531C" w:rsidRDefault="00DB5BE0" w:rsidP="00366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page with the payment is open and you can introduce all your card data</w:t>
            </w:r>
          </w:p>
        </w:tc>
      </w:tr>
      <w:tr w:rsidR="00366BD8" w:rsidRPr="00366BD8" w14:paraId="00E86728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4FB89F5" w14:textId="77777777" w:rsidR="00366BD8" w:rsidRPr="0025531C" w:rsidRDefault="00366BD8" w:rsidP="00366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</w:tbl>
    <w:p w14:paraId="215B2AA9" w14:textId="77777777" w:rsidR="0025531C" w:rsidRDefault="0025531C" w:rsidP="00604827">
      <w:pPr>
        <w:rPr>
          <w:lang w:val="en-US"/>
        </w:rPr>
      </w:pPr>
    </w:p>
    <w:tbl>
      <w:tblPr>
        <w:tblW w:w="9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631"/>
        <w:gridCol w:w="2159"/>
        <w:gridCol w:w="1155"/>
        <w:gridCol w:w="2099"/>
        <w:gridCol w:w="1366"/>
      </w:tblGrid>
      <w:tr w:rsidR="0025531C" w:rsidRPr="0025531C" w14:paraId="2D9D8015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27365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  <w:tc>
          <w:tcPr>
            <w:tcW w:w="1471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65B9A5E" w14:textId="6CAA8C3A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B_0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2087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3DD2ED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133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D1B294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BCA17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570" w:type="dxa"/>
            <w:tcBorders>
              <w:top w:val="single" w:sz="8" w:space="0" w:color="CCCCCC"/>
              <w:left w:val="nil"/>
              <w:bottom w:val="single" w:sz="12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8C54C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770566A5" w14:textId="77777777" w:rsidTr="0025531C">
        <w:trPr>
          <w:trHeight w:val="555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47700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Reporter:</w:t>
            </w:r>
          </w:p>
        </w:tc>
        <w:tc>
          <w:tcPr>
            <w:tcW w:w="14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A1CAE8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Puscasu Paul</w:t>
            </w:r>
          </w:p>
        </w:tc>
        <w:tc>
          <w:tcPr>
            <w:tcW w:w="208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F2049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Assignee:</w:t>
            </w:r>
          </w:p>
        </w:tc>
        <w:tc>
          <w:tcPr>
            <w:tcW w:w="113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A7EF2E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Dev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8F59A8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Status:</w:t>
            </w:r>
          </w:p>
        </w:tc>
        <w:tc>
          <w:tcPr>
            <w:tcW w:w="15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06F405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New</w:t>
            </w:r>
          </w:p>
        </w:tc>
      </w:tr>
      <w:tr w:rsidR="0025531C" w:rsidRPr="0025531C" w14:paraId="4F234098" w14:textId="77777777" w:rsidTr="0025531C">
        <w:trPr>
          <w:trHeight w:val="645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3FC05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Type:</w:t>
            </w:r>
          </w:p>
        </w:tc>
        <w:tc>
          <w:tcPr>
            <w:tcW w:w="14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C312A4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Functional</w:t>
            </w:r>
          </w:p>
        </w:tc>
        <w:tc>
          <w:tcPr>
            <w:tcW w:w="208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EDE2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Severity:</w:t>
            </w:r>
          </w:p>
        </w:tc>
        <w:tc>
          <w:tcPr>
            <w:tcW w:w="113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8DE121" w14:textId="41B2E170" w:rsidR="0025531C" w:rsidRPr="0025531C" w:rsidRDefault="00DB5BE0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Minor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0269CF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Priority:</w:t>
            </w:r>
          </w:p>
        </w:tc>
        <w:tc>
          <w:tcPr>
            <w:tcW w:w="15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BA1F43B" w14:textId="54568EBF" w:rsidR="0025531C" w:rsidRPr="0025531C" w:rsidRDefault="00DB5BE0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</w:tr>
      <w:tr w:rsidR="0025531C" w:rsidRPr="0025531C" w14:paraId="7EE81E00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71D3CC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Environment: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7D70503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Chrome, Windows 10</w:t>
            </w:r>
          </w:p>
        </w:tc>
      </w:tr>
      <w:tr w:rsidR="0025531C" w:rsidRPr="00366BD8" w14:paraId="7E90F152" w14:textId="77777777" w:rsidTr="0025531C">
        <w:trPr>
          <w:trHeight w:val="345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D3E501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Summary:</w:t>
            </w:r>
          </w:p>
        </w:tc>
        <w:tc>
          <w:tcPr>
            <w:tcW w:w="8480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1052CB5" w14:textId="721D6AFF" w:rsidR="0025531C" w:rsidRPr="0025531C" w:rsidRDefault="00DB5BE0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Use the price checkbox filter</w:t>
            </w:r>
          </w:p>
        </w:tc>
      </w:tr>
      <w:tr w:rsidR="0025531C" w:rsidRPr="0025531C" w14:paraId="5F2DCBE1" w14:textId="77777777" w:rsidTr="0025531C">
        <w:trPr>
          <w:trHeight w:val="315"/>
        </w:trPr>
        <w:tc>
          <w:tcPr>
            <w:tcW w:w="113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6C144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Description: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1B10586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268092CE" w14:textId="77777777" w:rsidTr="0025531C">
        <w:trPr>
          <w:trHeight w:val="315"/>
        </w:trPr>
        <w:tc>
          <w:tcPr>
            <w:tcW w:w="113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AF36DA5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7C25D42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0B37E27B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D8CBCE8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Pre-conditions:</w:t>
            </w:r>
          </w:p>
        </w:tc>
      </w:tr>
      <w:tr w:rsidR="0025531C" w:rsidRPr="00366BD8" w14:paraId="58521199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F8461F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4A7115E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URL https://java-test-qa.netlify.app/?token=d5fcc3783ba50fcac78b5a5ea8e4d69f6fe51ed8368bc618a58a846ad8b03a63&amp;block=xyz01ab35&amp;language=ro  is open in browser</w:t>
            </w:r>
          </w:p>
        </w:tc>
      </w:tr>
      <w:tr w:rsidR="0025531C" w:rsidRPr="0025531C" w14:paraId="01A4D5BA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79FB3D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5A83923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62E8DD73" w14:textId="77777777" w:rsidTr="0025531C">
        <w:trPr>
          <w:trHeight w:val="330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BA7E42A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Steps to reproduce:</w:t>
            </w:r>
          </w:p>
        </w:tc>
      </w:tr>
      <w:tr w:rsidR="0025531C" w:rsidRPr="00366BD8" w14:paraId="212AF46C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8460FB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3893108" w14:textId="1059D268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Click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Produse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” 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and select </w:t>
            </w:r>
            <w:r w:rsidR="00DB5BE0"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Telefoane, Tablete</w:t>
            </w:r>
            <w:r w:rsidR="00DB5BE0"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after </w:t>
            </w:r>
            <w:r w:rsidR="00DB5BE0"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 w:rsidR="00DB5B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Telefoane</w:t>
            </w:r>
            <w:r w:rsidR="00DB5BE0"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</w:p>
        </w:tc>
      </w:tr>
      <w:tr w:rsidR="0025531C" w:rsidRPr="00F95A98" w14:paraId="78AD3C83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EF9806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DA7C7EB" w14:textId="5F7A6C7A" w:rsidR="0025531C" w:rsidRPr="00F95A98" w:rsidRDefault="00F95A98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F95A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On the left, under 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he 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Pret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, click 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sub 200</w:t>
            </w: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”</w:t>
            </w:r>
          </w:p>
        </w:tc>
      </w:tr>
      <w:tr w:rsidR="0025531C" w:rsidRPr="0025531C" w14:paraId="370692C2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F76BFF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6F6D999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67123F8D" w14:textId="77777777" w:rsidTr="0025531C">
        <w:trPr>
          <w:trHeight w:val="330"/>
        </w:trPr>
        <w:tc>
          <w:tcPr>
            <w:tcW w:w="1138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38DD98" w14:textId="77777777" w:rsidR="0025531C" w:rsidRPr="0025531C" w:rsidRDefault="0025531C" w:rsidP="002553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</w:t>
            </w:r>
          </w:p>
        </w:tc>
        <w:tc>
          <w:tcPr>
            <w:tcW w:w="8480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A99BDC7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25531C" w:rsidRPr="0025531C" w14:paraId="6B3A5E0E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21CF045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Actual result:</w:t>
            </w:r>
          </w:p>
        </w:tc>
      </w:tr>
      <w:tr w:rsidR="0025531C" w:rsidRPr="00366BD8" w14:paraId="16DA3330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9373ADE" w14:textId="5F8D6C87" w:rsidR="0025531C" w:rsidRPr="0025531C" w:rsidRDefault="00F95A98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page did not refresh and is not showing only the phone under 200 lei</w:t>
            </w:r>
          </w:p>
        </w:tc>
      </w:tr>
      <w:tr w:rsidR="0025531C" w:rsidRPr="00366BD8" w14:paraId="7D1ACC14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BEA786D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  <w:tr w:rsidR="0025531C" w:rsidRPr="0025531C" w14:paraId="06B67909" w14:textId="77777777" w:rsidTr="0025531C">
        <w:trPr>
          <w:trHeight w:val="345"/>
        </w:trPr>
        <w:tc>
          <w:tcPr>
            <w:tcW w:w="96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8141D58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Expected result:</w:t>
            </w:r>
          </w:p>
        </w:tc>
      </w:tr>
      <w:tr w:rsidR="0025531C" w:rsidRPr="00366BD8" w14:paraId="4A635A03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14E0D5D" w14:textId="379BB87E" w:rsidR="0025531C" w:rsidRPr="0025531C" w:rsidRDefault="00F95A98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Is display only the phone under 200 lei</w:t>
            </w:r>
          </w:p>
        </w:tc>
      </w:tr>
      <w:tr w:rsidR="0025531C" w:rsidRPr="00366BD8" w14:paraId="51B20BC2" w14:textId="77777777" w:rsidTr="0025531C">
        <w:trPr>
          <w:trHeight w:val="315"/>
        </w:trPr>
        <w:tc>
          <w:tcPr>
            <w:tcW w:w="9618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0810BE4" w14:textId="77777777" w:rsidR="0025531C" w:rsidRPr="0025531C" w:rsidRDefault="0025531C" w:rsidP="00255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2553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</w:tbl>
    <w:p w14:paraId="5F63CB3E" w14:textId="77777777" w:rsidR="0025531C" w:rsidRPr="0025531C" w:rsidRDefault="0025531C" w:rsidP="00604827">
      <w:pPr>
        <w:rPr>
          <w:lang w:val="en-US"/>
        </w:rPr>
      </w:pPr>
    </w:p>
    <w:sectPr w:rsidR="0025531C" w:rsidRPr="00255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6233"/>
    <w:multiLevelType w:val="multilevel"/>
    <w:tmpl w:val="22D2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8779D"/>
    <w:multiLevelType w:val="multilevel"/>
    <w:tmpl w:val="405C7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54FE"/>
    <w:multiLevelType w:val="multilevel"/>
    <w:tmpl w:val="C85C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147963">
    <w:abstractNumId w:val="2"/>
  </w:num>
  <w:num w:numId="2" w16cid:durableId="140171114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950086906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94290660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D"/>
    <w:rsid w:val="001421B7"/>
    <w:rsid w:val="0025531C"/>
    <w:rsid w:val="00300954"/>
    <w:rsid w:val="00366BD8"/>
    <w:rsid w:val="003C11AD"/>
    <w:rsid w:val="004B1B1D"/>
    <w:rsid w:val="00604827"/>
    <w:rsid w:val="00670469"/>
    <w:rsid w:val="0099271C"/>
    <w:rsid w:val="00D71369"/>
    <w:rsid w:val="00DB5BE0"/>
    <w:rsid w:val="00DE11D9"/>
    <w:rsid w:val="00E32568"/>
    <w:rsid w:val="00F17921"/>
    <w:rsid w:val="00F93B4B"/>
    <w:rsid w:val="00F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F81E"/>
  <w15:chartTrackingRefBased/>
  <w15:docId w15:val="{BC4CD9DD-CC45-42BB-AD57-56E95EBA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3C11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tex.ro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tex.r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3</cp:revision>
  <dcterms:created xsi:type="dcterms:W3CDTF">2024-07-19T15:42:00Z</dcterms:created>
  <dcterms:modified xsi:type="dcterms:W3CDTF">2024-08-05T16:01:00Z</dcterms:modified>
</cp:coreProperties>
</file>