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68007" w14:textId="4238849D" w:rsidR="00106A49" w:rsidRDefault="00B00B48">
      <w:r>
        <w:t>Paul Romer</w:t>
      </w:r>
    </w:p>
    <w:p w14:paraId="120000F9" w14:textId="07C765A4" w:rsidR="00B00B48" w:rsidRDefault="00B00B48">
      <w:r>
        <w:t>CSD370</w:t>
      </w:r>
    </w:p>
    <w:p w14:paraId="2D1A990F" w14:textId="2C08592A" w:rsidR="00B00B48" w:rsidRDefault="00B00B48">
      <w:r>
        <w:t>Module 4.2 Assignment</w:t>
      </w:r>
    </w:p>
    <w:p w14:paraId="6BB1C3A8" w14:textId="3CCDB3F9" w:rsidR="00B00B48" w:rsidRDefault="00B00B48" w:rsidP="00B00B48">
      <w:pPr>
        <w:jc w:val="center"/>
      </w:pPr>
      <w:r>
        <w:t>Secure Design Principles</w:t>
      </w:r>
    </w:p>
    <w:p w14:paraId="56754296" w14:textId="551CB43C" w:rsidR="003F3587" w:rsidRDefault="003F3587" w:rsidP="00B00B48">
      <w:r>
        <w:t xml:space="preserve">Requirements: </w:t>
      </w:r>
      <w:r w:rsidRPr="003F3587">
        <w:t>There are many sets of secure design principles available to you. In addition to your text, find at least two (2) other sets of principles. What is common to all sets? What only appears in one set? After reading through all three, come up with your own list of what you consider to be key principles. At the end of the list, explain why you chose the items you did. Make sure you include a list of resources used.</w:t>
      </w:r>
    </w:p>
    <w:p w14:paraId="4D85B05B" w14:textId="13181444" w:rsidR="00A76240" w:rsidRPr="009403ED" w:rsidRDefault="00BA353E" w:rsidP="00B00B48">
      <w:pPr>
        <w:rPr>
          <w:b/>
          <w:bCs/>
        </w:rPr>
      </w:pPr>
      <w:r w:rsidRPr="009403ED">
        <w:rPr>
          <w:b/>
          <w:bCs/>
        </w:rPr>
        <w:t>Common Principles Across All 3 Resources</w:t>
      </w:r>
    </w:p>
    <w:p w14:paraId="07C5EB73" w14:textId="769ED9A7" w:rsidR="00BA353E" w:rsidRPr="00BA353E" w:rsidRDefault="00BA353E" w:rsidP="00BA353E">
      <w:pPr>
        <w:pStyle w:val="ListParagraph"/>
        <w:numPr>
          <w:ilvl w:val="0"/>
          <w:numId w:val="1"/>
        </w:numPr>
        <w:rPr>
          <w:b/>
          <w:bCs/>
        </w:rPr>
      </w:pPr>
      <w:r w:rsidRPr="00BA353E">
        <w:rPr>
          <w:b/>
          <w:bCs/>
        </w:rPr>
        <w:t xml:space="preserve">Least Privilege </w:t>
      </w:r>
    </w:p>
    <w:p w14:paraId="72F5631E" w14:textId="72E72797" w:rsidR="00BA353E" w:rsidRPr="00BA353E" w:rsidRDefault="00BA353E" w:rsidP="00BA353E">
      <w:pPr>
        <w:pStyle w:val="ListParagraph"/>
        <w:numPr>
          <w:ilvl w:val="0"/>
          <w:numId w:val="2"/>
        </w:numPr>
        <w:spacing w:after="0" w:line="240" w:lineRule="auto"/>
      </w:pPr>
      <w:r w:rsidRPr="00BA353E">
        <w:t xml:space="preserve">Chapter 8: </w:t>
      </w:r>
      <w:r w:rsidR="0025508B">
        <w:t>D</w:t>
      </w:r>
      <w:r w:rsidRPr="00BA353E">
        <w:t>esigning systems so components and users have only the permissions necessary, reducing risk from exploited vulnerabilities.</w:t>
      </w:r>
    </w:p>
    <w:p w14:paraId="2A38E069" w14:textId="03164F98" w:rsidR="00BA353E" w:rsidRPr="00BA353E" w:rsidRDefault="00BA353E" w:rsidP="00BA353E">
      <w:pPr>
        <w:pStyle w:val="ListParagraph"/>
        <w:numPr>
          <w:ilvl w:val="0"/>
          <w:numId w:val="2"/>
        </w:numPr>
        <w:spacing w:after="0" w:line="240" w:lineRule="auto"/>
      </w:pPr>
      <w:r w:rsidRPr="00BA353E">
        <w:t xml:space="preserve">Secure Development and Deployment Guidance: </w:t>
      </w:r>
      <w:r w:rsidR="0025508B">
        <w:t>S</w:t>
      </w:r>
      <w:r w:rsidRPr="00BA353E">
        <w:t>ecuring environments and repositories with access</w:t>
      </w:r>
      <w:r w:rsidR="0025508B">
        <w:t xml:space="preserve"> controls.</w:t>
      </w:r>
    </w:p>
    <w:p w14:paraId="47A16E80" w14:textId="7CEBD7E1" w:rsidR="00BA353E" w:rsidRDefault="00BA353E" w:rsidP="00BA353E">
      <w:pPr>
        <w:pStyle w:val="ListParagraph"/>
        <w:numPr>
          <w:ilvl w:val="0"/>
          <w:numId w:val="2"/>
        </w:numPr>
        <w:spacing w:after="0" w:line="240" w:lineRule="auto"/>
      </w:pPr>
      <w:r w:rsidRPr="00BA353E">
        <w:t xml:space="preserve">7 Principles: </w:t>
      </w:r>
      <w:r w:rsidR="008553E3">
        <w:t>Limit access for users</w:t>
      </w:r>
      <w:r w:rsidRPr="00BA353E">
        <w:t xml:space="preserve"> and system components</w:t>
      </w:r>
      <w:r w:rsidR="008553E3">
        <w:t xml:space="preserve"> to strictly what is necessary.</w:t>
      </w:r>
    </w:p>
    <w:p w14:paraId="1BA34417" w14:textId="77777777" w:rsidR="008A4DE9" w:rsidRPr="00BA353E" w:rsidRDefault="008A4DE9" w:rsidP="008A4DE9">
      <w:pPr>
        <w:pStyle w:val="ListParagraph"/>
        <w:spacing w:after="0" w:line="240" w:lineRule="auto"/>
      </w:pPr>
    </w:p>
    <w:p w14:paraId="2A28825F" w14:textId="2E426494" w:rsidR="00BA353E" w:rsidRPr="00BA353E" w:rsidRDefault="00BA353E" w:rsidP="00BA353E">
      <w:pPr>
        <w:pStyle w:val="ListParagraph"/>
        <w:numPr>
          <w:ilvl w:val="0"/>
          <w:numId w:val="1"/>
        </w:numPr>
        <w:rPr>
          <w:b/>
          <w:bCs/>
        </w:rPr>
      </w:pPr>
      <w:r w:rsidRPr="00BA353E">
        <w:rPr>
          <w:b/>
          <w:bCs/>
        </w:rPr>
        <w:t>Separation of Duties</w:t>
      </w:r>
    </w:p>
    <w:p w14:paraId="43B87168" w14:textId="05BFD27D" w:rsidR="00BA353E" w:rsidRPr="00BA353E" w:rsidRDefault="00BA353E" w:rsidP="00BA353E">
      <w:pPr>
        <w:pStyle w:val="ListParagraph"/>
        <w:numPr>
          <w:ilvl w:val="0"/>
          <w:numId w:val="2"/>
        </w:numPr>
        <w:spacing w:after="0" w:line="240" w:lineRule="auto"/>
      </w:pPr>
      <w:r w:rsidRPr="00BA353E">
        <w:t xml:space="preserve">Chapter 8: </w:t>
      </w:r>
      <w:r w:rsidR="007A07D4">
        <w:t>D</w:t>
      </w:r>
      <w:r w:rsidRPr="00BA353E">
        <w:t>esigning systems to preventing misuse by a single entity.</w:t>
      </w:r>
    </w:p>
    <w:p w14:paraId="5373F70A" w14:textId="56213781" w:rsidR="00BA353E" w:rsidRPr="00BA353E" w:rsidRDefault="00BA353E" w:rsidP="00BA353E">
      <w:pPr>
        <w:pStyle w:val="ListParagraph"/>
        <w:numPr>
          <w:ilvl w:val="0"/>
          <w:numId w:val="2"/>
        </w:numPr>
        <w:spacing w:after="0" w:line="240" w:lineRule="auto"/>
      </w:pPr>
      <w:r w:rsidRPr="00BA353E">
        <w:t xml:space="preserve">Secure Development and Deployment Guidance: </w:t>
      </w:r>
      <w:r w:rsidR="007A07D4">
        <w:t xml:space="preserve">Part of </w:t>
      </w:r>
      <w:r w:rsidRPr="00BA353E">
        <w:t>team collaboration and review processes, ensuring no single individual controls all aspects.</w:t>
      </w:r>
    </w:p>
    <w:p w14:paraId="7C825D71" w14:textId="1DAF4A7A" w:rsidR="00BA353E" w:rsidRDefault="00BA353E" w:rsidP="00BA353E">
      <w:pPr>
        <w:pStyle w:val="ListParagraph"/>
        <w:numPr>
          <w:ilvl w:val="0"/>
          <w:numId w:val="2"/>
        </w:numPr>
        <w:spacing w:after="0" w:line="240" w:lineRule="auto"/>
      </w:pPr>
      <w:r w:rsidRPr="00BA353E">
        <w:t xml:space="preserve">7 Principles: </w:t>
      </w:r>
      <w:r w:rsidR="007A07D4">
        <w:t>D</w:t>
      </w:r>
      <w:r w:rsidRPr="00BA353E">
        <w:t>ividing tasks and privileges to minimize risks of errors or malicious actions.</w:t>
      </w:r>
    </w:p>
    <w:p w14:paraId="5236A0A6" w14:textId="77777777" w:rsidR="008A4DE9" w:rsidRPr="00BA353E" w:rsidRDefault="008A4DE9" w:rsidP="008A4DE9">
      <w:pPr>
        <w:pStyle w:val="ListParagraph"/>
        <w:spacing w:after="0" w:line="240" w:lineRule="auto"/>
      </w:pPr>
    </w:p>
    <w:p w14:paraId="1AA888D2" w14:textId="54503C04" w:rsidR="00BA353E" w:rsidRPr="00BA353E" w:rsidRDefault="007A07D4" w:rsidP="00BA353E">
      <w:pPr>
        <w:pStyle w:val="ListParagraph"/>
        <w:numPr>
          <w:ilvl w:val="0"/>
          <w:numId w:val="1"/>
        </w:numPr>
        <w:rPr>
          <w:b/>
          <w:bCs/>
        </w:rPr>
      </w:pPr>
      <w:r>
        <w:rPr>
          <w:b/>
          <w:bCs/>
        </w:rPr>
        <w:t>Authorized Access</w:t>
      </w:r>
    </w:p>
    <w:p w14:paraId="443F17C2" w14:textId="57CEE91B" w:rsidR="00BA353E" w:rsidRPr="00BA353E" w:rsidRDefault="00BA353E" w:rsidP="00BA353E">
      <w:pPr>
        <w:pStyle w:val="ListParagraph"/>
        <w:numPr>
          <w:ilvl w:val="0"/>
          <w:numId w:val="2"/>
        </w:numPr>
        <w:spacing w:after="0" w:line="240" w:lineRule="auto"/>
      </w:pPr>
      <w:r w:rsidRPr="00BA353E">
        <w:t xml:space="preserve">Chapter 8: </w:t>
      </w:r>
      <w:r w:rsidR="007A07D4">
        <w:t>E</w:t>
      </w:r>
      <w:r w:rsidRPr="00BA353E">
        <w:t>very access to sensitive operations be authorized each time, avoiding assumptions about prior checks.</w:t>
      </w:r>
    </w:p>
    <w:p w14:paraId="437F534E" w14:textId="6FCFAA90" w:rsidR="00BA353E" w:rsidRPr="00BA353E" w:rsidRDefault="00BA353E" w:rsidP="00BA353E">
      <w:pPr>
        <w:pStyle w:val="ListParagraph"/>
        <w:numPr>
          <w:ilvl w:val="0"/>
          <w:numId w:val="2"/>
        </w:numPr>
        <w:spacing w:after="0" w:line="240" w:lineRule="auto"/>
      </w:pPr>
      <w:r w:rsidRPr="00BA353E">
        <w:t xml:space="preserve">Secure Development and Deployment Guidance: </w:t>
      </w:r>
      <w:r w:rsidR="007A07D4">
        <w:t>Ensure authorized access to resources.</w:t>
      </w:r>
    </w:p>
    <w:p w14:paraId="42D717F9" w14:textId="09851E76" w:rsidR="00B60776" w:rsidRDefault="00BA353E" w:rsidP="00B86B08">
      <w:pPr>
        <w:pStyle w:val="ListParagraph"/>
        <w:numPr>
          <w:ilvl w:val="0"/>
          <w:numId w:val="2"/>
        </w:numPr>
        <w:spacing w:after="0" w:line="240" w:lineRule="auto"/>
      </w:pPr>
      <w:r w:rsidRPr="00BA353E">
        <w:t xml:space="preserve">7 Principles: </w:t>
      </w:r>
      <w:r w:rsidR="007A07D4">
        <w:t>E</w:t>
      </w:r>
      <w:r w:rsidRPr="00BA353E">
        <w:t>very resource access request to be authenticated and authorized consistently.</w:t>
      </w:r>
    </w:p>
    <w:p w14:paraId="5CBA59AE" w14:textId="77777777" w:rsidR="00B60776" w:rsidRPr="00BA353E" w:rsidRDefault="00B60776" w:rsidP="008A4DE9">
      <w:pPr>
        <w:pStyle w:val="ListParagraph"/>
        <w:spacing w:after="0" w:line="240" w:lineRule="auto"/>
      </w:pPr>
    </w:p>
    <w:p w14:paraId="77DDF686" w14:textId="779FA794" w:rsidR="00BA353E" w:rsidRPr="00BA353E" w:rsidRDefault="00BA353E" w:rsidP="00BA353E">
      <w:pPr>
        <w:pStyle w:val="ListParagraph"/>
        <w:numPr>
          <w:ilvl w:val="0"/>
          <w:numId w:val="1"/>
        </w:numPr>
        <w:rPr>
          <w:b/>
          <w:bCs/>
        </w:rPr>
      </w:pPr>
      <w:r w:rsidRPr="00BA353E">
        <w:rPr>
          <w:b/>
          <w:bCs/>
        </w:rPr>
        <w:t>Fail Safe</w:t>
      </w:r>
    </w:p>
    <w:p w14:paraId="128E77BA" w14:textId="2F244381" w:rsidR="00BA353E" w:rsidRPr="00BA353E" w:rsidRDefault="00BA353E" w:rsidP="00BA353E">
      <w:pPr>
        <w:pStyle w:val="ListParagraph"/>
        <w:numPr>
          <w:ilvl w:val="0"/>
          <w:numId w:val="2"/>
        </w:numPr>
        <w:spacing w:after="0" w:line="240" w:lineRule="auto"/>
      </w:pPr>
      <w:r w:rsidRPr="00BA353E">
        <w:t>Chapter 8: Systems should fail to a safe state, maintaining security during failures.</w:t>
      </w:r>
    </w:p>
    <w:p w14:paraId="168D0D25" w14:textId="788C2ED5" w:rsidR="00BA353E" w:rsidRPr="00BA353E" w:rsidRDefault="00BA353E" w:rsidP="00BA353E">
      <w:pPr>
        <w:pStyle w:val="ListParagraph"/>
        <w:numPr>
          <w:ilvl w:val="0"/>
          <w:numId w:val="2"/>
        </w:numPr>
        <w:spacing w:after="0" w:line="240" w:lineRule="auto"/>
      </w:pPr>
      <w:r w:rsidRPr="00BA353E">
        <w:t xml:space="preserve">Secure Development and Deployment Guidance: </w:t>
      </w:r>
      <w:r w:rsidR="00B60776">
        <w:t xml:space="preserve">Focuses </w:t>
      </w:r>
      <w:proofErr w:type="spellStart"/>
      <w:r w:rsidR="00B60776">
        <w:t>on</w:t>
      </w:r>
      <w:proofErr w:type="spellEnd"/>
      <w:r w:rsidR="00B60776">
        <w:t xml:space="preserve"> p</w:t>
      </w:r>
      <w:r w:rsidRPr="00BA353E">
        <w:t>lanning for security flaws, ensuring systems handle issues without compromising security.</w:t>
      </w:r>
    </w:p>
    <w:p w14:paraId="48EBC2A8" w14:textId="3EBCF7EB" w:rsidR="00BA353E" w:rsidRPr="00BA353E" w:rsidRDefault="00BA353E" w:rsidP="00BA353E">
      <w:pPr>
        <w:pStyle w:val="ListParagraph"/>
        <w:numPr>
          <w:ilvl w:val="0"/>
          <w:numId w:val="2"/>
        </w:numPr>
        <w:spacing w:after="0" w:line="240" w:lineRule="auto"/>
      </w:pPr>
      <w:r w:rsidRPr="00BA353E">
        <w:lastRenderedPageBreak/>
        <w:t xml:space="preserve">7 Principles: </w:t>
      </w:r>
      <w:r w:rsidR="00B60776">
        <w:t>S</w:t>
      </w:r>
      <w:r w:rsidRPr="00BA353E">
        <w:t>ystems should default to a secure state during errors, avoiding exposure of sensitive information.</w:t>
      </w:r>
    </w:p>
    <w:p w14:paraId="71818A6C" w14:textId="77777777" w:rsidR="00BA353E" w:rsidRDefault="00BA353E" w:rsidP="00BA353E">
      <w:pPr>
        <w:pStyle w:val="ListParagraph"/>
      </w:pPr>
    </w:p>
    <w:p w14:paraId="14240A12" w14:textId="4E6AC7D8" w:rsidR="00BA353E" w:rsidRPr="00BA353E" w:rsidRDefault="00BA353E" w:rsidP="00BA353E">
      <w:pPr>
        <w:pStyle w:val="ListParagraph"/>
        <w:numPr>
          <w:ilvl w:val="0"/>
          <w:numId w:val="1"/>
        </w:numPr>
        <w:rPr>
          <w:b/>
          <w:bCs/>
        </w:rPr>
      </w:pPr>
      <w:r w:rsidRPr="00BA353E">
        <w:rPr>
          <w:b/>
          <w:bCs/>
        </w:rPr>
        <w:t xml:space="preserve">Security Culture and Knowledge </w:t>
      </w:r>
    </w:p>
    <w:p w14:paraId="6A427FEF" w14:textId="23165CC1" w:rsidR="00BA353E" w:rsidRPr="00BA353E" w:rsidRDefault="00BA353E" w:rsidP="00BA353E">
      <w:pPr>
        <w:pStyle w:val="ListParagraph"/>
        <w:numPr>
          <w:ilvl w:val="0"/>
          <w:numId w:val="2"/>
        </w:numPr>
        <w:spacing w:after="0" w:line="240" w:lineRule="auto"/>
      </w:pPr>
      <w:r w:rsidRPr="00BA353E">
        <w:t>Chapter 8: Encourages learning from past mistakes and integrating security into the development lifecycle</w:t>
      </w:r>
      <w:r w:rsidR="00B60776">
        <w:t>.</w:t>
      </w:r>
    </w:p>
    <w:p w14:paraId="1432F5D4" w14:textId="14CA1C8C" w:rsidR="00BA353E" w:rsidRPr="00BA353E" w:rsidRDefault="00BA353E" w:rsidP="00BA353E">
      <w:pPr>
        <w:pStyle w:val="ListParagraph"/>
        <w:numPr>
          <w:ilvl w:val="0"/>
          <w:numId w:val="2"/>
        </w:numPr>
        <w:spacing w:after="0" w:line="240" w:lineRule="auto"/>
      </w:pPr>
      <w:r w:rsidRPr="00BA353E">
        <w:t>Secure Development and Deployment Guidance: "</w:t>
      </w:r>
      <w:r w:rsidR="00B60776">
        <w:t>S</w:t>
      </w:r>
      <w:r w:rsidRPr="00BA353E">
        <w:t xml:space="preserve">ecure development is everyone’s concern" </w:t>
      </w:r>
      <w:r w:rsidR="00B60776">
        <w:t>E</w:t>
      </w:r>
      <w:r w:rsidRPr="00BA353E">
        <w:t>mphasizes keeping security knowledge sharp.</w:t>
      </w:r>
    </w:p>
    <w:p w14:paraId="01884498" w14:textId="34C3567B" w:rsidR="00BA353E" w:rsidRDefault="00BA353E" w:rsidP="00BA353E">
      <w:pPr>
        <w:pStyle w:val="ListParagraph"/>
        <w:numPr>
          <w:ilvl w:val="0"/>
          <w:numId w:val="2"/>
        </w:numPr>
        <w:spacing w:after="0" w:line="240" w:lineRule="auto"/>
      </w:pPr>
      <w:r w:rsidRPr="00BA353E">
        <w:t>7</w:t>
      </w:r>
      <w:r w:rsidRPr="00BA353E">
        <w:t xml:space="preserve"> Principles: Rooted in </w:t>
      </w:r>
      <w:proofErr w:type="spellStart"/>
      <w:r w:rsidRPr="00BA353E">
        <w:t>DevSecOps</w:t>
      </w:r>
      <w:proofErr w:type="spellEnd"/>
      <w:r w:rsidRPr="00BA353E">
        <w:t xml:space="preserve">, </w:t>
      </w:r>
      <w:r w:rsidR="00B60776">
        <w:t xml:space="preserve">focuses on </w:t>
      </w:r>
      <w:r w:rsidRPr="00BA353E">
        <w:t>fostering a culture of security awareness across teams.</w:t>
      </w:r>
    </w:p>
    <w:p w14:paraId="49A6E175" w14:textId="77777777" w:rsidR="008A4DE9" w:rsidRPr="00BA353E" w:rsidRDefault="008A4DE9" w:rsidP="008A4DE9">
      <w:pPr>
        <w:pStyle w:val="ListParagraph"/>
        <w:spacing w:after="0" w:line="240" w:lineRule="auto"/>
      </w:pPr>
    </w:p>
    <w:p w14:paraId="2D2FCDD8" w14:textId="4B203BC5" w:rsidR="00BA353E" w:rsidRPr="00BA353E" w:rsidRDefault="00BA353E" w:rsidP="00BA353E">
      <w:pPr>
        <w:pStyle w:val="ListParagraph"/>
        <w:numPr>
          <w:ilvl w:val="0"/>
          <w:numId w:val="1"/>
        </w:numPr>
        <w:rPr>
          <w:b/>
          <w:bCs/>
        </w:rPr>
      </w:pPr>
      <w:r w:rsidRPr="00BA353E">
        <w:rPr>
          <w:b/>
          <w:bCs/>
        </w:rPr>
        <w:t xml:space="preserve">Protecting the Development and Deployment Environment </w:t>
      </w:r>
    </w:p>
    <w:p w14:paraId="40E395C9" w14:textId="141DE2B3" w:rsidR="00BA353E" w:rsidRPr="00BA353E" w:rsidRDefault="00BA353E" w:rsidP="00BA353E">
      <w:pPr>
        <w:pStyle w:val="ListParagraph"/>
        <w:numPr>
          <w:ilvl w:val="0"/>
          <w:numId w:val="2"/>
        </w:numPr>
        <w:spacing w:after="0" w:line="240" w:lineRule="auto"/>
      </w:pPr>
      <w:r w:rsidRPr="00BA353E">
        <w:t>Chapter 8: Includes securing configuration parameters and memory management, which tie to environment security.</w:t>
      </w:r>
    </w:p>
    <w:p w14:paraId="75F61848" w14:textId="414DB6A2" w:rsidR="00BA353E" w:rsidRPr="00BA353E" w:rsidRDefault="00BA353E" w:rsidP="00BA353E">
      <w:pPr>
        <w:pStyle w:val="ListParagraph"/>
        <w:numPr>
          <w:ilvl w:val="0"/>
          <w:numId w:val="2"/>
        </w:numPr>
        <w:spacing w:after="0" w:line="240" w:lineRule="auto"/>
      </w:pPr>
      <w:r w:rsidRPr="00BA353E">
        <w:t xml:space="preserve">Secure Development and Deployment Guidance: </w:t>
      </w:r>
      <w:r w:rsidR="00B60776">
        <w:t>F</w:t>
      </w:r>
      <w:r w:rsidRPr="00BA353E">
        <w:t xml:space="preserve">ocuses on securing the development environment, code repository, and </w:t>
      </w:r>
      <w:r w:rsidR="00B60776">
        <w:t xml:space="preserve">CI/CD </w:t>
      </w:r>
      <w:r w:rsidRPr="00BA353E">
        <w:t>pipeline.</w:t>
      </w:r>
    </w:p>
    <w:p w14:paraId="7D0E814E" w14:textId="51674095" w:rsidR="00BA353E" w:rsidRPr="00BA353E" w:rsidRDefault="00BA353E" w:rsidP="00BA353E">
      <w:pPr>
        <w:pStyle w:val="ListParagraph"/>
        <w:numPr>
          <w:ilvl w:val="0"/>
          <w:numId w:val="2"/>
        </w:numPr>
        <w:spacing w:after="0" w:line="240" w:lineRule="auto"/>
      </w:pPr>
      <w:r w:rsidRPr="00BA353E">
        <w:t xml:space="preserve">7 Principles: </w:t>
      </w:r>
      <w:r w:rsidR="00B60776">
        <w:t>S</w:t>
      </w:r>
      <w:r w:rsidRPr="00BA353E">
        <w:t>ecurity as code and minimizing attack surfaces</w:t>
      </w:r>
      <w:r w:rsidR="00B60776">
        <w:t>.</w:t>
      </w:r>
    </w:p>
    <w:p w14:paraId="6BDDF4A0" w14:textId="77777777" w:rsidR="00A76240" w:rsidRDefault="00A76240" w:rsidP="00B00B48"/>
    <w:p w14:paraId="2A0F3305" w14:textId="70A8CC53" w:rsidR="009403ED" w:rsidRPr="009403ED" w:rsidRDefault="006F457B" w:rsidP="009403ED">
      <w:pPr>
        <w:rPr>
          <w:b/>
          <w:bCs/>
        </w:rPr>
      </w:pPr>
      <w:r>
        <w:rPr>
          <w:b/>
          <w:bCs/>
        </w:rPr>
        <w:t xml:space="preserve">Unique </w:t>
      </w:r>
      <w:r w:rsidR="009403ED" w:rsidRPr="009403ED">
        <w:rPr>
          <w:b/>
          <w:bCs/>
        </w:rPr>
        <w:t>Principles Across All 3 Resources</w:t>
      </w:r>
    </w:p>
    <w:p w14:paraId="4EDA5C2E" w14:textId="26F1E43E" w:rsidR="009403ED" w:rsidRDefault="009403ED" w:rsidP="00B00B48">
      <w:r>
        <w:t xml:space="preserve">Unique to Chapter 8 </w:t>
      </w:r>
    </w:p>
    <w:p w14:paraId="7C4E6C8A" w14:textId="50529A9A" w:rsidR="009403ED" w:rsidRDefault="009403ED" w:rsidP="009403ED">
      <w:pPr>
        <w:pStyle w:val="ListParagraph"/>
        <w:numPr>
          <w:ilvl w:val="0"/>
          <w:numId w:val="2"/>
        </w:numPr>
      </w:pPr>
      <w:r>
        <w:t xml:space="preserve">Declarative vs Imperative Security: Security defined in containers (declarative) vs embedded in the code (imperative). </w:t>
      </w:r>
    </w:p>
    <w:p w14:paraId="1558D223" w14:textId="03CA4457" w:rsidR="009403ED" w:rsidRDefault="009403ED" w:rsidP="009403ED">
      <w:pPr>
        <w:pStyle w:val="ListParagraph"/>
        <w:numPr>
          <w:ilvl w:val="0"/>
          <w:numId w:val="2"/>
        </w:numPr>
      </w:pPr>
      <w:r>
        <w:t xml:space="preserve">Cryptographic Agility: The ability to update cryptographic functions when needed. </w:t>
      </w:r>
    </w:p>
    <w:p w14:paraId="3E8E6F39" w14:textId="23A18AF7" w:rsidR="009403ED" w:rsidRDefault="009403ED" w:rsidP="009403ED">
      <w:pPr>
        <w:pStyle w:val="ListParagraph"/>
        <w:numPr>
          <w:ilvl w:val="0"/>
          <w:numId w:val="2"/>
        </w:numPr>
      </w:pPr>
      <w:r>
        <w:t xml:space="preserve">Memory Management and Type Safety: Focus on secure memory allocation and preventing type-errors. </w:t>
      </w:r>
    </w:p>
    <w:p w14:paraId="1591980B" w14:textId="03914814" w:rsidR="009403ED" w:rsidRDefault="009403ED" w:rsidP="009403ED">
      <w:pPr>
        <w:pStyle w:val="ListParagraph"/>
        <w:numPr>
          <w:ilvl w:val="0"/>
          <w:numId w:val="2"/>
        </w:numPr>
      </w:pPr>
      <w:r>
        <w:t xml:space="preserve">Least Common Mechanism: Avoids shared mechanisms that could create unintended information pathways. </w:t>
      </w:r>
    </w:p>
    <w:p w14:paraId="0B2960B5" w14:textId="5D81555B" w:rsidR="009403ED" w:rsidRDefault="009403ED" w:rsidP="009403ED">
      <w:r>
        <w:t>Unique to Secure Development and Deployment Guidance</w:t>
      </w:r>
    </w:p>
    <w:p w14:paraId="3FF98F96" w14:textId="058BCE5B" w:rsidR="009403ED" w:rsidRDefault="009403ED" w:rsidP="009403ED">
      <w:pPr>
        <w:pStyle w:val="ListParagraph"/>
        <w:numPr>
          <w:ilvl w:val="0"/>
          <w:numId w:val="2"/>
        </w:numPr>
      </w:pPr>
      <w:r>
        <w:t xml:space="preserve">Clean and Maintainable Code: Focus on code quality and simplicity to reduce errors that come from complexity. </w:t>
      </w:r>
    </w:p>
    <w:p w14:paraId="1F37A21E" w14:textId="18EF2196" w:rsidR="009403ED" w:rsidRDefault="009403ED" w:rsidP="009403ED">
      <w:pPr>
        <w:pStyle w:val="ListParagraph"/>
        <w:numPr>
          <w:ilvl w:val="0"/>
          <w:numId w:val="2"/>
        </w:numPr>
      </w:pPr>
      <w:r>
        <w:t xml:space="preserve">Planning for Security Flaws: Have a plan for inevitable bugs and vulnerabilities. </w:t>
      </w:r>
    </w:p>
    <w:p w14:paraId="6EED5071" w14:textId="4BFE9882" w:rsidR="009403ED" w:rsidRDefault="009403ED" w:rsidP="009403ED">
      <w:r>
        <w:t>Unique to 7 Principles of Secure Design in Software Development</w:t>
      </w:r>
    </w:p>
    <w:p w14:paraId="2CA8B214" w14:textId="43813C15" w:rsidR="009403ED" w:rsidRDefault="006F457B" w:rsidP="009403ED">
      <w:pPr>
        <w:pStyle w:val="ListParagraph"/>
        <w:numPr>
          <w:ilvl w:val="0"/>
          <w:numId w:val="2"/>
        </w:numPr>
      </w:pPr>
      <w:r>
        <w:t xml:space="preserve">Security as Code: Automate security </w:t>
      </w:r>
      <w:r w:rsidR="00840B8D">
        <w:t>as part of CI/CD.</w:t>
      </w:r>
    </w:p>
    <w:p w14:paraId="000C206F" w14:textId="042CBDFD" w:rsidR="00840B8D" w:rsidRDefault="00840B8D" w:rsidP="009403ED">
      <w:pPr>
        <w:pStyle w:val="ListParagraph"/>
        <w:numPr>
          <w:ilvl w:val="0"/>
          <w:numId w:val="2"/>
        </w:numPr>
      </w:pPr>
      <w:r>
        <w:t>Secure Defaults: Ensure defaults are secure.</w:t>
      </w:r>
    </w:p>
    <w:p w14:paraId="7B11FCA4" w14:textId="77777777" w:rsidR="00BA3289" w:rsidRPr="00BA3289" w:rsidRDefault="00840B8D" w:rsidP="00981F3C">
      <w:pPr>
        <w:pStyle w:val="ListParagraph"/>
        <w:numPr>
          <w:ilvl w:val="0"/>
          <w:numId w:val="2"/>
        </w:numPr>
        <w:rPr>
          <w:b/>
          <w:bCs/>
        </w:rPr>
      </w:pPr>
      <w:r>
        <w:t xml:space="preserve">Minimize Attack Surface: Limit unnecessary features and services. </w:t>
      </w:r>
    </w:p>
    <w:p w14:paraId="77E50C5E" w14:textId="77777777" w:rsidR="00BA3289" w:rsidRPr="00BA3289" w:rsidRDefault="00BA3289" w:rsidP="00BA3289">
      <w:pPr>
        <w:pStyle w:val="ListParagraph"/>
        <w:rPr>
          <w:b/>
          <w:bCs/>
        </w:rPr>
      </w:pPr>
    </w:p>
    <w:p w14:paraId="72E2C44A" w14:textId="7C162060" w:rsidR="00840B8D" w:rsidRPr="00C25983" w:rsidRDefault="00840B8D" w:rsidP="00C25983">
      <w:pPr>
        <w:rPr>
          <w:b/>
          <w:bCs/>
        </w:rPr>
      </w:pPr>
      <w:r w:rsidRPr="00C25983">
        <w:rPr>
          <w:b/>
          <w:bCs/>
        </w:rPr>
        <w:lastRenderedPageBreak/>
        <w:t>My Key Principles</w:t>
      </w:r>
    </w:p>
    <w:p w14:paraId="43AFE34D" w14:textId="6E01C007" w:rsidR="00B4217A" w:rsidRDefault="00B4217A" w:rsidP="00840B8D">
      <w:pPr>
        <w:pStyle w:val="ListParagraph"/>
        <w:numPr>
          <w:ilvl w:val="0"/>
          <w:numId w:val="2"/>
        </w:numPr>
      </w:pPr>
      <w:r w:rsidRPr="00B4217A">
        <w:t>Integrate security throughout the SDLC</w:t>
      </w:r>
    </w:p>
    <w:p w14:paraId="6ABF0016" w14:textId="39A2BF54" w:rsidR="00B4217A" w:rsidRDefault="00B4217A" w:rsidP="00840B8D">
      <w:pPr>
        <w:pStyle w:val="ListParagraph"/>
        <w:numPr>
          <w:ilvl w:val="0"/>
          <w:numId w:val="2"/>
        </w:numPr>
      </w:pPr>
      <w:r>
        <w:t>Implement access control</w:t>
      </w:r>
    </w:p>
    <w:p w14:paraId="47140B75" w14:textId="346C39C0" w:rsidR="00B4217A" w:rsidRDefault="00B4217A" w:rsidP="00840B8D">
      <w:pPr>
        <w:pStyle w:val="ListParagraph"/>
        <w:numPr>
          <w:ilvl w:val="0"/>
          <w:numId w:val="2"/>
        </w:numPr>
      </w:pPr>
      <w:r>
        <w:t>Culture of security</w:t>
      </w:r>
    </w:p>
    <w:p w14:paraId="3AF2ED29" w14:textId="33C385FC" w:rsidR="00B4217A" w:rsidRDefault="00B4217A" w:rsidP="00840B8D">
      <w:pPr>
        <w:pStyle w:val="ListParagraph"/>
        <w:numPr>
          <w:ilvl w:val="0"/>
          <w:numId w:val="2"/>
        </w:numPr>
      </w:pPr>
      <w:r>
        <w:t xml:space="preserve">Reduce exposure </w:t>
      </w:r>
    </w:p>
    <w:p w14:paraId="32368C10" w14:textId="7A8325FE" w:rsidR="00A76240" w:rsidRDefault="00837E2A" w:rsidP="00B00B48">
      <w:r>
        <w:t xml:space="preserve">These principles provide a base culture of security through automation while limiting the attack surface of software. They are a mix of cultural and technical principles that together ensure secure software is a focus of the organization. </w:t>
      </w:r>
    </w:p>
    <w:p w14:paraId="7CE626E7" w14:textId="77777777" w:rsidR="00A76240" w:rsidRDefault="00A76240" w:rsidP="00B00B48"/>
    <w:p w14:paraId="5FF00405" w14:textId="247EBCC6" w:rsidR="00A76240" w:rsidRDefault="00A76240" w:rsidP="00A76240">
      <w:pPr>
        <w:jc w:val="center"/>
      </w:pPr>
      <w:r>
        <w:t>Sources</w:t>
      </w:r>
    </w:p>
    <w:p w14:paraId="446EF256" w14:textId="7A54F53C" w:rsidR="00A76240" w:rsidRDefault="00757BDF" w:rsidP="00B00B48">
      <w:r>
        <w:t>Secure Coding Practices Chapter 8</w:t>
      </w:r>
    </w:p>
    <w:p w14:paraId="43D55175" w14:textId="53CA096D" w:rsidR="00757BDF" w:rsidRDefault="00757BDF" w:rsidP="00B00B48">
      <w:hyperlink r:id="rId5" w:history="1">
        <w:r w:rsidRPr="003E08A2">
          <w:rPr>
            <w:rStyle w:val="Hyperlink"/>
          </w:rPr>
          <w:t>https://www.ncsc.gov.uk/collection/developers-collection</w:t>
        </w:r>
      </w:hyperlink>
    </w:p>
    <w:p w14:paraId="72538FDC" w14:textId="27151846" w:rsidR="00757BDF" w:rsidRDefault="00757BDF" w:rsidP="00B00B48">
      <w:r w:rsidRPr="00757BDF">
        <w:t>https://www.jit.io/resources/app-security/secure-design-principles</w:t>
      </w:r>
    </w:p>
    <w:p w14:paraId="31EF5410" w14:textId="77777777" w:rsidR="003F3587" w:rsidRDefault="003F3587" w:rsidP="00B00B48"/>
    <w:sectPr w:rsidR="003F3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35950"/>
    <w:multiLevelType w:val="hybridMultilevel"/>
    <w:tmpl w:val="6122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420B5"/>
    <w:multiLevelType w:val="hybridMultilevel"/>
    <w:tmpl w:val="6046CE74"/>
    <w:lvl w:ilvl="0" w:tplc="39F6E8CC">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035822">
    <w:abstractNumId w:val="0"/>
  </w:num>
  <w:num w:numId="2" w16cid:durableId="848641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48"/>
    <w:rsid w:val="00077BCC"/>
    <w:rsid w:val="00106A49"/>
    <w:rsid w:val="001D4D01"/>
    <w:rsid w:val="0025508B"/>
    <w:rsid w:val="00266D43"/>
    <w:rsid w:val="002954F5"/>
    <w:rsid w:val="002D605B"/>
    <w:rsid w:val="002E0098"/>
    <w:rsid w:val="003138A8"/>
    <w:rsid w:val="003B2CCE"/>
    <w:rsid w:val="003F3587"/>
    <w:rsid w:val="0040116F"/>
    <w:rsid w:val="005A2A89"/>
    <w:rsid w:val="00672DEA"/>
    <w:rsid w:val="006D7050"/>
    <w:rsid w:val="006F457B"/>
    <w:rsid w:val="00757BDF"/>
    <w:rsid w:val="007A07D4"/>
    <w:rsid w:val="00837E2A"/>
    <w:rsid w:val="00840B8D"/>
    <w:rsid w:val="008553E3"/>
    <w:rsid w:val="0089015F"/>
    <w:rsid w:val="008A4DE9"/>
    <w:rsid w:val="009403ED"/>
    <w:rsid w:val="00A76240"/>
    <w:rsid w:val="00B00B48"/>
    <w:rsid w:val="00B4217A"/>
    <w:rsid w:val="00B60776"/>
    <w:rsid w:val="00BA3289"/>
    <w:rsid w:val="00BA353E"/>
    <w:rsid w:val="00C25983"/>
    <w:rsid w:val="00CB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36CBA"/>
  <w15:chartTrackingRefBased/>
  <w15:docId w15:val="{EBF44561-86CD-A24D-8FDE-B1781FA0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3ED"/>
  </w:style>
  <w:style w:type="paragraph" w:styleId="Heading1">
    <w:name w:val="heading 1"/>
    <w:basedOn w:val="Normal"/>
    <w:next w:val="Normal"/>
    <w:link w:val="Heading1Char"/>
    <w:uiPriority w:val="9"/>
    <w:qFormat/>
    <w:rsid w:val="00B00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B48"/>
    <w:rPr>
      <w:rFonts w:eastAsiaTheme="majorEastAsia" w:cstheme="majorBidi"/>
      <w:color w:val="272727" w:themeColor="text1" w:themeTint="D8"/>
    </w:rPr>
  </w:style>
  <w:style w:type="paragraph" w:styleId="Title">
    <w:name w:val="Title"/>
    <w:basedOn w:val="Normal"/>
    <w:next w:val="Normal"/>
    <w:link w:val="TitleChar"/>
    <w:uiPriority w:val="10"/>
    <w:qFormat/>
    <w:rsid w:val="00B00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B48"/>
    <w:pPr>
      <w:spacing w:before="160"/>
      <w:jc w:val="center"/>
    </w:pPr>
    <w:rPr>
      <w:i/>
      <w:iCs/>
      <w:color w:val="404040" w:themeColor="text1" w:themeTint="BF"/>
    </w:rPr>
  </w:style>
  <w:style w:type="character" w:customStyle="1" w:styleId="QuoteChar">
    <w:name w:val="Quote Char"/>
    <w:basedOn w:val="DefaultParagraphFont"/>
    <w:link w:val="Quote"/>
    <w:uiPriority w:val="29"/>
    <w:rsid w:val="00B00B48"/>
    <w:rPr>
      <w:i/>
      <w:iCs/>
      <w:color w:val="404040" w:themeColor="text1" w:themeTint="BF"/>
    </w:rPr>
  </w:style>
  <w:style w:type="paragraph" w:styleId="ListParagraph">
    <w:name w:val="List Paragraph"/>
    <w:basedOn w:val="Normal"/>
    <w:uiPriority w:val="34"/>
    <w:qFormat/>
    <w:rsid w:val="00B00B48"/>
    <w:pPr>
      <w:ind w:left="720"/>
      <w:contextualSpacing/>
    </w:pPr>
  </w:style>
  <w:style w:type="character" w:styleId="IntenseEmphasis">
    <w:name w:val="Intense Emphasis"/>
    <w:basedOn w:val="DefaultParagraphFont"/>
    <w:uiPriority w:val="21"/>
    <w:qFormat/>
    <w:rsid w:val="00B00B48"/>
    <w:rPr>
      <w:i/>
      <w:iCs/>
      <w:color w:val="0F4761" w:themeColor="accent1" w:themeShade="BF"/>
    </w:rPr>
  </w:style>
  <w:style w:type="paragraph" w:styleId="IntenseQuote">
    <w:name w:val="Intense Quote"/>
    <w:basedOn w:val="Normal"/>
    <w:next w:val="Normal"/>
    <w:link w:val="IntenseQuoteChar"/>
    <w:uiPriority w:val="30"/>
    <w:qFormat/>
    <w:rsid w:val="00B00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B48"/>
    <w:rPr>
      <w:i/>
      <w:iCs/>
      <w:color w:val="0F4761" w:themeColor="accent1" w:themeShade="BF"/>
    </w:rPr>
  </w:style>
  <w:style w:type="character" w:styleId="IntenseReference">
    <w:name w:val="Intense Reference"/>
    <w:basedOn w:val="DefaultParagraphFont"/>
    <w:uiPriority w:val="32"/>
    <w:qFormat/>
    <w:rsid w:val="00B00B48"/>
    <w:rPr>
      <w:b/>
      <w:bCs/>
      <w:smallCaps/>
      <w:color w:val="0F4761" w:themeColor="accent1" w:themeShade="BF"/>
      <w:spacing w:val="5"/>
    </w:rPr>
  </w:style>
  <w:style w:type="character" w:styleId="Hyperlink">
    <w:name w:val="Hyperlink"/>
    <w:basedOn w:val="DefaultParagraphFont"/>
    <w:uiPriority w:val="99"/>
    <w:unhideWhenUsed/>
    <w:rsid w:val="00757BDF"/>
    <w:rPr>
      <w:color w:val="467886" w:themeColor="hyperlink"/>
      <w:u w:val="single"/>
    </w:rPr>
  </w:style>
  <w:style w:type="character" w:styleId="UnresolvedMention">
    <w:name w:val="Unresolved Mention"/>
    <w:basedOn w:val="DefaultParagraphFont"/>
    <w:uiPriority w:val="99"/>
    <w:semiHidden/>
    <w:unhideWhenUsed/>
    <w:rsid w:val="00757BDF"/>
    <w:rPr>
      <w:color w:val="605E5C"/>
      <w:shd w:val="clear" w:color="auto" w:fill="E1DFDD"/>
    </w:rPr>
  </w:style>
  <w:style w:type="character" w:styleId="Strong">
    <w:name w:val="Strong"/>
    <w:basedOn w:val="DefaultParagraphFont"/>
    <w:uiPriority w:val="22"/>
    <w:qFormat/>
    <w:rsid w:val="00BA3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8009">
      <w:bodyDiv w:val="1"/>
      <w:marLeft w:val="0"/>
      <w:marRight w:val="0"/>
      <w:marTop w:val="0"/>
      <w:marBottom w:val="0"/>
      <w:divBdr>
        <w:top w:val="none" w:sz="0" w:space="0" w:color="auto"/>
        <w:left w:val="none" w:sz="0" w:space="0" w:color="auto"/>
        <w:bottom w:val="none" w:sz="0" w:space="0" w:color="auto"/>
        <w:right w:val="none" w:sz="0" w:space="0" w:color="auto"/>
      </w:divBdr>
      <w:divsChild>
        <w:div w:id="1475566282">
          <w:marLeft w:val="0"/>
          <w:marRight w:val="0"/>
          <w:marTop w:val="0"/>
          <w:marBottom w:val="0"/>
          <w:divBdr>
            <w:top w:val="none" w:sz="0" w:space="0" w:color="auto"/>
            <w:left w:val="none" w:sz="0" w:space="0" w:color="auto"/>
            <w:bottom w:val="none" w:sz="0" w:space="0" w:color="auto"/>
            <w:right w:val="none" w:sz="0" w:space="0" w:color="auto"/>
          </w:divBdr>
        </w:div>
      </w:divsChild>
    </w:div>
    <w:div w:id="385376356">
      <w:bodyDiv w:val="1"/>
      <w:marLeft w:val="0"/>
      <w:marRight w:val="0"/>
      <w:marTop w:val="0"/>
      <w:marBottom w:val="0"/>
      <w:divBdr>
        <w:top w:val="none" w:sz="0" w:space="0" w:color="auto"/>
        <w:left w:val="none" w:sz="0" w:space="0" w:color="auto"/>
        <w:bottom w:val="none" w:sz="0" w:space="0" w:color="auto"/>
        <w:right w:val="none" w:sz="0" w:space="0" w:color="auto"/>
      </w:divBdr>
      <w:divsChild>
        <w:div w:id="30883848">
          <w:marLeft w:val="0"/>
          <w:marRight w:val="0"/>
          <w:marTop w:val="0"/>
          <w:marBottom w:val="0"/>
          <w:divBdr>
            <w:top w:val="none" w:sz="0" w:space="0" w:color="auto"/>
            <w:left w:val="none" w:sz="0" w:space="0" w:color="auto"/>
            <w:bottom w:val="none" w:sz="0" w:space="0" w:color="auto"/>
            <w:right w:val="none" w:sz="0" w:space="0" w:color="auto"/>
          </w:divBdr>
        </w:div>
      </w:divsChild>
    </w:div>
    <w:div w:id="567110092">
      <w:bodyDiv w:val="1"/>
      <w:marLeft w:val="0"/>
      <w:marRight w:val="0"/>
      <w:marTop w:val="0"/>
      <w:marBottom w:val="0"/>
      <w:divBdr>
        <w:top w:val="none" w:sz="0" w:space="0" w:color="auto"/>
        <w:left w:val="none" w:sz="0" w:space="0" w:color="auto"/>
        <w:bottom w:val="none" w:sz="0" w:space="0" w:color="auto"/>
        <w:right w:val="none" w:sz="0" w:space="0" w:color="auto"/>
      </w:divBdr>
      <w:divsChild>
        <w:div w:id="1233587559">
          <w:marLeft w:val="0"/>
          <w:marRight w:val="0"/>
          <w:marTop w:val="0"/>
          <w:marBottom w:val="0"/>
          <w:divBdr>
            <w:top w:val="none" w:sz="0" w:space="0" w:color="auto"/>
            <w:left w:val="none" w:sz="0" w:space="0" w:color="auto"/>
            <w:bottom w:val="none" w:sz="0" w:space="0" w:color="auto"/>
            <w:right w:val="none" w:sz="0" w:space="0" w:color="auto"/>
          </w:divBdr>
        </w:div>
      </w:divsChild>
    </w:div>
    <w:div w:id="577401594">
      <w:bodyDiv w:val="1"/>
      <w:marLeft w:val="0"/>
      <w:marRight w:val="0"/>
      <w:marTop w:val="0"/>
      <w:marBottom w:val="0"/>
      <w:divBdr>
        <w:top w:val="none" w:sz="0" w:space="0" w:color="auto"/>
        <w:left w:val="none" w:sz="0" w:space="0" w:color="auto"/>
        <w:bottom w:val="none" w:sz="0" w:space="0" w:color="auto"/>
        <w:right w:val="none" w:sz="0" w:space="0" w:color="auto"/>
      </w:divBdr>
      <w:divsChild>
        <w:div w:id="833691971">
          <w:marLeft w:val="0"/>
          <w:marRight w:val="0"/>
          <w:marTop w:val="0"/>
          <w:marBottom w:val="0"/>
          <w:divBdr>
            <w:top w:val="none" w:sz="0" w:space="0" w:color="auto"/>
            <w:left w:val="none" w:sz="0" w:space="0" w:color="auto"/>
            <w:bottom w:val="none" w:sz="0" w:space="0" w:color="auto"/>
            <w:right w:val="none" w:sz="0" w:space="0" w:color="auto"/>
          </w:divBdr>
        </w:div>
      </w:divsChild>
    </w:div>
    <w:div w:id="1099839507">
      <w:bodyDiv w:val="1"/>
      <w:marLeft w:val="0"/>
      <w:marRight w:val="0"/>
      <w:marTop w:val="0"/>
      <w:marBottom w:val="0"/>
      <w:divBdr>
        <w:top w:val="none" w:sz="0" w:space="0" w:color="auto"/>
        <w:left w:val="none" w:sz="0" w:space="0" w:color="auto"/>
        <w:bottom w:val="none" w:sz="0" w:space="0" w:color="auto"/>
        <w:right w:val="none" w:sz="0" w:space="0" w:color="auto"/>
      </w:divBdr>
      <w:divsChild>
        <w:div w:id="755439716">
          <w:marLeft w:val="0"/>
          <w:marRight w:val="0"/>
          <w:marTop w:val="0"/>
          <w:marBottom w:val="0"/>
          <w:divBdr>
            <w:top w:val="none" w:sz="0" w:space="0" w:color="auto"/>
            <w:left w:val="none" w:sz="0" w:space="0" w:color="auto"/>
            <w:bottom w:val="none" w:sz="0" w:space="0" w:color="auto"/>
            <w:right w:val="none" w:sz="0" w:space="0" w:color="auto"/>
          </w:divBdr>
        </w:div>
      </w:divsChild>
    </w:div>
    <w:div w:id="1686635309">
      <w:bodyDiv w:val="1"/>
      <w:marLeft w:val="0"/>
      <w:marRight w:val="0"/>
      <w:marTop w:val="0"/>
      <w:marBottom w:val="0"/>
      <w:divBdr>
        <w:top w:val="none" w:sz="0" w:space="0" w:color="auto"/>
        <w:left w:val="none" w:sz="0" w:space="0" w:color="auto"/>
        <w:bottom w:val="none" w:sz="0" w:space="0" w:color="auto"/>
        <w:right w:val="none" w:sz="0" w:space="0" w:color="auto"/>
      </w:divBdr>
      <w:divsChild>
        <w:div w:id="1049649932">
          <w:marLeft w:val="0"/>
          <w:marRight w:val="0"/>
          <w:marTop w:val="0"/>
          <w:marBottom w:val="0"/>
          <w:divBdr>
            <w:top w:val="none" w:sz="0" w:space="0" w:color="auto"/>
            <w:left w:val="none" w:sz="0" w:space="0" w:color="auto"/>
            <w:bottom w:val="none" w:sz="0" w:space="0" w:color="auto"/>
            <w:right w:val="none" w:sz="0" w:space="0" w:color="auto"/>
          </w:divBdr>
        </w:div>
      </w:divsChild>
    </w:div>
    <w:div w:id="2061585642">
      <w:bodyDiv w:val="1"/>
      <w:marLeft w:val="0"/>
      <w:marRight w:val="0"/>
      <w:marTop w:val="0"/>
      <w:marBottom w:val="0"/>
      <w:divBdr>
        <w:top w:val="none" w:sz="0" w:space="0" w:color="auto"/>
        <w:left w:val="none" w:sz="0" w:space="0" w:color="auto"/>
        <w:bottom w:val="none" w:sz="0" w:space="0" w:color="auto"/>
        <w:right w:val="none" w:sz="0" w:space="0" w:color="auto"/>
      </w:divBdr>
      <w:divsChild>
        <w:div w:id="105076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sc.gov.uk/collection/developers-coll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2513</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16</cp:revision>
  <dcterms:created xsi:type="dcterms:W3CDTF">2025-03-04T16:01:00Z</dcterms:created>
  <dcterms:modified xsi:type="dcterms:W3CDTF">2025-03-07T16:21:00Z</dcterms:modified>
</cp:coreProperties>
</file>